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right="4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ind w:left="1701" w:right="401" w:firstLine="0"/>
        <w:jc w:val="center"/>
        <w:rPr>
          <w:rFonts w:ascii="Times New Roman" w:cs="Times New Roman" w:eastAsia="Times New Roman" w:hAnsi="Times New Roman"/>
          <w:color w:val="9bafc7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ind w:left="1701" w:right="401" w:firstLine="0"/>
        <w:jc w:val="center"/>
        <w:rPr>
          <w:rFonts w:ascii="Muli-Black" w:cs="Muli-Black" w:eastAsia="Muli-Black" w:hAnsi="Muli-Black"/>
          <w:color w:val="272e7b"/>
        </w:rPr>
      </w:pPr>
      <w:r w:rsidDel="00000000" w:rsidR="00000000" w:rsidRPr="00000000">
        <w:rPr>
          <w:rFonts w:ascii="Muli-Black" w:cs="Muli-Black" w:eastAsia="Muli-Black" w:hAnsi="Muli-Black"/>
          <w:b w:val="1"/>
          <w:color w:val="272e7b"/>
          <w:sz w:val="34"/>
          <w:szCs w:val="34"/>
          <w:rtl w:val="0"/>
        </w:rPr>
        <w:t xml:space="preserve">Obwieszczenie dla pracowników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       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340" w:line="276" w:lineRule="auto"/>
        <w:ind w:left="720" w:firstLine="720"/>
        <w:jc w:val="both"/>
        <w:rPr>
          <w:rFonts w:ascii="Muli-Black" w:cs="Muli-Black" w:eastAsia="Muli-Black" w:hAnsi="Muli-Black"/>
          <w:color w:val="272e7b"/>
        </w:rPr>
      </w:pPr>
      <w:r w:rsidDel="00000000" w:rsidR="00000000" w:rsidRPr="00000000">
        <w:rPr>
          <w:rFonts w:ascii="Muli-Black" w:cs="Muli-Black" w:eastAsia="Muli-Black" w:hAnsi="Muli-Black"/>
          <w:color w:val="272e7b"/>
          <w:rtl w:val="0"/>
        </w:rPr>
        <w:t xml:space="preserve">Uprzejmie informuje się, że w roku 2024 nie będzie tworzony zakładowy fundusz świadczeń socjalnych i nie  będzie wypłacane świadczenie urlopowe.</w:t>
      </w:r>
    </w:p>
    <w:p w:rsidR="00000000" w:rsidDel="00000000" w:rsidP="00000000" w:rsidRDefault="00000000" w:rsidRPr="00000000" w14:paraId="00000005">
      <w:pPr>
        <w:widowControl w:val="0"/>
        <w:spacing w:after="340" w:line="276" w:lineRule="auto"/>
        <w:ind w:left="720" w:firstLine="720"/>
        <w:jc w:val="both"/>
        <w:rPr>
          <w:rFonts w:ascii="Muli-Black" w:cs="Muli-Black" w:eastAsia="Muli-Black" w:hAnsi="Muli-Black"/>
          <w:color w:val="272e7b"/>
        </w:rPr>
      </w:pPr>
      <w:r w:rsidDel="00000000" w:rsidR="00000000" w:rsidRPr="00000000">
        <w:rPr>
          <w:rFonts w:ascii="Muli-Black" w:cs="Muli-Black" w:eastAsia="Muli-Black" w:hAnsi="Muli-Black"/>
          <w:color w:val="272e7b"/>
          <w:rtl w:val="0"/>
        </w:rPr>
        <w:t xml:space="preserve">Na dzień 1 stycznia 2024  stan zatrudnienia w firmie wynosił mniej niż 50 pracowników </w:t>
        <w:br w:type="textWrapping"/>
        <w:t xml:space="preserve">w przeliczeniu na pełne etaty.</w:t>
      </w:r>
    </w:p>
    <w:p w:rsidR="00000000" w:rsidDel="00000000" w:rsidP="00000000" w:rsidRDefault="00000000" w:rsidRPr="00000000" w14:paraId="00000006">
      <w:pPr>
        <w:widowControl w:val="0"/>
        <w:spacing w:after="340" w:line="276" w:lineRule="auto"/>
        <w:ind w:left="720" w:firstLine="0"/>
        <w:jc w:val="both"/>
        <w:rPr>
          <w:rFonts w:ascii="Arial" w:cs="Arial" w:eastAsia="Arial" w:hAnsi="Arial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Muli-Black" w:cs="Muli-Black" w:eastAsia="Muli-Black" w:hAnsi="Muli-Black"/>
          <w:color w:val="272e7b"/>
          <w:rtl w:val="0"/>
        </w:rPr>
        <w:t xml:space="preserve">Podstawa prawna: art. 3 ust. 3 i 3a ustawy z dnia 4 marca 1994 r. o zakładowym funduszu świadczeń socjalnych.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340" w:line="276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spacing w:after="0" w:before="0" w:line="276" w:lineRule="auto"/>
        <w:ind w:left="720" w:right="403" w:firstLine="0"/>
        <w:jc w:val="both"/>
        <w:rPr>
          <w:rFonts w:ascii="Muli-Black" w:cs="Muli-Black" w:eastAsia="Muli-Black" w:hAnsi="Muli-Black"/>
          <w:color w:val="272e7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spacing w:after="0" w:before="0" w:lineRule="auto"/>
        <w:ind w:left="6021" w:right="403" w:firstLine="0"/>
        <w:jc w:val="both"/>
        <w:rPr>
          <w:rFonts w:ascii="Muli-Black" w:cs="Muli-Black" w:eastAsia="Muli-Black" w:hAnsi="Muli-Black"/>
          <w:color w:val="272e7b"/>
          <w:sz w:val="20"/>
          <w:szCs w:val="20"/>
        </w:rPr>
      </w:pPr>
      <w:r w:rsidDel="00000000" w:rsidR="00000000" w:rsidRPr="00000000">
        <w:rPr>
          <w:rFonts w:ascii="Muli-Black" w:cs="Muli-Black" w:eastAsia="Muli-Black" w:hAnsi="Muli-Black"/>
          <w:color w:val="272e7b"/>
          <w:sz w:val="20"/>
          <w:szCs w:val="20"/>
          <w:rtl w:val="0"/>
        </w:rPr>
        <w:t xml:space="preserve">.................................................</w:t>
      </w:r>
    </w:p>
    <w:p w:rsidR="00000000" w:rsidDel="00000000" w:rsidP="00000000" w:rsidRDefault="00000000" w:rsidRPr="00000000" w14:paraId="0000000A">
      <w:pPr>
        <w:pStyle w:val="Subtitle"/>
        <w:spacing w:after="0" w:before="0" w:lineRule="auto"/>
        <w:ind w:left="6021" w:right="403" w:firstLine="458.9999999999998"/>
        <w:jc w:val="both"/>
        <w:rPr>
          <w:rFonts w:ascii="Muli-Black" w:cs="Muli-Black" w:eastAsia="Muli-Black" w:hAnsi="Muli-Black"/>
          <w:color w:val="272e7b"/>
          <w:sz w:val="20"/>
          <w:szCs w:val="20"/>
        </w:rPr>
      </w:pPr>
      <w:bookmarkStart w:colFirst="0" w:colLast="0" w:name="_heading=h.ai3m2pe2mamt" w:id="0"/>
      <w:bookmarkEnd w:id="0"/>
      <w:r w:rsidDel="00000000" w:rsidR="00000000" w:rsidRPr="00000000">
        <w:rPr>
          <w:rFonts w:ascii="Muli-Black" w:cs="Muli-Black" w:eastAsia="Muli-Black" w:hAnsi="Muli-Black"/>
          <w:color w:val="272e7b"/>
          <w:sz w:val="20"/>
          <w:szCs w:val="20"/>
          <w:rtl w:val="0"/>
        </w:rPr>
        <w:t xml:space="preserve">Data i podpis pracodawcy</w:t>
      </w:r>
    </w:p>
    <w:p w:rsidR="00000000" w:rsidDel="00000000" w:rsidP="00000000" w:rsidRDefault="00000000" w:rsidRPr="00000000" w14:paraId="0000000B">
      <w:pPr>
        <w:ind w:left="1701" w:right="401" w:firstLine="0"/>
        <w:rPr>
          <w:rFonts w:ascii="Muli-Regular" w:cs="Muli-Regular" w:eastAsia="Muli-Regular" w:hAnsi="Muli-Regular"/>
          <w:color w:val="4d659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ind w:left="1701" w:right="4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220"/>
          <w:tab w:val="left" w:leader="none" w:pos="3328"/>
        </w:tabs>
        <w:rPr/>
      </w:pPr>
      <w:r w:rsidDel="00000000" w:rsidR="00000000" w:rsidRPr="00000000">
        <w:rPr/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5326363</wp:posOffset>
                </wp:positionH>
                <wp:positionV relativeFrom="page">
                  <wp:posOffset>10083866</wp:posOffset>
                </wp:positionV>
                <wp:extent cx="1085850" cy="2476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07838" y="3660938"/>
                          <a:ext cx="1076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uli-Bold" w:cs="Muli-Bold" w:eastAsia="Muli-Bold" w:hAnsi="Muli-Bold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kadrywpigulce.pl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5326363</wp:posOffset>
                </wp:positionH>
                <wp:positionV relativeFrom="page">
                  <wp:posOffset>10083866</wp:posOffset>
                </wp:positionV>
                <wp:extent cx="1085850" cy="2476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ab/>
        <w:tab/>
      </w:r>
    </w:p>
    <w:sectPr>
      <w:headerReference r:id="rId8" w:type="default"/>
      <w:footerReference r:id="rId9" w:type="default"/>
      <w:pgSz w:h="16838" w:w="11906" w:orient="portrait"/>
      <w:pgMar w:bottom="720" w:top="79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Muli-Regular"/>
  <w:font w:name="Muli-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5178425</wp:posOffset>
          </wp:positionH>
          <wp:positionV relativeFrom="paragraph">
            <wp:posOffset>45720</wp:posOffset>
          </wp:positionV>
          <wp:extent cx="1597660" cy="381662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660" cy="3816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-17474</wp:posOffset>
          </wp:positionV>
          <wp:extent cx="4619625" cy="301625"/>
          <wp:effectExtent b="0" l="0" r="0" t="0"/>
          <wp:wrapSquare wrapText="bothSides" distB="45720" distT="45720" distL="114300" distR="114300"/>
          <wp:docPr id="5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19625" cy="301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-30479</wp:posOffset>
              </wp:positionV>
              <wp:extent cx="4166870" cy="323456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67328" y="3629505"/>
                        <a:ext cx="415734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30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uli-Bold" w:cs="Muli-Bold" w:eastAsia="Muli-Bold" w:hAnsi="Muli-Bold"/>
                              <w:b w:val="0"/>
                              <w:i w:val="0"/>
                              <w:smallCaps w:val="0"/>
                              <w:strike w:val="0"/>
                              <w:color w:val="272e7b"/>
                              <w:sz w:val="18"/>
                              <w:vertAlign w:val="baseline"/>
                            </w:rPr>
                            <w:t xml:space="preserve">www.kadrywpigulce.pl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-30479</wp:posOffset>
              </wp:positionV>
              <wp:extent cx="4166870" cy="323456"/>
              <wp:effectExtent b="0" l="0" r="0" t="0"/>
              <wp:wrapSquare wrapText="bothSides" distB="45720" distT="4572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6870" cy="3234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76325" cy="5715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010400" cy="1972800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10400" cy="197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4040488</wp:posOffset>
              </wp:positionH>
              <wp:positionV relativeFrom="paragraph">
                <wp:posOffset>-411479</wp:posOffset>
              </wp:positionV>
              <wp:extent cx="2370455" cy="1412791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80" w:line="180"/>
                            <w:ind w:left="512.0000076293945" w:right="0" w:firstLine="512.0000076293945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Muli-Medium" w:cs="Muli-Medium" w:eastAsia="Muli-Medium" w:hAnsi="Muli-Medium"/>
                              <w:b w:val="0"/>
                              <w:i w:val="0"/>
                              <w:smallCaps w:val="0"/>
                              <w:strike w:val="0"/>
                              <w:color w:val="213f99"/>
                              <w:sz w:val="16"/>
                              <w:vertAlign w:val="baseline"/>
                            </w:rPr>
                            <w:t xml:space="preserve">KWP Donata Hermann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5" w:line="18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13f9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uli-Bold" w:cs="Muli-Bold" w:eastAsia="Muli-Bold" w:hAnsi="Muli-Bold"/>
                              <w:b w:val="1"/>
                              <w:i w:val="0"/>
                              <w:smallCaps w:val="0"/>
                              <w:strike w:val="0"/>
                              <w:color w:val="f37da9"/>
                              <w:sz w:val="16"/>
                              <w:vertAlign w:val="baseline"/>
                            </w:rPr>
                            <w:t xml:space="preserve">NIP:</w:t>
                          </w:r>
                          <w:r w:rsidDel="00000000" w:rsidR="00000000" w:rsidRPr="00000000">
                            <w:rPr>
                              <w:rFonts w:ascii="Muli-Medium" w:cs="Muli-Medium" w:eastAsia="Muli-Medium" w:hAnsi="Muli-Medium"/>
                              <w:b w:val="0"/>
                              <w:i w:val="0"/>
                              <w:smallCaps w:val="0"/>
                              <w:strike w:val="0"/>
                              <w:color w:val="213f99"/>
                              <w:sz w:val="16"/>
                              <w:vertAlign w:val="baseline"/>
                            </w:rPr>
                            <w:t xml:space="preserve"> 7811688933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13f98"/>
                              <w:sz w:val="16"/>
                              <w:vertAlign w:val="baseline"/>
                            </w:rPr>
                            <w:t xml:space="preserve">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5" w:line="18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13f9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uli-Bold" w:cs="Muli-Bold" w:eastAsia="Muli-Bold" w:hAnsi="Muli-Bold"/>
                              <w:b w:val="1"/>
                              <w:i w:val="0"/>
                              <w:smallCaps w:val="0"/>
                              <w:strike w:val="0"/>
                              <w:color w:val="f37da9"/>
                              <w:sz w:val="16"/>
                              <w:vertAlign w:val="baseline"/>
                            </w:rPr>
                            <w:t xml:space="preserve">REGON:</w:t>
                          </w:r>
                          <w:r w:rsidDel="00000000" w:rsidR="00000000" w:rsidRPr="00000000">
                            <w:rPr>
                              <w:rFonts w:ascii="Muli-Medium" w:cs="Muli-Medium" w:eastAsia="Muli-Medium" w:hAnsi="Muli-Medium"/>
                              <w:b w:val="0"/>
                              <w:i w:val="0"/>
                              <w:smallCaps w:val="0"/>
                              <w:strike w:val="0"/>
                              <w:color w:val="213f99"/>
                              <w:sz w:val="16"/>
                              <w:vertAlign w:val="baseline"/>
                            </w:rPr>
                            <w:t xml:space="preserve"> 369393887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5" w:line="18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1daa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uli-Bold" w:cs="Muli-Bold" w:eastAsia="Muli-Bold" w:hAnsi="Muli-Bold"/>
                              <w:b w:val="1"/>
                              <w:i w:val="0"/>
                              <w:smallCaps w:val="0"/>
                              <w:strike w:val="0"/>
                              <w:color w:val="213f99"/>
                              <w:sz w:val="16"/>
                              <w:vertAlign w:val="baseline"/>
                            </w:rPr>
                            <w:t xml:space="preserve">kadrywpigulce@gmail.com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4040488</wp:posOffset>
              </wp:positionH>
              <wp:positionV relativeFrom="paragraph">
                <wp:posOffset>-411479</wp:posOffset>
              </wp:positionV>
              <wp:extent cx="2370455" cy="1412791"/>
              <wp:effectExtent b="0" l="0" r="0" t="0"/>
              <wp:wrapSquare wrapText="bothSides" distB="45720" distT="4572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0455" cy="141279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color w:val="404040"/>
        <w:lang w:val="en-US"/>
      </w:rPr>
    </w:rPrDefault>
    <w:pPrDefault>
      <w:pPr>
        <w:spacing w:after="12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40" w:before="240" w:lineRule="auto"/>
    </w:pPr>
    <w:rPr>
      <w:rFonts w:ascii="Arial" w:cs="Arial" w:eastAsia="Arial" w:hAnsi="Arial"/>
      <w:b w:val="1"/>
      <w:smallCaps w:val="1"/>
      <w:color w:val="b04e1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Arial" w:cs="Arial" w:eastAsia="Arial" w:hAnsi="Arial"/>
      <w:color w:val="b04e12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b04e1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20" w:line="204" w:lineRule="auto"/>
    </w:pPr>
    <w:rPr>
      <w:rFonts w:ascii="Arial" w:cs="Arial" w:eastAsia="Arial" w:hAnsi="Arial"/>
      <w:b w:val="1"/>
      <w:smallCaps w:val="1"/>
      <w:sz w:val="78"/>
      <w:szCs w:val="78"/>
    </w:rPr>
  </w:style>
  <w:style w:type="paragraph" w:styleId="Subtitle">
    <w:name w:val="Subtitle"/>
    <w:basedOn w:val="Normal"/>
    <w:next w:val="Normal"/>
    <w:pPr>
      <w:spacing w:after="600" w:before="240" w:line="240" w:lineRule="auto"/>
    </w:pPr>
    <w:rPr>
      <w:rFonts w:ascii="Arial" w:cs="Arial" w:eastAsia="Arial" w:hAnsi="Arial"/>
      <w:color w:val="5a5a5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iEza6wIm/PLJiItYy1BA+o3yw==">CgMxLjAyDmguYWkzbTJwZTJtYW10OAByITFKLVdkTlJrMGxpZDNQaWR6aElscXJsSnNDaGRNU2pBUQ==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