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1"/>
        <w:rPr/>
      </w:pPr>
      <w:r w:rsidDel="00000000" w:rsidR="00000000" w:rsidRPr="00000000">
        <w:rPr>
          <w:rtl w:val="0"/>
        </w:rPr>
        <w:t xml:space="preserve">Bhaskar Raju Mudunuri</w:t>
      </w:r>
    </w:p>
    <w:p w:rsidR="00000000" w:rsidDel="00000000" w:rsidP="00000000" w:rsidRDefault="00000000" w:rsidRPr="00000000" w14:paraId="00000002">
      <w:pPr>
        <w:spacing w:before="0" w:line="291.99999999999994" w:lineRule="auto"/>
        <w:ind w:left="0" w:right="1" w:firstLine="0"/>
        <w:jc w:val="center"/>
        <w:rPr>
          <w:b w:val="1"/>
          <w:bCs w:val="1"/>
          <w:sz w:val="24"/>
          <w:szCs w:val="24"/>
        </w:rPr>
      </w:pPr>
      <w:r w:rsidDel="00000000" w:rsidR="00000000" w:rsidRPr="00000000">
        <w:rPr>
          <w:b w:val="1"/>
          <w:bCs w:val="1"/>
          <w:sz w:val="24"/>
          <w:szCs w:val="24"/>
          <w:rtl w:val="0"/>
        </w:rPr>
        <w:t xml:space="preserve">Saikrishna@meridiansoft.com</w:t>
      </w:r>
      <w:r w:rsidDel="00000000" w:rsidR="00000000" w:rsidRPr="00000000">
        <w:rPr>
          <w:rtl w:val="0"/>
        </w:rPr>
      </w:r>
    </w:p>
    <w:p w:rsidR="00000000" w:rsidDel="00000000" w:rsidP="00000000" w:rsidRDefault="00000000" w:rsidRPr="00000000" w14:paraId="00000003">
      <w:pPr>
        <w:spacing w:before="0" w:lineRule="auto"/>
        <w:ind w:left="1" w:right="1" w:firstLine="0"/>
        <w:jc w:val="center"/>
        <w:rPr>
          <w:sz w:val="24"/>
          <w:szCs w:val="24"/>
        </w:rPr>
      </w:pPr>
      <w:r w:rsidDel="00000000" w:rsidR="00000000" w:rsidRPr="00000000">
        <w:rPr>
          <w:sz w:val="24"/>
          <w:szCs w:val="24"/>
          <w:rtl w:val="0"/>
        </w:rPr>
        <w:t xml:space="preserve">+1 380-388-3683</w:t>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290" w:line="240" w:lineRule="auto"/>
        <w:ind w:left="1080" w:right="35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Having 16+ years of experience in Administration on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Fusion Middleware, Fusion Applications, E- Business suite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and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Mulesoft</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743"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and configured Fusion Middleware 12c (SOA – 12.2.1.0.0, ODI – 12.2.1.2.0) and 11g (BAM – 11.1.1.9.0)</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Upgraded ODI from 12.2.1.2.0 to 12.2.1.4.0</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Applied Jan 2024 CPU patches to ODI 12.2.1.4.0</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and configured Fusion Middleware 11g/12c OHS (Web server) in DMZ.</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Hands on experience on Fusion Middleware 11g/12c SOA administration.</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and configured domain creation for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SOA &amp; ODI</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Web Logic Server 11g, SOA 11g, OSB 11g and AIA for Fusion Middleware.</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141"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Familiar in configuring new Domains, Machines, Node Manager and Managed servers in Clustered environment.</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516"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Involved in applying patches through BSU in weblogic and Opatch in SOA to resolve the various bugs.</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61"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Good Exposure in Monitoring and managing SOA Components and its Properties by using the Enterprise Manager Admin Console to perform administrative tasks.</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Good Knowledge on configuring SSL Certificates</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Knowledge on configuring DB, File Adapters.</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Knowledge on configuring JMS, JDBC and Connection pools.</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6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Experience in collecting Thread dumps, Heap dumps and Garbage collection logs for various issues related to the environment. Monitored JVM threads through jconsole.</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357"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Deployed a common Email Process in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BPEL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using notification service to send the email to concerned person in case of any failure or exception occurs in the flow.</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498" w:hanging="360"/>
        <w:jc w:val="both"/>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and configured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Oracle Fusion Applications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11.1.8 (Release 8) installation from scratch for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Fusion Accounting Hub (FAH)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for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Anixter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and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FSCMH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topology for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Bosch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on VMware cloud infrastructure.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79"/>
        </w:tabs>
        <w:spacing w:after="0" w:before="0" w:line="240" w:lineRule="auto"/>
        <w:ind w:left="1079" w:right="0" w:hanging="359.00000000000006"/>
        <w:jc w:val="both"/>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Implemented Fusion Applications NLS Languages - French, German, Italian and Spanish.</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3" w:line="237" w:lineRule="auto"/>
        <w:ind w:left="1080" w:right="483"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and configured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Enterprise Manger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12c (12.1.0.3) to monitor entire fusion applications components.</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357"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Configured Oracle Data Integrator (ODI) to create physical/logical data server, physical and logical schemas for PeopleSoft General Ledger to integrate with Fusion Applications.</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412"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and configured Oracle Fusion Applications (11.1.2 including 11.1.1.5.1), 11.1.4 (Release 4) and 11.1.6 (Release 6) installation from scratch for FSCMH topology on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Amazon cloud Infrastructure (Amazon EC2) for cognizant</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Upgraded Fusion Applications from Release 4 to Release 8.</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Cloned Version B18 from Oracle supplied tar files to Cognizant infrastructure.</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775"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Applying Patches for Fusion Applications (ATGPF Patch Bundle &amp; HCM Patch Bundle)/</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Fusion Middleware</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/Database.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Knowledge on troubleshooting fusion applications.</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Co-ordinate with multiple teams to get root cause for fusion applications problems.</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R12.2.0 and upgraded to R12.2.4 for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BWSSB</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Knowledge on installing Oracle Applications R12/11i in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single node &amp; multimode</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3"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sectPr>
          <w:pgSz w:h="15840" w:w="12240" w:orient="portrait"/>
          <w:pgMar w:bottom="280" w:top="1440" w:left="1080" w:right="1080" w:header="360" w:footer="360"/>
          <w:pgNumType w:start="1"/>
        </w:sect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Implemented parallel concurrent processing in R12</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39" w:line="265"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Maintenance of Concurrent managers and Parallel concurrent Process (PCP).</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759"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Ad utilities used for maintaining the application systems (adpatch, adctrl, adadmin, adrelink, adsplice)</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56"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Worked on system administration activities. Monitoring and Troubleshooting of Apache, Conc. Manager, Forms and Database issues.</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49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Experience on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Oracle Golden Gate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Topologies like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Unidirectional</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Bi-Directional</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Peer-to-Peer</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Broadcast, Consolidation and Cascading.</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Knowledge on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Shell Scripting</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Coordinating with Oracle Support via web conference, TARs (SRs) for resolving problems.</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5"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Maintenance of SVN code repository for the code development codes.</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5"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Create and Maintaining the Technical Notes and Documentation.</w:t>
      </w:r>
    </w:p>
    <w:p w:rsidR="00000000" w:rsidDel="00000000" w:rsidP="00000000" w:rsidRDefault="00000000" w:rsidRPr="00000000" w14:paraId="00000029">
      <w:pPr>
        <w:pStyle w:val="Heading1"/>
        <w:spacing w:before="268" w:lineRule="auto"/>
        <w:ind w:left="410" w:firstLine="0"/>
        <w:rPr/>
      </w:pPr>
      <w:r w:rsidDel="00000000" w:rsidR="00000000" w:rsidRPr="00000000">
        <w:rPr>
          <w:rtl w:val="0"/>
        </w:rPr>
        <w:t xml:space="preserve">Technical Skills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617.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022"/>
        <w:tblGridChange w:id="0">
          <w:tblGrid>
            <w:gridCol w:w="2595"/>
            <w:gridCol w:w="7022"/>
          </w:tblGrid>
        </w:tblGridChange>
      </w:tblGrid>
      <w:tr>
        <w:trPr>
          <w:cantSplit w:val="0"/>
          <w:trHeight w:val="388" w:hRule="atLeast"/>
          <w:tblHeader w:val="0"/>
        </w:trPr>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Hardware</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1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IBM, HP, Sun Servers</w:t>
            </w:r>
          </w:p>
        </w:tc>
      </w:tr>
      <w:tr>
        <w:trPr>
          <w:cantSplit w:val="0"/>
          <w:trHeight w:val="285"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Operating System</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1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Red-hat/Oracle Enterprise Linux, Windows 2000/2003, Unix, Sun Solaris</w:t>
            </w:r>
          </w:p>
        </w:tc>
      </w:tr>
      <w:tr>
        <w:trPr>
          <w:cantSplit w:val="0"/>
          <w:trHeight w:val="268"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ERP</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1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Oracle E-Business Suite R12, 11i, Oracle Fusion Applications 11g</w:t>
            </w:r>
          </w:p>
        </w:tc>
      </w:tr>
      <w:tr>
        <w:trPr>
          <w:cantSplit w:val="0"/>
          <w:trHeight w:val="270" w:hRule="atLeast"/>
          <w:tblHeader w:val="0"/>
        </w:trPr>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Programming Languages</w:t>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PL/SQL</w:t>
            </w:r>
          </w:p>
        </w:tc>
      </w:tr>
      <w:tr>
        <w:trPr>
          <w:cantSplit w:val="0"/>
          <w:trHeight w:val="268"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Databases &amp; Tools</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1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Oracle 9i, 10g, 11g</w:t>
            </w:r>
          </w:p>
        </w:tc>
      </w:tr>
      <w:tr>
        <w:trPr>
          <w:cantSplit w:val="0"/>
          <w:trHeight w:val="268" w:hRule="atLeast"/>
          <w:tblHeader w:val="0"/>
        </w:trPr>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Other Utilities</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 w:lineRule="auto"/>
              <w:ind w:left="11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TOAD, Oracle Enterprise Manager Grid Control</w:t>
            </w:r>
          </w:p>
        </w:tc>
      </w:tr>
      <w:tr>
        <w:trPr>
          <w:cantSplit w:val="0"/>
          <w:trHeight w:val="806"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Fusion Middleware</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 w:right="12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Oracle Fusion Middleware 11g/12c (SOA/BAM, OSB, Oracle Access Manager, Oracle Identity Manager, Oracle Internet Directory/OVD, Single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 on (SSO)).</w:t>
            </w:r>
          </w:p>
        </w:tc>
      </w:tr>
    </w:tbl>
    <w:p w:rsidR="00000000" w:rsidDel="00000000" w:rsidP="00000000" w:rsidRDefault="00000000" w:rsidRPr="00000000" w14:paraId="0000003A">
      <w:pPr>
        <w:spacing w:before="270" w:lineRule="auto"/>
        <w:ind w:left="360" w:right="0" w:firstLine="0"/>
        <w:jc w:val="left"/>
        <w:rPr>
          <w:b w:val="1"/>
          <w:bCs w:val="1"/>
          <w:sz w:val="28"/>
          <w:szCs w:val="28"/>
        </w:rPr>
      </w:pPr>
      <w:r w:rsidDel="00000000" w:rsidR="00000000" w:rsidRPr="00000000">
        <w:rPr>
          <w:b w:val="1"/>
          <w:bCs w:val="1"/>
          <w:sz w:val="28"/>
          <w:szCs w:val="28"/>
          <w:rtl w:val="0"/>
        </w:rPr>
        <w:t xml:space="preserve">Education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Master of Computer Applications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from University of Madras, Chennai, India.</w:t>
      </w:r>
    </w:p>
    <w:p w:rsidR="00000000" w:rsidDel="00000000" w:rsidP="00000000" w:rsidRDefault="00000000" w:rsidRPr="00000000" w14:paraId="0000003C">
      <w:pPr>
        <w:pStyle w:val="Heading1"/>
        <w:spacing w:before="231" w:line="341" w:lineRule="auto"/>
        <w:ind w:firstLine="360"/>
        <w:rPr/>
      </w:pPr>
      <w:r w:rsidDel="00000000" w:rsidR="00000000" w:rsidRPr="00000000">
        <w:rPr>
          <w:rtl w:val="0"/>
        </w:rPr>
        <w:t xml:space="preserve">Certifications</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8"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12121"/>
          <w:sz w:val="22"/>
          <w:szCs w:val="22"/>
          <w:u w:val="none"/>
          <w:shd w:fill="auto" w:val="clear"/>
          <w:vertAlign w:val="baseline"/>
          <w:rtl w:val="0"/>
        </w:rPr>
        <w:t xml:space="preserve">Microsoft Azure Fundamentals (AZ-900)</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12121"/>
          <w:sz w:val="22"/>
          <w:szCs w:val="22"/>
          <w:u w:val="none"/>
          <w:shd w:fill="auto" w:val="clear"/>
          <w:vertAlign w:val="baseline"/>
          <w:rtl w:val="0"/>
        </w:rPr>
        <w:t xml:space="preserve">Oracle Cloud Infrastructure 2025 Architect Associate (1Z0-1072-25)</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212121"/>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12121"/>
          <w:sz w:val="22"/>
          <w:szCs w:val="22"/>
          <w:u w:val="none"/>
          <w:shd w:fill="auto" w:val="clear"/>
          <w:vertAlign w:val="baseline"/>
          <w:rtl w:val="0"/>
        </w:rPr>
        <w:t xml:space="preserve">HashiCorp Certified: Terraform Associate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ind w:firstLine="360"/>
        <w:rPr/>
      </w:pPr>
      <w:r w:rsidDel="00000000" w:rsidR="00000000" w:rsidRPr="00000000">
        <w:rPr>
          <w:rtl w:val="0"/>
        </w:rPr>
        <w:t xml:space="preserve">Work Experience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653.0" w:type="dxa"/>
        <w:jc w:val="left"/>
        <w:tblInd w:w="2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304"/>
        <w:gridCol w:w="3349"/>
        <w:tblGridChange w:id="0">
          <w:tblGrid>
            <w:gridCol w:w="5304"/>
            <w:gridCol w:w="3349"/>
          </w:tblGrid>
        </w:tblGridChange>
      </w:tblGrid>
      <w:tr>
        <w:trPr>
          <w:cantSplit w:val="0"/>
          <w:trHeight w:val="833" w:hRule="atLeast"/>
          <w:tblHeader w:val="0"/>
        </w:trPr>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Oracle Fusion WebLogic / SOA Administrator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MeridianSoft Inc</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5"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Clients: YankeeCandle (SouthDeerfield, MA)</w:t>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6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March 2023 to Till Date</w:t>
            </w:r>
            <w:r w:rsidDel="00000000" w:rsidR="00000000" w:rsidRPr="00000000">
              <w:rPr>
                <w:rtl w:val="0"/>
              </w:rPr>
            </w:r>
          </w:p>
        </w:tc>
      </w:tr>
    </w:tbl>
    <w:p w:rsidR="00000000" w:rsidDel="00000000" w:rsidP="00000000" w:rsidRDefault="00000000" w:rsidRPr="00000000" w14:paraId="00000047">
      <w:pPr>
        <w:pStyle w:val="Heading2"/>
        <w:spacing w:before="160" w:lineRule="auto"/>
        <w:ind w:firstLine="360"/>
        <w:rPr/>
      </w:pPr>
      <w:r w:rsidDel="00000000" w:rsidR="00000000" w:rsidRPr="00000000">
        <w:rPr>
          <w:color w:val="333333"/>
          <w:rtl w:val="0"/>
        </w:rPr>
        <w:t xml:space="preserve">Responsibilities</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73"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Installed and configured Fusion Middleware 12c (SOA/BPM, ODI, BAM) and 12c OHS (Web server) in DMZ.</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Upgraded Fusion Middleware SOA/BPM/ODI from 12.2.1.0.0/12.2.1.2.0 to 12.2.1.4.0</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Upgraded Fusion Middleware HTTP OHS (Web server) from 12.2.1.2.0/12.2.1.3.0 to 12.2.1.4.0</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Hands on experience on Fusion Middleware 11g/12c SOA/BPM and ODI administration.</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Worked on ODI 12c studio</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sectPr>
          <w:type w:val="nextPage"/>
          <w:pgSz w:h="15840" w:w="12240" w:orient="portrait"/>
          <w:pgMar w:bottom="280" w:top="1400" w:left="1080" w:right="1080" w:header="360" w:footer="360"/>
        </w:sect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Good Understanding on ODI Navigators like Designer, Topology, Operator and Security Navigator.</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39"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Good experience on deploying scenarios, loadplans in different environments.</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468"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Good Knowledge on configuring SSL Certificates. Knowledge on configuring DB, File Adapters. Knowledge on configuring JMS, JDBC and Connection pools.</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Deployed applications using Github actions</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Knowledge on Shell Scripting.</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Environment</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Mulesoft Cloudhub 2.0, Dynatrace, Splunk, Oracle Enterprise Linux, SUSE Linux, OEM12c, SQL*plus, SQL Loader, Toad.</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365.0" w:type="dxa"/>
        <w:jc w:val="left"/>
        <w:tblInd w:w="2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303"/>
        <w:gridCol w:w="4062"/>
        <w:tblGridChange w:id="0">
          <w:tblGrid>
            <w:gridCol w:w="5303"/>
            <w:gridCol w:w="4062"/>
          </w:tblGrid>
        </w:tblGridChange>
      </w:tblGrid>
      <w:tr>
        <w:trPr>
          <w:cantSplit w:val="0"/>
          <w:trHeight w:val="561" w:hRule="atLeast"/>
          <w:tblHeader w:val="0"/>
        </w:trPr>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Oracle Fusion WebLogic / SOA Administrator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5"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Cognizant Technology Solutions (CTS)</w:t>
            </w: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163"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October 2016 to February 2023</w:t>
            </w:r>
            <w:r w:rsidDel="00000000" w:rsidR="00000000" w:rsidRPr="00000000">
              <w:rPr>
                <w:rtl w:val="0"/>
              </w:rPr>
            </w:r>
          </w:p>
        </w:tc>
      </w:tr>
    </w:tbl>
    <w:p w:rsidR="00000000" w:rsidDel="00000000" w:rsidP="00000000" w:rsidRDefault="00000000" w:rsidRPr="00000000" w14:paraId="00000057">
      <w:pPr>
        <w:pStyle w:val="Heading2"/>
        <w:spacing w:before="14" w:line="372" w:lineRule="auto"/>
        <w:ind w:right="2194" w:firstLine="360"/>
        <w:rPr/>
      </w:pPr>
      <w:r w:rsidDel="00000000" w:rsidR="00000000" w:rsidRPr="00000000">
        <w:rPr>
          <w:color w:val="545454"/>
          <w:rtl w:val="0"/>
        </w:rPr>
        <w:t xml:space="preserve">Clients: YankeeCandle (SouthDeerfield, MA), Zebra (Lincolnshire, IL) </w:t>
      </w:r>
      <w:r w:rsidDel="00000000" w:rsidR="00000000" w:rsidRPr="00000000">
        <w:rPr>
          <w:color w:val="333333"/>
          <w:rtl w:val="0"/>
        </w:rPr>
        <w:t xml:space="preserve">Responsibilities</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25" w:line="240" w:lineRule="auto"/>
        <w:ind w:left="1080" w:right="391"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Installed and configured Fusion Middleware 12c (SOA/BPM – 12.2.1.0.0, ODI – 12.2.1.2.0) and 11g (BAM – 11.1.1.9.0) in Dev, QA and PROD Environments</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Installed and configured Fusion Middleware 11g OHS in DMZ</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Upgraded Fusion Middleware SOA/BPM from 12.2.1.0.0/12.2.1.2.0 to 12.2.1.4.0</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Upgraded Fusion Middleware HTTP OHS (Web server) from 12.2.1.2.0/12.2.1.3.0 to 12.2.1.4.0</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Applied Apr/Oct 2022 CPU patches which includes Apache oc4j vulnerability</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Proxy configuration on HTTP to route it to Fusion Middleware Servers</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Configured B2B for EDI – Partners, Channels, keystore. Also for Exception handling manged through JMS</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Migrated B2B repository which includes EDI configurations across environments</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Implemented SSL in OHS (Web server)</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Troubleshoot and Monitor OHS (Web server) proxy configurations in real time</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60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Scale out of Fusion Middleware (Creating and configuring new Node Manager, managed servers to new hosts to existing environment like ESS, OSB and SOA)</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Utilized pack and unpack commands for creation of CORP, CD Domains</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195"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Active Directory LDAP configured in BAM 11g to provide access on BAM 11g end users. Assigned respective roles on BAM 11g.</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Configured Oracle Data Integrator (ODI) to create data server, physical and logical schemas</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Good Understanding on ODI Navigators like Designer, Topology, Operator and Security Navigator.</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Applying Patches for Fusion Middleware/Database</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81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Involved in applying patches through BSU in weblogic and Opatch in Fusion Middleware SOA/BPM to resolve the various bugs.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Web logic Server troubleshooting and day-to-day Maintenance</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Involved in performance tuning of weblogic server with respect to heap, threads and connection pools.</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Coordinated with Network, Database teams for Fusion middleware</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Assigned tasks to both Offshore and onsite teams to complete tasks in client specified time</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2.99999999999997"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Working on SVN repository for Code backup</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4"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0"/>
          <w:szCs w:val="20"/>
          <w:u w:val="none"/>
          <w:shd w:fill="auto" w:val="clear"/>
          <w:vertAlign w:val="baseline"/>
          <w:rtl w:val="0"/>
        </w:rPr>
        <w:t xml:space="preserve">Daily tasks are monitored using ServiceNow, JIRA tools.</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8" w:lineRule="auto"/>
        <w:ind w:left="108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Common problems and known issues are maintained using the JIRA tool.</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117"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280" w:top="1400" w:left="1080" w:right="1080" w:header="360" w:footer="360"/>
        </w:sect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Environment</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 Fusion WebLogic 12c, Oracle 11g, Oracle Enterprise Linux, SUSE Linux, OEM12c, SQL*plus, SQL Loader, Toad.</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160.0" w:type="dxa"/>
        <w:jc w:val="left"/>
        <w:tblInd w:w="26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160"/>
        <w:tblGridChange w:id="0">
          <w:tblGrid>
            <w:gridCol w:w="9160"/>
          </w:tblGrid>
        </w:tblGridChange>
      </w:tblGrid>
      <w:tr>
        <w:trPr>
          <w:cantSplit w:val="0"/>
          <w:trHeight w:val="7796"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64"/>
              </w:tabs>
              <w:spacing w:after="0" w:before="0" w:line="240" w:lineRule="auto"/>
              <w:ind w:left="-5" w:right="635"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Oracle Fusion Applications DBA Consultant</w:t>
              <w:tab/>
            </w: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April 2016 to Sep 2016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MeridianSoft Inc</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Client: Anixter (Chicago, USA)</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Responsibilities</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170" w:line="240"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Fusion Applications 11.1.8 High Availability Environment.</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3" w:line="237" w:lineRule="auto"/>
              <w:ind w:left="715" w:right="247"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Scale out of Fusion Applications (Creating and configuring new Node Manager, HTTP server, managed servers to new hosts to existing environment like SOA, ESS,etc…)</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1" w:line="240"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Utilized pack and unpack commands for creation of domains in QAS.</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0" w:line="240"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Implemented Fusion Applications NLS Languages - French, German, Italian and Spanish.</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1" w:line="240"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Applied March 2016 P4FA</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0" w:line="240" w:lineRule="auto"/>
              <w:ind w:left="715" w:right="48"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Configured Oracle Data Integrator (ODI) to create data server, physical and logical schemas for PeopleSoft General Ledger to integrate with Fusion Applications.</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1" w:line="240"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Applying Patches for Fusion Applications/Fusion Middleware/Database.</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0" w:line="240" w:lineRule="auto"/>
              <w:ind w:left="715" w:right="607"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Involved in applying patches through BSU in weblogic and Opatch in Fusion Middleware products like SOA/BPM, OAM to resolve the various bugs.</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1" w:line="267"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Web logic Server troubleshooting, Installation and day-to-day Maintenance.</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0" w:line="267"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Troubleshooting Fusion Applications, OID,OIM, OAM and BI services</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0" w:line="240"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Configured EM 12c (12.1.0.3)</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0" w:line="240"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Coordinated with Network, Database teams for Fusion apps install.</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5"/>
              </w:tabs>
              <w:spacing w:after="0" w:before="0" w:line="240" w:lineRule="auto"/>
              <w:ind w:left="715"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Assigned tasks to both Offshore and onsite teams to complete tasks in client specified time.</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46"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Environment: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Oracle Fusion Applications (11.1.8), WebLogic, Oracle 11g, Oracle Enterprise Linux, RHEL, OEM12c, SQL*plus, SQL Loader, Toad.</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241"/>
              </w:tabs>
              <w:spacing w:after="0" w:before="0" w:line="240" w:lineRule="auto"/>
              <w:ind w:left="-5" w:right="532"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Oracle Apps DBA/ Oracle Fusion Applications DBA Consultant</w:t>
              <w:tab/>
            </w: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September 2014 to March 2016</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Robert Bosch Engineering and Business Solutions (Robert Bosch)</w:t>
            </w: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Clients: Robert Bosch (Farmington Hills, MI)</w:t>
            </w:r>
            <w:r w:rsidDel="00000000" w:rsidR="00000000" w:rsidRPr="00000000">
              <w:rPr>
                <w:rtl w:val="0"/>
              </w:rPr>
            </w:r>
          </w:p>
        </w:tc>
      </w:tr>
    </w:tbl>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pStyle w:val="Heading2"/>
        <w:ind w:firstLine="360"/>
        <w:rPr/>
      </w:pPr>
      <w:r w:rsidDel="00000000" w:rsidR="00000000" w:rsidRPr="00000000">
        <w:rPr>
          <w:color w:val="333333"/>
          <w:rtl w:val="0"/>
        </w:rPr>
        <w:t xml:space="preserve">Responsibilities</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7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Fusion Applications 11.1.8 on VMware cloud infrastructure.</w:t>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Applying Patches for Fusion Applications/Fusion Middleware/Database.</w:t>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Web logic Server troubleshooting, Installation and day-to-day Maintenance.</w:t>
      </w:r>
    </w:p>
    <w:p w:rsidR="00000000" w:rsidDel="00000000" w:rsidP="00000000" w:rsidRDefault="00000000" w:rsidRPr="00000000" w14:paraId="000000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Troubleshooting Fusion Applications, OID,OIM, OAM and BI services</w:t>
      </w:r>
    </w:p>
    <w:p w:rsidR="00000000" w:rsidDel="00000000" w:rsidP="00000000" w:rsidRDefault="00000000" w:rsidRPr="00000000" w14:paraId="0000009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Configured EM 12c (12.1.0.3)</w:t>
      </w:r>
    </w:p>
    <w:p w:rsidR="00000000" w:rsidDel="00000000" w:rsidP="00000000" w:rsidRDefault="00000000" w:rsidRPr="00000000" w14:paraId="0000009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8"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and Configured PeopleSoft HCM and FSCM 9.2</w:t>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8"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Oracle Applications R12.2.0</w:t>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Upgraded Oracle Applications from R12.2.0 to R12.2.4</w:t>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Worked on DEV, Test and PROD environments</w:t>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Responsible for providing 24/7 Support</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280" w:top="1700" w:left="1080" w:right="1080" w:header="360" w:footer="360"/>
        </w:sect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Environment: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Oracle Fusion Applications (11.1.8), Oracle Applications 11i (11.5.10.2), R12.2.0, R12.2.4, WebLogic, Oracle 10g/11g, Sun Solaris10, Oracle Enterprise Linux, RHEL, OEM12c, SQL*plus, SQL Loader, Toad.</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246.0" w:type="dxa"/>
        <w:jc w:val="left"/>
        <w:tblInd w:w="2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213"/>
        <w:gridCol w:w="4033"/>
        <w:tblGridChange w:id="0">
          <w:tblGrid>
            <w:gridCol w:w="5213"/>
            <w:gridCol w:w="4033"/>
          </w:tblGrid>
        </w:tblGridChange>
      </w:tblGrid>
      <w:tr>
        <w:trPr>
          <w:cantSplit w:val="0"/>
          <w:trHeight w:val="830" w:hRule="atLeast"/>
          <w:tblHeader w:val="0"/>
        </w:trPr>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Oracle Fusion Applications DBA Consultant</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Oracle Weblogic / SOA Administrator</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5"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Cognizant Technology Solutions (CTS)</w:t>
            </w: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1253"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April 2010 to September 2014</w:t>
            </w:r>
            <w:r w:rsidDel="00000000" w:rsidR="00000000" w:rsidRPr="00000000">
              <w:rPr>
                <w:rtl w:val="0"/>
              </w:rPr>
            </w:r>
          </w:p>
        </w:tc>
      </w:tr>
    </w:tbl>
    <w:p w:rsidR="00000000" w:rsidDel="00000000" w:rsidP="00000000" w:rsidRDefault="00000000" w:rsidRPr="00000000" w14:paraId="0000009D">
      <w:pPr>
        <w:pStyle w:val="Heading2"/>
        <w:spacing w:before="33" w:lineRule="auto"/>
        <w:ind w:firstLine="360"/>
        <w:rPr/>
      </w:pPr>
      <w:r w:rsidDel="00000000" w:rsidR="00000000" w:rsidRPr="00000000">
        <w:rPr>
          <w:color w:val="545454"/>
          <w:rtl w:val="0"/>
        </w:rPr>
        <w:t xml:space="preserve">Clients: Apple (Cupertino, CA), Red Robin (Green wood village, CO), Cognizant (Internal), Johnson &amp; Johnson (New Brunswick, NJ), Ingersoll Rand (Davidson, NC) and D&amp;B (Millburn, NJ)</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spacing w:before="0" w:lineRule="auto"/>
        <w:ind w:left="360" w:right="0" w:firstLine="0"/>
        <w:jc w:val="left"/>
        <w:rPr>
          <w:b w:val="1"/>
          <w:bCs w:val="1"/>
          <w:sz w:val="22"/>
          <w:szCs w:val="22"/>
        </w:rPr>
      </w:pPr>
      <w:r w:rsidDel="00000000" w:rsidR="00000000" w:rsidRPr="00000000">
        <w:rPr>
          <w:b w:val="1"/>
          <w:bCs w:val="1"/>
          <w:color w:val="333333"/>
          <w:sz w:val="22"/>
          <w:szCs w:val="22"/>
          <w:rtl w:val="0"/>
        </w:rPr>
        <w:t xml:space="preserve">Responsibilities</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71" w:line="240" w:lineRule="auto"/>
        <w:ind w:left="1080" w:right="413"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Fusion Applications (11.1.2 including 11.1.1.5.1), 11.1.4 (Release 4) and 11.1.6 (Release 6) installation from scratch for FSCMH topology on </w:t>
      </w: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Amazon cloud Infrastructure (Amazon EC2).</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Upgraded Fusion Applications from 11.1.4 to 11.1.8</w:t>
      </w:r>
    </w:p>
    <w:p w:rsidR="00000000" w:rsidDel="00000000" w:rsidP="00000000" w:rsidRDefault="00000000" w:rsidRPr="00000000" w14:paraId="000000A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Managed Environments such as DEV, Test, Gold and PROD environments</w:t>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Applied Patches for Fusion Applications/Fusion Middleware/Database.</w:t>
      </w:r>
    </w:p>
    <w:p w:rsidR="00000000" w:rsidDel="00000000" w:rsidP="00000000" w:rsidRDefault="00000000" w:rsidRPr="00000000" w14:paraId="000000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Installation &amp; Configuration of Oracle Fusion Middleware 11g (version 11.1.1.x) suite of products</w:t>
      </w:r>
    </w:p>
    <w:p w:rsidR="00000000" w:rsidDel="00000000" w:rsidP="00000000" w:rsidRDefault="00000000" w:rsidRPr="00000000" w14:paraId="000000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Troubleshooting Fusion Applications, OID,OIM,OAM and BI services</w:t>
      </w:r>
    </w:p>
    <w:p w:rsidR="00000000" w:rsidDel="00000000" w:rsidP="00000000" w:rsidRDefault="00000000" w:rsidRPr="00000000" w14:paraId="000000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Configured EM 12c (12.1.0.2)</w:t>
      </w:r>
    </w:p>
    <w:p w:rsidR="00000000" w:rsidDel="00000000" w:rsidP="00000000" w:rsidRDefault="00000000" w:rsidRPr="00000000" w14:paraId="000000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479"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Repository Creation Utility (RCU) to create DB objects and provided to create separate schemas for custom objects to DBA.</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Maintained Web logic Server 11g</w:t>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BAM 11g and then domain creation for BAM</w:t>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OSB 11g and then domain creation for OSB</w:t>
      </w:r>
    </w:p>
    <w:p w:rsidR="00000000" w:rsidDel="00000000" w:rsidP="00000000" w:rsidRDefault="00000000" w:rsidRPr="00000000" w14:paraId="000000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SOA 11g and then domain creation for SOA</w:t>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Configured Admin Server for High Availability (HA).</w:t>
      </w:r>
    </w:p>
    <w:p w:rsidR="00000000" w:rsidDel="00000000" w:rsidP="00000000" w:rsidRDefault="00000000" w:rsidRPr="00000000" w14:paraId="000000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1141"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Familiar in configuring new Domains, Machines, Node Manager and Managed servers in Clustered environment.</w:t>
      </w:r>
    </w:p>
    <w:p w:rsidR="00000000" w:rsidDel="00000000" w:rsidP="00000000" w:rsidRDefault="00000000" w:rsidRPr="00000000" w14:paraId="000000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Utilized pack and unpack commands for creation of domains in Dev, QA, and Prod.</w:t>
      </w:r>
    </w:p>
    <w:p w:rsidR="00000000" w:rsidDel="00000000" w:rsidP="00000000" w:rsidRDefault="00000000" w:rsidRPr="00000000" w14:paraId="000000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Involved in the patch management.</w:t>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995"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Involved in applying patches through BSU in weblogic and Opatch in SOA/OSB domains to resolve the various bugs.</w:t>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36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Experience in collecting Thread dumps, Heap dumps and Garbage collection logs for various issues related to the environment. Monitored JVM threads through jconsole.</w:t>
      </w:r>
    </w:p>
    <w:p w:rsidR="00000000" w:rsidDel="00000000" w:rsidP="00000000" w:rsidRDefault="00000000" w:rsidRPr="00000000" w14:paraId="000000B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361"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Deployment and troubleshooting of JAR, WAR, and EAR files in domain and clustered environments.</w:t>
      </w:r>
    </w:p>
    <w:p w:rsidR="00000000" w:rsidDel="00000000" w:rsidP="00000000" w:rsidRDefault="00000000" w:rsidRPr="00000000" w14:paraId="000000B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Deployed composites through EM.</w:t>
      </w:r>
    </w:p>
    <w:p w:rsidR="00000000" w:rsidDel="00000000" w:rsidP="00000000" w:rsidRDefault="00000000" w:rsidRPr="00000000" w14:paraId="000000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Monitored servers and applications through EM.</w:t>
      </w:r>
    </w:p>
    <w:p w:rsidR="00000000" w:rsidDel="00000000" w:rsidP="00000000" w:rsidRDefault="00000000" w:rsidRPr="00000000" w14:paraId="000000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Good Knowledge on configuring SSL Certificates</w:t>
      </w:r>
    </w:p>
    <w:p w:rsidR="00000000" w:rsidDel="00000000" w:rsidP="00000000" w:rsidRDefault="00000000" w:rsidRPr="00000000" w14:paraId="000000B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Installed and Configured Oracle Golden Gate.</w:t>
      </w:r>
    </w:p>
    <w:p w:rsidR="00000000" w:rsidDel="00000000" w:rsidP="00000000" w:rsidRDefault="00000000" w:rsidRPr="00000000" w14:paraId="000000B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461"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Worked on Unidirectional, Bi-Directional, Peer-to-Peer, Broadcast, Consolidation and Cascading topologies.</w:t>
      </w:r>
    </w:p>
    <w:p w:rsidR="00000000" w:rsidDel="00000000" w:rsidP="00000000" w:rsidRDefault="00000000" w:rsidRPr="00000000" w14:paraId="000000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Experience in working with Toad to run basic production support queries.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779"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280" w:top="1740" w:left="1080" w:right="1080" w:header="360" w:footer="360"/>
        </w:sect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Environment: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Oracle Fusion Applications, Oracle Fusion Middleware OSB 11g &amp; SOA 11g, WebLogic, Oracle 10g/11g, Sun Solaris10, Oracle Enterprise Linux, RHEL, OEM12c, SQL*plus, SQL Loader, Toad.</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8949.0" w:type="dxa"/>
        <w:jc w:val="left"/>
        <w:tblInd w:w="2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743"/>
        <w:gridCol w:w="3206"/>
        <w:tblGridChange w:id="0">
          <w:tblGrid>
            <w:gridCol w:w="5743"/>
            <w:gridCol w:w="3206"/>
          </w:tblGrid>
        </w:tblGridChange>
      </w:tblGrid>
      <w:tr>
        <w:trPr>
          <w:cantSplit w:val="0"/>
          <w:trHeight w:val="830" w:hRule="atLeast"/>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Oracle Apps DBA Consultant</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67"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TATA Consultancy Services (TCS)</w:t>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Clients: SwissRe (Newyork, NY) &amp; Aviva (Norwich, UK)</w:t>
            </w: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723"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January 2006 to April 2010</w:t>
            </w: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pStyle w:val="Heading2"/>
        <w:ind w:firstLine="360"/>
        <w:rPr/>
      </w:pPr>
      <w:r w:rsidDel="00000000" w:rsidR="00000000" w:rsidRPr="00000000">
        <w:rPr>
          <w:color w:val="333333"/>
          <w:rtl w:val="0"/>
        </w:rPr>
        <w:t xml:space="preserve">Responsibilities:</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7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As Lead Oracle Applications DBA worked with a team of 2 onsite and 3 offshore.</w:t>
      </w:r>
    </w:p>
    <w:p w:rsidR="00000000" w:rsidDel="00000000" w:rsidP="00000000" w:rsidRDefault="00000000" w:rsidRPr="00000000" w14:paraId="000000C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Application Version – 11.5.10.2 and Database – 10.2.0.4.</w:t>
      </w:r>
    </w:p>
    <w:p w:rsidR="00000000" w:rsidDel="00000000" w:rsidP="00000000" w:rsidRDefault="00000000" w:rsidRPr="00000000" w14:paraId="000000C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Managed Instances -- Dev, Test, Gold and PROD environments.</w:t>
      </w:r>
    </w:p>
    <w:p w:rsidR="00000000" w:rsidDel="00000000" w:rsidP="00000000" w:rsidRDefault="00000000" w:rsidRPr="00000000" w14:paraId="000000C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Patch Management on both Applications and Database.</w:t>
      </w:r>
    </w:p>
    <w:p w:rsidR="00000000" w:rsidDel="00000000" w:rsidP="00000000" w:rsidRDefault="00000000" w:rsidRPr="00000000" w14:paraId="000000C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Cloning Oracle APPS 11i using SwissRe Standard Clone Document.</w:t>
      </w:r>
    </w:p>
    <w:p w:rsidR="00000000" w:rsidDel="00000000" w:rsidP="00000000" w:rsidRDefault="00000000" w:rsidRPr="00000000" w14:paraId="000000C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Developed custom scripts for cloning as per Swiss Re Standard.</w:t>
      </w:r>
    </w:p>
    <w:p w:rsidR="00000000" w:rsidDel="00000000" w:rsidP="00000000" w:rsidRDefault="00000000" w:rsidRPr="00000000" w14:paraId="000000C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Implemented parallel concurrent processing in R12</w:t>
      </w:r>
    </w:p>
    <w:p w:rsidR="00000000" w:rsidDel="00000000" w:rsidP="00000000" w:rsidRDefault="00000000" w:rsidRPr="00000000" w14:paraId="000000C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Maintenance of Concurrent managers and Parallel concurrent Process (PCP).</w:t>
      </w:r>
    </w:p>
    <w:p w:rsidR="00000000" w:rsidDel="00000000" w:rsidP="00000000" w:rsidRDefault="00000000" w:rsidRPr="00000000" w14:paraId="000000C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Worked on Oracle 10g new features like data pump, ADDM, AWR, etc.</w:t>
      </w:r>
    </w:p>
    <w:p w:rsidR="00000000" w:rsidDel="00000000" w:rsidP="00000000" w:rsidRDefault="00000000" w:rsidRPr="00000000" w14:paraId="000000C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954"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Implemented 10g Grid Control and applied Applications Management Pack for monitoring Applications</w:t>
      </w:r>
    </w:p>
    <w:p w:rsidR="00000000" w:rsidDel="00000000" w:rsidP="00000000" w:rsidRDefault="00000000" w:rsidRPr="00000000" w14:paraId="000000C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647"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Developed UNIX shell scripts and SQL scripts to carry out routine checks on databases. This includes checking whether all databases are running, listeners running, disk space availability, checking for errors in alert logs etc.</w:t>
      </w:r>
    </w:p>
    <w:p w:rsidR="00000000" w:rsidDel="00000000" w:rsidP="00000000" w:rsidRDefault="00000000" w:rsidRPr="00000000" w14:paraId="000000C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385"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Setup a crontab for Production Environment to receive alerts related to TS issues, OS level space issues, locking issues etc</w:t>
      </w:r>
    </w:p>
    <w:p w:rsidR="00000000" w:rsidDel="00000000" w:rsidP="00000000" w:rsidRDefault="00000000" w:rsidRPr="00000000" w14:paraId="000000C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Responsible for Apps Maintenance activities.</w:t>
      </w:r>
    </w:p>
    <w:p w:rsidR="00000000" w:rsidDel="00000000" w:rsidP="00000000" w:rsidRDefault="00000000" w:rsidRPr="00000000" w14:paraId="000000C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Apps-DBA tools/Utilities like adadmin, adpatch, adctrl, adlicmgr.</w:t>
      </w:r>
    </w:p>
    <w:p w:rsidR="00000000" w:rsidDel="00000000" w:rsidP="00000000" w:rsidRDefault="00000000" w:rsidRPr="00000000" w14:paraId="000000D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Defining and Managing Concurrent Managers and Concurrent Programs.</w:t>
      </w:r>
    </w:p>
    <w:p w:rsidR="00000000" w:rsidDel="00000000" w:rsidP="00000000" w:rsidRDefault="00000000" w:rsidRPr="00000000" w14:paraId="000000D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Monitoring Users/Concurrent Jobs, Scheduling Background Jobs.</w:t>
      </w:r>
    </w:p>
    <w:p w:rsidR="00000000" w:rsidDel="00000000" w:rsidP="00000000" w:rsidRDefault="00000000" w:rsidRPr="00000000" w14:paraId="000000D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Creating Custom Responsibility, Menu, Functions.</w:t>
      </w:r>
    </w:p>
    <w:p w:rsidR="00000000" w:rsidDel="00000000" w:rsidP="00000000" w:rsidRDefault="00000000" w:rsidRPr="00000000" w14:paraId="000000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Enhancements for user requirements</w:t>
      </w:r>
    </w:p>
    <w:p w:rsidR="00000000" w:rsidDel="00000000" w:rsidP="00000000" w:rsidRDefault="00000000" w:rsidRPr="00000000" w14:paraId="000000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Configuration of workflow notification mailers.</w:t>
      </w:r>
    </w:p>
    <w:p w:rsidR="00000000" w:rsidDel="00000000" w:rsidP="00000000" w:rsidRDefault="00000000" w:rsidRPr="00000000" w14:paraId="000000D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Upgraded OIE.I to OIE.K</w:t>
      </w:r>
    </w:p>
    <w:p w:rsidR="00000000" w:rsidDel="00000000" w:rsidP="00000000" w:rsidRDefault="00000000" w:rsidRPr="00000000" w14:paraId="000000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Applied patches using merge patch (admrgpch) and user custom script called batchpatch.</w:t>
      </w:r>
    </w:p>
    <w:p w:rsidR="00000000" w:rsidDel="00000000" w:rsidP="00000000" w:rsidRDefault="00000000" w:rsidRPr="00000000" w14:paraId="000000D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Applied Localization Patches</w:t>
      </w:r>
    </w:p>
    <w:p w:rsidR="00000000" w:rsidDel="00000000" w:rsidP="00000000" w:rsidRDefault="00000000" w:rsidRPr="00000000" w14:paraId="000000D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Managing HOT Database Backups using RMAN</w:t>
      </w:r>
    </w:p>
    <w:p w:rsidR="00000000" w:rsidDel="00000000" w:rsidP="00000000" w:rsidRDefault="00000000" w:rsidRPr="00000000" w14:paraId="000000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Monitoring Database using OEM</w:t>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Code Copyups across the instances using MAXIMO.</w:t>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Trouble shooting the ADI application.</w:t>
      </w:r>
    </w:p>
    <w:p w:rsidR="00000000" w:rsidDel="00000000" w:rsidP="00000000" w:rsidRDefault="00000000" w:rsidRPr="00000000" w14:paraId="000000D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Daily tasks are monitored using ITSM, MAXIMO tools.</w:t>
      </w:r>
    </w:p>
    <w:p w:rsidR="00000000" w:rsidDel="00000000" w:rsidP="00000000" w:rsidRDefault="00000000" w:rsidRPr="00000000" w14:paraId="000000D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Common problems and known issues are maintained using JIRA tool.</w:t>
      </w:r>
    </w:p>
    <w:p w:rsidR="00000000" w:rsidDel="00000000" w:rsidP="00000000" w:rsidRDefault="00000000" w:rsidRPr="00000000" w14:paraId="000000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Planned and coordinated weekly maintenance tasks and outages.</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5840" w:w="12240" w:orient="portrait"/>
          <w:pgMar w:bottom="280" w:top="1480" w:left="1080" w:right="1080" w:header="360" w:footer="360"/>
        </w:sect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Environment: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Oracle Applications 11.5.10.2, Oracle 10g/11g, Sun Solaris10, IBM AIX, RHEL, OEM11g, SQL*plus, SQL Loader, Toad.</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7"/>
        <w:tblW w:w="9161.0" w:type="dxa"/>
        <w:jc w:val="left"/>
        <w:tblInd w:w="2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556"/>
        <w:gridCol w:w="4605"/>
        <w:tblGridChange w:id="0">
          <w:tblGrid>
            <w:gridCol w:w="4556"/>
            <w:gridCol w:w="4605"/>
          </w:tblGrid>
        </w:tblGridChange>
      </w:tblGrid>
      <w:tr>
        <w:trPr>
          <w:cantSplit w:val="0"/>
          <w:trHeight w:val="758"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Oracle DBA Consultant</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5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ZenSutra Software Solutions</w:t>
            </w:r>
            <w:r w:rsidDel="00000000" w:rsidR="00000000" w:rsidRPr="00000000">
              <w:rPr>
                <w:rtl w:val="0"/>
              </w:rPr>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 w:lineRule="auto"/>
              <w:ind w:left="19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545454"/>
                <w:sz w:val="22"/>
                <w:szCs w:val="22"/>
                <w:u w:val="none"/>
                <w:shd w:fill="auto" w:val="clear"/>
                <w:vertAlign w:val="baseline"/>
                <w:rtl w:val="0"/>
              </w:rPr>
              <w:t xml:space="preserve">June 2003 to December 2005</w:t>
            </w:r>
            <w:r w:rsidDel="00000000" w:rsidR="00000000" w:rsidRPr="00000000">
              <w:rPr>
                <w:rtl w:val="0"/>
              </w:rPr>
            </w:r>
          </w:p>
        </w:tc>
      </w:tr>
    </w:tbl>
    <w:p w:rsidR="00000000" w:rsidDel="00000000" w:rsidP="00000000" w:rsidRDefault="00000000" w:rsidRPr="00000000" w14:paraId="000000E6">
      <w:pPr>
        <w:pStyle w:val="Heading2"/>
        <w:spacing w:before="25" w:line="372" w:lineRule="auto"/>
        <w:ind w:right="5913" w:firstLine="360"/>
        <w:rPr/>
      </w:pPr>
      <w:r w:rsidDel="00000000" w:rsidR="00000000" w:rsidRPr="00000000">
        <w:rPr>
          <w:color w:val="545454"/>
          <w:rtl w:val="0"/>
        </w:rPr>
        <w:t xml:space="preserve">Clients: ZenSutra (Internal) </w:t>
      </w:r>
      <w:r w:rsidDel="00000000" w:rsidR="00000000" w:rsidRPr="00000000">
        <w:rPr>
          <w:color w:val="333333"/>
          <w:rtl w:val="0"/>
        </w:rPr>
        <w:t xml:space="preserve">Responsibilities</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22" w:line="240" w:lineRule="auto"/>
        <w:ind w:left="1080" w:right="136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Responsible for Maintenance of Production Database Server using Oracle 9i Database Administration. Performed installation of Oracle software products.</w:t>
      </w:r>
    </w:p>
    <w:p w:rsidR="00000000" w:rsidDel="00000000" w:rsidP="00000000" w:rsidRDefault="00000000" w:rsidRPr="00000000" w14:paraId="000000E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Responsible for data integrity and user security.</w:t>
      </w:r>
    </w:p>
    <w:p w:rsidR="00000000" w:rsidDel="00000000" w:rsidP="00000000" w:rsidRDefault="00000000" w:rsidRPr="00000000" w14:paraId="000000E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Creating and assigning profiles to users, database space needs and growth analysis.</w:t>
      </w:r>
    </w:p>
    <w:p w:rsidR="00000000" w:rsidDel="00000000" w:rsidP="00000000" w:rsidRDefault="00000000" w:rsidRPr="00000000" w14:paraId="000000E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Implement backup’s strategies for archiving and non-archiving databases.</w:t>
      </w:r>
    </w:p>
    <w:p w:rsidR="00000000" w:rsidDel="00000000" w:rsidP="00000000" w:rsidRDefault="00000000" w:rsidRPr="00000000" w14:paraId="000000E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Monitor databases for performance and tune accordingly.</w:t>
      </w:r>
    </w:p>
    <w:p w:rsidR="00000000" w:rsidDel="00000000" w:rsidP="00000000" w:rsidRDefault="00000000" w:rsidRPr="00000000" w14:paraId="000000E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0" w:line="267"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Responsible for Backup and Recovery of Database.</w:t>
      </w:r>
    </w:p>
    <w:p w:rsidR="00000000" w:rsidDel="00000000" w:rsidP="00000000" w:rsidRDefault="00000000" w:rsidRPr="00000000" w14:paraId="000000E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80"/>
        </w:tabs>
        <w:spacing w:after="0" w:before="1" w:line="240" w:lineRule="auto"/>
        <w:ind w:left="1080" w:right="0" w:hanging="360"/>
        <w:jc w:val="left"/>
        <w:rPr>
          <w:rFonts w:ascii="Calibri" w:cs="Calibri" w:eastAsia="Calibri" w:hAnsi="Calibri"/>
          <w:b w:val="0"/>
          <w:bCs w:val="0"/>
          <w:i w:val="0"/>
          <w:iCs w:val="0"/>
          <w:smallCaps w:val="0"/>
          <w:strike w:val="0"/>
          <w:color w:val="333333"/>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Monitoring the database health with STATSPACK Report.</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Environment: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Oracle 9i/10g, Sun Solaris10, IBM AIX, RHEL, SQL*plus, SQL Loader, Toad.</w:t>
      </w:r>
      <w:r w:rsidDel="00000000" w:rsidR="00000000" w:rsidRPr="00000000">
        <w:rPr>
          <w:rtl w:val="0"/>
        </w:rPr>
      </w:r>
    </w:p>
    <w:sectPr>
      <w:type w:val="nextPage"/>
      <w:pgSz w:h="15840" w:w="12240" w:orient="portrait"/>
      <w:pgMar w:bottom="280" w:top="1480" w:left="1080" w:right="10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15" w:hanging="360"/>
      </w:pPr>
      <w:rPr>
        <w:rFonts w:ascii="Calibri" w:cs="Calibri" w:eastAsia="Calibri" w:hAnsi="Calibri"/>
        <w:b w:val="0"/>
        <w:bCs w:val="0"/>
        <w:i w:val="0"/>
        <w:iCs w:val="0"/>
        <w:color w:val="333333"/>
        <w:sz w:val="22"/>
        <w:szCs w:val="22"/>
      </w:rPr>
    </w:lvl>
    <w:lvl w:ilvl="1">
      <w:start w:val="0"/>
      <w:numFmt w:val="bullet"/>
      <w:lvlText w:val="•"/>
      <w:lvlJc w:val="left"/>
      <w:pPr>
        <w:ind w:left="1564" w:hanging="360"/>
      </w:pPr>
      <w:rPr/>
    </w:lvl>
    <w:lvl w:ilvl="2">
      <w:start w:val="0"/>
      <w:numFmt w:val="bullet"/>
      <w:lvlText w:val="•"/>
      <w:lvlJc w:val="left"/>
      <w:pPr>
        <w:ind w:left="2408" w:hanging="360"/>
      </w:pPr>
      <w:rPr/>
    </w:lvl>
    <w:lvl w:ilvl="3">
      <w:start w:val="0"/>
      <w:numFmt w:val="bullet"/>
      <w:lvlText w:val="•"/>
      <w:lvlJc w:val="left"/>
      <w:pPr>
        <w:ind w:left="3252" w:hanging="360"/>
      </w:pPr>
      <w:rPr/>
    </w:lvl>
    <w:lvl w:ilvl="4">
      <w:start w:val="0"/>
      <w:numFmt w:val="bullet"/>
      <w:lvlText w:val="•"/>
      <w:lvlJc w:val="left"/>
      <w:pPr>
        <w:ind w:left="4096" w:hanging="360"/>
      </w:pPr>
      <w:rPr/>
    </w:lvl>
    <w:lvl w:ilvl="5">
      <w:start w:val="0"/>
      <w:numFmt w:val="bullet"/>
      <w:lvlText w:val="•"/>
      <w:lvlJc w:val="left"/>
      <w:pPr>
        <w:ind w:left="4940" w:hanging="360"/>
      </w:pPr>
      <w:rPr/>
    </w:lvl>
    <w:lvl w:ilvl="6">
      <w:start w:val="0"/>
      <w:numFmt w:val="bullet"/>
      <w:lvlText w:val="•"/>
      <w:lvlJc w:val="left"/>
      <w:pPr>
        <w:ind w:left="5784" w:hanging="360"/>
      </w:pPr>
      <w:rPr/>
    </w:lvl>
    <w:lvl w:ilvl="7">
      <w:start w:val="0"/>
      <w:numFmt w:val="bullet"/>
      <w:lvlText w:val="•"/>
      <w:lvlJc w:val="left"/>
      <w:pPr>
        <w:ind w:left="6628" w:hanging="360"/>
      </w:pPr>
      <w:rPr/>
    </w:lvl>
    <w:lvl w:ilvl="8">
      <w:start w:val="0"/>
      <w:numFmt w:val="bullet"/>
      <w:lvlText w:val="•"/>
      <w:lvlJc w:val="left"/>
      <w:pPr>
        <w:ind w:left="7472" w:hanging="360"/>
      </w:pPr>
      <w:rPr/>
    </w:lvl>
  </w:abstractNum>
  <w:abstractNum w:abstractNumId="2">
    <w:lvl w:ilvl="0">
      <w:start w:val="0"/>
      <w:numFmt w:val="bullet"/>
      <w:lvlText w:val="•"/>
      <w:lvlJc w:val="left"/>
      <w:pPr>
        <w:ind w:left="1080" w:hanging="360"/>
      </w:pPr>
      <w:rPr>
        <w:rFonts w:ascii="Calibri" w:cs="Calibri" w:eastAsia="Calibri" w:hAnsi="Calibri"/>
      </w:rPr>
    </w:lvl>
    <w:lvl w:ilvl="1">
      <w:start w:val="0"/>
      <w:numFmt w:val="bullet"/>
      <w:lvlText w:val="•"/>
      <w:lvlJc w:val="left"/>
      <w:pPr>
        <w:ind w:left="1980" w:hanging="360"/>
      </w:pPr>
      <w:rPr/>
    </w:lvl>
    <w:lvl w:ilvl="2">
      <w:start w:val="0"/>
      <w:numFmt w:val="bullet"/>
      <w:lvlText w:val="•"/>
      <w:lvlJc w:val="left"/>
      <w:pPr>
        <w:ind w:left="2880" w:hanging="360"/>
      </w:pPr>
      <w:rPr/>
    </w:lvl>
    <w:lvl w:ilvl="3">
      <w:start w:val="0"/>
      <w:numFmt w:val="bullet"/>
      <w:lvlText w:val="•"/>
      <w:lvlJc w:val="left"/>
      <w:pPr>
        <w:ind w:left="3780" w:hanging="360"/>
      </w:pPr>
      <w:rPr/>
    </w:lvl>
    <w:lvl w:ilvl="4">
      <w:start w:val="0"/>
      <w:numFmt w:val="bullet"/>
      <w:lvlText w:val="•"/>
      <w:lvlJc w:val="left"/>
      <w:pPr>
        <w:ind w:left="4680" w:hanging="360"/>
      </w:pPr>
      <w:rPr/>
    </w:lvl>
    <w:lvl w:ilvl="5">
      <w:start w:val="0"/>
      <w:numFmt w:val="bullet"/>
      <w:lvlText w:val="•"/>
      <w:lvlJc w:val="left"/>
      <w:pPr>
        <w:ind w:left="5580" w:hanging="360"/>
      </w:pPr>
      <w:rPr/>
    </w:lvl>
    <w:lvl w:ilvl="6">
      <w:start w:val="0"/>
      <w:numFmt w:val="bullet"/>
      <w:lvlText w:val="•"/>
      <w:lvlJc w:val="left"/>
      <w:pPr>
        <w:ind w:left="6480" w:hanging="360"/>
      </w:pPr>
      <w:rPr/>
    </w:lvl>
    <w:lvl w:ilvl="7">
      <w:start w:val="0"/>
      <w:numFmt w:val="bullet"/>
      <w:lvlText w:val="•"/>
      <w:lvlJc w:val="left"/>
      <w:pPr>
        <w:ind w:left="7380" w:hanging="360"/>
      </w:pPr>
      <w:rPr/>
    </w:lvl>
    <w:lvl w:ilvl="8">
      <w:start w:val="0"/>
      <w:numFmt w:val="bullet"/>
      <w:lvlText w:val="•"/>
      <w:lvlJc w:val="left"/>
      <w:pPr>
        <w:ind w:left="82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60"/>
    </w:pPr>
    <w:rPr>
      <w:rFonts w:ascii="Calibri" w:cs="Calibri" w:eastAsia="Calibri" w:hAnsi="Calibri"/>
      <w:b w:val="1"/>
      <w:bCs w:val="1"/>
      <w:sz w:val="28"/>
      <w:szCs w:val="28"/>
    </w:rPr>
  </w:style>
  <w:style w:type="paragraph" w:styleId="Heading2">
    <w:name w:val="heading 2"/>
    <w:basedOn w:val="Normal"/>
    <w:next w:val="Normal"/>
    <w:pPr>
      <w:ind w:left="360"/>
    </w:pPr>
    <w:rPr>
      <w:rFonts w:ascii="Calibri" w:cs="Calibri" w:eastAsia="Calibri" w:hAnsi="Calibri"/>
      <w:b w:val="1"/>
      <w:bCs w:val="1"/>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 w:line="439" w:lineRule="auto"/>
      <w:ind w:left="1" w:right="1"/>
      <w:jc w:val="center"/>
    </w:pPr>
    <w:rPr>
      <w:rFonts w:ascii="Calibri" w:cs="Calibri" w:eastAsia="Calibri" w:hAnsi="Calibri"/>
      <w:b w:val="1"/>
      <w:bCs w:val="1"/>
      <w:sz w:val="36"/>
      <w:szCs w:val="36"/>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080" w:hanging="360"/>
    </w:pPr>
    <w:rPr>
      <w:rFonts w:ascii="Calibri" w:cs="Calibri" w:eastAsia="Calibri" w:hAnsi="Calibri"/>
      <w:sz w:val="22"/>
      <w:szCs w:val="22"/>
      <w:lang w:bidi="ar-SA" w:eastAsia="en-US" w:val="en-US"/>
    </w:rPr>
  </w:style>
  <w:style w:type="paragraph" w:styleId="ListParagraph">
    <w:name w:val="List Paragraph"/>
    <w:basedOn w:val="Normal"/>
    <w:uiPriority w:val="1"/>
    <w:qFormat w:val="1"/>
    <w:pPr>
      <w:ind w:left="1080" w:hanging="360"/>
    </w:pPr>
    <w:rPr>
      <w:rFonts w:ascii="Calibri" w:cs="Calibri" w:eastAsia="Calibri" w:hAnsi="Calibri"/>
      <w:lang w:bidi="ar-SA" w:eastAsia="en-US" w:val="en-US"/>
    </w:rPr>
  </w:style>
  <w:style w:type="paragraph" w:styleId="TableParagraph">
    <w:name w:val="Table Paragraph"/>
    <w:basedOn w:val="Normal"/>
    <w:uiPriority w:val="1"/>
    <w:qFormat w:val="1"/>
    <w:pPr>
      <w:ind w:left="50"/>
    </w:pPr>
    <w:rPr>
      <w:rFonts w:ascii="Calibri" w:cs="Calibri" w:eastAsia="Calibri" w:hAnsi="Calibri"/>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lHjNj/v72TqRYLjwn6FgXZUJQ==">CgMxLjA4AHIhMUlvRmYxNURkbk1sTGJmNGFMUG5RYzl3bXhDOGQ2b1Qy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2026-01-20T22:00:32Z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Office Word 2007</vt:lpwstr>
  </property>
  <property fmtid="{D5CDD505-2E9C-101B-9397-08002B2CF9AE}" pid="4" name="LastSaved">
    <vt:filetime>2026-01-20T00:00:00Z</vt:filetime>
  </property>
  <property fmtid="{D5CDD505-2E9C-101B-9397-08002B2CF9AE}" pid="5" name="Producer">
    <vt:lpwstr>Microsoft® Office Word 2007</vt:lpwstr>
  </property>
</Properties>
</file>