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5" cy="10058400"/>
                          <a:chOff x="-600891" y="-15243"/>
                          <a:chExt cx="2596515" cy="1006021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-600891" y="-15243"/>
                            <a:ext cx="2596515" cy="1006021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-15243"/>
                            <a:ext cx="998474" cy="1306522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-6008,-152" coordsize="25965,100602">
                <v:shape id="shape 1" o:spid="_x0000_s1" o:spt="1" type="#_x0000_t1" style="position:absolute;left:-6008;top:-152;width:25965;height:100602;v-text-anchor:middle;visibility:visible;" fillcolor="#D14140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2" o:spid="_x0000_s2" style="position:absolute;left:0;top:-152;width:9984;height:13065;visibility:visible;" path="m0,100000l99933,100000l99933,0l0,0l0,100000xe" coordsize="100000,100000" fillcolor="#FFFFFF" stroked="f">
                  <v:path textboxrect="0,0,100000,100000"/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90"/>
        <w:gridCol w:w="1710"/>
        <w:gridCol w:w="3691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815"/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rPr/>
            </w:pPr>
            <w:r/>
            <w:r/>
            <w:r>
              <w:t xml:space="preserve">[Full Name]</w:t>
            </w:r>
            <w:r/>
            <w:r/>
            <w:r/>
          </w:p>
          <w:p>
            <w:pPr>
              <w:pBdr/>
              <w:spacing/>
              <w:ind/>
              <w:rPr>
                <w:color w:val="d14140" w:themeColor="accent1"/>
                <w:sz w:val="24"/>
                <w:szCs w:val="28"/>
              </w:rPr>
            </w:pPr>
            <w:r>
              <w:rPr>
                <w:color w:val="d14140" w:themeColor="accent1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d14140" w:themeColor="accent1"/>
                <w:sz w:val="32"/>
                <w:szCs w:val="28"/>
              </w:rPr>
              <w:t xml:space="preserve">Executive Chef</w:t>
            </w:r>
            <w:r>
              <w:rPr>
                <w:color w:val="d14140" w:themeColor="accent1"/>
                <w:sz w:val="24"/>
                <w:szCs w:val="28"/>
              </w:rPr>
            </w:r>
            <w:r>
              <w:rPr>
                <w:color w:val="d14140" w:themeColor="accent1"/>
                <w:sz w:val="24"/>
                <w:szCs w:val="28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>
              <w:t xml:space="preserve">Experienced chef with 5+ years of experience in leading kitchen teams, designing innovative menus, and managing kitchen operations. Proficient in a wide range of culinary techniques and international cuisines, with a strong focus on sourcing fresh ingredien</w:t>
            </w:r>
            <w:r>
              <w:t xml:space="preserve">ts and delivering exceptional presentation. Dedicated to maintaining high standards of food safety and quality.</w:t>
            </w:r>
            <w:r/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/>
            <w:r>
              <w:rPr>
                <w:lang w:val="fr-FR"/>
              </w:rPr>
            </w:r>
          </w:p>
          <w:p>
            <w:pPr>
              <w:pStyle w:val="841"/>
              <w:pBdr/>
              <w:spacing/>
              <w:ind/>
              <w:rPr/>
            </w:pPr>
            <w:r/>
            <w:r/>
            <w:r>
              <w:t xml:space="preserve">[City, State]</w:t>
            </w:r>
            <w:r/>
            <w:r/>
            <w:r/>
          </w:p>
          <w:p>
            <w:pPr>
              <w:pStyle w:val="84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837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</w:p>
          <w:p>
            <w:pPr>
              <w:pStyle w:val="837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837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/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841"/>
              <w:pBdr/>
              <w:spacing/>
              <w:ind/>
              <w:rPr/>
            </w:pPr>
            <w:r/>
            <w:r/>
            <w:r>
              <w:t xml:space="preserve">[Phone Number]</w:t>
            </w:r>
            <w:r/>
            <w:r/>
            <w:r/>
          </w:p>
          <w:p>
            <w:pPr>
              <w:pStyle w:val="84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837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</w:p>
          <w:p>
            <w:pPr>
              <w:pStyle w:val="837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83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/>
            <w:r>
              <w:rPr>
                <w:lang w:val="fr-FR"/>
              </w:rPr>
            </w:r>
          </w:p>
          <w:p>
            <w:pPr>
              <w:pStyle w:val="841"/>
              <w:pBdr/>
              <w:spacing/>
              <w:ind/>
              <w:rPr/>
            </w:pPr>
            <w:r/>
            <w:r/>
            <w:r>
              <w:t xml:space="preserve">[Email Address]</w:t>
            </w:r>
            <w:r/>
            <w:r/>
            <w:r/>
          </w:p>
          <w:p>
            <w:pPr>
              <w:pStyle w:val="84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837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</w:p>
          <w:p>
            <w:pPr>
              <w:pStyle w:val="837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83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/>
            <w:r>
              <w:rPr>
                <w:lang w:val="fr-FR"/>
              </w:rPr>
            </w:r>
          </w:p>
          <w:p>
            <w:pPr>
              <w:pStyle w:val="841"/>
              <w:pBdr/>
              <w:spacing/>
              <w:ind/>
              <w:rPr/>
            </w:pPr>
            <w:r/>
            <w:r/>
            <w:r>
              <w:t xml:space="preserve">[Website Address]</w:t>
            </w:r>
            <w:r/>
            <w:r/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restart"/>
            <w:textDirection w:val="lrTb"/>
            <w:noWrap w:val="false"/>
          </w:tcPr>
          <w:p>
            <w:pPr>
              <w:pStyle w:val="779"/>
              <w:pBdr/>
              <w:spacing/>
              <w:ind/>
              <w:rPr/>
            </w:pPr>
            <w:r/>
            <w:sdt>
              <w:sdtPr>
                <w15:appearance w15:val="hidden"/>
                <w:id w:val="-353190374"/>
                <w:placeholder>
                  <w:docPart w:val="EACB3017C2D14A15915B2CA207C76FF8"/>
                </w:placeholder>
                <w:showingPlcHdr w:val="true"/>
                <w:temporary w:val="true"/>
                <w:rPr>
                  <w:color w:val="d14140" w:themeColor="accent1"/>
                </w:rPr>
              </w:sdtPr>
              <w:sdtContent>
                <w:r>
                  <w:rPr>
                    <w:color w:val="d14140" w:themeColor="accent1"/>
                  </w:rPr>
                  <w:t xml:space="preserve">Experience</w:t>
                </w:r>
              </w:sdtContent>
            </w:sdt>
            <w:r/>
            <w:r/>
          </w:p>
        </w:tc>
        <w:tc>
          <w:tcPr>
            <w:gridSpan w:val="2"/>
            <w:tcBorders>
              <w:bottom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3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continue"/>
            <w:textDirection w:val="lrTb"/>
            <w:noWrap w:val="false"/>
          </w:tcPr>
          <w:p>
            <w:pPr>
              <w:pStyle w:val="779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6192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780"/>
              <w:pBdr/>
              <w:spacing/>
              <w:ind/>
              <w:rPr/>
            </w:pPr>
            <w:r/>
            <w:sdt>
              <w:sdtPr>
                <w15:appearance w15:val="hidden"/>
                <w:id w:val="-1634868630"/>
                <w:placeholder>
                  <w:docPart w:val="D57636FA031C440C8ED582DE66E758A9"/>
                </w:placeholder>
                <w:showingPlcHdr w:val="true"/>
                <w:temporary w:val="true"/>
                <w:rPr/>
              </w:sdtPr>
              <w:sdtContent>
                <w:r>
                  <w:t xml:space="preserve">20XX </w:t>
                </w:r>
                <w:r>
                  <w:t xml:space="preserve">–</w:t>
                </w:r>
                <w:r>
                  <w:t xml:space="preserve"> present</w:t>
                </w:r>
              </w:sdtContent>
            </w:sdt>
            <w:r/>
            <w:r/>
          </w:p>
          <w:p>
            <w:pPr>
              <w:pStyle w:val="781"/>
              <w:pBdr/>
              <w:spacing/>
              <w:ind/>
              <w:rPr/>
            </w:pPr>
            <w:r/>
            <w:r/>
            <w:r>
              <w:t xml:space="preserve">Executive Chef | [Restaurant Name] | [City, State]</w:t>
            </w:r>
            <w:r>
              <w:rPr>
                <w:color w:val="d14140" w:themeColor="accent1"/>
              </w:rPr>
            </w:r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Directed all aspects of kitchen operations, including staff management, scheduling, and training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Created and executed seasonal menus, incorporating local and fresh ingredients to enhance flavor profiles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Managed food inventory, controlled costs, and negotiated with suppliers to maintain budget efficiency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Ensured adherence to strict food safety and sanitation guidelines (HACCP)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Trained and mentored junior kitchen staff, fostering a collaborative and high-performance environment</w:t>
            </w:r>
            <w:r/>
            <w:r/>
            <w:r/>
          </w:p>
          <w:p>
            <w:pPr>
              <w:pBdr/>
              <w:spacing/>
              <w:ind/>
              <w:rPr>
                <w:rFonts w:ascii="Gill Sans MT" w:hAnsi="Gill Sans MT"/>
                <w:sz w:val="2"/>
                <w:szCs w:val="2"/>
              </w:rPr>
            </w:pP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</w:p>
          <w:p>
            <w:pPr>
              <w:pStyle w:val="780"/>
              <w:pBdr/>
              <w:spacing/>
              <w:ind/>
              <w:rPr/>
            </w:pPr>
            <w:r/>
            <w:sdt>
              <w:sdtPr>
                <w15:appearance w15:val="hidden"/>
                <w:id w:val="-2146951896"/>
                <w:placeholder>
                  <w:docPart w:val="72F2694F78DF40D0A14081091618CD4C"/>
                </w:placeholder>
                <w:showingPlcHdr w:val="true"/>
                <w:temporary w:val="true"/>
                <w:rPr/>
              </w:sdtPr>
              <w:sdtContent>
                <w:r>
                  <w:t xml:space="preserve">20</w:t>
                </w:r>
                <w:r>
                  <w:t xml:space="preserve">XX</w:t>
                </w:r>
                <w:r>
                  <w:t xml:space="preserve"> – 20</w:t>
                </w:r>
                <w:r>
                  <w:t xml:space="preserve">XX</w:t>
                </w:r>
              </w:sdtContent>
            </w:sdt>
            <w:r/>
            <w:r/>
          </w:p>
          <w:p>
            <w:pPr>
              <w:pStyle w:val="781"/>
              <w:pBdr/>
              <w:spacing/>
              <w:ind/>
              <w:rPr/>
            </w:pPr>
            <w:r/>
            <w:r/>
            <w:r>
              <w:t xml:space="preserve">Line Cook | [Another Restaurant Name] | [City, State]</w:t>
            </w:r>
            <w:r/>
            <w:r>
              <w:t xml:space="preserve"> </w:t>
            </w:r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Prepared and cooked a variety of dishes under the supervision of the Head Chef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Assisted with menu planning and ingredient preparation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Maintained cleanliness and organization of the kitchen and workstations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Gained experience in different cooking techniques and kitchen station management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Supported a fast-paced environment, ensuring all orders were prepared accurately and on time</w:t>
            </w:r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d14140" w:themeColor="accent1"/>
                </w:rPr>
              </w:sdtPr>
              <w:sdtContent>
                <w:r>
                  <w:rPr>
                    <w:color w:val="d14140" w:themeColor="accent1"/>
                  </w:rPr>
                  <w:t xml:space="preserve">Education</w:t>
                </w:r>
              </w:sdtContent>
            </w:sdt>
            <w:r/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779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57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  <w:szCs w:val="20"/>
              </w:rPr>
            </w:pPr>
            <w:r/>
            <w:r/>
            <w:r>
              <w:t xml:space="preserve">[Culinary Institute Name] | [City, State]</w:t>
            </w:r>
            <w:r/>
            <w:r>
              <w:rPr>
                <w:rFonts w:ascii="Gill Sans MT" w:hAnsi="Gill Sans MT"/>
                <w:szCs w:val="20"/>
              </w:rPr>
            </w:r>
          </w:p>
        </w:tc>
      </w:tr>
      <w:tr>
        <w:trPr>
          <w:jc w:val="center"/>
          <w:trHeight w:val="135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sdt>
              <w:sdtPr>
                <w15:appearance w15:val="hidden"/>
                <w:id w:val="866797833"/>
                <w:placeholder>
                  <w:docPart w:val="AB62B563AE954B57B38A36C6B5B81B32"/>
                </w:placeholder>
                <w:showingPlcHdr w:val="true"/>
                <w:temporary w:val="true"/>
                <w:rPr>
                  <w:b/>
                  <w:bCs/>
                  <w:color w:val="auto"/>
                </w:rPr>
              </w:sdtPr>
              <w:sdtContent>
                <w:r>
                  <w:rPr>
                    <w:rStyle w:val="795"/>
                    <w:color w:val="auto"/>
                  </w:rPr>
                  <w:t xml:space="preserve">June 20XX</w:t>
                </w:r>
              </w:sdtContent>
            </w:sdt>
            <w:r>
              <w:rPr>
                <w:b/>
                <w:bCs/>
                <w:color w:val="auto"/>
              </w:rPr>
              <w:t xml:space="preserve">  </w:t>
            </w:r>
            <w:r>
              <w:rPr>
                <w:color w:val="auto"/>
              </w:rPr>
              <w:t xml:space="preserve">|  </w:t>
            </w:r>
            <w:r>
              <w:rPr>
                <w:color w:val="auto"/>
              </w:rPr>
              <w:t xml:space="preserve">Certificate in Culinary Arts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/>
            </w:pPr>
            <w:r/>
            <w:sdt>
              <w:sdtPr>
                <w15:appearance w15:val="hidden"/>
                <w:id w:val="612869768"/>
                <w:placeholder>
                  <w:docPart w:val="588D87B3EB204866AB9A4363E05FD970"/>
                </w:placeholder>
                <w:showingPlcHdr w:val="true"/>
                <w:temporary w:val="true"/>
                <w:rPr>
                  <w:b/>
                  <w:bCs/>
                </w:rPr>
              </w:sdtPr>
              <w:sdtContent>
                <w:r>
                  <w:rPr>
                    <w:rStyle w:val="795"/>
                  </w:rPr>
                  <w:t xml:space="preserve">June 20XX</w:t>
                </w:r>
              </w:sdtContent>
            </w:sdt>
            <w:r>
              <w:rPr>
                <w:b/>
                <w:bCs/>
              </w:rPr>
              <w:t xml:space="preserve">  </w:t>
            </w:r>
            <w:r>
              <w:rPr>
                <w:rFonts w:ascii="Gill Sans MT" w:hAnsi="Gill Sans MT"/>
                <w:color w:val="d14140" w:themeColor="accent1"/>
                <w:szCs w:val="20"/>
              </w:rPr>
              <w:t xml:space="preserve">|  </w:t>
            </w:r>
            <w:r/>
            <w:r>
              <w:t xml:space="preserve">Associate of Applied Science in Culinary Management</w:t>
            </w:r>
            <w:r/>
            <w:r/>
            <w:r/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779"/>
              <w:pBdr/>
              <w:spacing/>
              <w:ind/>
              <w:rPr/>
            </w:pPr>
            <w:r/>
            <w:sdt>
              <w:sdtPr>
                <w15:appearance w15:val="hidden"/>
                <w:id w:val="873273777"/>
                <w:placeholder>
                  <w:docPart w:val="ACA8B7292D2744C8BBB292A1DB165262"/>
                </w:placeholder>
                <w:showingPlcHdr w:val="true"/>
                <w:temporary w:val="true"/>
                <w:rPr>
                  <w:color w:val="d14140" w:themeColor="accent1"/>
                </w:rPr>
              </w:sdtPr>
              <w:sdtContent>
                <w:r>
                  <w:rPr>
                    <w:color w:val="d14140" w:themeColor="accent1"/>
                  </w:rPr>
                  <w:t xml:space="preserve">Key skills and characteristics</w:t>
                </w:r>
              </w:sdtContent>
            </w:sdt>
            <w:r/>
            <w:r/>
          </w:p>
        </w:tc>
        <w:tc>
          <w:tcPr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779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77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843"/>
              <w:pBdr/>
              <w:spacing/>
              <w:ind/>
              <w:rPr/>
            </w:pPr>
            <w:r>
              <w:t xml:space="preserve">Proficient in all kitchen stations, including Sauté, Grill, Garde Manger, and Pastry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Skilled in menu development, food costing, and inventory management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Knowledgeable in food safety regulations and sanitation standards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Experienced in leading and training kitchen teams</w:t>
            </w:r>
            <w:r/>
            <w:r/>
            <w:r/>
            <w:r/>
          </w:p>
          <w:p>
            <w:pPr>
              <w:pStyle w:val="843"/>
              <w:pBdr/>
              <w:spacing/>
              <w:ind/>
              <w:rPr/>
            </w:pPr>
            <w:r>
              <w:t xml:space="preserve">Strong attention to detail and ability to work effectively under pressure</w:t>
            </w:r>
            <w:r/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4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01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817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10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828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793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784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785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786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787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3">
    <w:name w:val="Quote"/>
    <w:basedOn w:val="778"/>
    <w:next w:val="77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8"/>
    <w:next w:val="77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8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180">
    <w:name w:val="Caption"/>
    <w:basedOn w:val="778"/>
    <w:next w:val="7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77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paragraph" w:styleId="192">
    <w:name w:val="toc 4"/>
    <w:basedOn w:val="778"/>
    <w:next w:val="778"/>
    <w:uiPriority w:val="39"/>
    <w:unhideWhenUsed/>
    <w:pPr>
      <w:pBdr/>
      <w:spacing w:after="100"/>
      <w:ind w:left="660"/>
    </w:pPr>
  </w:style>
  <w:style w:type="paragraph" w:styleId="193">
    <w:name w:val="toc 5"/>
    <w:basedOn w:val="778"/>
    <w:next w:val="778"/>
    <w:uiPriority w:val="39"/>
    <w:unhideWhenUsed/>
    <w:pPr>
      <w:pBdr/>
      <w:spacing w:after="100"/>
      <w:ind w:left="880"/>
    </w:pPr>
  </w:style>
  <w:style w:type="paragraph" w:styleId="194">
    <w:name w:val="toc 6"/>
    <w:basedOn w:val="778"/>
    <w:next w:val="778"/>
    <w:uiPriority w:val="39"/>
    <w:unhideWhenUsed/>
    <w:pPr>
      <w:pBdr/>
      <w:spacing w:after="100"/>
      <w:ind w:left="1100"/>
    </w:pPr>
  </w:style>
  <w:style w:type="paragraph" w:styleId="195">
    <w:name w:val="toc 7"/>
    <w:basedOn w:val="778"/>
    <w:next w:val="778"/>
    <w:uiPriority w:val="39"/>
    <w:unhideWhenUsed/>
    <w:pPr>
      <w:pBdr/>
      <w:spacing w:after="100"/>
      <w:ind w:left="1320"/>
    </w:pPr>
  </w:style>
  <w:style w:type="paragraph" w:styleId="196">
    <w:name w:val="toc 8"/>
    <w:basedOn w:val="778"/>
    <w:next w:val="778"/>
    <w:uiPriority w:val="39"/>
    <w:unhideWhenUsed/>
    <w:pPr>
      <w:pBdr/>
      <w:spacing w:after="100"/>
      <w:ind w:left="1540"/>
    </w:pPr>
  </w:style>
  <w:style w:type="paragraph" w:styleId="197">
    <w:name w:val="toc 9"/>
    <w:basedOn w:val="778"/>
    <w:next w:val="778"/>
    <w:uiPriority w:val="39"/>
    <w:unhideWhenUsed/>
    <w:pPr>
      <w:pBdr/>
      <w:spacing w:after="100"/>
      <w:ind w:left="1760"/>
    </w:pPr>
  </w:style>
  <w:style w:type="paragraph" w:styleId="778" w:default="1">
    <w:name w:val="Normal"/>
    <w:qFormat/>
    <w:pPr>
      <w:pBdr/>
      <w:spacing w:after="0"/>
      <w:ind/>
    </w:pPr>
    <w:rPr>
      <w:sz w:val="20"/>
    </w:rPr>
  </w:style>
  <w:style w:type="paragraph" w:styleId="779">
    <w:name w:val="Heading 1"/>
    <w:basedOn w:val="778"/>
    <w:link w:val="791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780">
    <w:name w:val="Heading 2"/>
    <w:basedOn w:val="778"/>
    <w:next w:val="778"/>
    <w:link w:val="795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781">
    <w:name w:val="Heading 3"/>
    <w:basedOn w:val="778"/>
    <w:next w:val="778"/>
    <w:link w:val="797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782">
    <w:name w:val="Heading 4"/>
    <w:basedOn w:val="778"/>
    <w:link w:val="819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783">
    <w:name w:val="Heading 5"/>
    <w:basedOn w:val="780"/>
    <w:link w:val="820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784">
    <w:name w:val="Heading 6"/>
    <w:basedOn w:val="778"/>
    <w:next w:val="778"/>
    <w:link w:val="821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785">
    <w:name w:val="Heading 7"/>
    <w:basedOn w:val="778"/>
    <w:next w:val="778"/>
    <w:link w:val="822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786">
    <w:name w:val="Heading 8"/>
    <w:basedOn w:val="778"/>
    <w:next w:val="778"/>
    <w:link w:val="823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787">
    <w:name w:val="Heading 9"/>
    <w:basedOn w:val="778"/>
    <w:next w:val="778"/>
    <w:link w:val="824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788" w:default="1">
    <w:name w:val="Default Paragraph Font"/>
    <w:uiPriority w:val="1"/>
    <w:semiHidden/>
    <w:unhideWhenUsed/>
    <w:pPr>
      <w:pBdr/>
      <w:spacing/>
      <w:ind/>
    </w:pPr>
  </w:style>
  <w:style w:type="table" w:styleId="7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default="1">
    <w:name w:val="No List"/>
    <w:uiPriority w:val="99"/>
    <w:semiHidden/>
    <w:unhideWhenUsed/>
    <w:pPr>
      <w:pBdr/>
      <w:spacing/>
      <w:ind/>
    </w:pPr>
  </w:style>
  <w:style w:type="character" w:styleId="791" w:customStyle="1">
    <w:name w:val="Heading 1 Char"/>
    <w:basedOn w:val="788"/>
    <w:link w:val="779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792" w:customStyle="1">
    <w:name w:val="Hashtag1"/>
    <w:basedOn w:val="788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793" w:customStyle="1">
    <w:name w:val="Numbered List"/>
    <w:basedOn w:val="778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794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795" w:customStyle="1">
    <w:name w:val="Heading 2 Char"/>
    <w:basedOn w:val="788"/>
    <w:link w:val="780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796">
    <w:name w:val="Normal Indent"/>
    <w:basedOn w:val="778"/>
    <w:uiPriority w:val="99"/>
    <w:semiHidden/>
    <w:pPr>
      <w:pBdr/>
      <w:spacing w:before="120"/>
      <w:ind w:left="720"/>
    </w:pPr>
  </w:style>
  <w:style w:type="character" w:styleId="797" w:customStyle="1">
    <w:name w:val="Heading 3 Char"/>
    <w:basedOn w:val="788"/>
    <w:link w:val="781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798">
    <w:name w:val="toc 1"/>
    <w:basedOn w:val="778"/>
    <w:next w:val="778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799">
    <w:name w:val="footnote text"/>
    <w:basedOn w:val="778"/>
    <w:link w:val="800"/>
    <w:uiPriority w:val="99"/>
    <w:semiHidden/>
    <w:pPr>
      <w:pBdr/>
      <w:spacing w:before="120"/>
      <w:ind/>
    </w:pPr>
    <w:rPr>
      <w:sz w:val="18"/>
      <w:szCs w:val="20"/>
    </w:rPr>
  </w:style>
  <w:style w:type="character" w:styleId="800" w:customStyle="1">
    <w:name w:val="Footnote Text Char"/>
    <w:basedOn w:val="788"/>
    <w:link w:val="799"/>
    <w:uiPriority w:val="99"/>
    <w:semiHidden/>
    <w:pPr>
      <w:pBdr/>
      <w:spacing/>
      <w:ind/>
    </w:pPr>
    <w:rPr>
      <w:sz w:val="18"/>
      <w:szCs w:val="20"/>
    </w:rPr>
  </w:style>
  <w:style w:type="paragraph" w:styleId="801">
    <w:name w:val="List Bullet"/>
    <w:basedOn w:val="778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802">
    <w:name w:val="annotation text"/>
    <w:basedOn w:val="778"/>
    <w:link w:val="803"/>
    <w:uiPriority w:val="99"/>
    <w:semiHidden/>
    <w:pPr>
      <w:pBdr/>
      <w:spacing/>
      <w:ind/>
    </w:pPr>
    <w:rPr>
      <w:szCs w:val="24"/>
    </w:rPr>
  </w:style>
  <w:style w:type="character" w:styleId="803" w:customStyle="1">
    <w:name w:val="Comment Text Char"/>
    <w:basedOn w:val="788"/>
    <w:link w:val="802"/>
    <w:uiPriority w:val="99"/>
    <w:semiHidden/>
    <w:pPr>
      <w:pBdr/>
      <w:spacing/>
      <w:ind/>
    </w:pPr>
    <w:rPr>
      <w:szCs w:val="24"/>
    </w:rPr>
  </w:style>
  <w:style w:type="paragraph" w:styleId="804">
    <w:name w:val="Header"/>
    <w:basedOn w:val="778"/>
    <w:link w:val="805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805" w:customStyle="1">
    <w:name w:val="Header Char"/>
    <w:basedOn w:val="788"/>
    <w:link w:val="804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806">
    <w:name w:val="Footer"/>
    <w:basedOn w:val="778"/>
    <w:link w:val="807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807" w:customStyle="1">
    <w:name w:val="Footer Char"/>
    <w:basedOn w:val="788"/>
    <w:link w:val="806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808">
    <w:name w:val="footnote reference"/>
    <w:basedOn w:val="788"/>
    <w:uiPriority w:val="99"/>
    <w:semiHidden/>
    <w:pPr>
      <w:pBdr/>
      <w:spacing/>
      <w:ind/>
    </w:pPr>
    <w:rPr>
      <w:vertAlign w:val="superscript"/>
    </w:rPr>
  </w:style>
  <w:style w:type="character" w:styleId="809">
    <w:name w:val="annotation reference"/>
    <w:basedOn w:val="788"/>
    <w:uiPriority w:val="99"/>
    <w:semiHidden/>
    <w:pPr>
      <w:pBdr/>
      <w:spacing/>
      <w:ind/>
    </w:pPr>
    <w:rPr>
      <w:sz w:val="18"/>
      <w:szCs w:val="18"/>
    </w:rPr>
  </w:style>
  <w:style w:type="paragraph" w:styleId="810">
    <w:name w:val="List Number"/>
    <w:basedOn w:val="778"/>
    <w:uiPriority w:val="99"/>
    <w:semiHidden/>
    <w:pPr>
      <w:numPr>
        <w:numId w:val="5"/>
      </w:numPr>
      <w:pBdr/>
      <w:spacing w:before="120"/>
      <w:ind/>
    </w:pPr>
  </w:style>
  <w:style w:type="character" w:styleId="811">
    <w:name w:val="Hyperlink"/>
    <w:basedOn w:val="788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812">
    <w:name w:val="annotation subject"/>
    <w:basedOn w:val="802"/>
    <w:next w:val="802"/>
    <w:link w:val="813"/>
    <w:uiPriority w:val="99"/>
    <w:semiHidden/>
    <w:unhideWhenUsed/>
    <w:pPr>
      <w:pBdr/>
      <w:spacing/>
      <w:ind/>
    </w:pPr>
    <w:rPr>
      <w:b/>
      <w:bCs/>
    </w:rPr>
  </w:style>
  <w:style w:type="character" w:styleId="813" w:customStyle="1">
    <w:name w:val="Comment Subject Char"/>
    <w:basedOn w:val="803"/>
    <w:link w:val="812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814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815">
    <w:name w:val="Title"/>
    <w:basedOn w:val="778"/>
    <w:next w:val="778"/>
    <w:link w:val="816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816" w:customStyle="1">
    <w:name w:val="Title Char"/>
    <w:basedOn w:val="788"/>
    <w:link w:val="815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817">
    <w:name w:val="List Bullet 2"/>
    <w:basedOn w:val="778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818" w:customStyle="1">
    <w:name w:val="Figure Table"/>
    <w:basedOn w:val="789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9" w:customStyle="1">
    <w:name w:val="Heading 4 Char"/>
    <w:basedOn w:val="788"/>
    <w:link w:val="782"/>
    <w:uiPriority w:val="9"/>
    <w:semiHidden/>
    <w:pPr>
      <w:pBdr/>
      <w:spacing/>
      <w:ind/>
    </w:pPr>
    <w:rPr>
      <w:b/>
      <w:sz w:val="25"/>
      <w:szCs w:val="25"/>
    </w:rPr>
  </w:style>
  <w:style w:type="character" w:styleId="820" w:customStyle="1">
    <w:name w:val="Heading 5 Char"/>
    <w:basedOn w:val="795"/>
    <w:link w:val="783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821" w:customStyle="1">
    <w:name w:val="Heading 6 Char"/>
    <w:basedOn w:val="788"/>
    <w:link w:val="78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822" w:customStyle="1">
    <w:name w:val="Heading 7 Char"/>
    <w:basedOn w:val="788"/>
    <w:link w:val="78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823" w:customStyle="1">
    <w:name w:val="Heading 8 Char"/>
    <w:basedOn w:val="788"/>
    <w:link w:val="78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824" w:customStyle="1">
    <w:name w:val="Heading 9 Char"/>
    <w:basedOn w:val="788"/>
    <w:link w:val="78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825">
    <w:name w:val="toc 2"/>
    <w:basedOn w:val="778"/>
    <w:next w:val="778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826">
    <w:name w:val="toc 3"/>
    <w:basedOn w:val="778"/>
    <w:next w:val="778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827">
    <w:name w:val="table of figures"/>
    <w:basedOn w:val="778"/>
    <w:next w:val="778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828">
    <w:name w:val="List Number 2"/>
    <w:basedOn w:val="778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829">
    <w:name w:val="FollowedHyperlink"/>
    <w:basedOn w:val="788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830">
    <w:name w:val="Normal (Web)"/>
    <w:basedOn w:val="778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831">
    <w:name w:val="Book Title"/>
    <w:basedOn w:val="788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832">
    <w:name w:val="TOC Heading"/>
    <w:basedOn w:val="778"/>
    <w:next w:val="778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833">
    <w:name w:val="macro"/>
    <w:link w:val="834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834" w:customStyle="1">
    <w:name w:val="Macro Text Char"/>
    <w:basedOn w:val="788"/>
    <w:link w:val="833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835">
    <w:name w:val="Body Text"/>
    <w:basedOn w:val="778"/>
    <w:link w:val="836"/>
    <w:uiPriority w:val="1"/>
    <w:semiHidden/>
    <w:unhideWhenUsed/>
    <w:qFormat/>
    <w:pPr>
      <w:pBdr/>
      <w:spacing w:after="120"/>
      <w:ind/>
    </w:pPr>
  </w:style>
  <w:style w:type="character" w:styleId="836" w:customStyle="1">
    <w:name w:val="Body Text Char"/>
    <w:basedOn w:val="788"/>
    <w:link w:val="835"/>
    <w:uiPriority w:val="1"/>
    <w:semiHidden/>
    <w:pPr>
      <w:pBdr/>
      <w:spacing/>
      <w:ind/>
    </w:pPr>
  </w:style>
  <w:style w:type="paragraph" w:styleId="837" w:customStyle="1">
    <w:name w:val="Heading 1 Alt"/>
    <w:basedOn w:val="778"/>
    <w:next w:val="778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838">
    <w:name w:val="Subtitle"/>
    <w:basedOn w:val="778"/>
    <w:next w:val="778"/>
    <w:link w:val="840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839">
    <w:name w:val="Placeholder Text"/>
    <w:basedOn w:val="788"/>
    <w:uiPriority w:val="99"/>
    <w:semiHidden/>
    <w:pPr>
      <w:pBdr/>
      <w:spacing/>
      <w:ind/>
    </w:pPr>
    <w:rPr>
      <w:color w:val="808080"/>
    </w:rPr>
  </w:style>
  <w:style w:type="character" w:styleId="840" w:customStyle="1">
    <w:name w:val="Subtitle Char"/>
    <w:basedOn w:val="788"/>
    <w:link w:val="838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841" w:customStyle="1">
    <w:name w:val="White text"/>
    <w:basedOn w:val="778"/>
    <w:next w:val="778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842" w:customStyle="1">
    <w:name w:val="Unresolved Mention1"/>
    <w:basedOn w:val="788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843" w:customStyle="1">
    <w:name w:val="Skills Bullets"/>
    <w:basedOn w:val="778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370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371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372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373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EACB3017C2D14A15915B2CA207C7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E6E-5460-46AB-9AB7-6CEC55E29700}"/>
      </w:docPartPr>
      <w:docPartBody>
        <w:p>
          <w:pPr>
            <w:pStyle w:val="1323"/>
            <w:pBdr/>
            <w:spacing/>
            <w:ind/>
            <w:rPr/>
          </w:pPr>
          <w:r>
            <w:t xml:space="preserve">Experience</w:t>
          </w:r>
          <w:r/>
        </w:p>
      </w:docPartBody>
    </w:docPart>
    <w:docPart>
      <w:docPartPr>
        <w:name w:val="D57636FA031C440C8ED582DE66E7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8734-BEB7-44BF-AE07-65CBEF74795D}"/>
      </w:docPartPr>
      <w:docPartBody>
        <w:p>
          <w:pPr>
            <w:pStyle w:val="1324"/>
            <w:pBdr/>
            <w:spacing/>
            <w:ind/>
            <w:rPr/>
          </w:pPr>
          <w:r>
            <w:t xml:space="preserve">20XX </w:t>
          </w:r>
          <w:r>
            <w:t xml:space="preserve">–</w:t>
          </w:r>
          <w:r>
            <w:t xml:space="preserve"> present</w:t>
          </w:r>
          <w:r/>
        </w:p>
      </w:docPartBody>
    </w:docPart>
    <w:docPart>
      <w:docPartPr>
        <w:name w:val="72F2694F78DF40D0A14081091618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A937-28C7-41E8-94AA-B86C57B9230F}"/>
      </w:docPartPr>
      <w:docPartBody>
        <w:p>
          <w:pPr>
            <w:pStyle w:val="1333"/>
            <w:pBdr/>
            <w:spacing/>
            <w:ind/>
            <w:rPr/>
          </w:pPr>
          <w:r>
            <w:t xml:space="preserve">20</w:t>
          </w:r>
          <w:r>
            <w:t xml:space="preserve">XX</w:t>
          </w:r>
          <w:r>
            <w:t xml:space="preserve"> – 20</w:t>
          </w:r>
          <w:r>
            <w:t xml:space="preserve">XX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341"/>
            <w:pBdr/>
            <w:spacing/>
            <w:ind/>
            <w:rPr/>
          </w:pPr>
          <w:r>
            <w:t xml:space="preserve">Education</w:t>
          </w:r>
          <w:r/>
        </w:p>
      </w:docPartBody>
    </w:docPart>
    <w:docPart>
      <w:docPartPr>
        <w:name w:val="AB62B563AE954B57B38A36C6B5B8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7D01-9C8F-48C5-9B88-FED7EBB9CB8B}"/>
      </w:docPartPr>
      <w:docPartBody>
        <w:p>
          <w:pPr>
            <w:pStyle w:val="1374"/>
            <w:pBdr/>
            <w:spacing/>
            <w:ind/>
            <w:rPr/>
          </w:pPr>
          <w:r>
            <w:rPr>
              <w:rStyle w:val="1318"/>
            </w:rPr>
            <w:t xml:space="preserve">June 20XX</w:t>
          </w:r>
          <w:r/>
        </w:p>
      </w:docPartBody>
    </w:docPart>
    <w:docPart>
      <w:docPartPr>
        <w:name w:val="588D87B3EB204866AB9A4363E05F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A4FB-EFFD-447A-8708-95525AE117DB}"/>
      </w:docPartPr>
      <w:docPartBody>
        <w:p>
          <w:pPr>
            <w:pStyle w:val="1375"/>
            <w:pBdr/>
            <w:spacing/>
            <w:ind/>
            <w:rPr/>
          </w:pPr>
          <w:r>
            <w:rPr>
              <w:rStyle w:val="1318"/>
            </w:rPr>
            <w:t xml:space="preserve">June 20XX</w:t>
          </w:r>
          <w:r/>
        </w:p>
      </w:docPartBody>
    </w:docPart>
    <w:docPart>
      <w:docPartPr>
        <w:name w:val="ACA8B7292D2744C8BBB292A1DB16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909A-820D-4FAD-AED7-3278960B670C}"/>
      </w:docPartPr>
      <w:docPartBody>
        <w:p>
          <w:pPr>
            <w:pStyle w:val="1351"/>
            <w:pBdr/>
            <w:spacing/>
            <w:ind/>
            <w:rPr/>
          </w:pPr>
          <w:r>
            <w:t xml:space="preserve">Key skills and characteristics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3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3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3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3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312"/>
    <w:next w:val="1312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9">
    <w:name w:val="Heading 3"/>
    <w:basedOn w:val="1312"/>
    <w:next w:val="1312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312"/>
    <w:next w:val="1312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312"/>
    <w:next w:val="1312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312"/>
    <w:next w:val="1312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312"/>
    <w:next w:val="1312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312"/>
    <w:next w:val="1312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312"/>
    <w:next w:val="1312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31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10">
    <w:name w:val="Heading 3 Char"/>
    <w:basedOn w:val="131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1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14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1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14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14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14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312"/>
    <w:next w:val="1312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314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312"/>
    <w:next w:val="1312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314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312"/>
    <w:next w:val="1312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314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312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3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312"/>
    <w:next w:val="1312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314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3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312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3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314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314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3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3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312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314"/>
    <w:link w:val="434"/>
    <w:uiPriority w:val="99"/>
    <w:pPr>
      <w:pBdr/>
      <w:spacing/>
      <w:ind/>
    </w:pPr>
  </w:style>
  <w:style w:type="paragraph" w:styleId="436">
    <w:name w:val="Footer"/>
    <w:basedOn w:val="1312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314"/>
    <w:link w:val="436"/>
    <w:uiPriority w:val="99"/>
    <w:pPr>
      <w:pBdr/>
      <w:spacing/>
      <w:ind/>
    </w:pPr>
  </w:style>
  <w:style w:type="paragraph" w:styleId="438">
    <w:name w:val="Caption"/>
    <w:basedOn w:val="1312"/>
    <w:next w:val="13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312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314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312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314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3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3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312"/>
    <w:next w:val="1312"/>
    <w:uiPriority w:val="39"/>
    <w:unhideWhenUsed/>
    <w:pPr>
      <w:pBdr/>
      <w:spacing w:after="100"/>
      <w:ind/>
    </w:pPr>
  </w:style>
  <w:style w:type="paragraph" w:styleId="448">
    <w:name w:val="toc 2"/>
    <w:basedOn w:val="1312"/>
    <w:next w:val="1312"/>
    <w:uiPriority w:val="39"/>
    <w:unhideWhenUsed/>
    <w:pPr>
      <w:pBdr/>
      <w:spacing w:after="100"/>
      <w:ind w:left="220"/>
    </w:pPr>
  </w:style>
  <w:style w:type="paragraph" w:styleId="449">
    <w:name w:val="toc 3"/>
    <w:basedOn w:val="1312"/>
    <w:next w:val="1312"/>
    <w:uiPriority w:val="39"/>
    <w:unhideWhenUsed/>
    <w:pPr>
      <w:pBdr/>
      <w:spacing w:after="100"/>
      <w:ind w:left="440"/>
    </w:pPr>
  </w:style>
  <w:style w:type="paragraph" w:styleId="450">
    <w:name w:val="toc 4"/>
    <w:basedOn w:val="1312"/>
    <w:next w:val="1312"/>
    <w:uiPriority w:val="39"/>
    <w:unhideWhenUsed/>
    <w:pPr>
      <w:pBdr/>
      <w:spacing w:after="100"/>
      <w:ind w:left="660"/>
    </w:pPr>
  </w:style>
  <w:style w:type="paragraph" w:styleId="451">
    <w:name w:val="toc 5"/>
    <w:basedOn w:val="1312"/>
    <w:next w:val="1312"/>
    <w:uiPriority w:val="39"/>
    <w:unhideWhenUsed/>
    <w:pPr>
      <w:pBdr/>
      <w:spacing w:after="100"/>
      <w:ind w:left="880"/>
    </w:pPr>
  </w:style>
  <w:style w:type="paragraph" w:styleId="452">
    <w:name w:val="toc 6"/>
    <w:basedOn w:val="1312"/>
    <w:next w:val="1312"/>
    <w:uiPriority w:val="39"/>
    <w:unhideWhenUsed/>
    <w:pPr>
      <w:pBdr/>
      <w:spacing w:after="100"/>
      <w:ind w:left="1100"/>
    </w:pPr>
  </w:style>
  <w:style w:type="paragraph" w:styleId="453">
    <w:name w:val="toc 7"/>
    <w:basedOn w:val="1312"/>
    <w:next w:val="1312"/>
    <w:uiPriority w:val="39"/>
    <w:unhideWhenUsed/>
    <w:pPr>
      <w:pBdr/>
      <w:spacing w:after="100"/>
      <w:ind w:left="1320"/>
    </w:pPr>
  </w:style>
  <w:style w:type="paragraph" w:styleId="454">
    <w:name w:val="toc 8"/>
    <w:basedOn w:val="1312"/>
    <w:next w:val="1312"/>
    <w:uiPriority w:val="39"/>
    <w:unhideWhenUsed/>
    <w:pPr>
      <w:pBdr/>
      <w:spacing w:after="100"/>
      <w:ind w:left="1540"/>
    </w:pPr>
  </w:style>
  <w:style w:type="paragraph" w:styleId="455">
    <w:name w:val="toc 9"/>
    <w:basedOn w:val="1312"/>
    <w:next w:val="1312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312"/>
    <w:next w:val="1312"/>
    <w:uiPriority w:val="99"/>
    <w:unhideWhenUsed/>
    <w:pPr>
      <w:pBdr/>
      <w:spacing w:after="0" w:afterAutospacing="0"/>
      <w:ind/>
    </w:pPr>
  </w:style>
  <w:style w:type="paragraph" w:styleId="1312" w:default="1">
    <w:name w:val="Normal"/>
    <w:qFormat/>
    <w:pPr>
      <w:pBdr/>
      <w:spacing/>
      <w:ind/>
    </w:pPr>
  </w:style>
  <w:style w:type="paragraph" w:styleId="1313">
    <w:name w:val="Heading 2"/>
    <w:basedOn w:val="1312"/>
    <w:next w:val="1312"/>
    <w:link w:val="1318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table" w:styleId="13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16" w:default="1">
    <w:name w:val="No List"/>
    <w:uiPriority w:val="99"/>
    <w:semiHidden/>
    <w:unhideWhenUsed/>
    <w:pPr>
      <w:pBdr/>
      <w:spacing/>
      <w:ind/>
    </w:pPr>
  </w:style>
  <w:style w:type="character" w:styleId="1317">
    <w:name w:val="Placeholder Text"/>
    <w:basedOn w:val="1314"/>
    <w:uiPriority w:val="99"/>
    <w:semiHidden/>
    <w:pPr>
      <w:pBdr/>
      <w:spacing/>
      <w:ind/>
    </w:pPr>
    <w:rPr>
      <w:color w:val="808080"/>
    </w:rPr>
  </w:style>
  <w:style w:type="character" w:styleId="1318" w:customStyle="1">
    <w:name w:val="Heading 2 Char"/>
    <w:basedOn w:val="1314"/>
    <w:link w:val="1313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319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320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321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322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323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324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325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326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327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328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329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330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331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332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333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334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335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336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337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338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339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340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341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342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343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344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345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346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347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348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349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350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351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352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53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54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55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56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57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58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59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0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1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2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63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64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5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6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7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68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69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70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71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72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73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374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375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3</cp:revision>
  <dcterms:created xsi:type="dcterms:W3CDTF">2024-02-15T06:40:00Z</dcterms:created>
  <dcterms:modified xsi:type="dcterms:W3CDTF">2025-08-11T16:27:48Z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