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ind w:left="0" w:right="0" w:firstLine="0"/>
        <w:jc w:val="center"/>
        <w:rPr>
          <w:b w:val="0"/>
          <w:sz w:val="52"/>
          <w:szCs w:val="52"/>
          <w:vertAlign w:val="baseline"/>
        </w:rPr>
      </w:pPr>
      <w:r w:rsidDel="00000000" w:rsidR="00000000" w:rsidRPr="00000000">
        <w:rPr>
          <w:b w:val="1"/>
          <w:sz w:val="52"/>
          <w:szCs w:val="52"/>
          <w:vertAlign w:val="baseline"/>
          <w:rtl w:val="1"/>
        </w:rPr>
        <w:t xml:space="preserve">عقد</w:t>
      </w:r>
      <w:r w:rsidDel="00000000" w:rsidR="00000000" w:rsidRPr="00000000">
        <w:rPr>
          <w:b w:val="1"/>
          <w:sz w:val="52"/>
          <w:szCs w:val="5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52"/>
          <w:szCs w:val="52"/>
          <w:vertAlign w:val="baseline"/>
          <w:rtl w:val="1"/>
        </w:rPr>
        <w:t xml:space="preserve">بيع</w:t>
      </w:r>
      <w:r w:rsidDel="00000000" w:rsidR="00000000" w:rsidRPr="00000000">
        <w:rPr>
          <w:b w:val="1"/>
          <w:sz w:val="52"/>
          <w:szCs w:val="5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52"/>
          <w:szCs w:val="52"/>
          <w:vertAlign w:val="baseline"/>
          <w:rtl w:val="1"/>
        </w:rPr>
        <w:t xml:space="preserve">قطعة</w:t>
      </w:r>
      <w:r w:rsidDel="00000000" w:rsidR="00000000" w:rsidRPr="00000000">
        <w:rPr>
          <w:b w:val="1"/>
          <w:sz w:val="52"/>
          <w:szCs w:val="5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52"/>
          <w:szCs w:val="52"/>
          <w:vertAlign w:val="baseline"/>
          <w:rtl w:val="1"/>
        </w:rPr>
        <w:t xml:space="preserve">أرض</w:t>
      </w:r>
      <w:r w:rsidDel="00000000" w:rsidR="00000000" w:rsidRPr="00000000">
        <w:rPr>
          <w:b w:val="1"/>
          <w:sz w:val="52"/>
          <w:szCs w:val="5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52"/>
          <w:szCs w:val="52"/>
          <w:vertAlign w:val="baseline"/>
          <w:rtl w:val="1"/>
        </w:rPr>
        <w:t xml:space="preserve">صالحة</w:t>
      </w:r>
      <w:r w:rsidDel="00000000" w:rsidR="00000000" w:rsidRPr="00000000">
        <w:rPr>
          <w:b w:val="1"/>
          <w:sz w:val="52"/>
          <w:szCs w:val="5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52"/>
          <w:szCs w:val="52"/>
          <w:vertAlign w:val="baseline"/>
          <w:rtl w:val="1"/>
        </w:rPr>
        <w:t xml:space="preserve">للبناء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line="360" w:lineRule="auto"/>
        <w:ind w:left="0" w:right="0" w:firstLine="0"/>
        <w:jc w:val="center"/>
        <w:rPr>
          <w:b w:val="0"/>
          <w:sz w:val="52"/>
          <w:szCs w:val="52"/>
          <w:vertAlign w:val="baseline"/>
        </w:rPr>
      </w:pPr>
      <w:r w:rsidDel="00000000" w:rsidR="00000000" w:rsidRPr="00000000">
        <w:rPr>
          <w:b w:val="1"/>
          <w:sz w:val="30"/>
          <w:szCs w:val="30"/>
          <w:u w:val="single"/>
          <w:vertAlign w:val="baseline"/>
          <w:rtl w:val="1"/>
        </w:rPr>
        <w:t xml:space="preserve">بين</w:t>
      </w:r>
      <w:r w:rsidDel="00000000" w:rsidR="00000000" w:rsidRPr="00000000">
        <w:rPr>
          <w:b w:val="1"/>
          <w:sz w:val="30"/>
          <w:szCs w:val="30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vertAlign w:val="baseline"/>
          <w:rtl w:val="1"/>
        </w:rPr>
        <w:t xml:space="preserve">الموقعين</w:t>
      </w:r>
      <w:r w:rsidDel="00000000" w:rsidR="00000000" w:rsidRPr="00000000">
        <w:rPr>
          <w:b w:val="1"/>
          <w:sz w:val="30"/>
          <w:szCs w:val="30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vertAlign w:val="baseline"/>
          <w:rtl w:val="1"/>
        </w:rPr>
        <w:t xml:space="preserve">أسفله</w:t>
      </w:r>
      <w:r w:rsidDel="00000000" w:rsidR="00000000" w:rsidRPr="00000000">
        <w:rPr>
          <w:b w:val="1"/>
          <w:vertAlign w:val="baseline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line="360" w:lineRule="auto"/>
        <w:ind w:left="0" w:right="0" w:firstLine="0"/>
        <w:jc w:val="left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السيد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:........................................................................................................................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360" w:lineRule="auto"/>
        <w:ind w:left="0" w:right="0" w:firstLine="0"/>
        <w:jc w:val="left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المزدادة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: ...............................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بتاريخ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:.....................................................................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line="360" w:lineRule="auto"/>
        <w:ind w:left="0" w:right="0" w:firstLine="0"/>
        <w:jc w:val="left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الحامل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للبطاقة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الوطنية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عدد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:..........................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مهنته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:.........................................................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line="360" w:lineRule="auto"/>
        <w:ind w:left="0" w:right="0" w:firstLine="0"/>
        <w:jc w:val="left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الساكن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ب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: 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line="360" w:lineRule="auto"/>
        <w:ind w:left="0" w:right="0" w:firstLine="0"/>
        <w:jc w:val="left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.............................................................................................................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بائع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جهة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line="360" w:lineRule="auto"/>
        <w:ind w:left="0" w:right="0" w:firstLine="0"/>
        <w:jc w:val="left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2-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السيد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:...................................................................................................................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line="360" w:lineRule="auto"/>
        <w:ind w:left="0" w:right="0" w:firstLine="0"/>
        <w:jc w:val="left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المزداد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:..........................................................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بتاريخ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: 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line="360" w:lineRule="auto"/>
        <w:ind w:left="0" w:right="0" w:firstLine="0"/>
        <w:jc w:val="left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الحامل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لبطاقة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التعريف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الوطنية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عدد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: .......................................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مهنته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:.................................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line="360" w:lineRule="auto"/>
        <w:ind w:left="0" w:right="0" w:firstLine="0"/>
        <w:jc w:val="left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الساكن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ب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: 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line="360" w:lineRule="auto"/>
        <w:ind w:left="0" w:right="0" w:firstLine="0"/>
        <w:jc w:val="left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.........................................................................................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مشتر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جهة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أخرى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line="360" w:lineRule="auto"/>
        <w:ind w:left="0" w:right="0" w:firstLine="0"/>
        <w:jc w:val="left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ما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يلي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line="360" w:lineRule="auto"/>
        <w:ind w:left="0" w:right="0" w:firstLine="0"/>
        <w:jc w:val="left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الفصل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1: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باع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الطرف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الأول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للطرف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الثاني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ت</w:t>
      </w:r>
      <w:r w:rsidDel="00000000" w:rsidR="00000000" w:rsidRPr="00000000">
        <w:rPr>
          <w:b w:val="1"/>
          <w:sz w:val="26"/>
          <w:szCs w:val="26"/>
          <w:rtl w:val="1"/>
        </w:rPr>
        <w:t xml:space="preserve">ح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ت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جميع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الضمانات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القانونية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والفعلية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قطعة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أرض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صالحة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للبناء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مساحتها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...................................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م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م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تحمل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رقم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................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تجزئة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line="360" w:lineRule="auto"/>
        <w:ind w:left="0" w:right="0" w:firstLine="0"/>
        <w:jc w:val="left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الكائنة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بحي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.......................................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مدينة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.................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ذات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الرسم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العقاري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عدد</w:t>
      </w:r>
      <w:r w:rsidDel="00000000" w:rsidR="00000000" w:rsidRPr="00000000">
        <w:rPr>
          <w:b w:val="1"/>
          <w:sz w:val="26"/>
          <w:szCs w:val="26"/>
          <w:rtl w:val="0"/>
        </w:rPr>
        <w:t xml:space="preserve">……….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أو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تستخرج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الرسم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العقاري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(1)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عدد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".....................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line="360" w:lineRule="auto"/>
        <w:ind w:left="0" w:right="0" w:firstLine="0"/>
        <w:jc w:val="left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line="360" w:lineRule="auto"/>
        <w:ind w:left="0" w:right="0" w:firstLine="0"/>
        <w:jc w:val="left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line="360" w:lineRule="auto"/>
        <w:ind w:left="0" w:right="0" w:firstLine="0"/>
        <w:jc w:val="left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line="360" w:lineRule="auto"/>
        <w:ind w:left="0" w:right="0" w:firstLine="0"/>
        <w:jc w:val="left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line="360" w:lineRule="auto"/>
        <w:ind w:left="0" w:right="0" w:firstLine="0"/>
        <w:jc w:val="left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line="360" w:lineRule="auto"/>
        <w:ind w:left="0" w:right="0" w:firstLine="0"/>
        <w:jc w:val="left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line="360" w:lineRule="auto"/>
        <w:ind w:left="0" w:right="0" w:firstLine="0"/>
        <w:jc w:val="left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line="360" w:lineRule="auto"/>
        <w:ind w:left="0" w:right="0" w:firstLine="0"/>
        <w:jc w:val="left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line="360" w:lineRule="auto"/>
        <w:ind w:left="0" w:right="0" w:firstLine="0"/>
        <w:jc w:val="left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line="360" w:lineRule="auto"/>
        <w:ind w:left="0" w:right="0" w:firstLine="0"/>
        <w:jc w:val="left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line="360" w:lineRule="auto"/>
        <w:ind w:left="0" w:right="0" w:firstLine="0"/>
        <w:jc w:val="left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line="360" w:lineRule="auto"/>
        <w:ind w:left="0" w:right="0" w:firstLine="0"/>
        <w:jc w:val="left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spacing w:line="360" w:lineRule="auto"/>
        <w:ind w:left="0" w:right="0" w:firstLine="0"/>
        <w:jc w:val="left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الفصل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2: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الثمن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: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حدد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الثمن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الفردي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للمتر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المربع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الواحد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مبلغ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....................................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درهم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spacing w:line="360" w:lineRule="auto"/>
        <w:ind w:left="0" w:right="0" w:firstLine="0"/>
        <w:jc w:val="left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فيكون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مجموع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القطعة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هو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المبلغ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.........................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درهم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،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يقر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الطرف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الأول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بأنه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سبق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أن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تسلم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الطرف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الثاني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مبلغ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..................،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وأنه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تسلم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الآن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وعند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التوقيع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هذا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العقد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الباقي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الثمن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وقدره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.....................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وأنه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أبرأ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منه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المشتري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إبراءا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تاما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line="360" w:lineRule="auto"/>
        <w:ind w:left="0" w:right="0" w:firstLine="0"/>
        <w:jc w:val="left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الفصل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3  :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يقر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الطرف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الأول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بأن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القطعة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المبيعة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مجهزة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بالماء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والكهرباء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وقنوات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التطهير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وأنها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متوفرة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الترخيص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القانوني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ومسموح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بناء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فوقها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سفلي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........................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طوابق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spacing w:line="360" w:lineRule="auto"/>
        <w:ind w:left="0" w:right="0" w:firstLine="0"/>
        <w:jc w:val="left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الفصل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4: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أصل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الملك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،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يقر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الطرف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الأول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بأنه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يملك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المبيع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كما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هو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مسجل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رسمه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العقاري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المذكور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بمقتضى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رسم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عدلي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ضمن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تحت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عدد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...............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ص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..........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تاريخ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...............................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line="360" w:lineRule="auto"/>
        <w:ind w:left="0" w:right="0" w:firstLine="0"/>
        <w:jc w:val="left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الفصل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5     :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يصرف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الطرف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الثاني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بأنه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يعرف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المبيع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معرفة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تامة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وكافية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مانعة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الجهالة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وأنا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زاره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وطاف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به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وقبله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الحالة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التي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هو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عليها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spacing w:line="360" w:lineRule="auto"/>
        <w:ind w:left="0" w:right="0" w:firstLine="0"/>
        <w:jc w:val="left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spacing w:line="360" w:lineRule="auto"/>
        <w:ind w:left="0" w:right="0" w:firstLine="0"/>
        <w:jc w:val="left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الفصل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6 :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يصرح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الطرف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الأول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بأنه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سلم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المبيع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للطرف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الثاني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وأنه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حوزه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إياه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بما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تحاز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به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الأملاك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وصرح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الطرف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الثاني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بأنه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تسلم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المبيع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المذكور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وحازه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وأبرأ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البائع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منه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spacing w:line="360" w:lineRule="auto"/>
        <w:ind w:left="0" w:right="0" w:firstLine="0"/>
        <w:jc w:val="left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الفصل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7: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يقر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الطرف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الأول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بأن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المبيع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خالي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جميع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الحقوق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العينية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الأصلية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والتبعية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،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وأنه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يضمن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للمشتري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جميع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التعرضات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القانونية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التي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تقع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المبيع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لأسباب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ترجع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إلى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ما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قبل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التوقيع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هذا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العقد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line="360" w:lineRule="auto"/>
        <w:ind w:left="0" w:right="0" w:firstLine="0"/>
        <w:jc w:val="left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الفصل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8: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يتحمل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الطرف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الثاني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جميع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مصاريف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هذا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العقد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تحرير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وتسجيل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وقيد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المحافظة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العقارية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spacing w:line="360" w:lineRule="auto"/>
        <w:ind w:left="0" w:right="0" w:firstLine="0"/>
        <w:jc w:val="left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spacing w:line="360" w:lineRule="auto"/>
        <w:ind w:left="0" w:right="0" w:firstLine="0"/>
        <w:jc w:val="left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الفصل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9: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يصرح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كل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طرف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أنه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اتخذ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عنوانه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أعلاه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محلا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للمخابرة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معه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فيما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يتعلق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بتنفيذ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هذا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العقد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spacing w:line="360" w:lineRule="auto"/>
        <w:ind w:left="0" w:right="0" w:firstLine="0"/>
        <w:jc w:val="left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spacing w:line="360" w:lineRule="auto"/>
        <w:ind w:left="0" w:right="0" w:firstLine="0"/>
        <w:jc w:val="left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الفصل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10: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يطل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الطرفان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السيد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المحافظ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على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الأملاك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العقارية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بمدينة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..........................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تسجيل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هذا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العقد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الرسم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العقاري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عدد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............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وإعطائه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رقما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خاصا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به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spacing w:line="360" w:lineRule="auto"/>
        <w:ind w:left="0" w:right="0" w:firstLine="0"/>
        <w:jc w:val="left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spacing w:line="360" w:lineRule="auto"/>
        <w:ind w:left="0" w:right="0" w:firstLine="0"/>
        <w:jc w:val="left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قرأ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وحرر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:.....................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spacing w:line="360" w:lineRule="auto"/>
        <w:ind w:left="0" w:right="0" w:firstLine="0"/>
        <w:jc w:val="left"/>
        <w:rPr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الطرف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الأول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: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البائع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ab/>
        <w:tab/>
        <w:tab/>
        <w:tab/>
        <w:tab/>
        <w:tab/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الطرف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الثاني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: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المشتري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                                                    </w:t>
      </w:r>
    </w:p>
    <w:p w:rsidR="00000000" w:rsidDel="00000000" w:rsidP="00000000" w:rsidRDefault="00000000" w:rsidRPr="00000000" w14:paraId="0000002C">
      <w:pPr>
        <w:bidi w:val="1"/>
        <w:ind w:left="0" w:right="0" w:firstLine="0"/>
        <w:jc w:val="left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ind w:left="0" w:right="0" w:firstLine="0"/>
        <w:jc w:val="left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ind w:left="0" w:right="0" w:firstLine="0"/>
        <w:jc w:val="left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ind w:left="0" w:right="0" w:firstLine="0"/>
        <w:jc w:val="left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ind w:left="0" w:right="0" w:firstLine="0"/>
        <w:jc w:val="left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ind w:left="0" w:right="0" w:firstLine="0"/>
        <w:jc w:val="left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ind w:left="0" w:right="0" w:firstLine="0"/>
        <w:jc w:val="left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ind w:left="0" w:right="0" w:firstLine="0"/>
        <w:jc w:val="left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ind w:left="0" w:right="0" w:firstLine="0"/>
        <w:jc w:val="left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ind w:left="0" w:right="0" w:firstLine="0"/>
        <w:jc w:val="left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spacing w:line="360" w:lineRule="auto"/>
        <w:ind w:left="-1050" w:right="-1134" w:firstLine="0"/>
        <w:jc w:val="both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spacing w:line="360" w:lineRule="auto"/>
        <w:ind w:left="-1050" w:right="-1134" w:firstLine="0"/>
        <w:jc w:val="both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spacing w:line="360" w:lineRule="auto"/>
        <w:ind w:left="-1050" w:right="-1134" w:firstLine="0"/>
        <w:jc w:val="both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spacing w:line="360" w:lineRule="auto"/>
        <w:ind w:left="-1050" w:right="-1134" w:firstLine="0"/>
        <w:jc w:val="both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spacing w:line="360" w:lineRule="auto"/>
        <w:ind w:left="-1050" w:right="-1134" w:firstLine="0"/>
        <w:jc w:val="both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spacing w:line="360" w:lineRule="auto"/>
        <w:ind w:left="-1050" w:right="-1134" w:firstLine="0"/>
        <w:jc w:val="both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426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Policepardéfaut">
    <w:name w:val="Police par défaut"/>
    <w:next w:val="Policepardéfau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SazwvRVxoz58vnsdg7RA7s4ApA==">CgMxLjA4AHIhMUdQeEl0aFZvamVlTU0zaGswYnhjZW1sY1VLQy0yaEJF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2007-10-05T08:03:00Z</dcterms:created>
  <dc:creator>RamRach</dc:creator>
</cp:coreProperties>
</file>