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OFFICE OF INTERNATIONAL LINKAGES DILIMAN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OFFICE OF THE VICE-CHANCELLOR FOR ACADEMIC AFFAIRS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UNIVERSITY OF THE PHILIPPINES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Diliman, Quezon City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Email: oild_acad.upd@up.edu.ph | Website: international.upd.edu.ph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VoIP Trunkline: 981-8500 local 2561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OFFICIAL TRAVEL REPORT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4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775"/>
        <w:gridCol w:w="60"/>
        <w:gridCol w:w="2715"/>
        <w:gridCol w:w="2561"/>
        <w:gridCol w:w="2329"/>
        <w:tblGridChange w:id="0">
          <w:tblGrid>
            <w:gridCol w:w="2775"/>
            <w:gridCol w:w="60"/>
            <w:gridCol w:w="2715"/>
            <w:gridCol w:w="2561"/>
            <w:gridCol w:w="2329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   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Name</w:t>
            </w:r>
          </w:p>
        </w:tc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80808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   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Designation</w:t>
            </w:r>
          </w:p>
        </w:tc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80808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3A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College</w:t>
            </w:r>
          </w:p>
        </w:tc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80808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3B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Department/Institute</w:t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80808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4A 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Departure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Date</w:t>
            </w:r>
          </w:p>
        </w:tc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80808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4B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Arrival Date</w:t>
            </w:r>
          </w:p>
        </w:tc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80808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   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Destination/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Country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(ies)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   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Purpose of Travel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80808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2.0507812499999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   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Itinerary of Travel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Date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Time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Activity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80808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80808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80808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80808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80808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80808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80808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80808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80808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80808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80808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80808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80808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80808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80808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8   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Discussion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80808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8A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Key Personnel Contacted, if any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80808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8B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Observation/Impressions, if any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80808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8C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Outcomes, if any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80808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8D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Problems/Difficulties Encountered, if any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80808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8E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Recommendations/Suggestions, if any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80808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Source of Funding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Category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superscript"/>
                <w:rtl w:val="0"/>
              </w:rPr>
              <w:t xml:space="preserve">[1]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Amount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Entitlements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80808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80808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80808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80808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80808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80808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80808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80808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80808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80808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80808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80808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80808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80808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80808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80808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80808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80808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80808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80808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superscript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superscript"/>
          <w:rtl w:val="0"/>
        </w:rPr>
        <w:t xml:space="preserve">[1] Categories are: (1) UP Diliman, (2) UP System, (3) Government (Local), (4) Host Institution, (6) Government (International), (7) Private (Local), (8) Private (International), and (9) Personal.</w:t>
      </w:r>
    </w:p>
    <w:p w:rsidR="00000000" w:rsidDel="00000000" w:rsidP="00000000" w:rsidRDefault="00000000" w:rsidRPr="00000000" w14:paraId="0000008A">
      <w:pPr>
        <w:jc w:val="both"/>
        <w:rPr>
          <w:rFonts w:ascii="Helvetica Neue" w:cs="Helvetica Neue" w:eastAsia="Helvetica Neue" w:hAnsi="Helvetica Neue"/>
          <w:i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jc w:val="both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jc w:val="both"/>
        <w:rPr>
          <w:rFonts w:ascii="Helvetica Neue" w:cs="Helvetica Neue" w:eastAsia="Helvetica Neue" w:hAnsi="Helvetica Neue"/>
          <w:sz w:val="12"/>
          <w:szCs w:val="12"/>
        </w:rPr>
      </w:pPr>
      <w:bookmarkStart w:colFirst="0" w:colLast="0" w:name="_heading=h.gjdgxs" w:id="0"/>
      <w:bookmarkEnd w:id="0"/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I hereby certify that the above information is true to the best of my belief and knowledge.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jc w:val="right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jc w:val="right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jc w:val="right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jc w:val="right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jc w:val="right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_________________________________________________</w:t>
      </w:r>
    </w:p>
    <w:p w:rsidR="00000000" w:rsidDel="00000000" w:rsidP="00000000" w:rsidRDefault="00000000" w:rsidRPr="00000000" w14:paraId="00000092">
      <w:pPr>
        <w:jc w:val="right"/>
        <w:rPr>
          <w:rFonts w:ascii="Helvetica Neue" w:cs="Helvetica Neue" w:eastAsia="Helvetica Neue" w:hAnsi="Helvetica Neue"/>
          <w:sz w:val="18"/>
          <w:szCs w:val="18"/>
        </w:rPr>
      </w:pPr>
      <w:r w:rsidDel="00000000" w:rsidR="00000000" w:rsidRPr="00000000">
        <w:rPr>
          <w:rFonts w:ascii="Helvetica Neue" w:cs="Helvetica Neue" w:eastAsia="Helvetica Neue" w:hAnsi="Helvetica Neue"/>
          <w:sz w:val="18"/>
          <w:szCs w:val="18"/>
          <w:rtl w:val="0"/>
        </w:rPr>
        <w:t xml:space="preserve">Applicant’s Name and Signature/ Date</w:t>
        <w:tab/>
        <w:tab/>
      </w:r>
    </w:p>
    <w:p w:rsidR="00000000" w:rsidDel="00000000" w:rsidP="00000000" w:rsidRDefault="00000000" w:rsidRPr="00000000" w14:paraId="00000093">
      <w:pPr>
        <w:jc w:val="right"/>
        <w:rPr>
          <w:rFonts w:ascii="Helvetica Neue" w:cs="Helvetica Neue" w:eastAsia="Helvetica Neue" w:hAnsi="Helvetica Neue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jc w:val="left"/>
        <w:rPr>
          <w:rFonts w:ascii="Helvetica Neue" w:cs="Helvetica Neue" w:eastAsia="Helvetica Neue" w:hAnsi="Helvetica Neue"/>
          <w:sz w:val="18"/>
          <w:szCs w:val="18"/>
        </w:rPr>
      </w:pPr>
      <w:r w:rsidDel="00000000" w:rsidR="00000000" w:rsidRPr="00000000">
        <w:rPr>
          <w:rtl w:val="0"/>
        </w:rPr>
      </w:r>
    </w:p>
    <w:sectPr>
      <w:pgSz w:h="16840" w:w="11900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Arial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en-GB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spacing w:after="120" w:before="240" w:lineRule="auto"/>
    </w:pPr>
    <w:rPr>
      <w:rFonts w:ascii="Times New Roman" w:cs="Times New Roman" w:eastAsia="Times New Roman" w:hAnsi="Times New Roman"/>
      <w:b w:val="1"/>
      <w:sz w:val="20"/>
      <w:szCs w:val="20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spacing w:after="120" w:before="240" w:lineRule="auto"/>
    </w:pPr>
    <w:rPr>
      <w:rFonts w:ascii="Times New Roman" w:cs="Times New Roman" w:eastAsia="Times New Roman" w:hAnsi="Times New Roman"/>
      <w:b w:val="1"/>
      <w:sz w:val="20"/>
      <w:szCs w:val="20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4E7165"/>
    <w:rPr>
      <w:lang w:val="en-GB"/>
    </w:rPr>
  </w:style>
  <w:style w:type="paragraph" w:styleId="Heading1">
    <w:name w:val="heading 1"/>
    <w:basedOn w:val="Normal"/>
    <w:next w:val="Normal"/>
    <w:link w:val="Heading1Char"/>
    <w:qFormat w:val="1"/>
    <w:rsid w:val="00527F11"/>
    <w:pPr>
      <w:keepNext w:val="1"/>
      <w:spacing w:after="60" w:before="240"/>
      <w:outlineLvl w:val="0"/>
    </w:pPr>
    <w:rPr>
      <w:rFonts w:ascii="Arial" w:cs="Arial" w:eastAsia="Times New Roman" w:hAnsi="Arial"/>
      <w:b w:val="1"/>
      <w:bCs w:val="1"/>
      <w:kern w:val="32"/>
      <w:sz w:val="32"/>
      <w:szCs w:val="32"/>
      <w:lang w:eastAsia="en-AU"/>
    </w:rPr>
  </w:style>
  <w:style w:type="paragraph" w:styleId="Heading4">
    <w:name w:val="heading 4"/>
    <w:basedOn w:val="Normal"/>
    <w:next w:val="Normal"/>
    <w:link w:val="Heading4Char"/>
    <w:qFormat w:val="1"/>
    <w:rsid w:val="00527F11"/>
    <w:pPr>
      <w:keepNext w:val="1"/>
      <w:spacing w:after="120" w:before="240"/>
      <w:outlineLvl w:val="3"/>
    </w:pPr>
    <w:rPr>
      <w:rFonts w:ascii="Times New Roman" w:cs="Times New Roman" w:eastAsia="Times New Roman" w:hAnsi="Times New Roman"/>
      <w:b w:val="1"/>
      <w:sz w:val="20"/>
      <w:szCs w:val="20"/>
      <w:lang w:eastAsia="en-AU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02authors" w:customStyle="1">
    <w:name w:val="02.authors"/>
    <w:basedOn w:val="Normal"/>
    <w:next w:val="Normal"/>
    <w:rsid w:val="00527F11"/>
    <w:pPr>
      <w:spacing w:line="480" w:lineRule="auto"/>
      <w:jc w:val="center"/>
    </w:pPr>
    <w:rPr>
      <w:rFonts w:ascii="Times New Roman" w:cs="Times New Roman" w:eastAsia="Times New Roman" w:hAnsi="Times New Roman"/>
      <w:b w:val="1"/>
    </w:rPr>
  </w:style>
  <w:style w:type="paragraph" w:styleId="BodyText">
    <w:name w:val="Body Text"/>
    <w:basedOn w:val="Normal"/>
    <w:link w:val="BodyTextChar"/>
    <w:semiHidden w:val="1"/>
    <w:rsid w:val="00527F11"/>
    <w:pPr>
      <w:ind w:firstLine="144"/>
      <w:jc w:val="both"/>
    </w:pPr>
    <w:rPr>
      <w:rFonts w:ascii="Times New Roman" w:cs="Times New Roman" w:eastAsia="Times New Roman" w:hAnsi="Times New Roman"/>
      <w:sz w:val="20"/>
      <w:szCs w:val="20"/>
      <w:lang w:eastAsia="en-AU"/>
    </w:rPr>
  </w:style>
  <w:style w:type="character" w:styleId="BodyTextChar" w:customStyle="1">
    <w:name w:val="Body Text Char"/>
    <w:link w:val="BodyText"/>
    <w:semiHidden w:val="1"/>
    <w:rsid w:val="00527F11"/>
    <w:rPr>
      <w:rFonts w:ascii="Times New Roman" w:cs="Times New Roman" w:eastAsia="Times New Roman" w:hAnsi="Times New Roman"/>
      <w:sz w:val="20"/>
      <w:szCs w:val="20"/>
      <w:lang w:eastAsia="en-AU"/>
    </w:rPr>
  </w:style>
  <w:style w:type="paragraph" w:styleId="Footer">
    <w:name w:val="footer"/>
    <w:basedOn w:val="Normal"/>
    <w:link w:val="FooterChar"/>
    <w:rsid w:val="00527F11"/>
    <w:pPr>
      <w:tabs>
        <w:tab w:val="center" w:pos="4320"/>
        <w:tab w:val="right" w:pos="8640"/>
      </w:tabs>
    </w:pPr>
    <w:rPr>
      <w:rFonts w:ascii="Times New Roman" w:cs="Times New Roman" w:eastAsia="Times New Roman" w:hAnsi="Times New Roman"/>
      <w:sz w:val="20"/>
      <w:szCs w:val="20"/>
      <w:lang w:eastAsia="en-AU"/>
    </w:rPr>
  </w:style>
  <w:style w:type="character" w:styleId="FooterChar" w:customStyle="1">
    <w:name w:val="Footer Char"/>
    <w:basedOn w:val="DefaultParagraphFont"/>
    <w:link w:val="Footer"/>
    <w:rsid w:val="00527F11"/>
    <w:rPr>
      <w:rFonts w:ascii="Times New Roman" w:cs="Times New Roman" w:eastAsia="Times New Roman" w:hAnsi="Times New Roman"/>
      <w:sz w:val="20"/>
      <w:szCs w:val="20"/>
      <w:lang w:eastAsia="en-AU"/>
    </w:rPr>
  </w:style>
  <w:style w:type="paragraph" w:styleId="Header">
    <w:name w:val="header"/>
    <w:basedOn w:val="Normal"/>
    <w:link w:val="HeaderChar"/>
    <w:rsid w:val="00527F11"/>
    <w:pPr>
      <w:tabs>
        <w:tab w:val="center" w:pos="4320"/>
        <w:tab w:val="right" w:pos="8640"/>
      </w:tabs>
    </w:pPr>
    <w:rPr>
      <w:rFonts w:ascii="Times New Roman" w:cs="Times New Roman" w:eastAsia="Times New Roman" w:hAnsi="Times New Roman"/>
      <w:sz w:val="20"/>
      <w:szCs w:val="20"/>
      <w:lang w:eastAsia="en-AU"/>
    </w:rPr>
  </w:style>
  <w:style w:type="character" w:styleId="HeaderChar" w:customStyle="1">
    <w:name w:val="Header Char"/>
    <w:basedOn w:val="DefaultParagraphFont"/>
    <w:link w:val="Header"/>
    <w:rsid w:val="00527F11"/>
    <w:rPr>
      <w:rFonts w:ascii="Times New Roman" w:cs="Times New Roman" w:eastAsia="Times New Roman" w:hAnsi="Times New Roman"/>
      <w:sz w:val="20"/>
      <w:szCs w:val="20"/>
      <w:lang w:eastAsia="en-AU"/>
    </w:rPr>
  </w:style>
  <w:style w:type="character" w:styleId="Heading1Char" w:customStyle="1">
    <w:name w:val="Heading 1 Char"/>
    <w:link w:val="Heading1"/>
    <w:rsid w:val="00527F11"/>
    <w:rPr>
      <w:rFonts w:ascii="Arial" w:cs="Arial" w:eastAsia="Times New Roman" w:hAnsi="Arial"/>
      <w:b w:val="1"/>
      <w:bCs w:val="1"/>
      <w:kern w:val="32"/>
      <w:sz w:val="32"/>
      <w:szCs w:val="32"/>
      <w:lang w:eastAsia="en-AU"/>
    </w:rPr>
  </w:style>
  <w:style w:type="character" w:styleId="Heading4Char" w:customStyle="1">
    <w:name w:val="Heading 4 Char"/>
    <w:link w:val="Heading4"/>
    <w:rsid w:val="00527F11"/>
    <w:rPr>
      <w:rFonts w:ascii="Times New Roman" w:cs="Times New Roman" w:eastAsia="Times New Roman" w:hAnsi="Times New Roman"/>
      <w:b w:val="1"/>
      <w:sz w:val="20"/>
      <w:szCs w:val="20"/>
      <w:lang w:eastAsia="en-AU"/>
    </w:rPr>
  </w:style>
  <w:style w:type="paragraph" w:styleId="PisikaProcFigureCaption" w:customStyle="1">
    <w:name w:val="Pisika Proc Figure Caption"/>
    <w:basedOn w:val="BodyText"/>
    <w:rsid w:val="00527F11"/>
    <w:pPr>
      <w:ind w:left="1134" w:right="1371" w:firstLine="0"/>
    </w:pPr>
    <w:rPr>
      <w:sz w:val="16"/>
    </w:rPr>
  </w:style>
  <w:style w:type="paragraph" w:styleId="PisikaProcTableheading" w:customStyle="1">
    <w:name w:val="Pisika Proc Table heading"/>
    <w:basedOn w:val="Normal"/>
    <w:rsid w:val="00527F11"/>
    <w:pPr>
      <w:keepNext w:val="1"/>
      <w:spacing w:after="120" w:before="120"/>
      <w:jc w:val="center"/>
    </w:pPr>
    <w:rPr>
      <w:rFonts w:ascii="Times New Roman" w:cs="Times New Roman" w:eastAsia="Times New Roman" w:hAnsi="Times New Roman"/>
      <w:sz w:val="20"/>
      <w:szCs w:val="20"/>
      <w:lang w:eastAsia="en-AU"/>
    </w:rPr>
  </w:style>
  <w:style w:type="paragraph" w:styleId="SPPAbstractHeading" w:customStyle="1">
    <w:name w:val="SPP Abstract Heading"/>
    <w:basedOn w:val="Normal"/>
    <w:rsid w:val="00527F11"/>
    <w:pPr>
      <w:ind w:left="1418"/>
    </w:pPr>
    <w:rPr>
      <w:rFonts w:ascii="Times New Roman" w:cs="Times New Roman" w:eastAsia="Times New Roman" w:hAnsi="Times New Roman"/>
      <w:b w:val="1"/>
      <w:lang w:eastAsia="en-AU"/>
    </w:rPr>
  </w:style>
  <w:style w:type="paragraph" w:styleId="SPPAuthorAffiliation" w:customStyle="1">
    <w:name w:val="SPP Author Affiliation"/>
    <w:basedOn w:val="Normal"/>
    <w:rsid w:val="00527F11"/>
    <w:pPr>
      <w:jc w:val="center"/>
    </w:pPr>
    <w:rPr>
      <w:rFonts w:ascii="Times New Roman" w:cs="Times New Roman" w:eastAsia="Times New Roman" w:hAnsi="Times New Roman"/>
      <w:i w:val="1"/>
      <w:iCs w:val="1"/>
      <w:sz w:val="20"/>
      <w:szCs w:val="20"/>
      <w:lang w:eastAsia="en-AU"/>
    </w:rPr>
  </w:style>
  <w:style w:type="paragraph" w:styleId="SPPAuthorlist" w:customStyle="1">
    <w:name w:val="SPP Author list"/>
    <w:basedOn w:val="Normal"/>
    <w:rsid w:val="00527F11"/>
    <w:pPr>
      <w:jc w:val="center"/>
    </w:pPr>
    <w:rPr>
      <w:rFonts w:ascii="Times New Roman" w:cs="Times New Roman" w:eastAsia="Times New Roman" w:hAnsi="Times New Roman"/>
      <w:b w:val="1"/>
      <w:bCs w:val="1"/>
      <w:sz w:val="20"/>
      <w:szCs w:val="20"/>
      <w:lang w:eastAsia="en-AU"/>
    </w:rPr>
  </w:style>
  <w:style w:type="paragraph" w:styleId="SPPProcabstract" w:customStyle="1">
    <w:name w:val="SPP Proc abstract"/>
    <w:basedOn w:val="Normal"/>
    <w:rsid w:val="00527F11"/>
    <w:pPr>
      <w:keepNext w:val="1"/>
      <w:spacing w:after="120"/>
      <w:ind w:left="1418" w:right="1371"/>
      <w:jc w:val="both"/>
      <w:outlineLvl w:val="3"/>
    </w:pPr>
    <w:rPr>
      <w:rFonts w:ascii="Times New Roman" w:cs="Times New Roman" w:eastAsia="Times New Roman" w:hAnsi="Times New Roman"/>
      <w:bCs w:val="1"/>
      <w:sz w:val="20"/>
      <w:szCs w:val="20"/>
      <w:lang w:eastAsia="en-AU"/>
    </w:rPr>
  </w:style>
  <w:style w:type="paragraph" w:styleId="SPPProcCorr-author" w:customStyle="1">
    <w:name w:val="SPP Proc Corr-author"/>
    <w:basedOn w:val="Normal"/>
    <w:rsid w:val="00527F11"/>
    <w:pPr>
      <w:jc w:val="center"/>
    </w:pPr>
    <w:rPr>
      <w:rFonts w:ascii="Times New Roman" w:cs="Times New Roman" w:eastAsia="Times New Roman" w:hAnsi="Times New Roman"/>
      <w:sz w:val="20"/>
      <w:szCs w:val="20"/>
      <w:lang w:eastAsia="en-AU"/>
    </w:rPr>
  </w:style>
  <w:style w:type="paragraph" w:styleId="SPPProcEquation" w:customStyle="1">
    <w:name w:val="SPP Proc Equation"/>
    <w:basedOn w:val="Normal"/>
    <w:rsid w:val="00527F11"/>
    <w:pPr>
      <w:jc w:val="right"/>
    </w:pPr>
    <w:rPr>
      <w:rFonts w:ascii="Times New Roman" w:cs="Times New Roman" w:eastAsia="Times New Roman" w:hAnsi="Times New Roman"/>
      <w:sz w:val="20"/>
      <w:szCs w:val="20"/>
      <w:lang w:eastAsia="en-AU"/>
    </w:rPr>
  </w:style>
  <w:style w:type="paragraph" w:styleId="SPPProcFigure" w:customStyle="1">
    <w:name w:val="SPP Proc Figure"/>
    <w:basedOn w:val="Normal"/>
    <w:rsid w:val="00527F11"/>
    <w:pPr>
      <w:jc w:val="center"/>
    </w:pPr>
    <w:rPr>
      <w:rFonts w:ascii="Times New Roman" w:cs="Times New Roman" w:eastAsia="Times New Roman" w:hAnsi="Times New Roman"/>
      <w:noProof w:val="1"/>
      <w:sz w:val="20"/>
      <w:szCs w:val="20"/>
      <w:lang w:eastAsia="en-AU" w:val="en-AU"/>
    </w:rPr>
  </w:style>
  <w:style w:type="paragraph" w:styleId="SPPProcreferences" w:customStyle="1">
    <w:name w:val="SPP Proc references"/>
    <w:basedOn w:val="Normal"/>
    <w:rsid w:val="00527F11"/>
    <w:rPr>
      <w:rFonts w:ascii="Times New Roman" w:cs="Times New Roman" w:eastAsia="Times New Roman" w:hAnsi="Times New Roman"/>
      <w:sz w:val="20"/>
      <w:szCs w:val="20"/>
      <w:lang w:eastAsia="en-AU"/>
    </w:rPr>
  </w:style>
  <w:style w:type="paragraph" w:styleId="SPPProcText" w:customStyle="1">
    <w:name w:val="SPP Proc Text"/>
    <w:basedOn w:val="Normal"/>
    <w:rsid w:val="00527F11"/>
    <w:pPr>
      <w:ind w:firstLine="284"/>
      <w:jc w:val="both"/>
    </w:pPr>
    <w:rPr>
      <w:rFonts w:ascii="Times New Roman" w:cs="Times New Roman" w:eastAsia="Times New Roman" w:hAnsi="Times New Roman"/>
      <w:sz w:val="20"/>
      <w:szCs w:val="20"/>
      <w:lang w:eastAsia="en-AU"/>
    </w:rPr>
  </w:style>
  <w:style w:type="paragraph" w:styleId="SPPSectionHeading" w:customStyle="1">
    <w:name w:val="SPP Section Heading"/>
    <w:basedOn w:val="Normal"/>
    <w:rsid w:val="00527F11"/>
    <w:rPr>
      <w:rFonts w:ascii="Times New Roman" w:cs="Times New Roman" w:eastAsia="Times New Roman" w:hAnsi="Times New Roman"/>
      <w:b w:val="1"/>
      <w:lang w:eastAsia="en-AU"/>
    </w:rPr>
  </w:style>
  <w:style w:type="paragraph" w:styleId="SPPTitle" w:customStyle="1">
    <w:name w:val="SPP Title"/>
    <w:basedOn w:val="Normal"/>
    <w:rsid w:val="00527F11"/>
    <w:pPr>
      <w:spacing w:after="120"/>
      <w:jc w:val="center"/>
    </w:pPr>
    <w:rPr>
      <w:rFonts w:ascii="Times New Roman" w:cs="Times New Roman" w:eastAsia="Times New Roman" w:hAnsi="Times New Roman"/>
      <w:b w:val="1"/>
      <w:sz w:val="32"/>
      <w:szCs w:val="32"/>
      <w:lang w:eastAsia="en-AU"/>
    </w:rPr>
  </w:style>
  <w:style w:type="paragraph" w:styleId="OSAEquationsx" w:customStyle="1">
    <w:name w:val="OSA Equations_x"/>
    <w:next w:val="Normal"/>
    <w:qFormat w:val="1"/>
    <w:rsid w:val="000C71A5"/>
    <w:pPr>
      <w:spacing w:after="100" w:before="100"/>
      <w:jc w:val="center"/>
    </w:pPr>
    <w:rPr>
      <w:rFonts w:ascii="Cambria Math" w:cs="Arial" w:eastAsia="Times New Roman" w:hAnsi="Cambria Math"/>
      <w:i w:val="1"/>
      <w:sz w:val="18"/>
      <w:szCs w:val="18"/>
      <w:lang w:val="en-GB"/>
    </w:rPr>
  </w:style>
  <w:style w:type="paragraph" w:styleId="Default" w:customStyle="1">
    <w:name w:val="Default"/>
    <w:rsid w:val="00C02F4A"/>
    <w:pPr>
      <w:widowControl w:val="0"/>
      <w:autoSpaceDE w:val="0"/>
      <w:autoSpaceDN w:val="0"/>
      <w:adjustRightInd w:val="0"/>
    </w:pPr>
    <w:rPr>
      <w:rFonts w:ascii="Times New Roman" w:cs="Times New Roman" w:hAnsi="Times New Roman"/>
      <w:color w:val="000000"/>
    </w:rPr>
  </w:style>
  <w:style w:type="character" w:styleId="Hyperlink">
    <w:name w:val="Hyperlink"/>
    <w:basedOn w:val="DefaultParagraphFont"/>
    <w:uiPriority w:val="99"/>
    <w:unhideWhenUsed w:val="1"/>
    <w:rsid w:val="008D2DF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8D2DF4"/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PlaceholderText">
    <w:name w:val="Placeholder Text"/>
    <w:basedOn w:val="DefaultParagraphFont"/>
    <w:uiPriority w:val="99"/>
    <w:semiHidden w:val="1"/>
    <w:rsid w:val="00C62D2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C62D20"/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C62D20"/>
    <w:rPr>
      <w:rFonts w:ascii="Tahoma" w:cs="Tahoma" w:hAnsi="Tahoma"/>
      <w:sz w:val="16"/>
      <w:szCs w:val="16"/>
      <w:lang w:val="en-GB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MpWNnK/UmfrCUIu4hpvqkHM3Og==">CgMxLjAyCGguZ2pkZ3hzOAByITFmMkRJVlFZTno0QXJ6VHptZ3pWbTdhc1NqSVVwU19EdQ==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2019-02-13T00:57:00Z</dcterms:created>
  <dc:creator>Percival Almoro</dc:creator>
</cp:coreProperties>
</file>