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F797B7" w14:textId="77777777" w:rsidR="005C3A42" w:rsidRPr="003C1C5D" w:rsidRDefault="005C3A42" w:rsidP="005C3A42">
      <w:pPr>
        <w:jc w:val="center"/>
        <w:rPr>
          <w:rFonts w:asciiTheme="majorHAnsi" w:hAnsiTheme="majorHAnsi" w:cstheme="majorHAnsi"/>
          <w:b/>
          <w:sz w:val="40"/>
          <w:szCs w:val="40"/>
        </w:rPr>
      </w:pPr>
    </w:p>
    <w:p w14:paraId="3F8403DF" w14:textId="6579A8B0" w:rsidR="005C3A42" w:rsidRPr="003C1C5D" w:rsidRDefault="00B232D1" w:rsidP="00E740FF">
      <w:pPr>
        <w:tabs>
          <w:tab w:val="left" w:pos="3420"/>
          <w:tab w:val="left" w:pos="4188"/>
        </w:tabs>
        <w:jc w:val="center"/>
        <w:rPr>
          <w:rFonts w:asciiTheme="majorHAnsi" w:hAnsiTheme="majorHAnsi" w:cstheme="majorHAnsi"/>
          <w:b/>
          <w:sz w:val="40"/>
          <w:szCs w:val="40"/>
        </w:rPr>
      </w:pPr>
      <w:r>
        <w:rPr>
          <w:rFonts w:asciiTheme="majorHAnsi" w:hAnsiTheme="majorHAnsi" w:cstheme="majorHAnsi"/>
          <w:b/>
          <w:sz w:val="44"/>
          <w:szCs w:val="44"/>
        </w:rPr>
        <w:t>SERVICIOS DE FISCALIZACIÓN DE OBRAS</w:t>
      </w:r>
      <w:r w:rsidR="00E740FF" w:rsidRPr="003C1C5D">
        <w:rPr>
          <w:rFonts w:asciiTheme="majorHAnsi" w:hAnsiTheme="majorHAnsi" w:cstheme="majorHAnsi"/>
          <w:b/>
          <w:sz w:val="44"/>
          <w:szCs w:val="44"/>
        </w:rPr>
        <w:t xml:space="preserve"> DE PAVIMENT</w:t>
      </w:r>
      <w:r w:rsidR="00650F78">
        <w:rPr>
          <w:rFonts w:asciiTheme="majorHAnsi" w:hAnsiTheme="majorHAnsi" w:cstheme="majorHAnsi"/>
          <w:b/>
          <w:sz w:val="44"/>
          <w:szCs w:val="44"/>
        </w:rPr>
        <w:t xml:space="preserve">O </w:t>
      </w:r>
      <w:r w:rsidR="00E740FF" w:rsidRPr="003C1C5D">
        <w:rPr>
          <w:rFonts w:asciiTheme="majorHAnsi" w:hAnsiTheme="majorHAnsi" w:cstheme="majorHAnsi"/>
          <w:b/>
          <w:sz w:val="44"/>
          <w:szCs w:val="44"/>
        </w:rPr>
        <w:t xml:space="preserve">TIPO </w:t>
      </w:r>
      <w:r w:rsidR="004464BD">
        <w:rPr>
          <w:rFonts w:asciiTheme="majorHAnsi" w:hAnsiTheme="majorHAnsi" w:cstheme="majorHAnsi"/>
          <w:b/>
          <w:sz w:val="44"/>
          <w:szCs w:val="44"/>
        </w:rPr>
        <w:t>ASFALTO SOBRE EMPEDRADO</w:t>
      </w:r>
      <w:r w:rsidR="00E740FF" w:rsidRPr="003C1C5D">
        <w:rPr>
          <w:rFonts w:asciiTheme="majorHAnsi" w:hAnsiTheme="majorHAnsi" w:cstheme="majorHAnsi"/>
          <w:b/>
          <w:sz w:val="44"/>
          <w:szCs w:val="44"/>
        </w:rPr>
        <w:t xml:space="preserve"> PARA </w:t>
      </w:r>
      <w:r>
        <w:rPr>
          <w:rFonts w:asciiTheme="majorHAnsi" w:hAnsiTheme="majorHAnsi" w:cstheme="majorHAnsi"/>
          <w:b/>
          <w:sz w:val="44"/>
          <w:szCs w:val="44"/>
        </w:rPr>
        <w:t xml:space="preserve">LOS </w:t>
      </w:r>
      <w:r w:rsidR="00E54AD7">
        <w:rPr>
          <w:rFonts w:asciiTheme="majorHAnsi" w:hAnsiTheme="majorHAnsi" w:cstheme="majorHAnsi"/>
          <w:b/>
          <w:sz w:val="44"/>
          <w:szCs w:val="44"/>
        </w:rPr>
        <w:t xml:space="preserve">DEPARTAMENTOS </w:t>
      </w:r>
      <w:r w:rsidR="00E54AD7" w:rsidRPr="003C1C5D">
        <w:rPr>
          <w:rFonts w:asciiTheme="majorHAnsi" w:hAnsiTheme="majorHAnsi" w:cstheme="majorHAnsi"/>
          <w:b/>
          <w:sz w:val="44"/>
          <w:szCs w:val="44"/>
        </w:rPr>
        <w:t>DE</w:t>
      </w:r>
      <w:r w:rsidR="00E740FF" w:rsidRPr="003C1C5D">
        <w:rPr>
          <w:rFonts w:asciiTheme="majorHAnsi" w:hAnsiTheme="majorHAnsi" w:cstheme="majorHAnsi"/>
          <w:b/>
          <w:sz w:val="44"/>
          <w:szCs w:val="44"/>
        </w:rPr>
        <w:t xml:space="preserve"> </w:t>
      </w:r>
      <w:r w:rsidR="004464BD">
        <w:rPr>
          <w:rFonts w:asciiTheme="majorHAnsi" w:hAnsiTheme="majorHAnsi" w:cstheme="majorHAnsi"/>
          <w:b/>
          <w:sz w:val="44"/>
          <w:szCs w:val="44"/>
        </w:rPr>
        <w:t>CORDILLERA Y GUAIRÁ</w:t>
      </w:r>
    </w:p>
    <w:p w14:paraId="46956B49" w14:textId="77777777" w:rsidR="005C3A42" w:rsidRPr="003C1C5D" w:rsidRDefault="005C3A42" w:rsidP="005C3A42">
      <w:pPr>
        <w:tabs>
          <w:tab w:val="left" w:pos="3420"/>
        </w:tabs>
        <w:ind w:left="3420" w:hanging="2700"/>
        <w:jc w:val="center"/>
        <w:rPr>
          <w:rFonts w:asciiTheme="majorHAnsi" w:hAnsiTheme="majorHAnsi" w:cstheme="majorHAnsi"/>
          <w:b/>
          <w:sz w:val="40"/>
          <w:szCs w:val="40"/>
        </w:rPr>
      </w:pPr>
    </w:p>
    <w:p w14:paraId="6D41B139" w14:textId="114E6EBE" w:rsidR="005C3A42" w:rsidRPr="00C15C9F" w:rsidRDefault="009911C5" w:rsidP="005C3A42">
      <w:pPr>
        <w:tabs>
          <w:tab w:val="left" w:pos="3420"/>
        </w:tabs>
        <w:ind w:left="3420" w:hanging="2700"/>
        <w:jc w:val="center"/>
        <w:rPr>
          <w:rFonts w:ascii="Aptos Black" w:hAnsi="Aptos Black" w:cstheme="majorHAnsi"/>
          <w:b/>
          <w:sz w:val="40"/>
          <w:szCs w:val="40"/>
        </w:rPr>
      </w:pPr>
      <w:r w:rsidRPr="00251371">
        <w:rPr>
          <w:rFonts w:ascii="Aptos Black" w:hAnsi="Aptos Black" w:cstheme="majorHAnsi"/>
          <w:b/>
          <w:sz w:val="40"/>
          <w:szCs w:val="40"/>
        </w:rPr>
        <w:t>C</w:t>
      </w:r>
      <w:r w:rsidR="00E740FF" w:rsidRPr="00251371">
        <w:rPr>
          <w:rFonts w:ascii="Aptos Black" w:hAnsi="Aptos Black" w:cstheme="majorHAnsi"/>
          <w:b/>
          <w:sz w:val="40"/>
          <w:szCs w:val="40"/>
        </w:rPr>
        <w:t>O</w:t>
      </w:r>
      <w:r w:rsidR="005C3A42" w:rsidRPr="00251371">
        <w:rPr>
          <w:rFonts w:ascii="Aptos Black" w:hAnsi="Aptos Black" w:cstheme="majorHAnsi"/>
          <w:b/>
          <w:sz w:val="40"/>
          <w:szCs w:val="40"/>
        </w:rPr>
        <w:t xml:space="preserve"> </w:t>
      </w:r>
      <w:r w:rsidR="0042482C" w:rsidRPr="00251371">
        <w:rPr>
          <w:rFonts w:ascii="Aptos Black" w:hAnsi="Aptos Black" w:cstheme="majorHAnsi"/>
          <w:b/>
          <w:sz w:val="40"/>
          <w:szCs w:val="40"/>
        </w:rPr>
        <w:t>N.º</w:t>
      </w:r>
      <w:r w:rsidR="005C3A42" w:rsidRPr="00251371">
        <w:rPr>
          <w:rFonts w:ascii="Aptos Black" w:hAnsi="Aptos Black" w:cstheme="majorHAnsi"/>
          <w:b/>
          <w:sz w:val="40"/>
          <w:szCs w:val="40"/>
        </w:rPr>
        <w:t xml:space="preserve"> </w:t>
      </w:r>
      <w:r w:rsidR="002F43F0">
        <w:rPr>
          <w:rFonts w:ascii="Aptos Black" w:hAnsi="Aptos Black" w:cstheme="majorHAnsi"/>
          <w:b/>
          <w:sz w:val="40"/>
          <w:szCs w:val="40"/>
        </w:rPr>
        <w:t>04/2026</w:t>
      </w:r>
    </w:p>
    <w:p w14:paraId="0C38D285" w14:textId="77777777" w:rsidR="005C3A42" w:rsidRPr="003C1C5D" w:rsidRDefault="005C3A42" w:rsidP="005C3A42">
      <w:pPr>
        <w:tabs>
          <w:tab w:val="left" w:pos="3420"/>
        </w:tabs>
        <w:ind w:left="3420" w:hanging="2700"/>
        <w:jc w:val="center"/>
        <w:rPr>
          <w:rFonts w:asciiTheme="majorHAnsi" w:hAnsiTheme="majorHAnsi" w:cstheme="majorHAnsi"/>
          <w:b/>
          <w:sz w:val="40"/>
          <w:szCs w:val="40"/>
        </w:rPr>
      </w:pPr>
    </w:p>
    <w:p w14:paraId="7AF0E0B3" w14:textId="77777777" w:rsidR="002016C7" w:rsidRPr="003C1C5D" w:rsidRDefault="002016C7" w:rsidP="005C3A42">
      <w:pPr>
        <w:tabs>
          <w:tab w:val="left" w:pos="3420"/>
        </w:tabs>
        <w:ind w:left="3420" w:hanging="2700"/>
        <w:jc w:val="center"/>
        <w:rPr>
          <w:rFonts w:asciiTheme="majorHAnsi" w:hAnsiTheme="majorHAnsi" w:cstheme="majorHAnsi"/>
          <w:b/>
          <w:sz w:val="40"/>
          <w:szCs w:val="40"/>
        </w:rPr>
      </w:pPr>
    </w:p>
    <w:p w14:paraId="05E92F90" w14:textId="7D37E242" w:rsidR="002016C7" w:rsidRPr="003C1C5D" w:rsidRDefault="00F60F68" w:rsidP="00CF0401">
      <w:pPr>
        <w:rPr>
          <w:rFonts w:asciiTheme="majorHAnsi" w:hAnsiTheme="majorHAnsi" w:cstheme="majorHAnsi"/>
          <w:b/>
          <w:bCs/>
          <w:sz w:val="32"/>
          <w:szCs w:val="32"/>
        </w:rPr>
      </w:pPr>
      <w:r w:rsidRPr="003C1C5D">
        <w:rPr>
          <w:rFonts w:asciiTheme="majorHAnsi" w:hAnsiTheme="majorHAnsi" w:cstheme="majorHAnsi"/>
          <w:b/>
          <w:bCs/>
          <w:sz w:val="32"/>
          <w:szCs w:val="32"/>
        </w:rPr>
        <w:t>“</w:t>
      </w:r>
      <w:r w:rsidR="004464BD">
        <w:rPr>
          <w:rFonts w:asciiTheme="majorHAnsi" w:hAnsiTheme="majorHAnsi" w:cstheme="majorHAnsi"/>
          <w:b/>
          <w:bCs/>
          <w:sz w:val="32"/>
          <w:szCs w:val="32"/>
        </w:rPr>
        <w:t xml:space="preserve">APOYO A LA CONECTIVIDAD VIAL EN LOS DEPARTAMENTOS DE CORDILLERA Y GUAIRÁ A TRAVÉS DE OBRAS DE PAVIMENTACIÓN ASFÁLTICA </w:t>
      </w:r>
      <w:r w:rsidR="004464BD" w:rsidRPr="00886722">
        <w:rPr>
          <w:rFonts w:asciiTheme="majorHAnsi" w:hAnsiTheme="majorHAnsi" w:cstheme="majorHAnsi"/>
          <w:b/>
          <w:bCs/>
          <w:sz w:val="32"/>
          <w:szCs w:val="32"/>
        </w:rPr>
        <w:t>CONVENIO N°4500080318/2025</w:t>
      </w:r>
      <w:r w:rsidRPr="00886722">
        <w:rPr>
          <w:rFonts w:asciiTheme="majorHAnsi" w:hAnsiTheme="majorHAnsi" w:cstheme="majorHAnsi"/>
          <w:b/>
          <w:bCs/>
          <w:sz w:val="32"/>
          <w:szCs w:val="32"/>
        </w:rPr>
        <w:t>”</w:t>
      </w:r>
    </w:p>
    <w:p w14:paraId="5DD25697" w14:textId="77777777" w:rsidR="00F60F68" w:rsidRPr="003C1C5D" w:rsidRDefault="00F60F68" w:rsidP="009172AF">
      <w:pPr>
        <w:jc w:val="center"/>
        <w:rPr>
          <w:rFonts w:asciiTheme="majorHAnsi" w:hAnsiTheme="majorHAnsi" w:cstheme="majorHAnsi"/>
          <w:b/>
          <w:bCs/>
          <w:sz w:val="36"/>
          <w:szCs w:val="36"/>
        </w:rPr>
      </w:pPr>
    </w:p>
    <w:p w14:paraId="6950D04B" w14:textId="77777777" w:rsidR="00CC7D84" w:rsidRPr="003C1C5D" w:rsidRDefault="005C3A42" w:rsidP="002016C7">
      <w:pPr>
        <w:spacing w:line="240" w:lineRule="auto"/>
        <w:jc w:val="center"/>
        <w:rPr>
          <w:rFonts w:asciiTheme="majorHAnsi" w:hAnsiTheme="majorHAnsi" w:cstheme="majorHAnsi"/>
          <w:b/>
          <w:sz w:val="40"/>
          <w:szCs w:val="40"/>
        </w:rPr>
      </w:pPr>
      <w:r w:rsidRPr="003C1C5D">
        <w:rPr>
          <w:rFonts w:asciiTheme="majorHAnsi" w:hAnsiTheme="majorHAnsi" w:cstheme="majorHAnsi"/>
          <w:b/>
          <w:sz w:val="40"/>
          <w:szCs w:val="40"/>
        </w:rPr>
        <w:t xml:space="preserve">CONTRATANTE </w:t>
      </w:r>
    </w:p>
    <w:p w14:paraId="5C53CD99" w14:textId="77777777" w:rsidR="002016C7" w:rsidRPr="003C1C5D" w:rsidRDefault="002016C7" w:rsidP="002016C7">
      <w:pPr>
        <w:spacing w:line="240" w:lineRule="auto"/>
        <w:jc w:val="center"/>
        <w:rPr>
          <w:rFonts w:asciiTheme="majorHAnsi" w:hAnsiTheme="majorHAnsi" w:cstheme="majorHAnsi"/>
          <w:b/>
          <w:sz w:val="32"/>
          <w:szCs w:val="32"/>
        </w:rPr>
      </w:pPr>
    </w:p>
    <w:p w14:paraId="16034632" w14:textId="7087AC8C" w:rsidR="00875413" w:rsidRPr="003C1C5D" w:rsidRDefault="003A42E9" w:rsidP="009172AF">
      <w:pPr>
        <w:jc w:val="center"/>
        <w:rPr>
          <w:rFonts w:asciiTheme="majorHAnsi" w:hAnsiTheme="majorHAnsi" w:cstheme="majorHAnsi"/>
          <w:b/>
          <w:bCs/>
          <w:iCs/>
          <w:sz w:val="32"/>
          <w:szCs w:val="32"/>
          <w:lang w:eastAsia="es-ES"/>
        </w:rPr>
      </w:pPr>
      <w:r>
        <w:rPr>
          <w:rFonts w:asciiTheme="majorHAnsi" w:hAnsiTheme="majorHAnsi" w:cstheme="majorHAnsi"/>
          <w:b/>
          <w:bCs/>
          <w:sz w:val="32"/>
          <w:szCs w:val="32"/>
          <w:lang w:eastAsia="es-ES"/>
        </w:rPr>
        <w:t>Organización de Desarrollo Integral Comunitario (ODEINCO)</w:t>
      </w:r>
    </w:p>
    <w:p w14:paraId="16A896F3" w14:textId="77777777" w:rsidR="00875413" w:rsidRPr="003C1C5D" w:rsidRDefault="00875413" w:rsidP="002F1DF6">
      <w:pPr>
        <w:rPr>
          <w:rFonts w:asciiTheme="majorHAnsi" w:hAnsiTheme="majorHAnsi" w:cstheme="majorHAnsi"/>
          <w:b/>
          <w:bCs/>
          <w:iCs/>
          <w:sz w:val="22"/>
          <w:szCs w:val="22"/>
          <w:lang w:eastAsia="es-ES"/>
        </w:rPr>
      </w:pPr>
    </w:p>
    <w:p w14:paraId="5CB3B740" w14:textId="77777777" w:rsidR="00875413" w:rsidRPr="003C1C5D" w:rsidRDefault="00BD17C7" w:rsidP="002F1DF6">
      <w:pPr>
        <w:rPr>
          <w:rFonts w:asciiTheme="majorHAnsi" w:hAnsiTheme="majorHAnsi" w:cstheme="majorHAnsi"/>
          <w:b/>
          <w:bCs/>
          <w:iCs/>
          <w:sz w:val="22"/>
          <w:szCs w:val="22"/>
          <w:lang w:eastAsia="es-ES"/>
        </w:rPr>
      </w:pPr>
      <w:r w:rsidRPr="003C1C5D">
        <w:rPr>
          <w:rFonts w:asciiTheme="majorHAnsi" w:hAnsiTheme="majorHAnsi" w:cstheme="majorHAnsi"/>
          <w:noProof/>
          <w:lang w:val="es-ES" w:eastAsia="es-ES"/>
        </w:rPr>
        <mc:AlternateContent>
          <mc:Choice Requires="wps">
            <w:drawing>
              <wp:anchor distT="0" distB="0" distL="114300" distR="114300" simplePos="0" relativeHeight="251660288" behindDoc="0" locked="0" layoutInCell="1" allowOverlap="1" wp14:anchorId="1BF54851" wp14:editId="2BE3FFBA">
                <wp:simplePos x="0" y="0"/>
                <wp:positionH relativeFrom="margin">
                  <wp:posOffset>1143000</wp:posOffset>
                </wp:positionH>
                <wp:positionV relativeFrom="paragraph">
                  <wp:posOffset>8879205</wp:posOffset>
                </wp:positionV>
                <wp:extent cx="2438400" cy="733425"/>
                <wp:effectExtent l="0" t="0" r="0" b="0"/>
                <wp:wrapNone/>
                <wp:docPr id="109231986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0" cy="733425"/>
                        </a:xfrm>
                        <a:prstGeom prst="rect">
                          <a:avLst/>
                        </a:prstGeom>
                        <a:noFill/>
                        <a:ln>
                          <a:noFill/>
                        </a:ln>
                      </wps:spPr>
                      <wps:txbx>
                        <w:txbxContent>
                          <w:p w14:paraId="29F79D42"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Pr>
                                <w:rFonts w:ascii="Calibri" w:eastAsia="Calibri" w:hAnsi="Calibri"/>
                                <w:b/>
                                <w:bCs/>
                                <w:color w:val="4472C4"/>
                                <w:sz w:val="40"/>
                                <w:szCs w:val="40"/>
                                <w:lang w:eastAsia="es-ES"/>
                              </w:rPr>
                              <w:t>49</w:t>
                            </w:r>
                            <w:r w:rsidRPr="00FB04DD">
                              <w:rPr>
                                <w:rFonts w:ascii="Calibri" w:eastAsia="Calibri" w:hAnsi="Calibri"/>
                                <w:b/>
                                <w:bCs/>
                                <w:color w:val="4472C4"/>
                                <w:sz w:val="40"/>
                                <w:szCs w:val="40"/>
                                <w:lang w:val="es-ES_tradnl" w:eastAsia="es-ES"/>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F54851" id="_x0000_t202" coordsize="21600,21600" o:spt="202" path="m,l,21600r21600,l21600,xe">
                <v:stroke joinstyle="miter"/>
                <v:path gradientshapeok="t" o:connecttype="rect"/>
              </v:shapetype>
              <v:shape id="Text Box 10" o:spid="_x0000_s1026" type="#_x0000_t202" style="position:absolute;left:0;text-align:left;margin-left:90pt;margin-top:699.15pt;width:192pt;height:57.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" filled="f" stroked="f">
                <v:path arrowok="t"/>
                <v:textbox>
                  <w:txbxContent>
                    <w:p w14:paraId="29F79D42"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Pr>
                          <w:rFonts w:ascii="Calibri" w:eastAsia="Calibri" w:hAnsi="Calibri"/>
                          <w:b/>
                          <w:bCs/>
                          <w:color w:val="4472C4"/>
                          <w:sz w:val="40"/>
                          <w:szCs w:val="40"/>
                          <w:lang w:eastAsia="es-ES"/>
                        </w:rPr>
                        <w:t>49</w:t>
                      </w:r>
                      <w:r w:rsidRPr="00FB04DD">
                        <w:rPr>
                          <w:rFonts w:ascii="Calibri" w:eastAsia="Calibri" w:hAnsi="Calibri"/>
                          <w:b/>
                          <w:bCs/>
                          <w:color w:val="4472C4"/>
                          <w:sz w:val="40"/>
                          <w:szCs w:val="40"/>
                          <w:lang w:val="es-ES_tradnl" w:eastAsia="es-ES"/>
                        </w:rPr>
                        <w:t>-15</w:t>
                      </w:r>
                    </w:p>
                  </w:txbxContent>
                </v:textbox>
                <w10:wrap anchorx="margin"/>
              </v:shape>
            </w:pict>
          </mc:Fallback>
        </mc:AlternateContent>
      </w:r>
      <w:r w:rsidRPr="003C1C5D">
        <w:rPr>
          <w:rFonts w:asciiTheme="majorHAnsi" w:hAnsiTheme="majorHAnsi" w:cstheme="majorHAnsi"/>
          <w:noProof/>
          <w:lang w:val="es-ES" w:eastAsia="es-ES"/>
        </w:rPr>
        <mc:AlternateContent>
          <mc:Choice Requires="wps">
            <w:drawing>
              <wp:anchor distT="0" distB="0" distL="114300" distR="114300" simplePos="0" relativeHeight="251656192" behindDoc="0" locked="0" layoutInCell="1" allowOverlap="1" wp14:anchorId="64D6542A" wp14:editId="0D67C80C">
                <wp:simplePos x="0" y="0"/>
                <wp:positionH relativeFrom="margin">
                  <wp:posOffset>914400</wp:posOffset>
                </wp:positionH>
                <wp:positionV relativeFrom="paragraph">
                  <wp:posOffset>8741410</wp:posOffset>
                </wp:positionV>
                <wp:extent cx="2438400" cy="733425"/>
                <wp:effectExtent l="0" t="0" r="0" b="0"/>
                <wp:wrapNone/>
                <wp:docPr id="6011002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0" cy="733425"/>
                        </a:xfrm>
                        <a:prstGeom prst="rect">
                          <a:avLst/>
                        </a:prstGeom>
                        <a:noFill/>
                        <a:ln>
                          <a:noFill/>
                        </a:ln>
                      </wps:spPr>
                      <wps:txbx>
                        <w:txbxContent>
                          <w:p w14:paraId="3377A3A6" w14:textId="77777777" w:rsidR="002952E2" w:rsidRPr="0073280F" w:rsidRDefault="002952E2" w:rsidP="00BF28E6">
                            <w:pPr>
                              <w:tabs>
                                <w:tab w:val="left" w:pos="1843"/>
                                <w:tab w:val="left" w:pos="1985"/>
                                <w:tab w:val="left" w:pos="3261"/>
                              </w:tabs>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sidRPr="0096514B">
                              <w:rPr>
                                <w:rFonts w:ascii="Calibri" w:eastAsia="Calibri" w:hAnsi="Calibri"/>
                                <w:b/>
                                <w:bCs/>
                                <w:color w:val="4472C4"/>
                                <w:sz w:val="40"/>
                                <w:szCs w:val="40"/>
                                <w:lang w:val="es-ES_tradnl" w:eastAsia="es-ES"/>
                              </w:rPr>
                              <w:t>49</w:t>
                            </w:r>
                            <w:r w:rsidRPr="00FB04DD">
                              <w:rPr>
                                <w:rFonts w:ascii="Calibri" w:eastAsia="Calibri" w:hAnsi="Calibri"/>
                                <w:b/>
                                <w:bCs/>
                                <w:color w:val="4472C4"/>
                                <w:sz w:val="40"/>
                                <w:szCs w:val="40"/>
                                <w:lang w:val="es-ES_tradnl" w:eastAsia="es-ES"/>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6542A" id="Text Box 9" o:spid="_x0000_s1027" type="#_x0000_t202" style="position:absolute;left:0;text-align:left;margin-left:1in;margin-top:688.3pt;width:192pt;height:57.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" filled="f" stroked="f">
                <v:path arrowok="t"/>
                <v:textbox>
                  <w:txbxContent>
                    <w:p w14:paraId="3377A3A6" w14:textId="77777777" w:rsidR="002952E2" w:rsidRPr="0073280F" w:rsidRDefault="002952E2" w:rsidP="00BF28E6">
                      <w:pPr>
                        <w:tabs>
                          <w:tab w:val="left" w:pos="1843"/>
                          <w:tab w:val="left" w:pos="1985"/>
                          <w:tab w:val="left" w:pos="3261"/>
                        </w:tabs>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sidRPr="0096514B">
                        <w:rPr>
                          <w:rFonts w:ascii="Calibri" w:eastAsia="Calibri" w:hAnsi="Calibri"/>
                          <w:b/>
                          <w:bCs/>
                          <w:color w:val="4472C4"/>
                          <w:sz w:val="40"/>
                          <w:szCs w:val="40"/>
                          <w:lang w:val="es-ES_tradnl" w:eastAsia="es-ES"/>
                        </w:rPr>
                        <w:t>49</w:t>
                      </w:r>
                      <w:r w:rsidRPr="00FB04DD">
                        <w:rPr>
                          <w:rFonts w:ascii="Calibri" w:eastAsia="Calibri" w:hAnsi="Calibri"/>
                          <w:b/>
                          <w:bCs/>
                          <w:color w:val="4472C4"/>
                          <w:sz w:val="40"/>
                          <w:szCs w:val="40"/>
                          <w:lang w:val="es-ES_tradnl" w:eastAsia="es-ES"/>
                        </w:rPr>
                        <w:t>-15</w:t>
                      </w:r>
                    </w:p>
                  </w:txbxContent>
                </v:textbox>
                <w10:wrap anchorx="margin"/>
              </v:shape>
            </w:pict>
          </mc:Fallback>
        </mc:AlternateContent>
      </w:r>
      <w:r w:rsidRPr="003C1C5D">
        <w:rPr>
          <w:rFonts w:asciiTheme="majorHAnsi" w:hAnsiTheme="majorHAnsi" w:cstheme="majorHAnsi"/>
          <w:noProof/>
          <w:lang w:val="es-ES" w:eastAsia="es-ES"/>
        </w:rPr>
        <mc:AlternateContent>
          <mc:Choice Requires="wps">
            <w:drawing>
              <wp:anchor distT="0" distB="0" distL="114300" distR="114300" simplePos="0" relativeHeight="251643904" behindDoc="0" locked="0" layoutInCell="1" allowOverlap="1" wp14:anchorId="61722057" wp14:editId="724F9B58">
                <wp:simplePos x="0" y="0"/>
                <wp:positionH relativeFrom="margin">
                  <wp:posOffset>914400</wp:posOffset>
                </wp:positionH>
                <wp:positionV relativeFrom="paragraph">
                  <wp:posOffset>8741410</wp:posOffset>
                </wp:positionV>
                <wp:extent cx="2438400" cy="733425"/>
                <wp:effectExtent l="0" t="0" r="0" b="0"/>
                <wp:wrapNone/>
                <wp:docPr id="192489485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0" cy="733425"/>
                        </a:xfrm>
                        <a:prstGeom prst="rect">
                          <a:avLst/>
                        </a:prstGeom>
                        <a:noFill/>
                        <a:ln>
                          <a:noFill/>
                        </a:ln>
                      </wps:spPr>
                      <wps:txbx>
                        <w:txbxContent>
                          <w:p w14:paraId="68222736"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sidRPr="0096514B">
                              <w:rPr>
                                <w:rFonts w:ascii="Calibri" w:eastAsia="Calibri" w:hAnsi="Calibri"/>
                                <w:b/>
                                <w:bCs/>
                                <w:color w:val="4472C4"/>
                                <w:sz w:val="40"/>
                                <w:szCs w:val="40"/>
                                <w:lang w:val="es-ES_tradnl" w:eastAsia="es-ES"/>
                              </w:rPr>
                              <w:t>49</w:t>
                            </w:r>
                            <w:r w:rsidRPr="00FB04DD">
                              <w:rPr>
                                <w:rFonts w:ascii="Calibri" w:eastAsia="Calibri" w:hAnsi="Calibri"/>
                                <w:b/>
                                <w:bCs/>
                                <w:color w:val="4472C4"/>
                                <w:sz w:val="40"/>
                                <w:szCs w:val="40"/>
                                <w:lang w:val="es-ES_tradnl" w:eastAsia="es-ES"/>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722057" id="Text Box 8" o:spid="_x0000_s1028" type="#_x0000_t202" style="position:absolute;left:0;text-align:left;margin-left:1in;margin-top:688.3pt;width:192pt;height:57.75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" filled="f" stroked="f">
                <v:path arrowok="t"/>
                <v:textbox>
                  <w:txbxContent>
                    <w:p w14:paraId="68222736"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sidRPr="0096514B">
                        <w:rPr>
                          <w:rFonts w:ascii="Calibri" w:eastAsia="Calibri" w:hAnsi="Calibri"/>
                          <w:b/>
                          <w:bCs/>
                          <w:color w:val="4472C4"/>
                          <w:sz w:val="40"/>
                          <w:szCs w:val="40"/>
                          <w:lang w:val="es-ES_tradnl" w:eastAsia="es-ES"/>
                        </w:rPr>
                        <w:t>49</w:t>
                      </w:r>
                      <w:r w:rsidRPr="00FB04DD">
                        <w:rPr>
                          <w:rFonts w:ascii="Calibri" w:eastAsia="Calibri" w:hAnsi="Calibri"/>
                          <w:b/>
                          <w:bCs/>
                          <w:color w:val="4472C4"/>
                          <w:sz w:val="40"/>
                          <w:szCs w:val="40"/>
                          <w:lang w:val="es-ES_tradnl" w:eastAsia="es-ES"/>
                        </w:rPr>
                        <w:t>-15</w:t>
                      </w:r>
                    </w:p>
                  </w:txbxContent>
                </v:textbox>
                <w10:wrap anchorx="margin"/>
              </v:shape>
            </w:pict>
          </mc:Fallback>
        </mc:AlternateContent>
      </w:r>
      <w:r w:rsidRPr="003C1C5D">
        <w:rPr>
          <w:rFonts w:asciiTheme="majorHAnsi" w:hAnsiTheme="majorHAnsi" w:cstheme="majorHAnsi"/>
          <w:noProof/>
          <w:lang w:val="es-ES" w:eastAsia="es-ES"/>
        </w:rPr>
        <mc:AlternateContent>
          <mc:Choice Requires="wps">
            <w:drawing>
              <wp:anchor distT="0" distB="0" distL="114300" distR="114300" simplePos="0" relativeHeight="251639808" behindDoc="0" locked="0" layoutInCell="1" allowOverlap="1" wp14:anchorId="730774D4" wp14:editId="0019DE95">
                <wp:simplePos x="0" y="0"/>
                <wp:positionH relativeFrom="margin">
                  <wp:posOffset>1143000</wp:posOffset>
                </wp:positionH>
                <wp:positionV relativeFrom="paragraph">
                  <wp:posOffset>8879205</wp:posOffset>
                </wp:positionV>
                <wp:extent cx="2438400" cy="733425"/>
                <wp:effectExtent l="0" t="0" r="0" b="0"/>
                <wp:wrapNone/>
                <wp:docPr id="132981460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0" cy="733425"/>
                        </a:xfrm>
                        <a:prstGeom prst="rect">
                          <a:avLst/>
                        </a:prstGeom>
                        <a:noFill/>
                        <a:ln>
                          <a:noFill/>
                        </a:ln>
                      </wps:spPr>
                      <wps:txbx>
                        <w:txbxContent>
                          <w:p w14:paraId="21045BB4"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Pr>
                                <w:rFonts w:ascii="Calibri" w:eastAsia="Calibri" w:hAnsi="Calibri"/>
                                <w:b/>
                                <w:bCs/>
                                <w:color w:val="4472C4"/>
                                <w:sz w:val="40"/>
                                <w:szCs w:val="40"/>
                                <w:lang w:eastAsia="es-ES"/>
                              </w:rPr>
                              <w:t>49</w:t>
                            </w:r>
                            <w:r w:rsidRPr="00FB04DD">
                              <w:rPr>
                                <w:rFonts w:ascii="Calibri" w:eastAsia="Calibri" w:hAnsi="Calibri"/>
                                <w:b/>
                                <w:bCs/>
                                <w:color w:val="4472C4"/>
                                <w:sz w:val="40"/>
                                <w:szCs w:val="40"/>
                                <w:lang w:val="es-ES_tradnl" w:eastAsia="es-ES"/>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774D4" id="Text Box 7" o:spid="_x0000_s1029" type="#_x0000_t202" style="position:absolute;left:0;text-align:left;margin-left:90pt;margin-top:699.15pt;width:192pt;height:57.7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" filled="f" stroked="f">
                <v:path arrowok="t"/>
                <v:textbox>
                  <w:txbxContent>
                    <w:p w14:paraId="21045BB4"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Pr>
                          <w:rFonts w:ascii="Calibri" w:eastAsia="Calibri" w:hAnsi="Calibri"/>
                          <w:b/>
                          <w:bCs/>
                          <w:color w:val="4472C4"/>
                          <w:sz w:val="40"/>
                          <w:szCs w:val="40"/>
                          <w:lang w:eastAsia="es-ES"/>
                        </w:rPr>
                        <w:t>49</w:t>
                      </w:r>
                      <w:r w:rsidRPr="00FB04DD">
                        <w:rPr>
                          <w:rFonts w:ascii="Calibri" w:eastAsia="Calibri" w:hAnsi="Calibri"/>
                          <w:b/>
                          <w:bCs/>
                          <w:color w:val="4472C4"/>
                          <w:sz w:val="40"/>
                          <w:szCs w:val="40"/>
                          <w:lang w:val="es-ES_tradnl" w:eastAsia="es-ES"/>
                        </w:rPr>
                        <w:t>-15</w:t>
                      </w:r>
                    </w:p>
                  </w:txbxContent>
                </v:textbox>
                <w10:wrap anchorx="margin"/>
              </v:shape>
            </w:pict>
          </mc:Fallback>
        </mc:AlternateContent>
      </w:r>
    </w:p>
    <w:p w14:paraId="7589FD52" w14:textId="77777777" w:rsidR="00875413" w:rsidRPr="003C1C5D" w:rsidRDefault="00BD17C7" w:rsidP="002F1DF6">
      <w:pPr>
        <w:rPr>
          <w:rFonts w:asciiTheme="majorHAnsi" w:hAnsiTheme="majorHAnsi" w:cstheme="majorHAnsi"/>
          <w:b/>
          <w:bCs/>
          <w:iCs/>
          <w:sz w:val="22"/>
          <w:szCs w:val="22"/>
          <w:lang w:eastAsia="es-ES"/>
        </w:rPr>
      </w:pPr>
      <w:r w:rsidRPr="003C1C5D">
        <w:rPr>
          <w:rFonts w:asciiTheme="majorHAnsi" w:hAnsiTheme="majorHAnsi" w:cstheme="majorHAnsi"/>
          <w:noProof/>
          <w:lang w:val="es-ES" w:eastAsia="es-ES"/>
        </w:rPr>
        <mc:AlternateContent>
          <mc:Choice Requires="wps">
            <w:drawing>
              <wp:anchor distT="0" distB="0" distL="114300" distR="114300" simplePos="0" relativeHeight="251668480" behindDoc="0" locked="0" layoutInCell="1" allowOverlap="1" wp14:anchorId="7B7CAD74" wp14:editId="7917253D">
                <wp:simplePos x="0" y="0"/>
                <wp:positionH relativeFrom="margin">
                  <wp:posOffset>1143000</wp:posOffset>
                </wp:positionH>
                <wp:positionV relativeFrom="paragraph">
                  <wp:posOffset>8879205</wp:posOffset>
                </wp:positionV>
                <wp:extent cx="2438400" cy="733425"/>
                <wp:effectExtent l="0" t="0" r="0" b="0"/>
                <wp:wrapNone/>
                <wp:docPr id="157753644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0" cy="733425"/>
                        </a:xfrm>
                        <a:prstGeom prst="rect">
                          <a:avLst/>
                        </a:prstGeom>
                        <a:noFill/>
                        <a:ln>
                          <a:noFill/>
                        </a:ln>
                      </wps:spPr>
                      <wps:txbx>
                        <w:txbxContent>
                          <w:p w14:paraId="66609DCF"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Pr>
                                <w:rFonts w:ascii="Calibri" w:eastAsia="Calibri" w:hAnsi="Calibri"/>
                                <w:b/>
                                <w:bCs/>
                                <w:color w:val="4472C4"/>
                                <w:sz w:val="40"/>
                                <w:szCs w:val="40"/>
                                <w:lang w:eastAsia="es-ES"/>
                              </w:rPr>
                              <w:t>49</w:t>
                            </w:r>
                            <w:r w:rsidRPr="00FB04DD">
                              <w:rPr>
                                <w:rFonts w:ascii="Calibri" w:eastAsia="Calibri" w:hAnsi="Calibri"/>
                                <w:b/>
                                <w:bCs/>
                                <w:color w:val="4472C4"/>
                                <w:sz w:val="40"/>
                                <w:szCs w:val="40"/>
                                <w:lang w:val="es-ES_tradnl" w:eastAsia="es-ES"/>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CAD74" id="Text Box 6" o:spid="_x0000_s1030" type="#_x0000_t202" style="position:absolute;left:0;text-align:left;margin-left:90pt;margin-top:699.15pt;width:192pt;height:57.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" filled="f" stroked="f">
                <v:path arrowok="t"/>
                <v:textbox>
                  <w:txbxContent>
                    <w:p w14:paraId="66609DCF"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Pr>
                          <w:rFonts w:ascii="Calibri" w:eastAsia="Calibri" w:hAnsi="Calibri"/>
                          <w:b/>
                          <w:bCs/>
                          <w:color w:val="4472C4"/>
                          <w:sz w:val="40"/>
                          <w:szCs w:val="40"/>
                          <w:lang w:eastAsia="es-ES"/>
                        </w:rPr>
                        <w:t>49</w:t>
                      </w:r>
                      <w:r w:rsidRPr="00FB04DD">
                        <w:rPr>
                          <w:rFonts w:ascii="Calibri" w:eastAsia="Calibri" w:hAnsi="Calibri"/>
                          <w:b/>
                          <w:bCs/>
                          <w:color w:val="4472C4"/>
                          <w:sz w:val="40"/>
                          <w:szCs w:val="40"/>
                          <w:lang w:val="es-ES_tradnl" w:eastAsia="es-ES"/>
                        </w:rPr>
                        <w:t>-15</w:t>
                      </w:r>
                    </w:p>
                  </w:txbxContent>
                </v:textbox>
                <w10:wrap anchorx="margin"/>
              </v:shape>
            </w:pict>
          </mc:Fallback>
        </mc:AlternateContent>
      </w:r>
      <w:r w:rsidRPr="003C1C5D">
        <w:rPr>
          <w:rFonts w:asciiTheme="majorHAnsi" w:hAnsiTheme="majorHAnsi" w:cstheme="majorHAnsi"/>
          <w:noProof/>
          <w:lang w:val="es-ES" w:eastAsia="es-ES"/>
        </w:rPr>
        <mc:AlternateContent>
          <mc:Choice Requires="wps">
            <w:drawing>
              <wp:anchor distT="0" distB="0" distL="114300" distR="114300" simplePos="0" relativeHeight="251664384" behindDoc="0" locked="0" layoutInCell="1" allowOverlap="1" wp14:anchorId="07FC8495" wp14:editId="7D76FF7F">
                <wp:simplePos x="0" y="0"/>
                <wp:positionH relativeFrom="margin">
                  <wp:posOffset>1143000</wp:posOffset>
                </wp:positionH>
                <wp:positionV relativeFrom="paragraph">
                  <wp:posOffset>8879205</wp:posOffset>
                </wp:positionV>
                <wp:extent cx="2438400" cy="733425"/>
                <wp:effectExtent l="0" t="0" r="0" b="0"/>
                <wp:wrapNone/>
                <wp:docPr id="15483141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0" cy="733425"/>
                        </a:xfrm>
                        <a:prstGeom prst="rect">
                          <a:avLst/>
                        </a:prstGeom>
                        <a:noFill/>
                        <a:ln>
                          <a:noFill/>
                        </a:ln>
                      </wps:spPr>
                      <wps:txbx>
                        <w:txbxContent>
                          <w:p w14:paraId="593252E5"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Pr>
                                <w:rFonts w:ascii="Calibri" w:eastAsia="Calibri" w:hAnsi="Calibri"/>
                                <w:b/>
                                <w:bCs/>
                                <w:color w:val="4472C4"/>
                                <w:sz w:val="40"/>
                                <w:szCs w:val="40"/>
                                <w:lang w:eastAsia="es-ES"/>
                              </w:rPr>
                              <w:t>49</w:t>
                            </w:r>
                            <w:r w:rsidRPr="00FB04DD">
                              <w:rPr>
                                <w:rFonts w:ascii="Calibri" w:eastAsia="Calibri" w:hAnsi="Calibri"/>
                                <w:b/>
                                <w:bCs/>
                                <w:color w:val="4472C4"/>
                                <w:sz w:val="40"/>
                                <w:szCs w:val="40"/>
                                <w:lang w:val="es-ES_tradnl" w:eastAsia="es-ES"/>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C8495" id="Text Box 5" o:spid="_x0000_s1031" type="#_x0000_t202" style="position:absolute;left:0;text-align:left;margin-left:90pt;margin-top:699.15pt;width:192pt;height:57.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" filled="f" stroked="f">
                <v:path arrowok="t"/>
                <v:textbox>
                  <w:txbxContent>
                    <w:p w14:paraId="593252E5"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Pr>
                          <w:rFonts w:ascii="Calibri" w:eastAsia="Calibri" w:hAnsi="Calibri"/>
                          <w:b/>
                          <w:bCs/>
                          <w:color w:val="4472C4"/>
                          <w:sz w:val="40"/>
                          <w:szCs w:val="40"/>
                          <w:lang w:eastAsia="es-ES"/>
                        </w:rPr>
                        <w:t>49</w:t>
                      </w:r>
                      <w:r w:rsidRPr="00FB04DD">
                        <w:rPr>
                          <w:rFonts w:ascii="Calibri" w:eastAsia="Calibri" w:hAnsi="Calibri"/>
                          <w:b/>
                          <w:bCs/>
                          <w:color w:val="4472C4"/>
                          <w:sz w:val="40"/>
                          <w:szCs w:val="40"/>
                          <w:lang w:val="es-ES_tradnl" w:eastAsia="es-ES"/>
                        </w:rPr>
                        <w:t>-15</w:t>
                      </w:r>
                    </w:p>
                  </w:txbxContent>
                </v:textbox>
                <w10:wrap anchorx="margin"/>
              </v:shape>
            </w:pict>
          </mc:Fallback>
        </mc:AlternateContent>
      </w:r>
      <w:r w:rsidRPr="003C1C5D">
        <w:rPr>
          <w:rFonts w:asciiTheme="majorHAnsi" w:hAnsiTheme="majorHAnsi" w:cstheme="majorHAnsi"/>
          <w:noProof/>
          <w:lang w:val="es-ES" w:eastAsia="es-ES"/>
        </w:rPr>
        <mc:AlternateContent>
          <mc:Choice Requires="wps">
            <w:drawing>
              <wp:anchor distT="0" distB="0" distL="114300" distR="114300" simplePos="0" relativeHeight="251652096" behindDoc="0" locked="0" layoutInCell="1" allowOverlap="1" wp14:anchorId="5934B441" wp14:editId="55F40B09">
                <wp:simplePos x="0" y="0"/>
                <wp:positionH relativeFrom="margin">
                  <wp:posOffset>914400</wp:posOffset>
                </wp:positionH>
                <wp:positionV relativeFrom="paragraph">
                  <wp:posOffset>8741410</wp:posOffset>
                </wp:positionV>
                <wp:extent cx="2438400" cy="733425"/>
                <wp:effectExtent l="0" t="0" r="0" b="0"/>
                <wp:wrapNone/>
                <wp:docPr id="4683827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0" cy="733425"/>
                        </a:xfrm>
                        <a:prstGeom prst="rect">
                          <a:avLst/>
                        </a:prstGeom>
                        <a:noFill/>
                        <a:ln>
                          <a:noFill/>
                        </a:ln>
                      </wps:spPr>
                      <wps:txbx>
                        <w:txbxContent>
                          <w:p w14:paraId="591AA004"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sidRPr="0096514B">
                              <w:rPr>
                                <w:rFonts w:ascii="Calibri" w:eastAsia="Calibri" w:hAnsi="Calibri"/>
                                <w:b/>
                                <w:bCs/>
                                <w:color w:val="4472C4"/>
                                <w:sz w:val="40"/>
                                <w:szCs w:val="40"/>
                                <w:lang w:val="es-ES_tradnl" w:eastAsia="es-ES"/>
                              </w:rPr>
                              <w:t>49</w:t>
                            </w:r>
                            <w:r w:rsidRPr="00FB04DD">
                              <w:rPr>
                                <w:rFonts w:ascii="Calibri" w:eastAsia="Calibri" w:hAnsi="Calibri"/>
                                <w:b/>
                                <w:bCs/>
                                <w:color w:val="4472C4"/>
                                <w:sz w:val="40"/>
                                <w:szCs w:val="40"/>
                                <w:lang w:val="es-ES_tradnl" w:eastAsia="es-ES"/>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34B441" id="Text Box 4" o:spid="_x0000_s1032" type="#_x0000_t202" style="position:absolute;left:0;text-align:left;margin-left:1in;margin-top:688.3pt;width:192pt;height:57.7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" filled="f" stroked="f">
                <v:path arrowok="t"/>
                <v:textbox>
                  <w:txbxContent>
                    <w:p w14:paraId="591AA004"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sidRPr="0096514B">
                        <w:rPr>
                          <w:rFonts w:ascii="Calibri" w:eastAsia="Calibri" w:hAnsi="Calibri"/>
                          <w:b/>
                          <w:bCs/>
                          <w:color w:val="4472C4"/>
                          <w:sz w:val="40"/>
                          <w:szCs w:val="40"/>
                          <w:lang w:val="es-ES_tradnl" w:eastAsia="es-ES"/>
                        </w:rPr>
                        <w:t>49</w:t>
                      </w:r>
                      <w:r w:rsidRPr="00FB04DD">
                        <w:rPr>
                          <w:rFonts w:ascii="Calibri" w:eastAsia="Calibri" w:hAnsi="Calibri"/>
                          <w:b/>
                          <w:bCs/>
                          <w:color w:val="4472C4"/>
                          <w:sz w:val="40"/>
                          <w:szCs w:val="40"/>
                          <w:lang w:val="es-ES_tradnl" w:eastAsia="es-ES"/>
                        </w:rPr>
                        <w:t>-15</w:t>
                      </w:r>
                    </w:p>
                  </w:txbxContent>
                </v:textbox>
                <w10:wrap anchorx="margin"/>
              </v:shape>
            </w:pict>
          </mc:Fallback>
        </mc:AlternateContent>
      </w:r>
      <w:r w:rsidRPr="003C1C5D">
        <w:rPr>
          <w:rFonts w:asciiTheme="majorHAnsi" w:hAnsiTheme="majorHAnsi" w:cstheme="majorHAnsi"/>
          <w:noProof/>
          <w:lang w:val="es-ES" w:eastAsia="es-ES"/>
        </w:rPr>
        <mc:AlternateContent>
          <mc:Choice Requires="wps">
            <w:drawing>
              <wp:anchor distT="0" distB="0" distL="114300" distR="114300" simplePos="0" relativeHeight="251648000" behindDoc="0" locked="0" layoutInCell="1" allowOverlap="1" wp14:anchorId="0E5847EB" wp14:editId="6BCBA835">
                <wp:simplePos x="0" y="0"/>
                <wp:positionH relativeFrom="margin">
                  <wp:posOffset>914400</wp:posOffset>
                </wp:positionH>
                <wp:positionV relativeFrom="paragraph">
                  <wp:posOffset>8741410</wp:posOffset>
                </wp:positionV>
                <wp:extent cx="2438400" cy="733425"/>
                <wp:effectExtent l="0" t="0" r="0" b="0"/>
                <wp:wrapNone/>
                <wp:docPr id="7015249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0" cy="733425"/>
                        </a:xfrm>
                        <a:prstGeom prst="rect">
                          <a:avLst/>
                        </a:prstGeom>
                        <a:noFill/>
                        <a:ln>
                          <a:noFill/>
                        </a:ln>
                      </wps:spPr>
                      <wps:txbx>
                        <w:txbxContent>
                          <w:p w14:paraId="6E369D58"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sidRPr="0096514B">
                              <w:rPr>
                                <w:rFonts w:ascii="Calibri" w:eastAsia="Calibri" w:hAnsi="Calibri"/>
                                <w:b/>
                                <w:bCs/>
                                <w:color w:val="4472C4"/>
                                <w:sz w:val="40"/>
                                <w:szCs w:val="40"/>
                                <w:lang w:val="es-ES_tradnl" w:eastAsia="es-ES"/>
                              </w:rPr>
                              <w:t>49</w:t>
                            </w:r>
                            <w:r w:rsidRPr="00FB04DD">
                              <w:rPr>
                                <w:rFonts w:ascii="Calibri" w:eastAsia="Calibri" w:hAnsi="Calibri"/>
                                <w:b/>
                                <w:bCs/>
                                <w:color w:val="4472C4"/>
                                <w:sz w:val="40"/>
                                <w:szCs w:val="40"/>
                                <w:lang w:val="es-ES_tradnl" w:eastAsia="es-ES"/>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847EB" id="Text Box 3" o:spid="_x0000_s1033" type="#_x0000_t202" style="position:absolute;left:0;text-align:left;margin-left:1in;margin-top:688.3pt;width:192pt;height:57.7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" filled="f" stroked="f">
                <v:path arrowok="t"/>
                <v:textbox>
                  <w:txbxContent>
                    <w:p w14:paraId="6E369D58"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sidRPr="0096514B">
                        <w:rPr>
                          <w:rFonts w:ascii="Calibri" w:eastAsia="Calibri" w:hAnsi="Calibri"/>
                          <w:b/>
                          <w:bCs/>
                          <w:color w:val="4472C4"/>
                          <w:sz w:val="40"/>
                          <w:szCs w:val="40"/>
                          <w:lang w:val="es-ES_tradnl" w:eastAsia="es-ES"/>
                        </w:rPr>
                        <w:t>49</w:t>
                      </w:r>
                      <w:r w:rsidRPr="00FB04DD">
                        <w:rPr>
                          <w:rFonts w:ascii="Calibri" w:eastAsia="Calibri" w:hAnsi="Calibri"/>
                          <w:b/>
                          <w:bCs/>
                          <w:color w:val="4472C4"/>
                          <w:sz w:val="40"/>
                          <w:szCs w:val="40"/>
                          <w:lang w:val="es-ES_tradnl" w:eastAsia="es-ES"/>
                        </w:rPr>
                        <w:t>-15</w:t>
                      </w:r>
                    </w:p>
                  </w:txbxContent>
                </v:textbox>
                <w10:wrap anchorx="margin"/>
              </v:shape>
            </w:pict>
          </mc:Fallback>
        </mc:AlternateContent>
      </w:r>
    </w:p>
    <w:p w14:paraId="49C82248" w14:textId="7A24DAAF" w:rsidR="00CC7D84" w:rsidRPr="003A42E9" w:rsidRDefault="00BD17C7" w:rsidP="003A42E9">
      <w:pPr>
        <w:jc w:val="center"/>
        <w:rPr>
          <w:rFonts w:asciiTheme="majorHAnsi" w:hAnsiTheme="majorHAnsi" w:cstheme="majorHAnsi"/>
          <w:b/>
          <w:spacing w:val="-3"/>
          <w:sz w:val="36"/>
          <w:szCs w:val="36"/>
          <w:lang w:val="es-ES"/>
        </w:rPr>
      </w:pPr>
      <w:r w:rsidRPr="003C1C5D">
        <w:rPr>
          <w:rFonts w:asciiTheme="majorHAnsi" w:hAnsiTheme="majorHAnsi" w:cstheme="majorHAnsi"/>
          <w:noProof/>
          <w:sz w:val="36"/>
          <w:szCs w:val="36"/>
          <w:lang w:val="es-ES" w:eastAsia="es-ES"/>
        </w:rPr>
        <mc:AlternateContent>
          <mc:Choice Requires="wps">
            <w:drawing>
              <wp:anchor distT="0" distB="0" distL="114300" distR="114300" simplePos="0" relativeHeight="251672576" behindDoc="0" locked="0" layoutInCell="1" allowOverlap="1" wp14:anchorId="7F00EF0A" wp14:editId="61DF4126">
                <wp:simplePos x="0" y="0"/>
                <wp:positionH relativeFrom="margin">
                  <wp:posOffset>1143000</wp:posOffset>
                </wp:positionH>
                <wp:positionV relativeFrom="paragraph">
                  <wp:posOffset>8879205</wp:posOffset>
                </wp:positionV>
                <wp:extent cx="2438400" cy="733425"/>
                <wp:effectExtent l="0" t="0" r="0" b="0"/>
                <wp:wrapNone/>
                <wp:docPr id="14482797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0" cy="733425"/>
                        </a:xfrm>
                        <a:prstGeom prst="rect">
                          <a:avLst/>
                        </a:prstGeom>
                        <a:noFill/>
                        <a:ln>
                          <a:noFill/>
                        </a:ln>
                      </wps:spPr>
                      <wps:txbx>
                        <w:txbxContent>
                          <w:p w14:paraId="52143AAA"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Pr>
                                <w:rFonts w:ascii="Calibri" w:eastAsia="Calibri" w:hAnsi="Calibri"/>
                                <w:b/>
                                <w:bCs/>
                                <w:color w:val="4472C4"/>
                                <w:sz w:val="40"/>
                                <w:szCs w:val="40"/>
                                <w:lang w:eastAsia="es-ES"/>
                              </w:rPr>
                              <w:t>49</w:t>
                            </w:r>
                            <w:r w:rsidRPr="00FB04DD">
                              <w:rPr>
                                <w:rFonts w:ascii="Calibri" w:eastAsia="Calibri" w:hAnsi="Calibri"/>
                                <w:b/>
                                <w:bCs/>
                                <w:color w:val="4472C4"/>
                                <w:sz w:val="40"/>
                                <w:szCs w:val="40"/>
                                <w:lang w:val="es-ES_tradnl" w:eastAsia="es-ES"/>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0EF0A" id="Text Box 2" o:spid="_x0000_s1034" type="#_x0000_t202" style="position:absolute;left:0;text-align:left;margin-left:90pt;margin-top:699.15pt;width:192pt;height:57.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" filled="f" stroked="f">
                <v:path arrowok="t"/>
                <v:textbox>
                  <w:txbxContent>
                    <w:p w14:paraId="52143AAA" w14:textId="77777777" w:rsidR="002952E2" w:rsidRPr="0073280F" w:rsidRDefault="002952E2" w:rsidP="0073280F">
                      <w:pPr>
                        <w:jc w:val="center"/>
                        <w:rPr>
                          <w:b/>
                          <w:color w:val="5B9BD5"/>
                          <w:sz w:val="72"/>
                          <w:szCs w:val="72"/>
                          <w:lang w:val="es-ES"/>
                        </w:rPr>
                      </w:pPr>
                      <w:r>
                        <w:rPr>
                          <w:rFonts w:ascii="Calibri" w:eastAsia="Calibri" w:hAnsi="Calibri"/>
                          <w:b/>
                          <w:bCs/>
                          <w:color w:val="4472C4"/>
                          <w:sz w:val="40"/>
                          <w:szCs w:val="40"/>
                          <w:lang w:val="es-ES_tradnl" w:eastAsia="es-ES"/>
                        </w:rPr>
                        <w:t xml:space="preserve">Compatible con las Políticas </w:t>
                      </w:r>
                      <w:r w:rsidRPr="00FB04DD">
                        <w:rPr>
                          <w:rFonts w:ascii="Calibri" w:eastAsia="Calibri" w:hAnsi="Calibri"/>
                          <w:b/>
                          <w:bCs/>
                          <w:color w:val="4472C4"/>
                          <w:sz w:val="40"/>
                          <w:szCs w:val="40"/>
                          <w:lang w:val="es-ES_tradnl" w:eastAsia="es-ES"/>
                        </w:rPr>
                        <w:t>GN-23</w:t>
                      </w:r>
                      <w:r>
                        <w:rPr>
                          <w:rFonts w:ascii="Calibri" w:eastAsia="Calibri" w:hAnsi="Calibri"/>
                          <w:b/>
                          <w:bCs/>
                          <w:color w:val="4472C4"/>
                          <w:sz w:val="40"/>
                          <w:szCs w:val="40"/>
                          <w:lang w:eastAsia="es-ES"/>
                        </w:rPr>
                        <w:t>49</w:t>
                      </w:r>
                      <w:r w:rsidRPr="00FB04DD">
                        <w:rPr>
                          <w:rFonts w:ascii="Calibri" w:eastAsia="Calibri" w:hAnsi="Calibri"/>
                          <w:b/>
                          <w:bCs/>
                          <w:color w:val="4472C4"/>
                          <w:sz w:val="40"/>
                          <w:szCs w:val="40"/>
                          <w:lang w:val="es-ES_tradnl" w:eastAsia="es-ES"/>
                        </w:rPr>
                        <w:t>-15</w:t>
                      </w:r>
                    </w:p>
                  </w:txbxContent>
                </v:textbox>
                <w10:wrap anchorx="margin"/>
              </v:shape>
            </w:pict>
          </mc:Fallback>
        </mc:AlternateContent>
      </w:r>
      <w:r w:rsidR="001403BB">
        <w:rPr>
          <w:rFonts w:asciiTheme="majorHAnsi" w:hAnsiTheme="majorHAnsi" w:cstheme="majorHAnsi"/>
          <w:b/>
          <w:spacing w:val="-3"/>
          <w:sz w:val="36"/>
          <w:szCs w:val="36"/>
          <w:lang w:val="es-ES"/>
        </w:rPr>
        <w:t>AGOSTO</w:t>
      </w:r>
      <w:r w:rsidR="00A62B18" w:rsidRPr="003C1C5D">
        <w:rPr>
          <w:rFonts w:asciiTheme="majorHAnsi" w:hAnsiTheme="majorHAnsi" w:cstheme="majorHAnsi"/>
          <w:b/>
          <w:spacing w:val="-3"/>
          <w:sz w:val="36"/>
          <w:szCs w:val="36"/>
          <w:lang w:val="es-ES"/>
        </w:rPr>
        <w:t xml:space="preserve"> </w:t>
      </w:r>
      <w:r w:rsidR="003B1C6F" w:rsidRPr="003C1C5D">
        <w:rPr>
          <w:rFonts w:asciiTheme="majorHAnsi" w:hAnsiTheme="majorHAnsi" w:cstheme="majorHAnsi"/>
          <w:b/>
          <w:spacing w:val="-3"/>
          <w:sz w:val="36"/>
          <w:szCs w:val="36"/>
          <w:lang w:val="es-ES"/>
        </w:rPr>
        <w:t>202</w:t>
      </w:r>
      <w:r w:rsidR="002F43F0">
        <w:rPr>
          <w:rFonts w:asciiTheme="majorHAnsi" w:hAnsiTheme="majorHAnsi" w:cstheme="majorHAnsi"/>
          <w:b/>
          <w:spacing w:val="-3"/>
          <w:sz w:val="36"/>
          <w:szCs w:val="36"/>
          <w:lang w:val="es-ES"/>
        </w:rPr>
        <w:t>6</w:t>
      </w:r>
      <w:r w:rsidR="002F1DF6" w:rsidRPr="003C1C5D">
        <w:rPr>
          <w:rFonts w:asciiTheme="majorHAnsi" w:hAnsiTheme="majorHAnsi" w:cstheme="majorHAnsi"/>
          <w:b/>
          <w:bCs/>
          <w:iCs/>
          <w:sz w:val="36"/>
          <w:szCs w:val="36"/>
          <w:lang w:eastAsia="es-ES"/>
        </w:rPr>
        <w:br w:type="page"/>
      </w:r>
    </w:p>
    <w:p w14:paraId="2DA2E852" w14:textId="77777777" w:rsidR="00FB3F7D" w:rsidRDefault="002D2034" w:rsidP="002D2034">
      <w:pPr>
        <w:pStyle w:val="Ttulo1"/>
        <w:tabs>
          <w:tab w:val="center" w:pos="4930"/>
          <w:tab w:val="left" w:pos="8460"/>
        </w:tabs>
        <w:jc w:val="left"/>
        <w:rPr>
          <w:rFonts w:asciiTheme="majorHAnsi" w:hAnsiTheme="majorHAnsi" w:cstheme="majorHAnsi"/>
          <w:sz w:val="22"/>
          <w:szCs w:val="22"/>
        </w:rPr>
      </w:pPr>
      <w:bookmarkStart w:id="0" w:name="_Toc191028186"/>
      <w:r w:rsidRPr="003C1C5D">
        <w:rPr>
          <w:rFonts w:asciiTheme="majorHAnsi" w:hAnsiTheme="majorHAnsi" w:cstheme="majorHAnsi"/>
          <w:sz w:val="22"/>
          <w:szCs w:val="22"/>
        </w:rPr>
        <w:lastRenderedPageBreak/>
        <w:tab/>
      </w:r>
    </w:p>
    <w:p w14:paraId="1DD808CA" w14:textId="389865CE" w:rsidR="0007283E" w:rsidRPr="003C1C5D" w:rsidRDefault="00A60C44" w:rsidP="00FB3F7D">
      <w:pPr>
        <w:pStyle w:val="Ttulo1"/>
        <w:tabs>
          <w:tab w:val="center" w:pos="4930"/>
          <w:tab w:val="left" w:pos="8460"/>
        </w:tabs>
        <w:rPr>
          <w:rFonts w:asciiTheme="majorHAnsi" w:hAnsiTheme="majorHAnsi" w:cstheme="majorHAnsi"/>
          <w:sz w:val="22"/>
          <w:szCs w:val="22"/>
        </w:rPr>
      </w:pPr>
      <w:bookmarkStart w:id="1" w:name="_Hlk205291156"/>
      <w:r>
        <w:rPr>
          <w:rFonts w:asciiTheme="majorHAnsi" w:hAnsiTheme="majorHAnsi" w:cstheme="majorHAnsi"/>
          <w:sz w:val="22"/>
          <w:szCs w:val="22"/>
        </w:rPr>
        <w:t>I</w:t>
      </w:r>
      <w:r w:rsidR="0007283E" w:rsidRPr="003C1C5D">
        <w:rPr>
          <w:rFonts w:asciiTheme="majorHAnsi" w:hAnsiTheme="majorHAnsi" w:cstheme="majorHAnsi"/>
          <w:sz w:val="22"/>
          <w:szCs w:val="22"/>
        </w:rPr>
        <w:t>nvitación al Concurso</w:t>
      </w:r>
      <w:bookmarkEnd w:id="0"/>
    </w:p>
    <w:p w14:paraId="03D5DEB1" w14:textId="77777777" w:rsidR="0007283E" w:rsidRPr="003C1C5D" w:rsidRDefault="0007283E" w:rsidP="003A15B4">
      <w:pPr>
        <w:spacing w:line="240" w:lineRule="auto"/>
        <w:rPr>
          <w:rFonts w:asciiTheme="majorHAnsi" w:hAnsiTheme="majorHAnsi" w:cstheme="majorHAnsi"/>
          <w:sz w:val="22"/>
          <w:szCs w:val="22"/>
        </w:rPr>
      </w:pPr>
    </w:p>
    <w:p w14:paraId="3ECCCD58" w14:textId="426E7C96" w:rsidR="0007283E" w:rsidRPr="003C1C5D" w:rsidRDefault="00FA6BDE" w:rsidP="00B34932">
      <w:pPr>
        <w:numPr>
          <w:ilvl w:val="12"/>
          <w:numId w:val="0"/>
        </w:numPr>
        <w:jc w:val="right"/>
        <w:rPr>
          <w:rFonts w:asciiTheme="majorHAnsi" w:hAnsiTheme="majorHAnsi" w:cstheme="majorHAnsi"/>
          <w:sz w:val="22"/>
          <w:szCs w:val="22"/>
        </w:rPr>
      </w:pPr>
      <w:r w:rsidRPr="003C1C5D">
        <w:rPr>
          <w:rFonts w:asciiTheme="majorHAnsi" w:hAnsiTheme="majorHAnsi" w:cstheme="majorHAnsi"/>
          <w:sz w:val="22"/>
          <w:szCs w:val="22"/>
        </w:rPr>
        <w:t>Villarrica</w:t>
      </w:r>
      <w:r w:rsidR="002016C7" w:rsidRPr="003C1C5D">
        <w:rPr>
          <w:rFonts w:asciiTheme="majorHAnsi" w:hAnsiTheme="majorHAnsi" w:cstheme="majorHAnsi"/>
          <w:sz w:val="22"/>
          <w:szCs w:val="22"/>
        </w:rPr>
        <w:t xml:space="preserve">, </w:t>
      </w:r>
      <w:r w:rsidR="00886722" w:rsidRPr="00886722">
        <w:rPr>
          <w:rFonts w:asciiTheme="majorHAnsi" w:hAnsiTheme="majorHAnsi" w:cstheme="majorHAnsi"/>
          <w:sz w:val="22"/>
          <w:szCs w:val="22"/>
        </w:rPr>
        <w:t>31 de agosto de 2026</w:t>
      </w:r>
      <w:r w:rsidR="002016C7" w:rsidRPr="00886722">
        <w:rPr>
          <w:rFonts w:asciiTheme="majorHAnsi" w:hAnsiTheme="majorHAnsi" w:cstheme="majorHAnsi"/>
          <w:sz w:val="22"/>
          <w:szCs w:val="22"/>
        </w:rPr>
        <w:t>.</w:t>
      </w:r>
    </w:p>
    <w:p w14:paraId="51EE86C7" w14:textId="5604E1BD" w:rsidR="0007283E" w:rsidRPr="003C1C5D" w:rsidRDefault="00C8169E" w:rsidP="00FB3F7D">
      <w:pPr>
        <w:jc w:val="left"/>
        <w:rPr>
          <w:rFonts w:asciiTheme="majorHAnsi" w:hAnsiTheme="majorHAnsi" w:cstheme="majorHAnsi"/>
          <w:sz w:val="22"/>
          <w:szCs w:val="22"/>
        </w:rPr>
      </w:pPr>
      <w:r w:rsidRPr="003C1C5D">
        <w:rPr>
          <w:rFonts w:asciiTheme="majorHAnsi" w:hAnsiTheme="majorHAnsi" w:cstheme="majorHAnsi"/>
          <w:sz w:val="22"/>
          <w:szCs w:val="22"/>
        </w:rPr>
        <w:t>Señores:</w:t>
      </w:r>
      <w:r w:rsidR="007E5FD2">
        <w:rPr>
          <w:rFonts w:asciiTheme="majorHAnsi" w:hAnsiTheme="majorHAnsi" w:cstheme="majorHAnsi"/>
          <w:sz w:val="22"/>
          <w:szCs w:val="22"/>
        </w:rPr>
        <w:br/>
      </w:r>
      <w:r w:rsidR="00FB3F7D">
        <w:rPr>
          <w:rFonts w:asciiTheme="majorHAnsi" w:hAnsiTheme="majorHAnsi" w:cstheme="majorHAnsi"/>
          <w:sz w:val="22"/>
          <w:szCs w:val="22"/>
        </w:rPr>
        <w:t>Presente</w:t>
      </w:r>
    </w:p>
    <w:p w14:paraId="46B56A04" w14:textId="77777777" w:rsidR="0007283E" w:rsidRPr="003C1C5D" w:rsidRDefault="0007283E" w:rsidP="003A15B4">
      <w:pPr>
        <w:rPr>
          <w:rFonts w:asciiTheme="majorHAnsi" w:hAnsiTheme="majorHAnsi" w:cstheme="majorHAnsi"/>
          <w:sz w:val="22"/>
          <w:szCs w:val="22"/>
          <w:u w:val="single"/>
        </w:rPr>
      </w:pPr>
    </w:p>
    <w:p w14:paraId="38B1009B" w14:textId="2449DF78" w:rsidR="0007283E" w:rsidRPr="003C1C5D" w:rsidRDefault="0007283E" w:rsidP="003A15B4">
      <w:pPr>
        <w:rPr>
          <w:rFonts w:asciiTheme="majorHAnsi" w:hAnsiTheme="majorHAnsi" w:cstheme="majorHAnsi"/>
          <w:sz w:val="22"/>
          <w:szCs w:val="22"/>
        </w:rPr>
      </w:pPr>
      <w:r w:rsidRPr="003C1C5D">
        <w:rPr>
          <w:rFonts w:asciiTheme="majorHAnsi" w:hAnsiTheme="majorHAnsi" w:cstheme="majorHAnsi"/>
          <w:sz w:val="22"/>
          <w:szCs w:val="22"/>
        </w:rPr>
        <w:t>Tenemos el agrado de dirigirnos a Uds. con el objeto de invitarles a participar en el procedimiento de concurso</w:t>
      </w:r>
      <w:r w:rsidR="00116BB8" w:rsidRPr="003C1C5D">
        <w:rPr>
          <w:rFonts w:asciiTheme="majorHAnsi" w:hAnsiTheme="majorHAnsi" w:cstheme="majorHAnsi"/>
          <w:sz w:val="22"/>
          <w:szCs w:val="22"/>
        </w:rPr>
        <w:t xml:space="preserve"> de </w:t>
      </w:r>
      <w:r w:rsidR="003461CF" w:rsidRPr="003C1C5D">
        <w:rPr>
          <w:rFonts w:asciiTheme="majorHAnsi" w:hAnsiTheme="majorHAnsi" w:cstheme="majorHAnsi"/>
          <w:sz w:val="22"/>
          <w:szCs w:val="22"/>
        </w:rPr>
        <w:t>ofertas</w:t>
      </w:r>
      <w:r w:rsidRPr="003C1C5D">
        <w:rPr>
          <w:rFonts w:asciiTheme="majorHAnsi" w:hAnsiTheme="majorHAnsi" w:cstheme="majorHAnsi"/>
          <w:sz w:val="22"/>
          <w:szCs w:val="22"/>
        </w:rPr>
        <w:t xml:space="preserve"> N°</w:t>
      </w:r>
      <w:r w:rsidR="00116BB8" w:rsidRPr="003C1C5D">
        <w:rPr>
          <w:rFonts w:asciiTheme="majorHAnsi" w:hAnsiTheme="majorHAnsi" w:cstheme="majorHAnsi"/>
          <w:sz w:val="22"/>
          <w:szCs w:val="22"/>
        </w:rPr>
        <w:t xml:space="preserve"> </w:t>
      </w:r>
      <w:r w:rsidR="002F43F0">
        <w:rPr>
          <w:rFonts w:asciiTheme="majorHAnsi" w:hAnsiTheme="majorHAnsi" w:cstheme="majorHAnsi"/>
          <w:b/>
          <w:bCs/>
          <w:sz w:val="22"/>
          <w:szCs w:val="22"/>
        </w:rPr>
        <w:t>04/2026</w:t>
      </w:r>
      <w:r w:rsidRPr="003C1C5D">
        <w:rPr>
          <w:rFonts w:asciiTheme="majorHAnsi" w:hAnsiTheme="majorHAnsi" w:cstheme="majorHAnsi"/>
          <w:sz w:val="22"/>
          <w:szCs w:val="22"/>
        </w:rPr>
        <w:t>, para</w:t>
      </w:r>
      <w:r w:rsidR="00B34932" w:rsidRPr="003C1C5D">
        <w:rPr>
          <w:rFonts w:asciiTheme="majorHAnsi" w:hAnsiTheme="majorHAnsi" w:cstheme="majorHAnsi"/>
          <w:b/>
          <w:bCs/>
          <w:sz w:val="22"/>
          <w:szCs w:val="22"/>
        </w:rPr>
        <w:t xml:space="preserve"> </w:t>
      </w:r>
      <w:r w:rsidR="00E740FF" w:rsidRPr="003C1C5D">
        <w:rPr>
          <w:rFonts w:asciiTheme="majorHAnsi" w:hAnsiTheme="majorHAnsi" w:cstheme="majorHAnsi"/>
          <w:b/>
          <w:bCs/>
          <w:sz w:val="22"/>
          <w:szCs w:val="22"/>
        </w:rPr>
        <w:t>“</w:t>
      </w:r>
      <w:r w:rsidR="00B232D1">
        <w:rPr>
          <w:rFonts w:asciiTheme="majorHAnsi" w:hAnsiTheme="majorHAnsi" w:cstheme="majorHAnsi"/>
          <w:b/>
          <w:bCs/>
          <w:sz w:val="22"/>
          <w:szCs w:val="22"/>
        </w:rPr>
        <w:t>SERVICIO DE FISCALIZ</w:t>
      </w:r>
      <w:r w:rsidR="001E53F8">
        <w:rPr>
          <w:rFonts w:asciiTheme="majorHAnsi" w:hAnsiTheme="majorHAnsi" w:cstheme="majorHAnsi"/>
          <w:b/>
          <w:bCs/>
          <w:sz w:val="22"/>
          <w:szCs w:val="22"/>
        </w:rPr>
        <w:t>A</w:t>
      </w:r>
      <w:r w:rsidR="00B232D1">
        <w:rPr>
          <w:rFonts w:asciiTheme="majorHAnsi" w:hAnsiTheme="majorHAnsi" w:cstheme="majorHAnsi"/>
          <w:b/>
          <w:bCs/>
          <w:sz w:val="22"/>
          <w:szCs w:val="22"/>
        </w:rPr>
        <w:t>CIÓN DE OBRAS</w:t>
      </w:r>
      <w:r w:rsidR="00E54AD7">
        <w:rPr>
          <w:rFonts w:asciiTheme="majorHAnsi" w:hAnsiTheme="majorHAnsi" w:cstheme="majorHAnsi"/>
          <w:b/>
          <w:bCs/>
          <w:sz w:val="22"/>
          <w:szCs w:val="22"/>
        </w:rPr>
        <w:t xml:space="preserve"> DE PAVIMENT</w:t>
      </w:r>
      <w:r w:rsidR="00650F78">
        <w:rPr>
          <w:rFonts w:asciiTheme="majorHAnsi" w:hAnsiTheme="majorHAnsi" w:cstheme="majorHAnsi"/>
          <w:b/>
          <w:bCs/>
          <w:sz w:val="22"/>
          <w:szCs w:val="22"/>
        </w:rPr>
        <w:t>O</w:t>
      </w:r>
      <w:r w:rsidR="00E54AD7">
        <w:rPr>
          <w:rFonts w:asciiTheme="majorHAnsi" w:hAnsiTheme="majorHAnsi" w:cstheme="majorHAnsi"/>
          <w:b/>
          <w:bCs/>
          <w:sz w:val="22"/>
          <w:szCs w:val="22"/>
        </w:rPr>
        <w:t xml:space="preserve"> TIPO </w:t>
      </w:r>
      <w:r w:rsidR="004464BD">
        <w:rPr>
          <w:rFonts w:asciiTheme="majorHAnsi" w:hAnsiTheme="majorHAnsi" w:cstheme="majorHAnsi"/>
          <w:b/>
          <w:bCs/>
          <w:sz w:val="22"/>
          <w:szCs w:val="22"/>
        </w:rPr>
        <w:t>ASFALTO SOBRE EMPEDRADO PARA</w:t>
      </w:r>
      <w:r w:rsidR="00C77666" w:rsidRPr="003C1C5D">
        <w:rPr>
          <w:rFonts w:asciiTheme="majorHAnsi" w:hAnsiTheme="majorHAnsi" w:cstheme="majorHAnsi"/>
          <w:b/>
          <w:bCs/>
          <w:sz w:val="22"/>
          <w:szCs w:val="22"/>
        </w:rPr>
        <w:t xml:space="preserve"> L</w:t>
      </w:r>
      <w:r w:rsidR="00E54AD7">
        <w:rPr>
          <w:rFonts w:asciiTheme="majorHAnsi" w:hAnsiTheme="majorHAnsi" w:cstheme="majorHAnsi"/>
          <w:b/>
          <w:bCs/>
          <w:sz w:val="22"/>
          <w:szCs w:val="22"/>
        </w:rPr>
        <w:t>OS</w:t>
      </w:r>
      <w:r w:rsidR="00C77666" w:rsidRPr="003C1C5D">
        <w:rPr>
          <w:rFonts w:asciiTheme="majorHAnsi" w:hAnsiTheme="majorHAnsi" w:cstheme="majorHAnsi"/>
          <w:b/>
          <w:bCs/>
          <w:sz w:val="22"/>
          <w:szCs w:val="22"/>
        </w:rPr>
        <w:t xml:space="preserve"> DEPARTAMENTO</w:t>
      </w:r>
      <w:r w:rsidR="00E54AD7">
        <w:rPr>
          <w:rFonts w:asciiTheme="majorHAnsi" w:hAnsiTheme="majorHAnsi" w:cstheme="majorHAnsi"/>
          <w:b/>
          <w:bCs/>
          <w:sz w:val="22"/>
          <w:szCs w:val="22"/>
        </w:rPr>
        <w:t>S</w:t>
      </w:r>
      <w:r w:rsidR="00C77666" w:rsidRPr="003C1C5D">
        <w:rPr>
          <w:rFonts w:asciiTheme="majorHAnsi" w:hAnsiTheme="majorHAnsi" w:cstheme="majorHAnsi"/>
          <w:b/>
          <w:bCs/>
          <w:sz w:val="22"/>
          <w:szCs w:val="22"/>
        </w:rPr>
        <w:t xml:space="preserve"> DE</w:t>
      </w:r>
      <w:r w:rsidR="00E54AD7">
        <w:rPr>
          <w:rFonts w:asciiTheme="majorHAnsi" w:hAnsiTheme="majorHAnsi" w:cstheme="majorHAnsi"/>
          <w:b/>
          <w:bCs/>
          <w:sz w:val="22"/>
          <w:szCs w:val="22"/>
        </w:rPr>
        <w:t xml:space="preserve"> </w:t>
      </w:r>
      <w:r w:rsidR="004464BD">
        <w:rPr>
          <w:rFonts w:asciiTheme="majorHAnsi" w:hAnsiTheme="majorHAnsi" w:cstheme="majorHAnsi"/>
          <w:b/>
          <w:bCs/>
          <w:sz w:val="22"/>
          <w:szCs w:val="22"/>
        </w:rPr>
        <w:t>CORDILLERA Y GUAIRÁ</w:t>
      </w:r>
      <w:r w:rsidR="00E740FF" w:rsidRPr="003C1C5D">
        <w:rPr>
          <w:rFonts w:asciiTheme="majorHAnsi" w:hAnsiTheme="majorHAnsi" w:cstheme="majorHAnsi"/>
          <w:b/>
          <w:bCs/>
          <w:sz w:val="22"/>
          <w:szCs w:val="22"/>
        </w:rPr>
        <w:t>”</w:t>
      </w:r>
      <w:r w:rsidR="00C77666" w:rsidRPr="003C1C5D">
        <w:rPr>
          <w:rFonts w:asciiTheme="majorHAnsi" w:hAnsiTheme="majorHAnsi" w:cstheme="majorHAnsi"/>
          <w:b/>
          <w:bCs/>
          <w:sz w:val="22"/>
          <w:szCs w:val="22"/>
        </w:rPr>
        <w:t xml:space="preserve"> </w:t>
      </w:r>
      <w:r w:rsidRPr="003C1C5D">
        <w:rPr>
          <w:rFonts w:asciiTheme="majorHAnsi" w:hAnsiTheme="majorHAnsi" w:cstheme="majorHAnsi"/>
          <w:sz w:val="22"/>
          <w:szCs w:val="22"/>
          <w:lang w:eastAsia="es-ES"/>
        </w:rPr>
        <w:t>que cuenta con el financiamiento de</w:t>
      </w:r>
      <w:r w:rsidR="00A56DDF" w:rsidRPr="003C1C5D">
        <w:rPr>
          <w:rFonts w:asciiTheme="majorHAnsi" w:hAnsiTheme="majorHAnsi" w:cstheme="majorHAnsi"/>
          <w:sz w:val="22"/>
          <w:szCs w:val="22"/>
          <w:lang w:eastAsia="es-ES"/>
        </w:rPr>
        <w:t xml:space="preserve"> </w:t>
      </w:r>
      <w:r w:rsidRPr="003C1C5D">
        <w:rPr>
          <w:rFonts w:asciiTheme="majorHAnsi" w:hAnsiTheme="majorHAnsi" w:cstheme="majorHAnsi"/>
          <w:sz w:val="22"/>
          <w:szCs w:val="22"/>
          <w:lang w:eastAsia="es-ES"/>
        </w:rPr>
        <w:t>l</w:t>
      </w:r>
      <w:r w:rsidR="00A56DDF" w:rsidRPr="003C1C5D">
        <w:rPr>
          <w:rFonts w:asciiTheme="majorHAnsi" w:hAnsiTheme="majorHAnsi" w:cstheme="majorHAnsi"/>
          <w:sz w:val="22"/>
          <w:szCs w:val="22"/>
          <w:lang w:eastAsia="es-ES"/>
        </w:rPr>
        <w:t>a</w:t>
      </w:r>
      <w:r w:rsidRPr="003C1C5D">
        <w:rPr>
          <w:rFonts w:asciiTheme="majorHAnsi" w:hAnsiTheme="majorHAnsi" w:cstheme="majorHAnsi"/>
          <w:sz w:val="22"/>
          <w:szCs w:val="22"/>
          <w:lang w:eastAsia="es-ES"/>
        </w:rPr>
        <w:t xml:space="preserve"> </w:t>
      </w:r>
      <w:r w:rsidR="00A56DDF" w:rsidRPr="003C1C5D">
        <w:rPr>
          <w:rFonts w:asciiTheme="majorHAnsi" w:hAnsiTheme="majorHAnsi" w:cstheme="majorHAnsi"/>
          <w:sz w:val="22"/>
          <w:szCs w:val="22"/>
          <w:lang w:eastAsia="es-ES"/>
        </w:rPr>
        <w:t>Itaipu Binacional</w:t>
      </w:r>
      <w:r w:rsidRPr="003C1C5D">
        <w:rPr>
          <w:rFonts w:asciiTheme="majorHAnsi" w:hAnsiTheme="majorHAnsi" w:cstheme="majorHAnsi"/>
          <w:sz w:val="22"/>
          <w:szCs w:val="22"/>
          <w:lang w:eastAsia="es-ES"/>
        </w:rPr>
        <w:t xml:space="preserve">, a través del </w:t>
      </w:r>
      <w:r w:rsidR="002016C7" w:rsidRPr="003C1C5D">
        <w:rPr>
          <w:rFonts w:asciiTheme="majorHAnsi" w:hAnsiTheme="majorHAnsi" w:cstheme="majorHAnsi"/>
          <w:sz w:val="22"/>
          <w:szCs w:val="22"/>
        </w:rPr>
        <w:t>“</w:t>
      </w:r>
      <w:r w:rsidR="004464BD" w:rsidRPr="004464BD">
        <w:rPr>
          <w:rFonts w:asciiTheme="majorHAnsi" w:hAnsiTheme="majorHAnsi" w:cstheme="majorHAnsi"/>
          <w:sz w:val="22"/>
          <w:szCs w:val="22"/>
        </w:rPr>
        <w:t>APOYO A LA CONECTIVIDAD VIAL EN LOS DEPARTAMENTOS DE CORDILLERA Y GUAIRÁ A TRAVÉS DE OBRAS DE PAVIMENTACIÓN ASFÁLTICA CONVENIO N°</w:t>
      </w:r>
      <w:r w:rsidR="004464BD" w:rsidRPr="00886722">
        <w:rPr>
          <w:rFonts w:asciiTheme="majorHAnsi" w:hAnsiTheme="majorHAnsi" w:cstheme="majorHAnsi"/>
          <w:sz w:val="22"/>
          <w:szCs w:val="22"/>
        </w:rPr>
        <w:t>4500080318/2025</w:t>
      </w:r>
      <w:r w:rsidR="002016C7" w:rsidRPr="00886722">
        <w:rPr>
          <w:rFonts w:asciiTheme="majorHAnsi" w:hAnsiTheme="majorHAnsi" w:cstheme="majorHAnsi"/>
          <w:sz w:val="22"/>
          <w:szCs w:val="22"/>
        </w:rPr>
        <w:t>”</w:t>
      </w:r>
      <w:r w:rsidR="00AD797A" w:rsidRPr="00886722">
        <w:rPr>
          <w:rFonts w:asciiTheme="majorHAnsi" w:hAnsiTheme="majorHAnsi" w:cstheme="majorHAnsi"/>
          <w:sz w:val="22"/>
          <w:szCs w:val="22"/>
        </w:rPr>
        <w:t>.</w:t>
      </w:r>
    </w:p>
    <w:p w14:paraId="79711C63" w14:textId="0353FB44" w:rsidR="0007283E" w:rsidRPr="003C1C5D" w:rsidRDefault="00671B7E" w:rsidP="003A15B4">
      <w:pPr>
        <w:rPr>
          <w:rFonts w:asciiTheme="majorHAnsi" w:hAnsiTheme="majorHAnsi" w:cstheme="majorHAnsi"/>
          <w:sz w:val="22"/>
          <w:szCs w:val="22"/>
        </w:rPr>
      </w:pPr>
      <w:bookmarkStart w:id="2" w:name="_Hlk112999809"/>
      <w:r w:rsidRPr="003C1C5D">
        <w:rPr>
          <w:rFonts w:asciiTheme="majorHAnsi" w:hAnsiTheme="majorHAnsi" w:cstheme="majorHAnsi"/>
          <w:sz w:val="22"/>
          <w:szCs w:val="22"/>
        </w:rPr>
        <w:t xml:space="preserve">El plazo límite para la presentación de la oferta es el día </w:t>
      </w:r>
      <w:r w:rsidR="00886722" w:rsidRPr="00886722">
        <w:rPr>
          <w:rFonts w:asciiTheme="majorHAnsi" w:hAnsiTheme="majorHAnsi" w:cstheme="majorHAnsi"/>
          <w:b/>
          <w:bCs/>
          <w:sz w:val="22"/>
          <w:szCs w:val="22"/>
        </w:rPr>
        <w:t>11</w:t>
      </w:r>
      <w:r w:rsidR="001E1841" w:rsidRPr="00886722">
        <w:rPr>
          <w:rFonts w:asciiTheme="majorHAnsi" w:hAnsiTheme="majorHAnsi" w:cstheme="majorHAnsi"/>
          <w:b/>
          <w:bCs/>
          <w:sz w:val="22"/>
          <w:szCs w:val="22"/>
        </w:rPr>
        <w:t>/</w:t>
      </w:r>
      <w:r w:rsidRPr="00886722">
        <w:rPr>
          <w:rFonts w:asciiTheme="majorHAnsi" w:hAnsiTheme="majorHAnsi" w:cstheme="majorHAnsi"/>
          <w:b/>
          <w:bCs/>
          <w:sz w:val="22"/>
          <w:szCs w:val="22"/>
        </w:rPr>
        <w:t>0</w:t>
      </w:r>
      <w:r w:rsidR="00886722" w:rsidRPr="00886722">
        <w:rPr>
          <w:rFonts w:asciiTheme="majorHAnsi" w:hAnsiTheme="majorHAnsi" w:cstheme="majorHAnsi"/>
          <w:b/>
          <w:bCs/>
          <w:sz w:val="22"/>
          <w:szCs w:val="22"/>
        </w:rPr>
        <w:t>9</w:t>
      </w:r>
      <w:r w:rsidRPr="00886722">
        <w:rPr>
          <w:rFonts w:asciiTheme="majorHAnsi" w:hAnsiTheme="majorHAnsi" w:cstheme="majorHAnsi"/>
          <w:b/>
          <w:sz w:val="22"/>
          <w:szCs w:val="22"/>
        </w:rPr>
        <w:t>/202</w:t>
      </w:r>
      <w:r w:rsidR="002F43F0" w:rsidRPr="00886722">
        <w:rPr>
          <w:rFonts w:asciiTheme="majorHAnsi" w:hAnsiTheme="majorHAnsi" w:cstheme="majorHAnsi"/>
          <w:b/>
          <w:sz w:val="22"/>
          <w:szCs w:val="22"/>
        </w:rPr>
        <w:t>6</w:t>
      </w:r>
      <w:r w:rsidRPr="00886722">
        <w:rPr>
          <w:rFonts w:asciiTheme="majorHAnsi" w:hAnsiTheme="majorHAnsi" w:cstheme="majorHAnsi"/>
          <w:sz w:val="22"/>
          <w:szCs w:val="22"/>
        </w:rPr>
        <w:t xml:space="preserve">, a las </w:t>
      </w:r>
      <w:r w:rsidR="007E2CB1" w:rsidRPr="00886722">
        <w:rPr>
          <w:rFonts w:asciiTheme="majorHAnsi" w:hAnsiTheme="majorHAnsi" w:cstheme="majorHAnsi"/>
          <w:b/>
          <w:sz w:val="22"/>
          <w:szCs w:val="22"/>
        </w:rPr>
        <w:t>1</w:t>
      </w:r>
      <w:r w:rsidR="00886722" w:rsidRPr="00886722">
        <w:rPr>
          <w:rFonts w:asciiTheme="majorHAnsi" w:hAnsiTheme="majorHAnsi" w:cstheme="majorHAnsi"/>
          <w:b/>
          <w:sz w:val="22"/>
          <w:szCs w:val="22"/>
        </w:rPr>
        <w:t>6</w:t>
      </w:r>
      <w:r w:rsidR="00A60C44" w:rsidRPr="00886722">
        <w:rPr>
          <w:rFonts w:asciiTheme="majorHAnsi" w:hAnsiTheme="majorHAnsi" w:cstheme="majorHAnsi"/>
          <w:b/>
          <w:sz w:val="22"/>
          <w:szCs w:val="22"/>
        </w:rPr>
        <w:t>:</w:t>
      </w:r>
      <w:r w:rsidR="007E2CB1" w:rsidRPr="00886722">
        <w:rPr>
          <w:rFonts w:asciiTheme="majorHAnsi" w:hAnsiTheme="majorHAnsi" w:cstheme="majorHAnsi"/>
          <w:b/>
          <w:sz w:val="22"/>
          <w:szCs w:val="22"/>
        </w:rPr>
        <w:t>3</w:t>
      </w:r>
      <w:r w:rsidR="00A60C44" w:rsidRPr="00886722">
        <w:rPr>
          <w:rFonts w:asciiTheme="majorHAnsi" w:hAnsiTheme="majorHAnsi" w:cstheme="majorHAnsi"/>
          <w:b/>
          <w:sz w:val="22"/>
          <w:szCs w:val="22"/>
        </w:rPr>
        <w:t>0</w:t>
      </w:r>
      <w:r w:rsidRPr="00886722">
        <w:rPr>
          <w:rFonts w:asciiTheme="majorHAnsi" w:hAnsiTheme="majorHAnsi" w:cstheme="majorHAnsi"/>
          <w:b/>
          <w:sz w:val="22"/>
          <w:szCs w:val="22"/>
        </w:rPr>
        <w:t xml:space="preserve"> hs</w:t>
      </w:r>
      <w:r w:rsidRPr="00886722">
        <w:rPr>
          <w:rFonts w:asciiTheme="majorHAnsi" w:hAnsiTheme="majorHAnsi" w:cstheme="majorHAnsi"/>
          <w:sz w:val="22"/>
          <w:szCs w:val="22"/>
        </w:rPr>
        <w:t>,</w:t>
      </w:r>
      <w:r w:rsidRPr="003C1C5D">
        <w:rPr>
          <w:rFonts w:asciiTheme="majorHAnsi" w:hAnsiTheme="majorHAnsi" w:cstheme="majorHAnsi"/>
          <w:sz w:val="22"/>
          <w:szCs w:val="22"/>
        </w:rPr>
        <w:t xml:space="preserve"> en la </w:t>
      </w:r>
      <w:r w:rsidRPr="003C1C5D">
        <w:rPr>
          <w:rFonts w:asciiTheme="majorHAnsi" w:hAnsiTheme="majorHAnsi" w:cstheme="majorHAnsi"/>
          <w:b/>
          <w:bCs/>
          <w:sz w:val="22"/>
          <w:szCs w:val="22"/>
          <w:lang w:val="es-CL"/>
        </w:rPr>
        <w:t xml:space="preserve">Oficina de </w:t>
      </w:r>
      <w:r w:rsidR="00251371">
        <w:rPr>
          <w:rFonts w:asciiTheme="majorHAnsi" w:hAnsiTheme="majorHAnsi" w:cstheme="majorHAnsi"/>
          <w:b/>
          <w:bCs/>
          <w:sz w:val="22"/>
          <w:szCs w:val="22"/>
          <w:lang w:val="es-CL"/>
        </w:rPr>
        <w:t>ODEINCO</w:t>
      </w:r>
      <w:r w:rsidRPr="003C1C5D">
        <w:rPr>
          <w:rFonts w:asciiTheme="majorHAnsi" w:hAnsiTheme="majorHAnsi" w:cstheme="majorHAnsi"/>
          <w:b/>
          <w:bCs/>
          <w:sz w:val="22"/>
          <w:szCs w:val="22"/>
          <w:lang w:val="es-CL"/>
        </w:rPr>
        <w:t xml:space="preserve">, </w:t>
      </w:r>
      <w:bookmarkStart w:id="3" w:name="_Hlk203482899"/>
      <w:r w:rsidRPr="003C1C5D">
        <w:rPr>
          <w:rFonts w:asciiTheme="majorHAnsi" w:hAnsiTheme="majorHAnsi" w:cstheme="majorHAnsi"/>
          <w:b/>
          <w:bCs/>
          <w:sz w:val="22"/>
          <w:szCs w:val="22"/>
          <w:lang w:val="es-CL"/>
        </w:rPr>
        <w:t xml:space="preserve">con dirección </w:t>
      </w:r>
      <w:r w:rsidR="002952E2">
        <w:rPr>
          <w:rFonts w:asciiTheme="majorHAnsi" w:hAnsiTheme="majorHAnsi" w:cstheme="majorHAnsi"/>
          <w:b/>
          <w:bCs/>
          <w:sz w:val="22"/>
          <w:szCs w:val="22"/>
          <w:lang w:val="es-CL"/>
        </w:rPr>
        <w:t>Colón e/ Humaitá y Coronel Giménez de</w:t>
      </w:r>
      <w:r w:rsidRPr="003C1C5D">
        <w:rPr>
          <w:rFonts w:asciiTheme="majorHAnsi" w:hAnsiTheme="majorHAnsi" w:cstheme="majorHAnsi"/>
          <w:b/>
          <w:bCs/>
          <w:sz w:val="22"/>
          <w:szCs w:val="22"/>
          <w:lang w:val="es-CL"/>
        </w:rPr>
        <w:t xml:space="preserve"> la ciudad de </w:t>
      </w:r>
      <w:r w:rsidR="00FA6BDE" w:rsidRPr="003C1C5D">
        <w:rPr>
          <w:rFonts w:asciiTheme="majorHAnsi" w:hAnsiTheme="majorHAnsi" w:cstheme="majorHAnsi"/>
          <w:b/>
          <w:bCs/>
          <w:sz w:val="22"/>
          <w:szCs w:val="22"/>
          <w:lang w:val="es-CL"/>
        </w:rPr>
        <w:t>Villarrica</w:t>
      </w:r>
      <w:r w:rsidRPr="003C1C5D">
        <w:rPr>
          <w:rFonts w:asciiTheme="majorHAnsi" w:hAnsiTheme="majorHAnsi" w:cstheme="majorHAnsi"/>
          <w:b/>
          <w:bCs/>
          <w:sz w:val="22"/>
          <w:szCs w:val="22"/>
          <w:lang w:val="es-CL"/>
        </w:rPr>
        <w:t xml:space="preserve">, Departamento de </w:t>
      </w:r>
      <w:r w:rsidR="00FA6BDE" w:rsidRPr="003C1C5D">
        <w:rPr>
          <w:rFonts w:asciiTheme="majorHAnsi" w:hAnsiTheme="majorHAnsi" w:cstheme="majorHAnsi"/>
          <w:b/>
          <w:bCs/>
          <w:sz w:val="22"/>
          <w:szCs w:val="22"/>
          <w:lang w:val="es-CL"/>
        </w:rPr>
        <w:t>Guair</w:t>
      </w:r>
      <w:r w:rsidR="00071AE0">
        <w:rPr>
          <w:rFonts w:asciiTheme="majorHAnsi" w:hAnsiTheme="majorHAnsi" w:cstheme="majorHAnsi"/>
          <w:b/>
          <w:bCs/>
          <w:sz w:val="22"/>
          <w:szCs w:val="22"/>
          <w:lang w:val="es-CL"/>
        </w:rPr>
        <w:t>a.</w:t>
      </w:r>
      <w:r w:rsidRPr="003C1C5D">
        <w:rPr>
          <w:rFonts w:asciiTheme="majorHAnsi" w:hAnsiTheme="majorHAnsi" w:cstheme="majorHAnsi"/>
          <w:sz w:val="22"/>
          <w:szCs w:val="22"/>
        </w:rPr>
        <w:t xml:space="preserve"> </w:t>
      </w:r>
      <w:bookmarkEnd w:id="2"/>
      <w:bookmarkEnd w:id="3"/>
    </w:p>
    <w:p w14:paraId="035AF941" w14:textId="77777777" w:rsidR="0007283E" w:rsidRPr="003C1C5D" w:rsidRDefault="0007283E" w:rsidP="003A15B4">
      <w:pPr>
        <w:rPr>
          <w:rFonts w:asciiTheme="majorHAnsi" w:hAnsiTheme="majorHAnsi" w:cstheme="majorHAnsi"/>
          <w:sz w:val="22"/>
          <w:szCs w:val="22"/>
        </w:rPr>
      </w:pPr>
    </w:p>
    <w:p w14:paraId="5418ECAF" w14:textId="77777777" w:rsidR="00AD797A" w:rsidRPr="003C1C5D" w:rsidRDefault="00AD797A" w:rsidP="00AD797A">
      <w:pPr>
        <w:suppressAutoHyphens/>
        <w:spacing w:after="120" w:line="240" w:lineRule="auto"/>
        <w:rPr>
          <w:rFonts w:asciiTheme="majorHAnsi" w:hAnsiTheme="majorHAnsi" w:cstheme="majorHAnsi"/>
          <w:sz w:val="22"/>
          <w:szCs w:val="22"/>
          <w:lang w:val="es-HN" w:eastAsia="es-ES"/>
        </w:rPr>
      </w:pPr>
      <w:r w:rsidRPr="003C1C5D">
        <w:rPr>
          <w:rFonts w:asciiTheme="majorHAnsi" w:hAnsiTheme="majorHAnsi" w:cstheme="majorHAnsi"/>
          <w:sz w:val="22"/>
          <w:szCs w:val="22"/>
          <w:lang w:val="es-HN" w:eastAsia="es-ES"/>
        </w:rPr>
        <w:t>Las ofertas deberán ajustarse a las condiciones establecidas en los siguientes documentos que se adjuntan:</w:t>
      </w:r>
    </w:p>
    <w:p w14:paraId="5B3CC6A5" w14:textId="77777777" w:rsidR="00AD797A" w:rsidRDefault="00E67B1C" w:rsidP="00AD797A">
      <w:pPr>
        <w:suppressAutoHyphens/>
        <w:spacing w:line="240" w:lineRule="auto"/>
        <w:rPr>
          <w:rFonts w:asciiTheme="majorHAnsi" w:hAnsiTheme="majorHAnsi" w:cstheme="majorHAnsi"/>
          <w:sz w:val="22"/>
          <w:szCs w:val="22"/>
          <w:lang w:val="es-HN" w:eastAsia="es-ES"/>
        </w:rPr>
      </w:pPr>
      <w:r w:rsidRPr="003C1C5D">
        <w:rPr>
          <w:rFonts w:asciiTheme="majorHAnsi" w:hAnsiTheme="majorHAnsi" w:cstheme="majorHAnsi"/>
          <w:b/>
          <w:sz w:val="22"/>
          <w:szCs w:val="22"/>
          <w:lang w:val="es-HN" w:eastAsia="es-ES"/>
        </w:rPr>
        <w:t xml:space="preserve">Anexo </w:t>
      </w:r>
      <w:r w:rsidR="00A607B1" w:rsidRPr="003C1C5D">
        <w:rPr>
          <w:rFonts w:asciiTheme="majorHAnsi" w:hAnsiTheme="majorHAnsi" w:cstheme="majorHAnsi"/>
          <w:b/>
          <w:sz w:val="22"/>
          <w:szCs w:val="22"/>
          <w:lang w:val="es-HN" w:eastAsia="es-ES"/>
        </w:rPr>
        <w:t>A</w:t>
      </w:r>
      <w:r w:rsidRPr="003C1C5D">
        <w:rPr>
          <w:rFonts w:asciiTheme="majorHAnsi" w:hAnsiTheme="majorHAnsi" w:cstheme="majorHAnsi"/>
          <w:b/>
          <w:sz w:val="22"/>
          <w:szCs w:val="22"/>
          <w:lang w:val="es-HN" w:eastAsia="es-ES"/>
        </w:rPr>
        <w:t>:</w:t>
      </w:r>
      <w:r w:rsidR="00AD797A" w:rsidRPr="003C1C5D">
        <w:rPr>
          <w:rFonts w:asciiTheme="majorHAnsi" w:hAnsiTheme="majorHAnsi" w:cstheme="majorHAnsi"/>
          <w:sz w:val="22"/>
          <w:szCs w:val="22"/>
          <w:lang w:val="es-HN" w:eastAsia="es-ES"/>
        </w:rPr>
        <w:tab/>
      </w:r>
      <w:r w:rsidR="00A607B1" w:rsidRPr="003C1C5D">
        <w:rPr>
          <w:rFonts w:asciiTheme="majorHAnsi" w:hAnsiTheme="majorHAnsi" w:cstheme="majorHAnsi"/>
          <w:sz w:val="22"/>
          <w:szCs w:val="22"/>
          <w:lang w:val="es-HN" w:eastAsia="es-ES"/>
        </w:rPr>
        <w:t>Pliego de Bases y Condiciones</w:t>
      </w:r>
    </w:p>
    <w:p w14:paraId="459D9650" w14:textId="77777777" w:rsidR="000D28E8" w:rsidRPr="006D4A56" w:rsidRDefault="000D28E8" w:rsidP="00AD797A">
      <w:pPr>
        <w:suppressAutoHyphens/>
        <w:spacing w:line="240" w:lineRule="auto"/>
        <w:rPr>
          <w:rFonts w:asciiTheme="majorHAnsi" w:hAnsiTheme="majorHAnsi" w:cstheme="majorHAnsi"/>
          <w:sz w:val="22"/>
          <w:szCs w:val="22"/>
          <w:lang w:val="es-HN" w:eastAsia="es-ES"/>
        </w:rPr>
      </w:pPr>
      <w:r w:rsidRPr="000D28E8">
        <w:rPr>
          <w:rFonts w:asciiTheme="majorHAnsi" w:hAnsiTheme="majorHAnsi" w:cstheme="majorHAnsi"/>
          <w:b/>
          <w:bCs/>
          <w:sz w:val="22"/>
          <w:szCs w:val="22"/>
          <w:lang w:val="es-HN" w:eastAsia="es-ES"/>
        </w:rPr>
        <w:t>Anexo B:</w:t>
      </w:r>
      <w:r w:rsidR="006D4A56">
        <w:rPr>
          <w:rFonts w:asciiTheme="majorHAnsi" w:hAnsiTheme="majorHAnsi" w:cstheme="majorHAnsi"/>
          <w:b/>
          <w:bCs/>
          <w:sz w:val="22"/>
          <w:szCs w:val="22"/>
          <w:lang w:val="es-HN" w:eastAsia="es-ES"/>
        </w:rPr>
        <w:tab/>
      </w:r>
      <w:r w:rsidR="006D4A56" w:rsidRPr="006D4A56">
        <w:rPr>
          <w:rFonts w:asciiTheme="majorHAnsi" w:hAnsiTheme="majorHAnsi" w:cstheme="majorHAnsi"/>
          <w:sz w:val="22"/>
          <w:szCs w:val="22"/>
          <w:lang w:val="es-HN" w:eastAsia="es-ES"/>
        </w:rPr>
        <w:t>Formulario de presentación de Ofertas</w:t>
      </w:r>
    </w:p>
    <w:p w14:paraId="499C43E4" w14:textId="52D91444" w:rsidR="00A607B1" w:rsidRPr="003C1C5D" w:rsidRDefault="00A607B1" w:rsidP="00AD797A">
      <w:pPr>
        <w:suppressAutoHyphens/>
        <w:spacing w:line="240" w:lineRule="auto"/>
        <w:rPr>
          <w:rFonts w:asciiTheme="majorHAnsi" w:hAnsiTheme="majorHAnsi" w:cstheme="majorHAnsi"/>
          <w:sz w:val="22"/>
          <w:szCs w:val="22"/>
          <w:lang w:val="es-HN" w:eastAsia="es-ES"/>
        </w:rPr>
      </w:pPr>
      <w:r w:rsidRPr="003C1C5D">
        <w:rPr>
          <w:rFonts w:asciiTheme="majorHAnsi" w:hAnsiTheme="majorHAnsi" w:cstheme="majorHAnsi"/>
          <w:b/>
          <w:bCs/>
          <w:sz w:val="22"/>
          <w:szCs w:val="22"/>
          <w:lang w:val="es-HN" w:eastAsia="es-ES"/>
        </w:rPr>
        <w:t>Anexo I:</w:t>
      </w:r>
      <w:r w:rsidRPr="003C1C5D">
        <w:rPr>
          <w:rFonts w:asciiTheme="majorHAnsi" w:hAnsiTheme="majorHAnsi" w:cstheme="majorHAnsi"/>
          <w:b/>
          <w:bCs/>
          <w:sz w:val="22"/>
          <w:szCs w:val="22"/>
          <w:lang w:val="es-HN" w:eastAsia="es-ES"/>
        </w:rPr>
        <w:tab/>
      </w:r>
      <w:r w:rsidRPr="003C1C5D">
        <w:rPr>
          <w:rFonts w:asciiTheme="majorHAnsi" w:hAnsiTheme="majorHAnsi" w:cstheme="majorHAnsi"/>
          <w:sz w:val="22"/>
          <w:szCs w:val="22"/>
          <w:lang w:val="es-HN" w:eastAsia="es-ES"/>
        </w:rPr>
        <w:t>Términos de Referencia</w:t>
      </w:r>
      <w:r w:rsidR="00280ADE">
        <w:rPr>
          <w:rFonts w:asciiTheme="majorHAnsi" w:hAnsiTheme="majorHAnsi" w:cstheme="majorHAnsi"/>
          <w:sz w:val="22"/>
          <w:szCs w:val="22"/>
          <w:lang w:val="es-HN" w:eastAsia="es-ES"/>
        </w:rPr>
        <w:t xml:space="preserve"> </w:t>
      </w:r>
      <w:r w:rsidR="00066D5F">
        <w:rPr>
          <w:rFonts w:asciiTheme="majorHAnsi" w:hAnsiTheme="majorHAnsi" w:cstheme="majorHAnsi"/>
          <w:sz w:val="22"/>
          <w:szCs w:val="22"/>
          <w:lang w:val="es-HN" w:eastAsia="es-ES"/>
        </w:rPr>
        <w:t xml:space="preserve">para </w:t>
      </w:r>
      <w:r w:rsidR="00650F78">
        <w:rPr>
          <w:rFonts w:asciiTheme="majorHAnsi" w:hAnsiTheme="majorHAnsi" w:cstheme="majorHAnsi"/>
          <w:sz w:val="22"/>
          <w:szCs w:val="22"/>
          <w:lang w:val="es-HN" w:eastAsia="es-ES"/>
        </w:rPr>
        <w:t xml:space="preserve">la Fiscalización de Obras de Pavimento </w:t>
      </w:r>
      <w:r w:rsidR="00280ADE" w:rsidRPr="00650F78">
        <w:rPr>
          <w:rFonts w:asciiTheme="majorHAnsi" w:hAnsiTheme="majorHAnsi" w:cstheme="majorHAnsi"/>
          <w:sz w:val="22"/>
          <w:szCs w:val="22"/>
          <w:lang w:val="es-HN" w:eastAsia="es-ES"/>
        </w:rPr>
        <w:t xml:space="preserve">tipo </w:t>
      </w:r>
      <w:r w:rsidR="004464BD">
        <w:rPr>
          <w:rFonts w:asciiTheme="majorHAnsi" w:hAnsiTheme="majorHAnsi" w:cstheme="majorHAnsi"/>
          <w:sz w:val="22"/>
          <w:szCs w:val="22"/>
          <w:lang w:val="es-HN" w:eastAsia="es-ES"/>
        </w:rPr>
        <w:t>Asfalto</w:t>
      </w:r>
    </w:p>
    <w:p w14:paraId="1F2ADC11" w14:textId="0307C377" w:rsidR="00AD797A" w:rsidRPr="003C1C5D" w:rsidRDefault="00E67B1C" w:rsidP="00AD797A">
      <w:pPr>
        <w:suppressAutoHyphens/>
        <w:spacing w:line="240" w:lineRule="auto"/>
        <w:rPr>
          <w:rFonts w:asciiTheme="majorHAnsi" w:hAnsiTheme="majorHAnsi" w:cstheme="majorHAnsi"/>
          <w:sz w:val="22"/>
          <w:szCs w:val="22"/>
          <w:lang w:val="es-HN" w:eastAsia="es-ES"/>
        </w:rPr>
      </w:pPr>
      <w:r w:rsidRPr="003C1C5D">
        <w:rPr>
          <w:rFonts w:asciiTheme="majorHAnsi" w:hAnsiTheme="majorHAnsi" w:cstheme="majorHAnsi"/>
          <w:b/>
          <w:sz w:val="22"/>
          <w:szCs w:val="22"/>
          <w:lang w:val="es-HN" w:eastAsia="es-ES"/>
        </w:rPr>
        <w:t>Anexo II:</w:t>
      </w:r>
      <w:r w:rsidR="00AD797A" w:rsidRPr="003C1C5D">
        <w:rPr>
          <w:rFonts w:asciiTheme="majorHAnsi" w:hAnsiTheme="majorHAnsi" w:cstheme="majorHAnsi"/>
          <w:sz w:val="22"/>
          <w:szCs w:val="22"/>
          <w:lang w:val="es-HN" w:eastAsia="es-ES"/>
        </w:rPr>
        <w:tab/>
      </w:r>
      <w:r w:rsidRPr="003C1C5D">
        <w:rPr>
          <w:rFonts w:asciiTheme="majorHAnsi" w:hAnsiTheme="majorHAnsi" w:cstheme="majorHAnsi"/>
          <w:sz w:val="22"/>
          <w:szCs w:val="22"/>
          <w:lang w:val="es-HN" w:eastAsia="es-ES"/>
        </w:rPr>
        <w:t>Oferta Comercial</w:t>
      </w:r>
    </w:p>
    <w:p w14:paraId="4A493E15" w14:textId="6688DA57" w:rsidR="00AD797A" w:rsidRPr="003C1C5D" w:rsidRDefault="00AD797A" w:rsidP="00AD797A">
      <w:pPr>
        <w:suppressAutoHyphens/>
        <w:spacing w:line="240" w:lineRule="auto"/>
        <w:rPr>
          <w:rFonts w:asciiTheme="majorHAnsi" w:hAnsiTheme="majorHAnsi" w:cstheme="majorHAnsi"/>
          <w:sz w:val="22"/>
          <w:szCs w:val="22"/>
          <w:lang w:val="es-HN" w:eastAsia="es-ES"/>
        </w:rPr>
      </w:pPr>
      <w:r w:rsidRPr="003C1C5D">
        <w:rPr>
          <w:rFonts w:asciiTheme="majorHAnsi" w:hAnsiTheme="majorHAnsi" w:cstheme="majorHAnsi"/>
          <w:b/>
          <w:bCs/>
          <w:sz w:val="22"/>
          <w:szCs w:val="22"/>
          <w:lang w:val="es-HN" w:eastAsia="es-ES"/>
        </w:rPr>
        <w:t>Apéndice 1:</w:t>
      </w:r>
      <w:r w:rsidRPr="003C1C5D">
        <w:rPr>
          <w:rFonts w:asciiTheme="majorHAnsi" w:hAnsiTheme="majorHAnsi" w:cstheme="majorHAnsi"/>
          <w:sz w:val="22"/>
          <w:szCs w:val="22"/>
          <w:lang w:val="es-HN" w:eastAsia="es-ES"/>
        </w:rPr>
        <w:t xml:space="preserve"> </w:t>
      </w:r>
      <w:r w:rsidR="001453C2" w:rsidRPr="003C1C5D">
        <w:rPr>
          <w:rFonts w:asciiTheme="majorHAnsi" w:hAnsiTheme="majorHAnsi" w:cstheme="majorHAnsi"/>
          <w:sz w:val="22"/>
          <w:szCs w:val="22"/>
          <w:lang w:val="es-HN" w:eastAsia="es-ES"/>
        </w:rPr>
        <w:tab/>
      </w:r>
      <w:r w:rsidRPr="003C1C5D">
        <w:rPr>
          <w:rFonts w:asciiTheme="majorHAnsi" w:hAnsiTheme="majorHAnsi" w:cstheme="majorHAnsi"/>
          <w:sz w:val="22"/>
          <w:szCs w:val="22"/>
          <w:lang w:val="es-HN" w:eastAsia="es-ES"/>
        </w:rPr>
        <w:t>Directrices Contra la Corrupción de</w:t>
      </w:r>
      <w:r w:rsidR="00DE66C1" w:rsidRPr="003C1C5D">
        <w:rPr>
          <w:rFonts w:asciiTheme="majorHAnsi" w:hAnsiTheme="majorHAnsi" w:cstheme="majorHAnsi"/>
          <w:sz w:val="22"/>
          <w:szCs w:val="22"/>
          <w:lang w:val="es-HN" w:eastAsia="es-ES"/>
        </w:rPr>
        <w:t xml:space="preserve"> </w:t>
      </w:r>
      <w:r w:rsidR="001E1841">
        <w:rPr>
          <w:rFonts w:asciiTheme="majorHAnsi" w:hAnsiTheme="majorHAnsi" w:cstheme="majorHAnsi"/>
          <w:sz w:val="22"/>
          <w:szCs w:val="22"/>
          <w:lang w:val="es-HN" w:eastAsia="es-ES"/>
        </w:rPr>
        <w:t>ODEINCO</w:t>
      </w:r>
    </w:p>
    <w:p w14:paraId="76DF9786" w14:textId="77777777" w:rsidR="00AD797A" w:rsidRPr="003C1C5D" w:rsidRDefault="00AD797A" w:rsidP="00AD797A">
      <w:pPr>
        <w:suppressAutoHyphens/>
        <w:spacing w:after="120" w:line="240" w:lineRule="auto"/>
        <w:rPr>
          <w:rFonts w:asciiTheme="majorHAnsi" w:hAnsiTheme="majorHAnsi" w:cstheme="majorHAnsi"/>
          <w:sz w:val="22"/>
          <w:szCs w:val="22"/>
          <w:lang w:val="es-HN" w:eastAsia="es-ES"/>
        </w:rPr>
      </w:pPr>
    </w:p>
    <w:p w14:paraId="7AC4DF18" w14:textId="77777777" w:rsidR="00AD797A" w:rsidRDefault="00AD797A" w:rsidP="00AD797A">
      <w:pPr>
        <w:suppressAutoHyphens/>
        <w:spacing w:after="120" w:line="240" w:lineRule="auto"/>
        <w:rPr>
          <w:rFonts w:asciiTheme="majorHAnsi" w:hAnsiTheme="majorHAnsi" w:cstheme="majorHAnsi"/>
          <w:sz w:val="22"/>
          <w:szCs w:val="22"/>
          <w:lang w:val="es-HN" w:eastAsia="es-ES"/>
        </w:rPr>
      </w:pPr>
      <w:r w:rsidRPr="003C1C5D">
        <w:rPr>
          <w:rFonts w:asciiTheme="majorHAnsi" w:hAnsiTheme="majorHAnsi" w:cstheme="majorHAnsi"/>
          <w:sz w:val="22"/>
          <w:szCs w:val="22"/>
          <w:lang w:val="es-HN" w:eastAsia="es-ES"/>
        </w:rPr>
        <w:t>Atentamente,</w:t>
      </w:r>
    </w:p>
    <w:p w14:paraId="6DAF9FD1" w14:textId="77777777" w:rsidR="00816002" w:rsidRPr="003C1C5D" w:rsidRDefault="00816002" w:rsidP="00AD797A">
      <w:pPr>
        <w:suppressAutoHyphens/>
        <w:spacing w:after="120" w:line="240" w:lineRule="auto"/>
        <w:rPr>
          <w:rFonts w:asciiTheme="majorHAnsi" w:hAnsiTheme="majorHAnsi" w:cstheme="majorHAnsi"/>
          <w:sz w:val="22"/>
          <w:szCs w:val="22"/>
          <w:lang w:val="es-HN" w:eastAsia="es-ES"/>
        </w:rPr>
      </w:pPr>
    </w:p>
    <w:p w14:paraId="0592F7C3" w14:textId="0F1F7EE9" w:rsidR="00671B7E" w:rsidRPr="003C1C5D" w:rsidRDefault="00671B7E" w:rsidP="00415A9E">
      <w:pPr>
        <w:pStyle w:val="NormalWeb"/>
        <w:ind w:firstLine="708"/>
        <w:rPr>
          <w:rFonts w:asciiTheme="majorHAnsi" w:hAnsiTheme="majorHAnsi" w:cstheme="majorHAnsi"/>
          <w:color w:val="auto"/>
          <w:sz w:val="22"/>
          <w:szCs w:val="22"/>
          <w:lang w:val="es-PY" w:eastAsia="es-ES"/>
        </w:rPr>
      </w:pPr>
      <w:r w:rsidRPr="003C1C5D">
        <w:rPr>
          <w:rFonts w:asciiTheme="majorHAnsi" w:hAnsiTheme="majorHAnsi" w:cstheme="majorHAnsi"/>
          <w:color w:val="auto"/>
          <w:sz w:val="22"/>
          <w:szCs w:val="22"/>
          <w:lang w:val="es-PY" w:eastAsia="es-ES"/>
        </w:rPr>
        <w:t>…….……………</w:t>
      </w:r>
      <w:r w:rsidR="00415A9E">
        <w:rPr>
          <w:rFonts w:asciiTheme="majorHAnsi" w:hAnsiTheme="majorHAnsi" w:cstheme="majorHAnsi"/>
          <w:color w:val="auto"/>
          <w:sz w:val="22"/>
          <w:szCs w:val="22"/>
          <w:lang w:val="es-PY" w:eastAsia="es-ES"/>
        </w:rPr>
        <w:t>…</w:t>
      </w:r>
      <w:r w:rsidRPr="003C1C5D">
        <w:rPr>
          <w:rFonts w:asciiTheme="majorHAnsi" w:hAnsiTheme="majorHAnsi" w:cstheme="majorHAnsi"/>
          <w:color w:val="auto"/>
          <w:sz w:val="22"/>
          <w:szCs w:val="22"/>
          <w:lang w:val="es-PY" w:eastAsia="es-ES"/>
        </w:rPr>
        <w:t>………………</w:t>
      </w:r>
      <w:r w:rsidRPr="003C1C5D">
        <w:rPr>
          <w:rFonts w:asciiTheme="majorHAnsi" w:hAnsiTheme="majorHAnsi" w:cstheme="majorHAnsi"/>
          <w:color w:val="auto"/>
          <w:sz w:val="22"/>
          <w:szCs w:val="22"/>
          <w:lang w:val="es-PY" w:eastAsia="es-ES"/>
        </w:rPr>
        <w:tab/>
      </w:r>
      <w:r w:rsidRPr="003C1C5D">
        <w:rPr>
          <w:rFonts w:asciiTheme="majorHAnsi" w:hAnsiTheme="majorHAnsi" w:cstheme="majorHAnsi"/>
          <w:color w:val="auto"/>
          <w:sz w:val="22"/>
          <w:szCs w:val="22"/>
          <w:lang w:val="es-PY" w:eastAsia="es-ES"/>
        </w:rPr>
        <w:tab/>
      </w:r>
      <w:r w:rsidRPr="003C1C5D">
        <w:rPr>
          <w:rFonts w:asciiTheme="majorHAnsi" w:hAnsiTheme="majorHAnsi" w:cstheme="majorHAnsi"/>
          <w:color w:val="auto"/>
          <w:sz w:val="22"/>
          <w:szCs w:val="22"/>
          <w:lang w:val="es-PY" w:eastAsia="es-ES"/>
        </w:rPr>
        <w:tab/>
      </w:r>
      <w:r w:rsidRPr="003C1C5D">
        <w:rPr>
          <w:rFonts w:asciiTheme="majorHAnsi" w:hAnsiTheme="majorHAnsi" w:cstheme="majorHAnsi"/>
          <w:color w:val="auto"/>
          <w:sz w:val="22"/>
          <w:szCs w:val="22"/>
          <w:lang w:val="es-PY" w:eastAsia="es-ES"/>
        </w:rPr>
        <w:tab/>
      </w:r>
      <w:r w:rsidR="00415A9E">
        <w:rPr>
          <w:rFonts w:asciiTheme="majorHAnsi" w:hAnsiTheme="majorHAnsi" w:cstheme="majorHAnsi"/>
          <w:color w:val="auto"/>
          <w:sz w:val="22"/>
          <w:szCs w:val="22"/>
          <w:lang w:val="es-PY" w:eastAsia="es-ES"/>
        </w:rPr>
        <w:tab/>
      </w:r>
      <w:r w:rsidRPr="003C1C5D">
        <w:rPr>
          <w:rFonts w:asciiTheme="majorHAnsi" w:hAnsiTheme="majorHAnsi" w:cstheme="majorHAnsi"/>
          <w:color w:val="auto"/>
          <w:sz w:val="22"/>
          <w:szCs w:val="22"/>
          <w:lang w:val="es-PY" w:eastAsia="es-ES"/>
        </w:rPr>
        <w:t>…….……</w:t>
      </w:r>
      <w:r w:rsidR="00415A9E">
        <w:rPr>
          <w:rFonts w:asciiTheme="majorHAnsi" w:hAnsiTheme="majorHAnsi" w:cstheme="majorHAnsi"/>
          <w:color w:val="auto"/>
          <w:sz w:val="22"/>
          <w:szCs w:val="22"/>
          <w:lang w:val="es-PY" w:eastAsia="es-ES"/>
        </w:rPr>
        <w:t>…..</w:t>
      </w:r>
      <w:r w:rsidRPr="003C1C5D">
        <w:rPr>
          <w:rFonts w:asciiTheme="majorHAnsi" w:hAnsiTheme="majorHAnsi" w:cstheme="majorHAnsi"/>
          <w:color w:val="auto"/>
          <w:sz w:val="22"/>
          <w:szCs w:val="22"/>
          <w:lang w:val="es-PY" w:eastAsia="es-ES"/>
        </w:rPr>
        <w:t>………………………</w:t>
      </w:r>
    </w:p>
    <w:p w14:paraId="7237976E" w14:textId="7A0AF2B7" w:rsidR="00671B7E" w:rsidRPr="001E1841" w:rsidRDefault="00012C6B" w:rsidP="00012C6B">
      <w:pPr>
        <w:pStyle w:val="NormalWeb"/>
        <w:rPr>
          <w:rFonts w:asciiTheme="majorHAnsi" w:hAnsiTheme="majorHAnsi" w:cstheme="majorHAnsi"/>
          <w:bCs/>
          <w:sz w:val="22"/>
          <w:szCs w:val="22"/>
          <w:lang w:val="es-419"/>
        </w:rPr>
      </w:pPr>
      <w:r>
        <w:rPr>
          <w:rFonts w:asciiTheme="majorHAnsi" w:hAnsiTheme="majorHAnsi" w:cstheme="majorHAnsi"/>
          <w:bCs/>
          <w:sz w:val="22"/>
          <w:szCs w:val="22"/>
          <w:lang w:val="es-419"/>
        </w:rPr>
        <w:t xml:space="preserve">                   Julio Cesar Rodríguez</w:t>
      </w:r>
      <w:r w:rsidR="00671B7E" w:rsidRPr="001E1841">
        <w:rPr>
          <w:rFonts w:asciiTheme="majorHAnsi" w:hAnsiTheme="majorHAnsi" w:cstheme="majorHAnsi"/>
          <w:bCs/>
          <w:sz w:val="22"/>
          <w:szCs w:val="22"/>
          <w:lang w:val="es-419"/>
        </w:rPr>
        <w:tab/>
      </w:r>
      <w:r w:rsidR="00671B7E" w:rsidRPr="001E1841">
        <w:rPr>
          <w:rFonts w:asciiTheme="majorHAnsi" w:hAnsiTheme="majorHAnsi" w:cstheme="majorHAnsi"/>
          <w:bCs/>
          <w:sz w:val="22"/>
          <w:szCs w:val="22"/>
          <w:lang w:val="es-419"/>
        </w:rPr>
        <w:tab/>
      </w:r>
      <w:r w:rsidR="00671B7E" w:rsidRPr="001E1841">
        <w:rPr>
          <w:rFonts w:asciiTheme="majorHAnsi" w:hAnsiTheme="majorHAnsi" w:cstheme="majorHAnsi"/>
          <w:bCs/>
          <w:sz w:val="22"/>
          <w:szCs w:val="22"/>
          <w:lang w:val="es-419"/>
        </w:rPr>
        <w:tab/>
      </w:r>
      <w:r w:rsidR="00671B7E" w:rsidRPr="001E1841">
        <w:rPr>
          <w:rFonts w:asciiTheme="majorHAnsi" w:hAnsiTheme="majorHAnsi" w:cstheme="majorHAnsi"/>
          <w:bCs/>
          <w:sz w:val="22"/>
          <w:szCs w:val="22"/>
          <w:lang w:val="es-419"/>
        </w:rPr>
        <w:tab/>
      </w:r>
      <w:r w:rsidR="00671B7E" w:rsidRPr="001E1841">
        <w:rPr>
          <w:rFonts w:asciiTheme="majorHAnsi" w:hAnsiTheme="majorHAnsi" w:cstheme="majorHAnsi"/>
          <w:bCs/>
          <w:sz w:val="22"/>
          <w:szCs w:val="22"/>
          <w:lang w:val="es-419"/>
        </w:rPr>
        <w:tab/>
      </w:r>
      <w:r>
        <w:rPr>
          <w:rFonts w:asciiTheme="majorHAnsi" w:hAnsiTheme="majorHAnsi" w:cstheme="majorHAnsi"/>
          <w:bCs/>
          <w:sz w:val="22"/>
          <w:szCs w:val="22"/>
          <w:lang w:val="es-419"/>
        </w:rPr>
        <w:t xml:space="preserve">                 </w:t>
      </w:r>
      <w:r w:rsidR="001E1841" w:rsidRPr="001E1841">
        <w:rPr>
          <w:rFonts w:asciiTheme="majorHAnsi" w:hAnsiTheme="majorHAnsi" w:cstheme="majorHAnsi"/>
          <w:bCs/>
          <w:sz w:val="22"/>
          <w:szCs w:val="22"/>
          <w:lang w:val="es-419"/>
        </w:rPr>
        <w:t>Abog.</w:t>
      </w:r>
      <w:r w:rsidR="001E1841">
        <w:rPr>
          <w:rFonts w:asciiTheme="majorHAnsi" w:hAnsiTheme="majorHAnsi" w:cstheme="majorHAnsi"/>
          <w:bCs/>
          <w:sz w:val="22"/>
          <w:szCs w:val="22"/>
          <w:lang w:val="es-419"/>
        </w:rPr>
        <w:t xml:space="preserve"> Rosanna Orrego </w:t>
      </w:r>
    </w:p>
    <w:p w14:paraId="59B93B83" w14:textId="110E5663" w:rsidR="00671B7E" w:rsidRPr="003C1C5D" w:rsidRDefault="00671B7E" w:rsidP="00B34932">
      <w:pPr>
        <w:pStyle w:val="NormalWeb"/>
        <w:jc w:val="center"/>
        <w:rPr>
          <w:rFonts w:asciiTheme="majorHAnsi" w:hAnsiTheme="majorHAnsi" w:cstheme="majorHAnsi"/>
          <w:b/>
          <w:sz w:val="22"/>
          <w:szCs w:val="22"/>
          <w:lang w:val="es-PY"/>
        </w:rPr>
      </w:pPr>
      <w:r w:rsidRPr="003C1C5D">
        <w:rPr>
          <w:rFonts w:asciiTheme="majorHAnsi" w:hAnsiTheme="majorHAnsi" w:cstheme="majorHAnsi"/>
          <w:b/>
          <w:sz w:val="22"/>
          <w:szCs w:val="22"/>
          <w:lang w:val="es-PY"/>
        </w:rPr>
        <w:t xml:space="preserve">Director </w:t>
      </w:r>
      <w:r w:rsidR="00012C6B">
        <w:rPr>
          <w:rFonts w:asciiTheme="majorHAnsi" w:hAnsiTheme="majorHAnsi" w:cstheme="majorHAnsi"/>
          <w:b/>
          <w:sz w:val="22"/>
          <w:szCs w:val="22"/>
          <w:lang w:val="es-PY"/>
        </w:rPr>
        <w:t>Administrativo</w:t>
      </w:r>
      <w:r w:rsidR="00A56DDF" w:rsidRPr="003C1C5D">
        <w:rPr>
          <w:rFonts w:asciiTheme="majorHAnsi" w:hAnsiTheme="majorHAnsi" w:cstheme="majorHAnsi"/>
          <w:b/>
          <w:sz w:val="22"/>
          <w:szCs w:val="22"/>
          <w:lang w:val="es-PY"/>
        </w:rPr>
        <w:t xml:space="preserve"> - </w:t>
      </w:r>
      <w:r w:rsidR="001E1841">
        <w:rPr>
          <w:rFonts w:asciiTheme="majorHAnsi" w:hAnsiTheme="majorHAnsi" w:cstheme="majorHAnsi"/>
          <w:b/>
          <w:sz w:val="22"/>
          <w:szCs w:val="22"/>
          <w:lang w:val="es-PY"/>
        </w:rPr>
        <w:t>ODEINCO</w:t>
      </w:r>
      <w:r w:rsidRPr="003C1C5D">
        <w:rPr>
          <w:rFonts w:asciiTheme="majorHAnsi" w:hAnsiTheme="majorHAnsi" w:cstheme="majorHAnsi"/>
          <w:b/>
          <w:sz w:val="22"/>
          <w:szCs w:val="22"/>
          <w:lang w:val="es-PY"/>
        </w:rPr>
        <w:tab/>
      </w:r>
      <w:r w:rsidRPr="003C1C5D">
        <w:rPr>
          <w:rFonts w:asciiTheme="majorHAnsi" w:hAnsiTheme="majorHAnsi" w:cstheme="majorHAnsi"/>
          <w:b/>
          <w:sz w:val="22"/>
          <w:szCs w:val="22"/>
          <w:lang w:val="es-PY"/>
        </w:rPr>
        <w:tab/>
      </w:r>
      <w:r w:rsidRPr="003C1C5D">
        <w:rPr>
          <w:rFonts w:asciiTheme="majorHAnsi" w:hAnsiTheme="majorHAnsi" w:cstheme="majorHAnsi"/>
          <w:b/>
          <w:sz w:val="22"/>
          <w:szCs w:val="22"/>
          <w:lang w:val="es-PY"/>
        </w:rPr>
        <w:tab/>
      </w:r>
      <w:r w:rsidRPr="003C1C5D">
        <w:rPr>
          <w:rFonts w:asciiTheme="majorHAnsi" w:hAnsiTheme="majorHAnsi" w:cstheme="majorHAnsi"/>
          <w:b/>
          <w:sz w:val="22"/>
          <w:szCs w:val="22"/>
          <w:lang w:val="es-PY"/>
        </w:rPr>
        <w:tab/>
      </w:r>
      <w:r w:rsidR="00A56DDF" w:rsidRPr="003C1C5D">
        <w:rPr>
          <w:rFonts w:asciiTheme="majorHAnsi" w:hAnsiTheme="majorHAnsi" w:cstheme="majorHAnsi"/>
          <w:b/>
          <w:sz w:val="22"/>
          <w:szCs w:val="22"/>
          <w:lang w:val="es-PY"/>
        </w:rPr>
        <w:t xml:space="preserve">Gestor del Convenio - </w:t>
      </w:r>
      <w:r w:rsidR="001E1841">
        <w:rPr>
          <w:rFonts w:asciiTheme="majorHAnsi" w:hAnsiTheme="majorHAnsi" w:cstheme="majorHAnsi"/>
          <w:b/>
          <w:sz w:val="22"/>
          <w:szCs w:val="22"/>
          <w:lang w:val="es-PY"/>
        </w:rPr>
        <w:t>ODEINCO</w:t>
      </w:r>
    </w:p>
    <w:p w14:paraId="4E0FF861" w14:textId="77777777" w:rsidR="00671B7E" w:rsidRPr="003C1C5D" w:rsidRDefault="00671B7E" w:rsidP="00B34932">
      <w:pPr>
        <w:pStyle w:val="NormalWeb"/>
        <w:jc w:val="center"/>
        <w:rPr>
          <w:rFonts w:asciiTheme="majorHAnsi" w:hAnsiTheme="majorHAnsi" w:cstheme="majorHAnsi"/>
          <w:b/>
          <w:bCs/>
          <w:sz w:val="22"/>
          <w:szCs w:val="22"/>
          <w:lang w:val="es-PY"/>
        </w:rPr>
      </w:pPr>
      <w:r w:rsidRPr="003C1C5D">
        <w:rPr>
          <w:rFonts w:asciiTheme="majorHAnsi" w:hAnsiTheme="majorHAnsi" w:cstheme="majorHAnsi"/>
          <w:b/>
          <w:bCs/>
          <w:sz w:val="22"/>
          <w:szCs w:val="22"/>
          <w:lang w:val="es-PY"/>
        </w:rPr>
        <w:t>Recibí conforme:</w:t>
      </w:r>
    </w:p>
    <w:p w14:paraId="55B88F3B" w14:textId="77777777" w:rsidR="008F3D45" w:rsidRDefault="00671B7E" w:rsidP="003335C0">
      <w:pPr>
        <w:pStyle w:val="NormalWeb"/>
        <w:jc w:val="center"/>
        <w:rPr>
          <w:rFonts w:asciiTheme="majorHAnsi" w:hAnsiTheme="majorHAnsi" w:cstheme="majorHAnsi"/>
          <w:b/>
          <w:bCs/>
          <w:sz w:val="22"/>
          <w:szCs w:val="22"/>
          <w:lang w:val="es-PY"/>
        </w:rPr>
      </w:pPr>
      <w:r w:rsidRPr="003C1C5D">
        <w:rPr>
          <w:rFonts w:asciiTheme="majorHAnsi" w:hAnsiTheme="majorHAnsi" w:cstheme="majorHAnsi"/>
          <w:b/>
          <w:bCs/>
          <w:sz w:val="22"/>
          <w:szCs w:val="22"/>
          <w:lang w:val="es-PY"/>
        </w:rPr>
        <w:t>Firma y sello del oferente</w:t>
      </w:r>
    </w:p>
    <w:p w14:paraId="245BBD27" w14:textId="77777777" w:rsidR="00F00532" w:rsidRPr="003C1C5D" w:rsidRDefault="00F00532" w:rsidP="00D44193">
      <w:pPr>
        <w:suppressAutoHyphens/>
        <w:spacing w:after="120" w:line="240" w:lineRule="auto"/>
        <w:rPr>
          <w:rFonts w:asciiTheme="majorHAnsi" w:hAnsiTheme="majorHAnsi" w:cstheme="majorHAnsi"/>
          <w:b/>
          <w:sz w:val="22"/>
          <w:szCs w:val="22"/>
          <w:lang w:val="es-HN" w:eastAsia="es-ES"/>
        </w:rPr>
      </w:pPr>
      <w:bookmarkStart w:id="4" w:name="_Toc191028189"/>
      <w:bookmarkEnd w:id="1"/>
    </w:p>
    <w:p w14:paraId="6E74382A" w14:textId="6D0D62ED" w:rsidR="001453C2" w:rsidRPr="003C1C5D" w:rsidRDefault="00FB3F7D" w:rsidP="00FB3F7D">
      <w:pPr>
        <w:suppressAutoHyphens/>
        <w:spacing w:after="120" w:line="240" w:lineRule="auto"/>
        <w:ind w:left="708"/>
        <w:rPr>
          <w:rFonts w:asciiTheme="majorHAnsi" w:hAnsiTheme="majorHAnsi" w:cstheme="majorHAnsi"/>
          <w:b/>
          <w:sz w:val="28"/>
          <w:szCs w:val="28"/>
          <w:lang w:val="es-HN" w:eastAsia="es-ES"/>
        </w:rPr>
      </w:pPr>
      <w:r>
        <w:rPr>
          <w:rFonts w:asciiTheme="majorHAnsi" w:hAnsiTheme="majorHAnsi" w:cstheme="majorHAnsi"/>
          <w:b/>
          <w:sz w:val="28"/>
          <w:szCs w:val="28"/>
          <w:lang w:val="es-HN" w:eastAsia="es-ES"/>
        </w:rPr>
        <w:lastRenderedPageBreak/>
        <w:t xml:space="preserve">                                                        </w:t>
      </w:r>
      <w:r w:rsidR="001453C2" w:rsidRPr="003C1C5D">
        <w:rPr>
          <w:rFonts w:asciiTheme="majorHAnsi" w:hAnsiTheme="majorHAnsi" w:cstheme="majorHAnsi"/>
          <w:b/>
          <w:sz w:val="28"/>
          <w:szCs w:val="28"/>
          <w:lang w:val="es-HN" w:eastAsia="es-ES"/>
        </w:rPr>
        <w:t xml:space="preserve">ANEXO </w:t>
      </w:r>
      <w:r w:rsidR="00A607B1" w:rsidRPr="003C1C5D">
        <w:rPr>
          <w:rFonts w:asciiTheme="majorHAnsi" w:hAnsiTheme="majorHAnsi" w:cstheme="majorHAnsi"/>
          <w:b/>
          <w:sz w:val="28"/>
          <w:szCs w:val="28"/>
          <w:lang w:val="es-HN" w:eastAsia="es-ES"/>
        </w:rPr>
        <w:t>A</w:t>
      </w:r>
    </w:p>
    <w:p w14:paraId="7B9B8988" w14:textId="445ABF50" w:rsidR="00AD797A" w:rsidRPr="003C1C5D" w:rsidRDefault="00FB3F7D" w:rsidP="00FB3F7D">
      <w:pPr>
        <w:suppressAutoHyphens/>
        <w:spacing w:after="120" w:line="240" w:lineRule="auto"/>
        <w:ind w:left="708"/>
        <w:rPr>
          <w:rFonts w:asciiTheme="majorHAnsi" w:hAnsiTheme="majorHAnsi" w:cstheme="majorHAnsi"/>
          <w:b/>
          <w:sz w:val="28"/>
          <w:szCs w:val="28"/>
          <w:lang w:val="es-HN" w:eastAsia="es-ES"/>
        </w:rPr>
      </w:pPr>
      <w:r>
        <w:rPr>
          <w:rFonts w:asciiTheme="majorHAnsi" w:hAnsiTheme="majorHAnsi" w:cstheme="majorHAnsi"/>
          <w:b/>
          <w:sz w:val="28"/>
          <w:szCs w:val="28"/>
          <w:lang w:val="es-HN" w:eastAsia="es-ES"/>
        </w:rPr>
        <w:t xml:space="preserve">   </w:t>
      </w:r>
      <w:r w:rsidR="00A607B1" w:rsidRPr="003C1C5D">
        <w:rPr>
          <w:rFonts w:asciiTheme="majorHAnsi" w:hAnsiTheme="majorHAnsi" w:cstheme="majorHAnsi"/>
          <w:b/>
          <w:sz w:val="28"/>
          <w:szCs w:val="28"/>
          <w:lang w:val="es-HN" w:eastAsia="es-ES"/>
        </w:rPr>
        <w:t>PLIEGO DE BASES Y CONDICIONES</w:t>
      </w:r>
    </w:p>
    <w:p w14:paraId="18F8245D" w14:textId="77777777" w:rsidR="00AD797A" w:rsidRPr="003C1C5D" w:rsidRDefault="00AD797A">
      <w:pPr>
        <w:widowControl/>
        <w:numPr>
          <w:ilvl w:val="0"/>
          <w:numId w:val="8"/>
        </w:numPr>
        <w:suppressAutoHyphens/>
        <w:adjustRightInd/>
        <w:spacing w:after="120" w:line="240" w:lineRule="auto"/>
        <w:ind w:left="180" w:hanging="180"/>
        <w:contextualSpacing/>
        <w:textAlignment w:val="auto"/>
        <w:rPr>
          <w:rFonts w:asciiTheme="majorHAnsi" w:hAnsiTheme="majorHAnsi" w:cstheme="majorHAnsi"/>
          <w:sz w:val="22"/>
          <w:szCs w:val="22"/>
          <w:lang w:val="es-HN" w:eastAsia="es-ES"/>
        </w:rPr>
      </w:pPr>
      <w:r w:rsidRPr="003C1C5D">
        <w:rPr>
          <w:rFonts w:asciiTheme="majorHAnsi" w:hAnsiTheme="majorHAnsi" w:cstheme="majorHAnsi"/>
          <w:b/>
          <w:sz w:val="22"/>
          <w:szCs w:val="22"/>
          <w:lang w:val="es-HN" w:eastAsia="es-ES"/>
        </w:rPr>
        <w:t>FORMA DE PRESENTACION DE LAS OFERTAS</w:t>
      </w:r>
    </w:p>
    <w:p w14:paraId="0297C44D" w14:textId="77777777" w:rsidR="00AD797A" w:rsidRPr="003C1C5D" w:rsidRDefault="00AD797A" w:rsidP="00AD797A">
      <w:pPr>
        <w:suppressAutoHyphens/>
        <w:spacing w:after="120" w:line="240" w:lineRule="auto"/>
        <w:ind w:left="180"/>
        <w:contextualSpacing/>
        <w:rPr>
          <w:rFonts w:asciiTheme="majorHAnsi" w:hAnsiTheme="majorHAnsi" w:cstheme="majorHAnsi"/>
          <w:sz w:val="22"/>
          <w:szCs w:val="22"/>
          <w:lang w:val="es-HN" w:eastAsia="es-ES"/>
        </w:rPr>
      </w:pPr>
      <w:r w:rsidRPr="003C1C5D">
        <w:rPr>
          <w:rFonts w:asciiTheme="majorHAnsi" w:hAnsiTheme="majorHAnsi" w:cstheme="majorHAnsi"/>
          <w:sz w:val="22"/>
          <w:szCs w:val="22"/>
          <w:lang w:val="es-HN" w:eastAsia="es-ES"/>
        </w:rPr>
        <w:t>Las ofertas deberán presentarse en idioma español, sin enmiendas ni tachaduras.</w:t>
      </w:r>
    </w:p>
    <w:p w14:paraId="13528083" w14:textId="77777777" w:rsidR="00AD797A" w:rsidRPr="003C1C5D" w:rsidRDefault="00AD797A" w:rsidP="00AD797A">
      <w:pPr>
        <w:suppressAutoHyphens/>
        <w:spacing w:after="120" w:line="240" w:lineRule="auto"/>
        <w:ind w:left="180"/>
        <w:contextualSpacing/>
        <w:rPr>
          <w:rFonts w:asciiTheme="majorHAnsi" w:hAnsiTheme="majorHAnsi" w:cstheme="majorHAnsi"/>
          <w:sz w:val="22"/>
          <w:szCs w:val="22"/>
          <w:lang w:val="es-HN" w:eastAsia="es-ES"/>
        </w:rPr>
      </w:pPr>
      <w:r w:rsidRPr="003C1C5D">
        <w:rPr>
          <w:rFonts w:asciiTheme="majorHAnsi" w:hAnsiTheme="majorHAnsi" w:cstheme="majorHAnsi"/>
          <w:sz w:val="22"/>
          <w:szCs w:val="22"/>
          <w:lang w:val="es-HN" w:eastAsia="es-ES"/>
        </w:rPr>
        <w:t xml:space="preserve">Los oferentes deberán presentar sus ofertas en el </w:t>
      </w:r>
      <w:r w:rsidR="008505A4" w:rsidRPr="003C1C5D">
        <w:rPr>
          <w:rFonts w:asciiTheme="majorHAnsi" w:hAnsiTheme="majorHAnsi" w:cstheme="majorHAnsi"/>
          <w:sz w:val="22"/>
          <w:szCs w:val="22"/>
          <w:lang w:val="es-HN" w:eastAsia="es-ES"/>
        </w:rPr>
        <w:t>Anexo</w:t>
      </w:r>
      <w:r w:rsidRPr="003C1C5D">
        <w:rPr>
          <w:rFonts w:asciiTheme="majorHAnsi" w:hAnsiTheme="majorHAnsi" w:cstheme="majorHAnsi"/>
          <w:sz w:val="22"/>
          <w:szCs w:val="22"/>
          <w:lang w:val="es-HN" w:eastAsia="es-ES"/>
        </w:rPr>
        <w:t xml:space="preserve"> de Oferta</w:t>
      </w:r>
      <w:r w:rsidR="008505A4" w:rsidRPr="003C1C5D">
        <w:rPr>
          <w:rFonts w:asciiTheme="majorHAnsi" w:hAnsiTheme="majorHAnsi" w:cstheme="majorHAnsi"/>
          <w:sz w:val="22"/>
          <w:szCs w:val="22"/>
          <w:lang w:val="es-HN" w:eastAsia="es-ES"/>
        </w:rPr>
        <w:t xml:space="preserve"> Comercial </w:t>
      </w:r>
      <w:r w:rsidRPr="003C1C5D">
        <w:rPr>
          <w:rFonts w:asciiTheme="majorHAnsi" w:hAnsiTheme="majorHAnsi" w:cstheme="majorHAnsi"/>
          <w:sz w:val="22"/>
          <w:szCs w:val="22"/>
          <w:lang w:val="es-HN" w:eastAsia="es-ES"/>
        </w:rPr>
        <w:t>conteniendo la aceptación del Oferente de</w:t>
      </w:r>
      <w:r w:rsidR="008505A4" w:rsidRPr="003C1C5D">
        <w:rPr>
          <w:rFonts w:asciiTheme="majorHAnsi" w:hAnsiTheme="majorHAnsi" w:cstheme="majorHAnsi"/>
          <w:sz w:val="22"/>
          <w:szCs w:val="22"/>
          <w:lang w:val="es-HN" w:eastAsia="es-ES"/>
        </w:rPr>
        <w:t xml:space="preserve"> los términos de Referencia</w:t>
      </w:r>
      <w:r w:rsidRPr="003C1C5D">
        <w:rPr>
          <w:rFonts w:asciiTheme="majorHAnsi" w:hAnsiTheme="majorHAnsi" w:cstheme="majorHAnsi"/>
          <w:sz w:val="22"/>
          <w:szCs w:val="22"/>
          <w:lang w:val="es-HN" w:eastAsia="es-ES"/>
        </w:rPr>
        <w:t>, los precios (I.V.A. incluido y cualquier otro impuesto aplicable a los bienes ofertados), y el plazo de validez de la misma.</w:t>
      </w:r>
    </w:p>
    <w:p w14:paraId="5F18E075" w14:textId="77777777" w:rsidR="00AD797A" w:rsidRPr="003C1C5D" w:rsidRDefault="00AD797A" w:rsidP="00AD797A">
      <w:pPr>
        <w:suppressAutoHyphens/>
        <w:spacing w:after="120" w:line="240" w:lineRule="auto"/>
        <w:ind w:left="180"/>
        <w:rPr>
          <w:rFonts w:asciiTheme="majorHAnsi" w:hAnsiTheme="majorHAnsi" w:cstheme="majorHAnsi"/>
          <w:sz w:val="22"/>
          <w:szCs w:val="22"/>
          <w:lang w:val="es-HN" w:eastAsia="es-ES"/>
        </w:rPr>
      </w:pPr>
      <w:r w:rsidRPr="003C1C5D">
        <w:rPr>
          <w:rFonts w:asciiTheme="majorHAnsi" w:hAnsiTheme="majorHAnsi" w:cstheme="majorHAnsi"/>
          <w:sz w:val="22"/>
          <w:szCs w:val="22"/>
          <w:lang w:val="es-HN" w:eastAsia="es-ES"/>
        </w:rPr>
        <w:t>La oferta debe presentarse en sobre cerrado con las debidas seguridades que impidan conocer su contenido y preserven su inviolabilidad. La Convocante no considerará ninguna oferta que llegue con posterioridad al plazo límite para la presentación de ofertas. Toda oferta que reciba la Convocante después del plazo límite para la presentación de las ofertas será declarada tardía y será rechazada y devuelta al Oferente remitente sin abrir.</w:t>
      </w:r>
    </w:p>
    <w:p w14:paraId="5867C231" w14:textId="77777777" w:rsidR="00AD797A" w:rsidRPr="003C1C5D" w:rsidRDefault="00AD797A" w:rsidP="00AD797A">
      <w:pPr>
        <w:suppressAutoHyphens/>
        <w:spacing w:after="120" w:line="240" w:lineRule="auto"/>
        <w:ind w:left="180"/>
        <w:rPr>
          <w:rFonts w:asciiTheme="majorHAnsi" w:hAnsiTheme="majorHAnsi" w:cstheme="majorHAnsi"/>
          <w:sz w:val="22"/>
          <w:szCs w:val="22"/>
          <w:lang w:val="es-HN" w:eastAsia="es-ES"/>
        </w:rPr>
      </w:pPr>
      <w:r w:rsidRPr="003C1C5D">
        <w:rPr>
          <w:rFonts w:asciiTheme="majorHAnsi" w:hAnsiTheme="majorHAnsi" w:cstheme="majorHAnsi"/>
          <w:sz w:val="22"/>
          <w:szCs w:val="22"/>
          <w:lang w:val="es-HN" w:eastAsia="es-ES"/>
        </w:rPr>
        <w:t>Un Oferente podrá retirar su oferta hasta antes de que se realice el acto de apertura, en cuyo caso la misma será devuelta al Oferente sin abrir.</w:t>
      </w:r>
    </w:p>
    <w:p w14:paraId="1F91BBE7" w14:textId="77777777" w:rsidR="00AD797A" w:rsidRDefault="00AD797A" w:rsidP="00264BD0">
      <w:pPr>
        <w:suppressAutoHyphens/>
        <w:spacing w:after="120" w:line="240" w:lineRule="auto"/>
        <w:ind w:left="180" w:firstLine="15"/>
        <w:rPr>
          <w:rFonts w:asciiTheme="majorHAnsi" w:hAnsiTheme="majorHAnsi" w:cstheme="majorHAnsi"/>
          <w:sz w:val="22"/>
          <w:szCs w:val="22"/>
          <w:lang w:val="es-ES"/>
        </w:rPr>
      </w:pPr>
      <w:r w:rsidRPr="003C1C5D">
        <w:rPr>
          <w:rFonts w:asciiTheme="majorHAnsi" w:hAnsiTheme="majorHAnsi" w:cstheme="majorHAnsi"/>
          <w:sz w:val="22"/>
          <w:szCs w:val="22"/>
          <w:lang w:val="es-ES"/>
        </w:rPr>
        <w:t>Los precios cotizados deberán corresponder el 100% de la cantidad solicitada conforme a las características del llamado cuya adjudicación se realizará por el total de la oferta</w:t>
      </w:r>
      <w:r w:rsidR="00054FCA">
        <w:rPr>
          <w:rFonts w:asciiTheme="majorHAnsi" w:hAnsiTheme="majorHAnsi" w:cstheme="majorHAnsi"/>
          <w:sz w:val="22"/>
          <w:szCs w:val="22"/>
          <w:lang w:val="es-ES"/>
        </w:rPr>
        <w:t xml:space="preserve">, </w:t>
      </w:r>
      <w:r w:rsidRPr="003C1C5D">
        <w:rPr>
          <w:rFonts w:asciiTheme="majorHAnsi" w:hAnsiTheme="majorHAnsi" w:cstheme="majorHAnsi"/>
          <w:sz w:val="22"/>
          <w:szCs w:val="22"/>
          <w:lang w:val="es-ES"/>
        </w:rPr>
        <w:t>por lo que se deberá cotizar el 100% de los ítems ofertados.</w:t>
      </w:r>
    </w:p>
    <w:p w14:paraId="34E24830" w14:textId="69640D07" w:rsidR="00EA2725" w:rsidRPr="003C1C5D" w:rsidRDefault="00EA2725" w:rsidP="00264BD0">
      <w:pPr>
        <w:suppressAutoHyphens/>
        <w:spacing w:after="120" w:line="240" w:lineRule="auto"/>
        <w:ind w:left="180" w:firstLine="15"/>
        <w:rPr>
          <w:rFonts w:asciiTheme="majorHAnsi" w:hAnsiTheme="majorHAnsi" w:cstheme="majorHAnsi"/>
          <w:sz w:val="22"/>
          <w:szCs w:val="22"/>
          <w:lang w:val="es-ES"/>
        </w:rPr>
      </w:pPr>
      <w:r w:rsidRPr="00EA2725">
        <w:rPr>
          <w:rFonts w:asciiTheme="majorHAnsi" w:hAnsiTheme="majorHAnsi" w:cstheme="majorHAnsi"/>
          <w:sz w:val="22"/>
          <w:szCs w:val="22"/>
          <w:lang w:val="es-ES"/>
        </w:rPr>
        <w:t xml:space="preserve">Todo Oferente potencial que requiera alguna aclaración sobre estos Documentos deberá remitir sus solicitudes a: </w:t>
      </w:r>
      <w:hyperlink r:id="rId11" w:history="1">
        <w:r w:rsidR="001E1841" w:rsidRPr="00277853">
          <w:rPr>
            <w:rStyle w:val="Hipervnculo"/>
          </w:rPr>
          <w:t>odeinco.org.ong@gmail.com</w:t>
        </w:r>
      </w:hyperlink>
      <w:r>
        <w:t xml:space="preserve"> </w:t>
      </w:r>
      <w:r w:rsidRPr="00EA2725">
        <w:rPr>
          <w:rFonts w:asciiTheme="majorHAnsi" w:hAnsiTheme="majorHAnsi" w:cstheme="majorHAnsi"/>
          <w:sz w:val="22"/>
          <w:szCs w:val="22"/>
          <w:lang w:val="es-ES"/>
        </w:rPr>
        <w:t xml:space="preserve">hasta </w:t>
      </w:r>
      <w:r w:rsidRPr="00886722">
        <w:rPr>
          <w:rFonts w:asciiTheme="majorHAnsi" w:hAnsiTheme="majorHAnsi" w:cstheme="majorHAnsi"/>
          <w:sz w:val="22"/>
          <w:szCs w:val="22"/>
          <w:lang w:val="es-ES"/>
        </w:rPr>
        <w:t xml:space="preserve">el </w:t>
      </w:r>
      <w:r w:rsidR="002952E2">
        <w:rPr>
          <w:rFonts w:asciiTheme="majorHAnsi" w:hAnsiTheme="majorHAnsi" w:cstheme="majorHAnsi"/>
          <w:b/>
          <w:bCs/>
          <w:sz w:val="22"/>
          <w:szCs w:val="22"/>
          <w:lang w:val="es-ES"/>
        </w:rPr>
        <w:t>10</w:t>
      </w:r>
      <w:r w:rsidRPr="00886722">
        <w:rPr>
          <w:rFonts w:asciiTheme="majorHAnsi" w:hAnsiTheme="majorHAnsi" w:cstheme="majorHAnsi"/>
          <w:b/>
          <w:bCs/>
          <w:sz w:val="22"/>
          <w:szCs w:val="22"/>
          <w:lang w:val="es-ES"/>
        </w:rPr>
        <w:t xml:space="preserve"> de </w:t>
      </w:r>
      <w:r w:rsidR="002952E2">
        <w:rPr>
          <w:rFonts w:asciiTheme="majorHAnsi" w:hAnsiTheme="majorHAnsi" w:cstheme="majorHAnsi"/>
          <w:b/>
          <w:bCs/>
          <w:sz w:val="22"/>
          <w:szCs w:val="22"/>
          <w:lang w:val="es-ES"/>
        </w:rPr>
        <w:t>Septiembre</w:t>
      </w:r>
      <w:r w:rsidRPr="00886722">
        <w:rPr>
          <w:rFonts w:asciiTheme="majorHAnsi" w:hAnsiTheme="majorHAnsi" w:cstheme="majorHAnsi"/>
          <w:b/>
          <w:bCs/>
          <w:sz w:val="22"/>
          <w:szCs w:val="22"/>
          <w:lang w:val="es-ES"/>
        </w:rPr>
        <w:t xml:space="preserve"> del 202</w:t>
      </w:r>
      <w:r w:rsidR="00080678" w:rsidRPr="00886722">
        <w:rPr>
          <w:rFonts w:asciiTheme="majorHAnsi" w:hAnsiTheme="majorHAnsi" w:cstheme="majorHAnsi"/>
          <w:b/>
          <w:bCs/>
          <w:sz w:val="22"/>
          <w:szCs w:val="22"/>
          <w:lang w:val="es-ES"/>
        </w:rPr>
        <w:t>6</w:t>
      </w:r>
      <w:r w:rsidRPr="00886722">
        <w:rPr>
          <w:rFonts w:asciiTheme="majorHAnsi" w:hAnsiTheme="majorHAnsi" w:cstheme="majorHAnsi"/>
          <w:sz w:val="22"/>
          <w:szCs w:val="22"/>
          <w:lang w:val="es-ES"/>
        </w:rPr>
        <w:t>.</w:t>
      </w:r>
      <w:r w:rsidRPr="00EA2725">
        <w:rPr>
          <w:rFonts w:asciiTheme="majorHAnsi" w:hAnsiTheme="majorHAnsi" w:cstheme="majorHAnsi"/>
          <w:sz w:val="22"/>
          <w:szCs w:val="22"/>
          <w:lang w:val="es-ES"/>
        </w:rPr>
        <w:t xml:space="preserve"> La Contratante responderá a todas las solicitudes de aclaración, siempre que dichas solicitudes las reciba hasta la fecha límite para realizar consultas.</w:t>
      </w:r>
      <w:r>
        <w:rPr>
          <w:rFonts w:asciiTheme="majorHAnsi" w:hAnsiTheme="majorHAnsi" w:cstheme="majorHAnsi"/>
          <w:sz w:val="22"/>
          <w:szCs w:val="22"/>
          <w:lang w:val="es-ES"/>
        </w:rPr>
        <w:t xml:space="preserve"> </w:t>
      </w:r>
    </w:p>
    <w:p w14:paraId="67F826E9" w14:textId="77777777" w:rsidR="00AD797A" w:rsidRPr="003C1C5D" w:rsidRDefault="00AD797A" w:rsidP="00AD797A">
      <w:pPr>
        <w:suppressAutoHyphens/>
        <w:spacing w:after="120" w:line="240" w:lineRule="auto"/>
        <w:ind w:left="180"/>
        <w:rPr>
          <w:rFonts w:asciiTheme="majorHAnsi" w:hAnsiTheme="majorHAnsi" w:cstheme="majorHAnsi"/>
          <w:b/>
          <w:sz w:val="22"/>
          <w:szCs w:val="22"/>
          <w:lang w:val="es-HN" w:eastAsia="es-ES"/>
        </w:rPr>
      </w:pPr>
      <w:r w:rsidRPr="003C1C5D">
        <w:rPr>
          <w:rFonts w:asciiTheme="majorHAnsi" w:hAnsiTheme="majorHAnsi" w:cstheme="majorHAnsi"/>
          <w:b/>
          <w:sz w:val="22"/>
          <w:szCs w:val="22"/>
          <w:lang w:val="es-HN" w:eastAsia="es-ES"/>
        </w:rPr>
        <w:t>La presentación de la Ofertas se realizará en un sobre cerrado el cual debe contener</w:t>
      </w:r>
    </w:p>
    <w:p w14:paraId="35F9B1CE" w14:textId="77777777" w:rsidR="00AD797A" w:rsidRPr="003C1C5D" w:rsidRDefault="00AD797A" w:rsidP="00AD797A">
      <w:pPr>
        <w:tabs>
          <w:tab w:val="center" w:pos="5212"/>
        </w:tabs>
        <w:suppressAutoHyphens/>
        <w:spacing w:after="120" w:line="240" w:lineRule="auto"/>
        <w:ind w:left="180"/>
        <w:rPr>
          <w:rFonts w:asciiTheme="majorHAnsi" w:hAnsiTheme="majorHAnsi" w:cstheme="majorHAnsi"/>
          <w:b/>
          <w:i/>
          <w:iCs/>
          <w:color w:val="FF0000"/>
          <w:sz w:val="22"/>
          <w:szCs w:val="22"/>
          <w:lang w:val="es-HN" w:eastAsia="es-ES"/>
        </w:rPr>
      </w:pPr>
      <w:r w:rsidRPr="003C1C5D">
        <w:rPr>
          <w:rFonts w:asciiTheme="majorHAnsi" w:hAnsiTheme="majorHAnsi" w:cstheme="majorHAnsi"/>
          <w:b/>
          <w:sz w:val="22"/>
          <w:szCs w:val="22"/>
          <w:lang w:val="es-HN" w:eastAsia="es-ES"/>
        </w:rPr>
        <w:t>Documentos requeridos en la Oferta</w:t>
      </w:r>
      <w:r w:rsidR="00264BD0" w:rsidRPr="003C1C5D">
        <w:rPr>
          <w:rFonts w:asciiTheme="majorHAnsi" w:hAnsiTheme="majorHAnsi" w:cstheme="majorHAnsi"/>
          <w:b/>
          <w:sz w:val="22"/>
          <w:szCs w:val="22"/>
          <w:lang w:val="es-HN" w:eastAsia="es-ES"/>
        </w:rPr>
        <w:t>:</w:t>
      </w:r>
    </w:p>
    <w:p w14:paraId="4726FAA9" w14:textId="0D751E94" w:rsidR="00AD797A" w:rsidRPr="003C1C5D" w:rsidRDefault="00AD797A">
      <w:pPr>
        <w:pStyle w:val="Prrafodelista"/>
        <w:widowControl/>
        <w:numPr>
          <w:ilvl w:val="0"/>
          <w:numId w:val="11"/>
        </w:numPr>
        <w:suppressAutoHyphens/>
        <w:adjustRightInd/>
        <w:spacing w:after="120" w:line="240" w:lineRule="auto"/>
        <w:contextualSpacing/>
        <w:textAlignment w:val="auto"/>
        <w:rPr>
          <w:rFonts w:asciiTheme="majorHAnsi" w:eastAsiaTheme="minorEastAsia" w:hAnsiTheme="majorHAnsi" w:cstheme="majorHAnsi"/>
          <w:bCs/>
          <w:sz w:val="22"/>
          <w:szCs w:val="22"/>
        </w:rPr>
      </w:pPr>
      <w:bookmarkStart w:id="5" w:name="_Hlk129958617"/>
      <w:r w:rsidRPr="003C1C5D">
        <w:rPr>
          <w:rFonts w:asciiTheme="majorHAnsi" w:eastAsiaTheme="minorEastAsia" w:hAnsiTheme="majorHAnsi" w:cstheme="majorHAnsi"/>
          <w:bCs/>
          <w:sz w:val="22"/>
          <w:szCs w:val="22"/>
        </w:rPr>
        <w:t xml:space="preserve">Copia de </w:t>
      </w:r>
      <w:r w:rsidR="001453C2" w:rsidRPr="003C1C5D">
        <w:rPr>
          <w:rFonts w:asciiTheme="majorHAnsi" w:eastAsiaTheme="minorEastAsia" w:hAnsiTheme="majorHAnsi" w:cstheme="majorHAnsi"/>
          <w:bCs/>
          <w:sz w:val="22"/>
          <w:szCs w:val="22"/>
        </w:rPr>
        <w:t xml:space="preserve">invitación al </w:t>
      </w:r>
      <w:r w:rsidR="003B6265" w:rsidRPr="003C1C5D">
        <w:rPr>
          <w:rFonts w:asciiTheme="majorHAnsi" w:eastAsiaTheme="minorEastAsia" w:hAnsiTheme="majorHAnsi" w:cstheme="majorHAnsi"/>
          <w:bCs/>
          <w:sz w:val="22"/>
          <w:szCs w:val="22"/>
        </w:rPr>
        <w:t>Concurso,</w:t>
      </w:r>
      <w:r w:rsidR="003B6265">
        <w:rPr>
          <w:rFonts w:asciiTheme="majorHAnsi" w:eastAsiaTheme="minorEastAsia" w:hAnsiTheme="majorHAnsi" w:cstheme="majorHAnsi"/>
          <w:bCs/>
          <w:sz w:val="22"/>
          <w:szCs w:val="22"/>
        </w:rPr>
        <w:t xml:space="preserve"> Pliego de Bases y Condiciones</w:t>
      </w:r>
      <w:r w:rsidR="00280ADE">
        <w:rPr>
          <w:rFonts w:asciiTheme="majorHAnsi" w:eastAsiaTheme="minorEastAsia" w:hAnsiTheme="majorHAnsi" w:cstheme="majorHAnsi"/>
          <w:bCs/>
          <w:sz w:val="22"/>
          <w:szCs w:val="22"/>
        </w:rPr>
        <w:t>,</w:t>
      </w:r>
      <w:r w:rsidR="001453C2" w:rsidRPr="003C1C5D">
        <w:rPr>
          <w:rFonts w:asciiTheme="majorHAnsi" w:eastAsiaTheme="minorEastAsia" w:hAnsiTheme="majorHAnsi" w:cstheme="majorHAnsi"/>
          <w:bCs/>
          <w:sz w:val="22"/>
          <w:szCs w:val="22"/>
        </w:rPr>
        <w:t xml:space="preserve"> </w:t>
      </w:r>
      <w:r w:rsidR="00D44193" w:rsidRPr="003C1C5D">
        <w:rPr>
          <w:rFonts w:asciiTheme="majorHAnsi" w:eastAsiaTheme="minorEastAsia" w:hAnsiTheme="majorHAnsi" w:cstheme="majorHAnsi"/>
          <w:bCs/>
          <w:sz w:val="22"/>
          <w:szCs w:val="22"/>
        </w:rPr>
        <w:t xml:space="preserve">Anexo I </w:t>
      </w:r>
      <w:r w:rsidR="00280ADE" w:rsidRPr="003C1C5D">
        <w:rPr>
          <w:rFonts w:asciiTheme="majorHAnsi" w:eastAsiaTheme="minorEastAsia" w:hAnsiTheme="majorHAnsi" w:cstheme="majorHAnsi"/>
          <w:bCs/>
          <w:sz w:val="22"/>
          <w:szCs w:val="22"/>
        </w:rPr>
        <w:t>Término</w:t>
      </w:r>
      <w:r w:rsidR="00280ADE">
        <w:rPr>
          <w:rFonts w:asciiTheme="majorHAnsi" w:eastAsiaTheme="minorEastAsia" w:hAnsiTheme="majorHAnsi" w:cstheme="majorHAnsi"/>
          <w:bCs/>
          <w:sz w:val="22"/>
          <w:szCs w:val="22"/>
        </w:rPr>
        <w:t>s</w:t>
      </w:r>
      <w:r w:rsidR="00D44193" w:rsidRPr="003C1C5D">
        <w:rPr>
          <w:rFonts w:asciiTheme="majorHAnsi" w:eastAsiaTheme="minorEastAsia" w:hAnsiTheme="majorHAnsi" w:cstheme="majorHAnsi"/>
          <w:bCs/>
          <w:sz w:val="22"/>
          <w:szCs w:val="22"/>
        </w:rPr>
        <w:t xml:space="preserve"> de Referencia</w:t>
      </w:r>
      <w:r w:rsidR="00280ADE">
        <w:rPr>
          <w:rFonts w:asciiTheme="majorHAnsi" w:eastAsiaTheme="minorEastAsia" w:hAnsiTheme="majorHAnsi" w:cstheme="majorHAnsi"/>
          <w:bCs/>
          <w:sz w:val="22"/>
          <w:szCs w:val="22"/>
        </w:rPr>
        <w:t xml:space="preserve"> </w:t>
      </w:r>
      <w:r w:rsidR="00066D5F">
        <w:rPr>
          <w:rFonts w:asciiTheme="majorHAnsi" w:eastAsiaTheme="minorEastAsia" w:hAnsiTheme="majorHAnsi" w:cstheme="majorHAnsi"/>
          <w:bCs/>
          <w:sz w:val="22"/>
          <w:szCs w:val="22"/>
        </w:rPr>
        <w:t xml:space="preserve">para </w:t>
      </w:r>
      <w:r w:rsidR="00223091">
        <w:rPr>
          <w:rFonts w:asciiTheme="majorHAnsi" w:eastAsiaTheme="minorEastAsia" w:hAnsiTheme="majorHAnsi" w:cstheme="majorHAnsi"/>
          <w:bCs/>
          <w:sz w:val="22"/>
          <w:szCs w:val="22"/>
          <w:lang w:val="es-419"/>
        </w:rPr>
        <w:t xml:space="preserve">fiscalización de obra de </w:t>
      </w:r>
      <w:r w:rsidR="00066D5F">
        <w:rPr>
          <w:rFonts w:asciiTheme="majorHAnsi" w:eastAsiaTheme="minorEastAsia" w:hAnsiTheme="majorHAnsi" w:cstheme="majorHAnsi"/>
          <w:bCs/>
          <w:sz w:val="22"/>
          <w:szCs w:val="22"/>
        </w:rPr>
        <w:t>C</w:t>
      </w:r>
      <w:r w:rsidR="00280ADE">
        <w:rPr>
          <w:rFonts w:asciiTheme="majorHAnsi" w:eastAsiaTheme="minorEastAsia" w:hAnsiTheme="majorHAnsi" w:cstheme="majorHAnsi"/>
          <w:bCs/>
          <w:sz w:val="22"/>
          <w:szCs w:val="22"/>
        </w:rPr>
        <w:t>onstrucción</w:t>
      </w:r>
      <w:r w:rsidR="00066D5F">
        <w:rPr>
          <w:rFonts w:asciiTheme="majorHAnsi" w:eastAsiaTheme="minorEastAsia" w:hAnsiTheme="majorHAnsi" w:cstheme="majorHAnsi"/>
          <w:bCs/>
          <w:sz w:val="22"/>
          <w:szCs w:val="22"/>
        </w:rPr>
        <w:t xml:space="preserve"> de Pavimento tipo </w:t>
      </w:r>
      <w:r w:rsidR="004464BD">
        <w:rPr>
          <w:rFonts w:asciiTheme="majorHAnsi" w:eastAsiaTheme="minorEastAsia" w:hAnsiTheme="majorHAnsi" w:cstheme="majorHAnsi"/>
          <w:bCs/>
          <w:sz w:val="22"/>
          <w:szCs w:val="22"/>
          <w:lang w:val="es-419"/>
        </w:rPr>
        <w:t>Asfalto</w:t>
      </w:r>
      <w:r w:rsidR="00280ADE">
        <w:rPr>
          <w:rFonts w:asciiTheme="majorHAnsi" w:eastAsiaTheme="minorEastAsia" w:hAnsiTheme="majorHAnsi" w:cstheme="majorHAnsi"/>
          <w:bCs/>
          <w:sz w:val="22"/>
          <w:szCs w:val="22"/>
        </w:rPr>
        <w:t xml:space="preserve"> </w:t>
      </w:r>
      <w:r w:rsidR="00D44193" w:rsidRPr="003C1C5D">
        <w:rPr>
          <w:rFonts w:asciiTheme="majorHAnsi" w:eastAsiaTheme="minorEastAsia" w:hAnsiTheme="majorHAnsi" w:cstheme="majorHAnsi"/>
          <w:bCs/>
          <w:sz w:val="22"/>
          <w:szCs w:val="22"/>
        </w:rPr>
        <w:t xml:space="preserve">, </w:t>
      </w:r>
      <w:r w:rsidR="001453C2" w:rsidRPr="003C1C5D">
        <w:rPr>
          <w:rFonts w:asciiTheme="majorHAnsi" w:eastAsiaTheme="minorEastAsia" w:hAnsiTheme="majorHAnsi" w:cstheme="majorHAnsi"/>
          <w:bCs/>
          <w:sz w:val="22"/>
          <w:szCs w:val="22"/>
        </w:rPr>
        <w:t>Anexo II</w:t>
      </w:r>
      <w:r w:rsidR="00647C43" w:rsidRPr="003C1C5D">
        <w:rPr>
          <w:rFonts w:asciiTheme="majorHAnsi" w:eastAsiaTheme="minorEastAsia" w:hAnsiTheme="majorHAnsi" w:cstheme="majorHAnsi"/>
          <w:bCs/>
          <w:sz w:val="22"/>
          <w:szCs w:val="22"/>
        </w:rPr>
        <w:t xml:space="preserve"> Oferta Comercial</w:t>
      </w:r>
      <w:r w:rsidR="001453C2" w:rsidRPr="003C1C5D">
        <w:rPr>
          <w:rFonts w:asciiTheme="majorHAnsi" w:eastAsiaTheme="minorEastAsia" w:hAnsiTheme="majorHAnsi" w:cstheme="majorHAnsi"/>
          <w:bCs/>
          <w:sz w:val="22"/>
          <w:szCs w:val="22"/>
        </w:rPr>
        <w:t xml:space="preserve">, </w:t>
      </w:r>
      <w:r w:rsidRPr="003C1C5D">
        <w:rPr>
          <w:rFonts w:asciiTheme="majorHAnsi" w:eastAsiaTheme="minorEastAsia" w:hAnsiTheme="majorHAnsi" w:cstheme="majorHAnsi"/>
          <w:bCs/>
          <w:sz w:val="22"/>
          <w:szCs w:val="22"/>
        </w:rPr>
        <w:t>y Apéndice 1</w:t>
      </w:r>
      <w:r w:rsidR="00647C43" w:rsidRPr="003C1C5D">
        <w:rPr>
          <w:rFonts w:asciiTheme="majorHAnsi" w:eastAsiaTheme="minorEastAsia" w:hAnsiTheme="majorHAnsi" w:cstheme="majorHAnsi"/>
          <w:bCs/>
          <w:sz w:val="22"/>
          <w:szCs w:val="22"/>
        </w:rPr>
        <w:t xml:space="preserve"> de Fraude y Corrupción</w:t>
      </w:r>
      <w:r w:rsidRPr="003C1C5D">
        <w:rPr>
          <w:rFonts w:asciiTheme="majorHAnsi" w:eastAsiaTheme="minorEastAsia" w:hAnsiTheme="majorHAnsi" w:cstheme="majorHAnsi"/>
          <w:bCs/>
          <w:sz w:val="22"/>
          <w:szCs w:val="22"/>
        </w:rPr>
        <w:t>, firmados por el Oferente</w:t>
      </w:r>
      <w:r w:rsidR="00864FD7">
        <w:rPr>
          <w:rFonts w:asciiTheme="majorHAnsi" w:eastAsiaTheme="minorEastAsia" w:hAnsiTheme="majorHAnsi" w:cstheme="majorHAnsi"/>
          <w:bCs/>
          <w:sz w:val="22"/>
          <w:szCs w:val="22"/>
          <w:lang w:val="es-419"/>
        </w:rPr>
        <w:t xml:space="preserve"> (En todas las hojas)</w:t>
      </w:r>
      <w:r w:rsidR="003461CF" w:rsidRPr="003C1C5D">
        <w:rPr>
          <w:rFonts w:asciiTheme="majorHAnsi" w:eastAsiaTheme="minorEastAsia" w:hAnsiTheme="majorHAnsi" w:cstheme="majorHAnsi"/>
          <w:bCs/>
          <w:sz w:val="22"/>
          <w:szCs w:val="22"/>
        </w:rPr>
        <w:t>;</w:t>
      </w:r>
    </w:p>
    <w:p w14:paraId="3D6B0288" w14:textId="77777777" w:rsidR="00D44193" w:rsidRPr="003C1C5D" w:rsidRDefault="00D44193">
      <w:pPr>
        <w:pStyle w:val="Prrafodelista"/>
        <w:widowControl/>
        <w:numPr>
          <w:ilvl w:val="0"/>
          <w:numId w:val="11"/>
        </w:numPr>
        <w:suppressAutoHyphens/>
        <w:adjustRightInd/>
        <w:spacing w:after="120" w:line="240" w:lineRule="auto"/>
        <w:contextualSpacing/>
        <w:textAlignment w:val="auto"/>
        <w:rPr>
          <w:rFonts w:asciiTheme="majorHAnsi" w:eastAsiaTheme="minorEastAsia" w:hAnsiTheme="majorHAnsi" w:cstheme="majorHAnsi"/>
          <w:b/>
          <w:sz w:val="22"/>
          <w:szCs w:val="22"/>
        </w:rPr>
      </w:pPr>
      <w:r w:rsidRPr="003C1C5D">
        <w:rPr>
          <w:rFonts w:asciiTheme="majorHAnsi" w:eastAsiaTheme="minorEastAsia" w:hAnsiTheme="majorHAnsi" w:cstheme="majorHAnsi"/>
          <w:b/>
          <w:sz w:val="22"/>
          <w:szCs w:val="22"/>
        </w:rPr>
        <w:t>Para Personería</w:t>
      </w:r>
    </w:p>
    <w:p w14:paraId="4D4CECC7" w14:textId="77777777" w:rsidR="00AD797A" w:rsidRPr="003C1C5D" w:rsidRDefault="00AD797A" w:rsidP="00422B2B">
      <w:pPr>
        <w:widowControl/>
        <w:suppressAutoHyphens/>
        <w:adjustRightInd/>
        <w:spacing w:after="120" w:line="240" w:lineRule="auto"/>
        <w:ind w:left="360"/>
        <w:contextualSpacing/>
        <w:textAlignment w:val="auto"/>
        <w:rPr>
          <w:rFonts w:asciiTheme="majorHAnsi" w:eastAsiaTheme="minorEastAsia" w:hAnsiTheme="majorHAnsi" w:cstheme="majorHAnsi"/>
          <w:b/>
          <w:sz w:val="22"/>
          <w:szCs w:val="22"/>
        </w:rPr>
      </w:pPr>
      <w:r w:rsidRPr="003C1C5D">
        <w:rPr>
          <w:rFonts w:asciiTheme="majorHAnsi" w:eastAsiaTheme="minorEastAsia" w:hAnsiTheme="majorHAnsi" w:cstheme="majorHAnsi"/>
          <w:b/>
          <w:sz w:val="22"/>
          <w:szCs w:val="22"/>
        </w:rPr>
        <w:t xml:space="preserve"> </w:t>
      </w:r>
      <w:r w:rsidR="00D44193" w:rsidRPr="003C1C5D">
        <w:rPr>
          <w:rFonts w:asciiTheme="majorHAnsi" w:eastAsiaTheme="minorEastAsia" w:hAnsiTheme="majorHAnsi" w:cstheme="majorHAnsi"/>
          <w:b/>
          <w:sz w:val="22"/>
          <w:szCs w:val="22"/>
        </w:rPr>
        <w:t>F</w:t>
      </w:r>
      <w:r w:rsidRPr="003C1C5D">
        <w:rPr>
          <w:rFonts w:asciiTheme="majorHAnsi" w:eastAsiaTheme="minorEastAsia" w:hAnsiTheme="majorHAnsi" w:cstheme="majorHAnsi"/>
          <w:b/>
          <w:sz w:val="22"/>
          <w:szCs w:val="22"/>
        </w:rPr>
        <w:t>ísica:</w:t>
      </w:r>
    </w:p>
    <w:p w14:paraId="1B24722D" w14:textId="77777777" w:rsidR="00AD797A" w:rsidRPr="003C1C5D" w:rsidRDefault="00AD797A">
      <w:pPr>
        <w:pStyle w:val="Prrafodelista"/>
        <w:widowControl/>
        <w:numPr>
          <w:ilvl w:val="0"/>
          <w:numId w:val="12"/>
        </w:numPr>
        <w:suppressAutoHyphens/>
        <w:adjustRightInd/>
        <w:spacing w:after="120" w:line="240" w:lineRule="auto"/>
        <w:contextualSpacing/>
        <w:textAlignment w:val="auto"/>
        <w:rPr>
          <w:rFonts w:asciiTheme="majorHAnsi" w:hAnsiTheme="majorHAnsi" w:cstheme="majorHAnsi"/>
          <w:bCs/>
          <w:sz w:val="22"/>
          <w:szCs w:val="22"/>
          <w:lang w:val="es-HN"/>
        </w:rPr>
      </w:pPr>
      <w:r w:rsidRPr="003C1C5D">
        <w:rPr>
          <w:rFonts w:asciiTheme="majorHAnsi" w:hAnsiTheme="majorHAnsi" w:cstheme="majorHAnsi"/>
          <w:bCs/>
          <w:sz w:val="22"/>
          <w:szCs w:val="22"/>
          <w:lang w:val="es-HN"/>
        </w:rPr>
        <w:t>Copia de la Cédula de Identidad Civil vigente del representante</w:t>
      </w:r>
    </w:p>
    <w:p w14:paraId="603CE0B1" w14:textId="77777777" w:rsidR="00AD797A" w:rsidRPr="003C1C5D" w:rsidRDefault="00422B2B" w:rsidP="00422B2B">
      <w:pPr>
        <w:pStyle w:val="Prrafodelista"/>
        <w:widowControl/>
        <w:suppressAutoHyphens/>
        <w:adjustRightInd/>
        <w:spacing w:after="120" w:line="240" w:lineRule="auto"/>
        <w:ind w:left="142"/>
        <w:contextualSpacing/>
        <w:textAlignment w:val="auto"/>
        <w:rPr>
          <w:rFonts w:asciiTheme="majorHAnsi" w:hAnsiTheme="majorHAnsi" w:cstheme="majorHAnsi"/>
          <w:b/>
          <w:sz w:val="22"/>
          <w:szCs w:val="22"/>
          <w:lang w:val="es-HN"/>
        </w:rPr>
      </w:pPr>
      <w:r w:rsidRPr="003C1C5D">
        <w:rPr>
          <w:rFonts w:asciiTheme="majorHAnsi" w:hAnsiTheme="majorHAnsi" w:cstheme="majorHAnsi"/>
          <w:b/>
          <w:sz w:val="22"/>
          <w:szCs w:val="22"/>
          <w:lang w:val="es-HN"/>
        </w:rPr>
        <w:t xml:space="preserve">    </w:t>
      </w:r>
      <w:r w:rsidR="00AD797A" w:rsidRPr="003C1C5D">
        <w:rPr>
          <w:rFonts w:asciiTheme="majorHAnsi" w:hAnsiTheme="majorHAnsi" w:cstheme="majorHAnsi"/>
          <w:b/>
          <w:sz w:val="22"/>
          <w:szCs w:val="22"/>
          <w:lang w:val="es-HN"/>
        </w:rPr>
        <w:t xml:space="preserve"> </w:t>
      </w:r>
      <w:r w:rsidRPr="003C1C5D">
        <w:rPr>
          <w:rFonts w:asciiTheme="majorHAnsi" w:hAnsiTheme="majorHAnsi" w:cstheme="majorHAnsi"/>
          <w:b/>
          <w:sz w:val="22"/>
          <w:szCs w:val="22"/>
          <w:lang w:val="es-HN"/>
        </w:rPr>
        <w:t>J</w:t>
      </w:r>
      <w:r w:rsidR="00AD797A" w:rsidRPr="003C1C5D">
        <w:rPr>
          <w:rFonts w:asciiTheme="majorHAnsi" w:hAnsiTheme="majorHAnsi" w:cstheme="majorHAnsi"/>
          <w:b/>
          <w:sz w:val="22"/>
          <w:szCs w:val="22"/>
          <w:lang w:val="es-HN"/>
        </w:rPr>
        <w:t>urídica:</w:t>
      </w:r>
    </w:p>
    <w:p w14:paraId="1A84D6EC" w14:textId="77777777" w:rsidR="00AD797A" w:rsidRPr="003C1C5D" w:rsidRDefault="00AD797A">
      <w:pPr>
        <w:pStyle w:val="Prrafodelista"/>
        <w:widowControl/>
        <w:numPr>
          <w:ilvl w:val="0"/>
          <w:numId w:val="12"/>
        </w:numPr>
        <w:suppressAutoHyphens/>
        <w:adjustRightInd/>
        <w:spacing w:after="120" w:line="240" w:lineRule="auto"/>
        <w:contextualSpacing/>
        <w:textAlignment w:val="auto"/>
        <w:rPr>
          <w:rFonts w:asciiTheme="majorHAnsi" w:hAnsiTheme="majorHAnsi" w:cstheme="majorHAnsi"/>
          <w:bCs/>
          <w:sz w:val="22"/>
          <w:szCs w:val="22"/>
          <w:lang w:val="es-HN"/>
        </w:rPr>
      </w:pPr>
      <w:r w:rsidRPr="003C1C5D">
        <w:rPr>
          <w:rFonts w:asciiTheme="majorHAnsi" w:hAnsiTheme="majorHAnsi" w:cstheme="majorHAnsi"/>
          <w:bCs/>
          <w:sz w:val="22"/>
          <w:szCs w:val="22"/>
          <w:lang w:val="es-HN"/>
        </w:rPr>
        <w:t>Fotocopia autenticada de los documentos que acrediten la existencia legal de la personería jurídica</w:t>
      </w:r>
    </w:p>
    <w:p w14:paraId="7535CF6F" w14:textId="77777777" w:rsidR="00AD797A" w:rsidRPr="003C1C5D" w:rsidRDefault="00AD797A">
      <w:pPr>
        <w:pStyle w:val="Prrafodelista"/>
        <w:widowControl/>
        <w:numPr>
          <w:ilvl w:val="0"/>
          <w:numId w:val="12"/>
        </w:numPr>
        <w:suppressAutoHyphens/>
        <w:adjustRightInd/>
        <w:spacing w:after="120" w:line="240" w:lineRule="auto"/>
        <w:contextualSpacing/>
        <w:textAlignment w:val="auto"/>
        <w:rPr>
          <w:rFonts w:asciiTheme="majorHAnsi" w:hAnsiTheme="majorHAnsi" w:cstheme="majorHAnsi"/>
          <w:bCs/>
          <w:sz w:val="22"/>
          <w:szCs w:val="22"/>
          <w:lang w:val="es-HN"/>
        </w:rPr>
      </w:pPr>
      <w:r w:rsidRPr="003C1C5D">
        <w:rPr>
          <w:rFonts w:asciiTheme="majorHAnsi" w:hAnsiTheme="majorHAnsi" w:cstheme="majorHAnsi"/>
          <w:bCs/>
          <w:sz w:val="22"/>
          <w:szCs w:val="22"/>
          <w:lang w:val="es-HN"/>
        </w:rPr>
        <w:t xml:space="preserve">Estatutos sociales </w:t>
      </w:r>
    </w:p>
    <w:p w14:paraId="2C63BBE7" w14:textId="7C0B6022" w:rsidR="00AD797A" w:rsidRPr="003C1C5D" w:rsidRDefault="00AD797A">
      <w:pPr>
        <w:pStyle w:val="Prrafodelista"/>
        <w:widowControl/>
        <w:numPr>
          <w:ilvl w:val="0"/>
          <w:numId w:val="12"/>
        </w:numPr>
        <w:suppressAutoHyphens/>
        <w:adjustRightInd/>
        <w:spacing w:after="120" w:line="240" w:lineRule="auto"/>
        <w:contextualSpacing/>
        <w:textAlignment w:val="auto"/>
        <w:rPr>
          <w:rFonts w:asciiTheme="majorHAnsi" w:hAnsiTheme="majorHAnsi" w:cstheme="majorHAnsi"/>
          <w:bCs/>
          <w:sz w:val="22"/>
          <w:szCs w:val="22"/>
          <w:lang w:val="es-HN"/>
        </w:rPr>
      </w:pPr>
      <w:r w:rsidRPr="003C1C5D">
        <w:rPr>
          <w:rFonts w:asciiTheme="majorHAnsi" w:hAnsiTheme="majorHAnsi" w:cstheme="majorHAnsi"/>
          <w:bCs/>
          <w:sz w:val="22"/>
          <w:szCs w:val="22"/>
          <w:lang w:val="es-HN"/>
        </w:rPr>
        <w:t>Documentos que acrediten las facultades del firmante de la oferta</w:t>
      </w:r>
      <w:r w:rsidR="00E544E4" w:rsidRPr="003C1C5D">
        <w:rPr>
          <w:rFonts w:asciiTheme="majorHAnsi" w:hAnsiTheme="majorHAnsi" w:cstheme="majorHAnsi"/>
          <w:bCs/>
          <w:sz w:val="22"/>
          <w:szCs w:val="22"/>
          <w:lang w:val="es-HN"/>
        </w:rPr>
        <w:t xml:space="preserve"> (poder, acta de </w:t>
      </w:r>
      <w:r w:rsidR="007C10CF" w:rsidRPr="003C1C5D">
        <w:rPr>
          <w:rFonts w:asciiTheme="majorHAnsi" w:hAnsiTheme="majorHAnsi" w:cstheme="majorHAnsi"/>
          <w:bCs/>
          <w:sz w:val="22"/>
          <w:szCs w:val="22"/>
          <w:lang w:val="es-HN"/>
        </w:rPr>
        <w:t>última</w:t>
      </w:r>
      <w:r w:rsidR="00E544E4" w:rsidRPr="003C1C5D">
        <w:rPr>
          <w:rFonts w:asciiTheme="majorHAnsi" w:hAnsiTheme="majorHAnsi" w:cstheme="majorHAnsi"/>
          <w:bCs/>
          <w:sz w:val="22"/>
          <w:szCs w:val="22"/>
          <w:lang w:val="es-HN"/>
        </w:rPr>
        <w:t xml:space="preserve"> asamblea)</w:t>
      </w:r>
      <w:r w:rsidRPr="003C1C5D">
        <w:rPr>
          <w:rFonts w:asciiTheme="majorHAnsi" w:hAnsiTheme="majorHAnsi" w:cstheme="majorHAnsi"/>
          <w:bCs/>
          <w:sz w:val="22"/>
          <w:szCs w:val="22"/>
          <w:lang w:val="es-HN"/>
        </w:rPr>
        <w:t xml:space="preserve"> </w:t>
      </w:r>
    </w:p>
    <w:p w14:paraId="092C5A06" w14:textId="77777777" w:rsidR="00AD797A" w:rsidRPr="003C1C5D" w:rsidRDefault="00AD797A">
      <w:pPr>
        <w:pStyle w:val="Prrafodelista"/>
        <w:widowControl/>
        <w:numPr>
          <w:ilvl w:val="0"/>
          <w:numId w:val="11"/>
        </w:numPr>
        <w:suppressAutoHyphens/>
        <w:adjustRightInd/>
        <w:spacing w:after="120" w:line="240" w:lineRule="auto"/>
        <w:textAlignment w:val="auto"/>
        <w:rPr>
          <w:rFonts w:asciiTheme="majorHAnsi" w:hAnsiTheme="majorHAnsi" w:cstheme="majorHAnsi"/>
          <w:bCs/>
          <w:sz w:val="22"/>
          <w:szCs w:val="22"/>
          <w:lang w:val="es-HN"/>
        </w:rPr>
      </w:pPr>
      <w:r w:rsidRPr="003C1C5D">
        <w:rPr>
          <w:rFonts w:asciiTheme="majorHAnsi" w:hAnsiTheme="majorHAnsi" w:cstheme="majorHAnsi"/>
          <w:bCs/>
          <w:sz w:val="22"/>
          <w:szCs w:val="22"/>
          <w:lang w:val="es-HN"/>
        </w:rPr>
        <w:t>Copia de la constancia de inscripción en la SET:</w:t>
      </w:r>
    </w:p>
    <w:p w14:paraId="05864823" w14:textId="77777777" w:rsidR="00AD797A" w:rsidRPr="003C1C5D" w:rsidRDefault="00AD797A">
      <w:pPr>
        <w:pStyle w:val="Prrafodelista"/>
        <w:widowControl/>
        <w:numPr>
          <w:ilvl w:val="0"/>
          <w:numId w:val="7"/>
        </w:numPr>
        <w:suppressAutoHyphens/>
        <w:adjustRightInd/>
        <w:spacing w:after="120" w:line="240" w:lineRule="auto"/>
        <w:ind w:hanging="153"/>
        <w:contextualSpacing/>
        <w:textAlignment w:val="auto"/>
        <w:rPr>
          <w:rFonts w:asciiTheme="majorHAnsi" w:hAnsiTheme="majorHAnsi" w:cstheme="majorHAnsi"/>
          <w:bCs/>
          <w:sz w:val="22"/>
          <w:szCs w:val="22"/>
          <w:lang w:val="es-HN"/>
        </w:rPr>
      </w:pPr>
      <w:r w:rsidRPr="003C1C5D">
        <w:rPr>
          <w:rFonts w:asciiTheme="majorHAnsi" w:hAnsiTheme="majorHAnsi" w:cstheme="majorHAnsi"/>
          <w:bCs/>
          <w:sz w:val="22"/>
          <w:szCs w:val="22"/>
          <w:lang w:val="es-HN"/>
        </w:rPr>
        <w:t xml:space="preserve">Para verificar antigüedad mínima </w:t>
      </w:r>
      <w:r w:rsidR="003461CF" w:rsidRPr="003C1C5D">
        <w:rPr>
          <w:rFonts w:asciiTheme="majorHAnsi" w:hAnsiTheme="majorHAnsi" w:cstheme="majorHAnsi"/>
          <w:bCs/>
          <w:sz w:val="22"/>
          <w:szCs w:val="22"/>
          <w:lang w:val="es-HN"/>
        </w:rPr>
        <w:t>3</w:t>
      </w:r>
      <w:r w:rsidRPr="003C1C5D">
        <w:rPr>
          <w:rFonts w:asciiTheme="majorHAnsi" w:hAnsiTheme="majorHAnsi" w:cstheme="majorHAnsi"/>
          <w:bCs/>
          <w:sz w:val="22"/>
          <w:szCs w:val="22"/>
          <w:lang w:val="es-HN"/>
        </w:rPr>
        <w:t xml:space="preserve"> años de apertura de la empresa.</w:t>
      </w:r>
    </w:p>
    <w:p w14:paraId="1354A844" w14:textId="77777777" w:rsidR="005D2B9C" w:rsidRDefault="005D2B9C" w:rsidP="005D2B9C">
      <w:pPr>
        <w:pStyle w:val="Prrafodelista"/>
        <w:widowControl/>
        <w:suppressAutoHyphens/>
        <w:adjustRightInd/>
        <w:spacing w:after="120" w:line="240" w:lineRule="auto"/>
        <w:ind w:left="1146"/>
        <w:contextualSpacing/>
        <w:textAlignment w:val="auto"/>
        <w:rPr>
          <w:rFonts w:asciiTheme="majorHAnsi" w:hAnsiTheme="majorHAnsi" w:cstheme="majorHAnsi"/>
          <w:bCs/>
          <w:sz w:val="22"/>
          <w:szCs w:val="22"/>
          <w:lang w:val="es-HN"/>
        </w:rPr>
      </w:pPr>
    </w:p>
    <w:p w14:paraId="5623DFEF" w14:textId="77777777" w:rsidR="00975A31" w:rsidRDefault="00975A31" w:rsidP="00975A31">
      <w:pPr>
        <w:pStyle w:val="Prrafodelista"/>
        <w:widowControl/>
        <w:suppressAutoHyphens/>
        <w:adjustRightInd/>
        <w:spacing w:after="120" w:line="240" w:lineRule="auto"/>
        <w:ind w:left="1146"/>
        <w:contextualSpacing/>
        <w:textAlignment w:val="auto"/>
        <w:rPr>
          <w:rFonts w:asciiTheme="majorHAnsi" w:hAnsiTheme="majorHAnsi" w:cstheme="majorHAnsi"/>
          <w:bCs/>
          <w:sz w:val="22"/>
          <w:szCs w:val="22"/>
          <w:lang w:val="es-HN"/>
        </w:rPr>
      </w:pPr>
    </w:p>
    <w:p w14:paraId="0B8A23C9" w14:textId="47139ABB" w:rsidR="00AD797A" w:rsidRDefault="00AD797A" w:rsidP="007C10CF">
      <w:pPr>
        <w:pStyle w:val="Prrafodelista"/>
        <w:widowControl/>
        <w:numPr>
          <w:ilvl w:val="0"/>
          <w:numId w:val="28"/>
        </w:numPr>
        <w:suppressAutoHyphens/>
        <w:adjustRightInd/>
        <w:spacing w:after="120" w:line="240" w:lineRule="auto"/>
        <w:contextualSpacing/>
        <w:textAlignment w:val="auto"/>
        <w:rPr>
          <w:rFonts w:asciiTheme="majorHAnsi" w:hAnsiTheme="majorHAnsi" w:cstheme="majorHAnsi"/>
          <w:bCs/>
          <w:sz w:val="22"/>
          <w:szCs w:val="22"/>
          <w:lang w:val="es-HN"/>
        </w:rPr>
      </w:pPr>
      <w:r w:rsidRPr="003C1C5D">
        <w:rPr>
          <w:rFonts w:asciiTheme="majorHAnsi" w:hAnsiTheme="majorHAnsi" w:cstheme="majorHAnsi"/>
          <w:bCs/>
          <w:sz w:val="22"/>
          <w:szCs w:val="22"/>
          <w:lang w:val="es-HN"/>
        </w:rPr>
        <w:t xml:space="preserve">Para </w:t>
      </w:r>
      <w:r w:rsidR="007C10CF">
        <w:rPr>
          <w:rFonts w:asciiTheme="majorHAnsi" w:hAnsiTheme="majorHAnsi" w:cstheme="majorHAnsi"/>
          <w:bCs/>
          <w:sz w:val="22"/>
          <w:szCs w:val="22"/>
          <w:lang w:val="es-HN"/>
        </w:rPr>
        <w:t>v</w:t>
      </w:r>
      <w:r w:rsidRPr="003C1C5D">
        <w:rPr>
          <w:rFonts w:asciiTheme="majorHAnsi" w:hAnsiTheme="majorHAnsi" w:cstheme="majorHAnsi"/>
          <w:bCs/>
          <w:sz w:val="22"/>
          <w:szCs w:val="22"/>
          <w:lang w:val="es-HN"/>
        </w:rPr>
        <w:t>erificar</w:t>
      </w:r>
      <w:r w:rsidR="007C10CF">
        <w:rPr>
          <w:rFonts w:asciiTheme="majorHAnsi" w:hAnsiTheme="majorHAnsi" w:cstheme="majorHAnsi"/>
          <w:bCs/>
          <w:sz w:val="22"/>
          <w:szCs w:val="22"/>
          <w:lang w:val="es-HN"/>
        </w:rPr>
        <w:t xml:space="preserve"> a</w:t>
      </w:r>
      <w:r w:rsidRPr="003C1C5D">
        <w:rPr>
          <w:rFonts w:asciiTheme="majorHAnsi" w:hAnsiTheme="majorHAnsi" w:cstheme="majorHAnsi"/>
          <w:bCs/>
          <w:sz w:val="22"/>
          <w:szCs w:val="22"/>
          <w:lang w:val="es-HN"/>
        </w:rPr>
        <w:t>ctividad económica de la empresa,</w:t>
      </w:r>
      <w:r w:rsidR="007C10CF">
        <w:rPr>
          <w:rFonts w:asciiTheme="majorHAnsi" w:hAnsiTheme="majorHAnsi" w:cstheme="majorHAnsi"/>
          <w:bCs/>
          <w:sz w:val="22"/>
          <w:szCs w:val="22"/>
          <w:lang w:val="es-HN"/>
        </w:rPr>
        <w:t xml:space="preserve"> </w:t>
      </w:r>
      <w:r w:rsidRPr="003C1C5D">
        <w:rPr>
          <w:rFonts w:asciiTheme="majorHAnsi" w:hAnsiTheme="majorHAnsi" w:cstheme="majorHAnsi"/>
          <w:bCs/>
          <w:sz w:val="22"/>
          <w:szCs w:val="22"/>
          <w:lang w:val="es-HN"/>
        </w:rPr>
        <w:t xml:space="preserve">para proveer los </w:t>
      </w:r>
      <w:r w:rsidR="003461CF" w:rsidRPr="003C1C5D">
        <w:rPr>
          <w:rFonts w:asciiTheme="majorHAnsi" w:hAnsiTheme="majorHAnsi" w:cstheme="majorHAnsi"/>
          <w:bCs/>
          <w:sz w:val="22"/>
          <w:szCs w:val="22"/>
          <w:lang w:val="es-HN"/>
        </w:rPr>
        <w:t xml:space="preserve">servicios </w:t>
      </w:r>
      <w:r w:rsidRPr="003C1C5D">
        <w:rPr>
          <w:rFonts w:asciiTheme="majorHAnsi" w:hAnsiTheme="majorHAnsi" w:cstheme="majorHAnsi"/>
          <w:bCs/>
          <w:sz w:val="22"/>
          <w:szCs w:val="22"/>
          <w:lang w:val="es-HN"/>
        </w:rPr>
        <w:t>ofertados.</w:t>
      </w:r>
    </w:p>
    <w:p w14:paraId="7D5D3C59" w14:textId="77777777" w:rsidR="00AD797A" w:rsidRPr="003C1C5D" w:rsidRDefault="00AD797A">
      <w:pPr>
        <w:widowControl/>
        <w:numPr>
          <w:ilvl w:val="0"/>
          <w:numId w:val="11"/>
        </w:numPr>
        <w:suppressAutoHyphens/>
        <w:adjustRightInd/>
        <w:spacing w:after="120" w:line="240" w:lineRule="auto"/>
        <w:ind w:left="567" w:hanging="180"/>
        <w:textAlignment w:val="auto"/>
        <w:rPr>
          <w:rFonts w:asciiTheme="majorHAnsi" w:hAnsiTheme="majorHAnsi" w:cstheme="majorHAnsi"/>
          <w:bCs/>
          <w:sz w:val="22"/>
          <w:szCs w:val="22"/>
          <w:lang w:val="es-HN"/>
        </w:rPr>
      </w:pPr>
      <w:r w:rsidRPr="003C1C5D">
        <w:rPr>
          <w:rFonts w:asciiTheme="majorHAnsi" w:hAnsiTheme="majorHAnsi" w:cstheme="majorHAnsi"/>
          <w:bCs/>
          <w:sz w:val="22"/>
          <w:szCs w:val="22"/>
          <w:lang w:val="es-HN"/>
        </w:rPr>
        <w:t>Copia del Certificado de Cumplimiento Tributario vigente a la presentación de la oferta</w:t>
      </w:r>
    </w:p>
    <w:p w14:paraId="7CE12082" w14:textId="77777777" w:rsidR="003461CF" w:rsidRPr="003C1C5D" w:rsidRDefault="00AD797A">
      <w:pPr>
        <w:widowControl/>
        <w:numPr>
          <w:ilvl w:val="0"/>
          <w:numId w:val="11"/>
        </w:numPr>
        <w:suppressAutoHyphens/>
        <w:adjustRightInd/>
        <w:spacing w:after="120" w:line="240" w:lineRule="auto"/>
        <w:ind w:left="567" w:hanging="180"/>
        <w:textAlignment w:val="auto"/>
        <w:rPr>
          <w:rFonts w:asciiTheme="majorHAnsi" w:hAnsiTheme="majorHAnsi" w:cstheme="majorHAnsi"/>
          <w:bCs/>
          <w:color w:val="000000" w:themeColor="text1"/>
          <w:sz w:val="22"/>
          <w:szCs w:val="22"/>
          <w:lang w:val="es-HN"/>
        </w:rPr>
      </w:pPr>
      <w:r w:rsidRPr="003C1C5D">
        <w:rPr>
          <w:rFonts w:asciiTheme="majorHAnsi" w:hAnsiTheme="majorHAnsi" w:cstheme="majorHAnsi"/>
          <w:bCs/>
          <w:color w:val="000000" w:themeColor="text1"/>
          <w:sz w:val="22"/>
          <w:szCs w:val="22"/>
          <w:lang w:val="es-HN"/>
        </w:rPr>
        <w:t>Copia de la factura para verificación de timbrado vigente</w:t>
      </w:r>
    </w:p>
    <w:p w14:paraId="63A916EE" w14:textId="77777777" w:rsidR="000E1127" w:rsidRPr="00FA0993" w:rsidRDefault="003461CF" w:rsidP="00FA0993">
      <w:pPr>
        <w:widowControl/>
        <w:numPr>
          <w:ilvl w:val="0"/>
          <w:numId w:val="11"/>
        </w:numPr>
        <w:suppressAutoHyphens/>
        <w:adjustRightInd/>
        <w:spacing w:after="120" w:line="240" w:lineRule="auto"/>
        <w:ind w:left="567" w:hanging="180"/>
        <w:textAlignment w:val="auto"/>
        <w:rPr>
          <w:rFonts w:asciiTheme="majorHAnsi" w:hAnsiTheme="majorHAnsi" w:cstheme="majorHAnsi"/>
          <w:bCs/>
          <w:color w:val="000000" w:themeColor="text1"/>
          <w:sz w:val="22"/>
          <w:szCs w:val="22"/>
          <w:lang w:val="es-HN"/>
        </w:rPr>
      </w:pPr>
      <w:r w:rsidRPr="003C1C5D">
        <w:rPr>
          <w:rFonts w:asciiTheme="majorHAnsi" w:hAnsiTheme="majorHAnsi" w:cstheme="majorHAnsi"/>
          <w:bCs/>
          <w:color w:val="000000" w:themeColor="text1"/>
          <w:sz w:val="22"/>
          <w:szCs w:val="22"/>
          <w:lang w:val="es-HN"/>
        </w:rPr>
        <w:t>C</w:t>
      </w:r>
      <w:r w:rsidR="0060181E">
        <w:rPr>
          <w:rFonts w:asciiTheme="majorHAnsi" w:hAnsiTheme="majorHAnsi" w:cstheme="majorHAnsi"/>
          <w:bCs/>
          <w:color w:val="000000" w:themeColor="text1"/>
          <w:sz w:val="22"/>
          <w:szCs w:val="22"/>
          <w:lang w:val="es-HN"/>
        </w:rPr>
        <w:t>ertificado</w:t>
      </w:r>
      <w:r w:rsidRPr="003C1C5D">
        <w:rPr>
          <w:rFonts w:asciiTheme="majorHAnsi" w:hAnsiTheme="majorHAnsi" w:cstheme="majorHAnsi"/>
          <w:bCs/>
          <w:color w:val="000000" w:themeColor="text1"/>
          <w:sz w:val="22"/>
          <w:szCs w:val="22"/>
          <w:lang w:val="es-HN"/>
        </w:rPr>
        <w:t xml:space="preserve"> de </w:t>
      </w:r>
      <w:r w:rsidR="00422B2B" w:rsidRPr="003C1C5D">
        <w:rPr>
          <w:rFonts w:asciiTheme="majorHAnsi" w:hAnsiTheme="majorHAnsi" w:cstheme="majorHAnsi"/>
          <w:bCs/>
          <w:color w:val="000000" w:themeColor="text1"/>
          <w:sz w:val="22"/>
          <w:szCs w:val="22"/>
          <w:lang w:val="es-HN"/>
        </w:rPr>
        <w:t>cumplimiento</w:t>
      </w:r>
      <w:r w:rsidR="0060181E">
        <w:rPr>
          <w:rFonts w:asciiTheme="majorHAnsi" w:hAnsiTheme="majorHAnsi" w:cstheme="majorHAnsi"/>
          <w:bCs/>
          <w:color w:val="000000" w:themeColor="text1"/>
          <w:sz w:val="22"/>
          <w:szCs w:val="22"/>
          <w:lang w:val="es-HN"/>
        </w:rPr>
        <w:t xml:space="preserve"> con el Seguro Social</w:t>
      </w:r>
      <w:r w:rsidR="00422B2B" w:rsidRPr="003C1C5D">
        <w:rPr>
          <w:rFonts w:asciiTheme="majorHAnsi" w:hAnsiTheme="majorHAnsi" w:cstheme="majorHAnsi"/>
          <w:bCs/>
          <w:color w:val="000000" w:themeColor="text1"/>
          <w:sz w:val="22"/>
          <w:szCs w:val="22"/>
          <w:lang w:val="es-HN"/>
        </w:rPr>
        <w:t xml:space="preserve"> </w:t>
      </w:r>
      <w:r w:rsidR="0060181E">
        <w:rPr>
          <w:rFonts w:asciiTheme="majorHAnsi" w:hAnsiTheme="majorHAnsi" w:cstheme="majorHAnsi"/>
          <w:bCs/>
          <w:color w:val="000000" w:themeColor="text1"/>
          <w:sz w:val="22"/>
          <w:szCs w:val="22"/>
          <w:lang w:val="es-HN"/>
        </w:rPr>
        <w:t>(</w:t>
      </w:r>
      <w:r w:rsidRPr="003C1C5D">
        <w:rPr>
          <w:rFonts w:asciiTheme="majorHAnsi" w:hAnsiTheme="majorHAnsi" w:cstheme="majorHAnsi"/>
          <w:bCs/>
          <w:color w:val="000000" w:themeColor="text1"/>
          <w:sz w:val="22"/>
          <w:szCs w:val="22"/>
          <w:lang w:val="es-HN"/>
        </w:rPr>
        <w:t>IPS</w:t>
      </w:r>
      <w:r w:rsidR="0060181E">
        <w:rPr>
          <w:rFonts w:asciiTheme="majorHAnsi" w:hAnsiTheme="majorHAnsi" w:cstheme="majorHAnsi"/>
          <w:bCs/>
          <w:color w:val="000000" w:themeColor="text1"/>
          <w:sz w:val="22"/>
          <w:szCs w:val="22"/>
          <w:lang w:val="es-HN"/>
        </w:rPr>
        <w:t>)</w:t>
      </w:r>
      <w:r w:rsidRPr="003C1C5D">
        <w:rPr>
          <w:rFonts w:asciiTheme="majorHAnsi" w:hAnsiTheme="majorHAnsi" w:cstheme="majorHAnsi"/>
          <w:bCs/>
          <w:color w:val="000000" w:themeColor="text1"/>
          <w:sz w:val="22"/>
          <w:szCs w:val="22"/>
          <w:lang w:val="es-HN"/>
        </w:rPr>
        <w:t>;</w:t>
      </w:r>
    </w:p>
    <w:p w14:paraId="68E1A477" w14:textId="77777777" w:rsidR="00422B2B" w:rsidRPr="000E1127" w:rsidRDefault="000E1127" w:rsidP="000E1127">
      <w:pPr>
        <w:widowControl/>
        <w:numPr>
          <w:ilvl w:val="0"/>
          <w:numId w:val="11"/>
        </w:numPr>
        <w:suppressAutoHyphens/>
        <w:adjustRightInd/>
        <w:spacing w:after="120" w:line="240" w:lineRule="auto"/>
        <w:ind w:left="709" w:hanging="322"/>
        <w:textAlignment w:val="auto"/>
        <w:rPr>
          <w:rFonts w:asciiTheme="majorHAnsi" w:hAnsiTheme="majorHAnsi" w:cstheme="majorHAnsi"/>
          <w:bCs/>
          <w:color w:val="000000" w:themeColor="text1"/>
          <w:sz w:val="22"/>
          <w:szCs w:val="22"/>
          <w:lang w:val="es-HN"/>
        </w:rPr>
      </w:pPr>
      <w:r>
        <w:rPr>
          <w:rFonts w:asciiTheme="majorHAnsi" w:hAnsiTheme="majorHAnsi" w:cstheme="majorHAnsi"/>
          <w:bCs/>
          <w:color w:val="000000" w:themeColor="text1"/>
          <w:sz w:val="22"/>
          <w:szCs w:val="22"/>
          <w:lang w:val="es-HN"/>
        </w:rPr>
        <w:t>Certificado Laboral Vigente expedido por la Dirección de Obrero Patronal dependiente del Viceministerio del Trabajo, siempre que el sujeto este obligado a contar con el mismo de conformidad</w:t>
      </w:r>
      <w:r w:rsidR="00DC756D">
        <w:rPr>
          <w:rFonts w:asciiTheme="majorHAnsi" w:hAnsiTheme="majorHAnsi" w:cstheme="majorHAnsi"/>
          <w:bCs/>
          <w:color w:val="000000" w:themeColor="text1"/>
          <w:sz w:val="22"/>
          <w:szCs w:val="22"/>
          <w:lang w:val="es-HN"/>
        </w:rPr>
        <w:t xml:space="preserve"> a la reglamentación pertinente – CPS;</w:t>
      </w:r>
    </w:p>
    <w:p w14:paraId="336F5AAC" w14:textId="77777777" w:rsidR="00422B2B" w:rsidRPr="003C1C5D" w:rsidRDefault="00422B2B">
      <w:pPr>
        <w:widowControl/>
        <w:numPr>
          <w:ilvl w:val="0"/>
          <w:numId w:val="11"/>
        </w:numPr>
        <w:suppressAutoHyphens/>
        <w:adjustRightInd/>
        <w:spacing w:after="120" w:line="240" w:lineRule="auto"/>
        <w:ind w:left="567" w:hanging="180"/>
        <w:textAlignment w:val="auto"/>
        <w:rPr>
          <w:rFonts w:asciiTheme="majorHAnsi" w:hAnsiTheme="majorHAnsi" w:cstheme="majorHAnsi"/>
          <w:bCs/>
          <w:color w:val="000000" w:themeColor="text1"/>
          <w:sz w:val="22"/>
          <w:szCs w:val="22"/>
          <w:lang w:val="es-HN"/>
        </w:rPr>
      </w:pPr>
      <w:r w:rsidRPr="003C1C5D">
        <w:rPr>
          <w:rFonts w:asciiTheme="majorHAnsi" w:hAnsiTheme="majorHAnsi" w:cstheme="majorHAnsi"/>
          <w:bCs/>
          <w:color w:val="000000" w:themeColor="text1"/>
          <w:sz w:val="22"/>
          <w:szCs w:val="22"/>
          <w:lang w:val="es-HN"/>
        </w:rPr>
        <w:t xml:space="preserve">Declaración Jurada de disponer o </w:t>
      </w:r>
      <w:r w:rsidRPr="00CE27F9">
        <w:rPr>
          <w:rFonts w:asciiTheme="majorHAnsi" w:hAnsiTheme="majorHAnsi" w:cstheme="majorHAnsi"/>
          <w:bCs/>
          <w:color w:val="000000" w:themeColor="text1"/>
          <w:sz w:val="22"/>
          <w:szCs w:val="22"/>
          <w:lang w:val="es-HN"/>
        </w:rPr>
        <w:t>disponibilizar una</w:t>
      </w:r>
      <w:r w:rsidRPr="003C1C5D">
        <w:rPr>
          <w:rFonts w:asciiTheme="majorHAnsi" w:hAnsiTheme="majorHAnsi" w:cstheme="majorHAnsi"/>
          <w:bCs/>
          <w:color w:val="000000" w:themeColor="text1"/>
          <w:sz w:val="22"/>
          <w:szCs w:val="22"/>
          <w:lang w:val="es-HN"/>
        </w:rPr>
        <w:t xml:space="preserve"> Cuenta bancaria;</w:t>
      </w:r>
    </w:p>
    <w:p w14:paraId="51F65279" w14:textId="77777777" w:rsidR="00422B2B" w:rsidRPr="003C1C5D" w:rsidRDefault="00422B2B">
      <w:pPr>
        <w:widowControl/>
        <w:numPr>
          <w:ilvl w:val="0"/>
          <w:numId w:val="11"/>
        </w:numPr>
        <w:suppressAutoHyphens/>
        <w:adjustRightInd/>
        <w:spacing w:after="120" w:line="240" w:lineRule="auto"/>
        <w:ind w:left="567" w:hanging="180"/>
        <w:textAlignment w:val="auto"/>
        <w:rPr>
          <w:rFonts w:asciiTheme="majorHAnsi" w:hAnsiTheme="majorHAnsi" w:cstheme="majorHAnsi"/>
          <w:bCs/>
          <w:color w:val="000000" w:themeColor="text1"/>
          <w:sz w:val="22"/>
          <w:szCs w:val="22"/>
          <w:lang w:val="es-HN"/>
        </w:rPr>
      </w:pPr>
      <w:r w:rsidRPr="003C1C5D">
        <w:rPr>
          <w:rFonts w:asciiTheme="majorHAnsi" w:hAnsiTheme="majorHAnsi" w:cstheme="majorHAnsi"/>
          <w:bCs/>
          <w:color w:val="000000" w:themeColor="text1"/>
          <w:sz w:val="22"/>
          <w:szCs w:val="22"/>
          <w:lang w:val="es-HN"/>
        </w:rPr>
        <w:t xml:space="preserve">Contratos anteriores de los últimos </w:t>
      </w:r>
      <w:r w:rsidR="00DE66C1" w:rsidRPr="00CC5245">
        <w:rPr>
          <w:rFonts w:asciiTheme="majorHAnsi" w:hAnsiTheme="majorHAnsi" w:cstheme="majorHAnsi"/>
          <w:bCs/>
          <w:color w:val="000000" w:themeColor="text1"/>
          <w:sz w:val="22"/>
          <w:szCs w:val="22"/>
          <w:lang w:val="es-HN"/>
        </w:rPr>
        <w:t>10</w:t>
      </w:r>
      <w:r w:rsidRPr="00CC5245">
        <w:rPr>
          <w:rFonts w:asciiTheme="majorHAnsi" w:hAnsiTheme="majorHAnsi" w:cstheme="majorHAnsi"/>
          <w:bCs/>
          <w:color w:val="000000" w:themeColor="text1"/>
          <w:sz w:val="22"/>
          <w:szCs w:val="22"/>
          <w:lang w:val="es-HN"/>
        </w:rPr>
        <w:t xml:space="preserve"> (diez) años de igual naturaleza al objeto a ser contratado como mínimo 3 contratos, con el documento que</w:t>
      </w:r>
      <w:r w:rsidRPr="003C1C5D">
        <w:rPr>
          <w:rFonts w:asciiTheme="majorHAnsi" w:hAnsiTheme="majorHAnsi" w:cstheme="majorHAnsi"/>
          <w:bCs/>
          <w:color w:val="000000" w:themeColor="text1"/>
          <w:sz w:val="22"/>
          <w:szCs w:val="22"/>
          <w:lang w:val="es-HN"/>
        </w:rPr>
        <w:t xml:space="preserve"> avale la recepción definitiva de la obra;</w:t>
      </w:r>
    </w:p>
    <w:p w14:paraId="71C6CB90" w14:textId="77777777" w:rsidR="003461CF" w:rsidRPr="003C1C5D" w:rsidRDefault="00422B2B">
      <w:pPr>
        <w:widowControl/>
        <w:numPr>
          <w:ilvl w:val="0"/>
          <w:numId w:val="11"/>
        </w:numPr>
        <w:suppressAutoHyphens/>
        <w:adjustRightInd/>
        <w:spacing w:after="120" w:line="240" w:lineRule="auto"/>
        <w:ind w:left="567" w:hanging="180"/>
        <w:textAlignment w:val="auto"/>
        <w:rPr>
          <w:rFonts w:asciiTheme="majorHAnsi" w:hAnsiTheme="majorHAnsi" w:cstheme="majorHAnsi"/>
          <w:bCs/>
          <w:color w:val="000000" w:themeColor="text1"/>
          <w:sz w:val="22"/>
          <w:szCs w:val="22"/>
          <w:lang w:val="es-HN"/>
        </w:rPr>
      </w:pPr>
      <w:r w:rsidRPr="003C1C5D">
        <w:rPr>
          <w:rFonts w:asciiTheme="majorHAnsi" w:hAnsiTheme="majorHAnsi" w:cstheme="majorHAnsi"/>
          <w:bCs/>
          <w:color w:val="000000" w:themeColor="text1"/>
          <w:sz w:val="22"/>
          <w:szCs w:val="22"/>
          <w:lang w:val="es-HN"/>
        </w:rPr>
        <w:t>Autorización para pedir referencias a las instituciones bancarias de las que el oferente es cliente;</w:t>
      </w:r>
    </w:p>
    <w:p w14:paraId="727C4AD2" w14:textId="13772712" w:rsidR="003461CF" w:rsidRPr="003C1C5D" w:rsidRDefault="003461CF">
      <w:pPr>
        <w:widowControl/>
        <w:numPr>
          <w:ilvl w:val="0"/>
          <w:numId w:val="11"/>
        </w:numPr>
        <w:suppressAutoHyphens/>
        <w:adjustRightInd/>
        <w:spacing w:after="120" w:line="240" w:lineRule="auto"/>
        <w:ind w:left="567" w:hanging="180"/>
        <w:textAlignment w:val="auto"/>
        <w:rPr>
          <w:rFonts w:asciiTheme="majorHAnsi" w:hAnsiTheme="majorHAnsi" w:cstheme="majorHAnsi"/>
          <w:bCs/>
          <w:color w:val="000000" w:themeColor="text1"/>
          <w:sz w:val="22"/>
          <w:szCs w:val="22"/>
          <w:lang w:val="es-HN"/>
        </w:rPr>
      </w:pPr>
      <w:r w:rsidRPr="003C1C5D">
        <w:rPr>
          <w:rFonts w:asciiTheme="majorHAnsi" w:hAnsiTheme="majorHAnsi" w:cstheme="majorHAnsi"/>
          <w:bCs/>
          <w:color w:val="000000" w:themeColor="text1"/>
          <w:sz w:val="22"/>
          <w:szCs w:val="22"/>
          <w:lang w:val="es-HN"/>
        </w:rPr>
        <w:t>Balance General de</w:t>
      </w:r>
      <w:r w:rsidR="00CC5245">
        <w:rPr>
          <w:rFonts w:asciiTheme="majorHAnsi" w:hAnsiTheme="majorHAnsi" w:cstheme="majorHAnsi"/>
          <w:bCs/>
          <w:color w:val="000000" w:themeColor="text1"/>
          <w:sz w:val="22"/>
          <w:szCs w:val="22"/>
          <w:lang w:val="es-HN"/>
        </w:rPr>
        <w:t xml:space="preserve"> los últimos dos balances </w:t>
      </w:r>
      <w:r w:rsidR="00422B2B" w:rsidRPr="00CC5245">
        <w:rPr>
          <w:rFonts w:asciiTheme="majorHAnsi" w:hAnsiTheme="majorHAnsi" w:cstheme="majorHAnsi"/>
          <w:bCs/>
          <w:color w:val="000000" w:themeColor="text1"/>
          <w:sz w:val="22"/>
          <w:szCs w:val="22"/>
          <w:lang w:val="es-HN"/>
        </w:rPr>
        <w:t>cerrado</w:t>
      </w:r>
      <w:r w:rsidR="00CC5245" w:rsidRPr="00CC5245">
        <w:rPr>
          <w:rFonts w:asciiTheme="majorHAnsi" w:hAnsiTheme="majorHAnsi" w:cstheme="majorHAnsi"/>
          <w:bCs/>
          <w:color w:val="000000" w:themeColor="text1"/>
          <w:sz w:val="22"/>
          <w:szCs w:val="22"/>
          <w:lang w:val="es-HN"/>
        </w:rPr>
        <w:t>s</w:t>
      </w:r>
      <w:r w:rsidR="00422B2B" w:rsidRPr="00CC5245">
        <w:rPr>
          <w:rFonts w:asciiTheme="majorHAnsi" w:hAnsiTheme="majorHAnsi" w:cstheme="majorHAnsi"/>
          <w:bCs/>
          <w:color w:val="000000" w:themeColor="text1"/>
          <w:sz w:val="22"/>
          <w:szCs w:val="22"/>
          <w:lang w:val="es-HN"/>
        </w:rPr>
        <w:t xml:space="preserve"> (</w:t>
      </w:r>
      <w:r w:rsidR="00CC5245" w:rsidRPr="00CC5245">
        <w:rPr>
          <w:rFonts w:asciiTheme="majorHAnsi" w:hAnsiTheme="majorHAnsi" w:cstheme="majorHAnsi"/>
          <w:bCs/>
          <w:color w:val="000000" w:themeColor="text1"/>
          <w:sz w:val="22"/>
          <w:szCs w:val="22"/>
          <w:lang w:val="es-HN"/>
        </w:rPr>
        <w:t xml:space="preserve">2023, </w:t>
      </w:r>
      <w:r w:rsidR="008F25C2" w:rsidRPr="00CC5245">
        <w:rPr>
          <w:rFonts w:asciiTheme="majorHAnsi" w:hAnsiTheme="majorHAnsi" w:cstheme="majorHAnsi"/>
          <w:bCs/>
          <w:color w:val="000000" w:themeColor="text1"/>
          <w:sz w:val="22"/>
          <w:szCs w:val="22"/>
          <w:lang w:val="es-HN"/>
        </w:rPr>
        <w:t>2024</w:t>
      </w:r>
      <w:r w:rsidR="00422B2B" w:rsidRPr="003C1C5D">
        <w:rPr>
          <w:rFonts w:asciiTheme="majorHAnsi" w:hAnsiTheme="majorHAnsi" w:cstheme="majorHAnsi"/>
          <w:bCs/>
          <w:color w:val="000000" w:themeColor="text1"/>
          <w:sz w:val="22"/>
          <w:szCs w:val="22"/>
          <w:lang w:val="es-HN"/>
        </w:rPr>
        <w:t>)</w:t>
      </w:r>
      <w:r w:rsidR="00DC756D">
        <w:rPr>
          <w:rFonts w:asciiTheme="majorHAnsi" w:hAnsiTheme="majorHAnsi" w:cstheme="majorHAnsi"/>
          <w:bCs/>
          <w:color w:val="000000" w:themeColor="text1"/>
          <w:sz w:val="22"/>
          <w:szCs w:val="22"/>
          <w:lang w:val="es-HN"/>
        </w:rPr>
        <w:t>;</w:t>
      </w:r>
    </w:p>
    <w:bookmarkEnd w:id="5"/>
    <w:p w14:paraId="57934C46" w14:textId="77777777" w:rsidR="00AD797A" w:rsidRPr="003C1C5D" w:rsidRDefault="00AD797A" w:rsidP="00264BD0">
      <w:pPr>
        <w:suppressAutoHyphens/>
        <w:spacing w:after="120" w:line="240" w:lineRule="auto"/>
        <w:ind w:left="180"/>
        <w:jc w:val="left"/>
        <w:rPr>
          <w:rFonts w:asciiTheme="majorHAnsi" w:hAnsiTheme="majorHAnsi" w:cstheme="majorHAnsi"/>
          <w:b/>
          <w:bCs/>
          <w:sz w:val="22"/>
          <w:szCs w:val="22"/>
          <w:lang w:val="es-HN"/>
        </w:rPr>
      </w:pPr>
      <w:r w:rsidRPr="003C1C5D">
        <w:rPr>
          <w:rFonts w:asciiTheme="majorHAnsi" w:hAnsiTheme="majorHAnsi" w:cstheme="majorHAnsi"/>
          <w:b/>
          <w:bCs/>
          <w:sz w:val="22"/>
          <w:szCs w:val="22"/>
          <w:highlight w:val="lightGray"/>
          <w:lang w:val="es-HN"/>
        </w:rPr>
        <w:t>Los documentos y formularios deben estar firmados con aclaración de firma- por el representante de la empresa oferente</w:t>
      </w:r>
      <w:r w:rsidR="000C759C" w:rsidRPr="003C1C5D">
        <w:rPr>
          <w:rFonts w:asciiTheme="majorHAnsi" w:hAnsiTheme="majorHAnsi" w:cstheme="majorHAnsi"/>
          <w:b/>
          <w:bCs/>
          <w:sz w:val="22"/>
          <w:szCs w:val="22"/>
          <w:highlight w:val="lightGray"/>
          <w:lang w:val="es-HN"/>
        </w:rPr>
        <w:t>, impresos en tamaño A4 foliadas totalmente.</w:t>
      </w:r>
    </w:p>
    <w:p w14:paraId="48E20B9F" w14:textId="77777777" w:rsidR="00AD797A" w:rsidRPr="003C1C5D" w:rsidRDefault="00AD797A">
      <w:pPr>
        <w:widowControl/>
        <w:numPr>
          <w:ilvl w:val="0"/>
          <w:numId w:val="8"/>
        </w:numPr>
        <w:suppressAutoHyphens/>
        <w:adjustRightInd/>
        <w:spacing w:after="120" w:line="240" w:lineRule="auto"/>
        <w:ind w:left="180" w:hanging="180"/>
        <w:contextualSpacing/>
        <w:textAlignment w:val="auto"/>
        <w:rPr>
          <w:rFonts w:asciiTheme="majorHAnsi" w:hAnsiTheme="majorHAnsi" w:cstheme="majorHAnsi"/>
          <w:b/>
          <w:sz w:val="22"/>
          <w:szCs w:val="22"/>
          <w:lang w:val="es-HN" w:eastAsia="es-ES"/>
        </w:rPr>
      </w:pPr>
      <w:r w:rsidRPr="003C1C5D">
        <w:rPr>
          <w:rFonts w:asciiTheme="majorHAnsi" w:hAnsiTheme="majorHAnsi" w:cstheme="majorHAnsi"/>
          <w:b/>
          <w:bCs/>
          <w:sz w:val="22"/>
          <w:szCs w:val="22"/>
          <w:lang w:val="es-HN"/>
        </w:rPr>
        <w:t xml:space="preserve"> FECHA, LUGAR Y HORA TOPE PARA LA RECEPCIÓN Y APERTURA DE OFERTAS</w:t>
      </w:r>
    </w:p>
    <w:p w14:paraId="22E4A5B6" w14:textId="5108920A" w:rsidR="00AD797A" w:rsidRPr="003C1C5D" w:rsidRDefault="00AD797A" w:rsidP="00AD797A">
      <w:pPr>
        <w:suppressAutoHyphens/>
        <w:spacing w:after="120" w:line="240" w:lineRule="auto"/>
        <w:rPr>
          <w:rFonts w:asciiTheme="majorHAnsi" w:hAnsiTheme="majorHAnsi" w:cstheme="majorHAnsi"/>
          <w:sz w:val="22"/>
          <w:szCs w:val="22"/>
          <w:lang w:val="es-HN" w:eastAsia="es-ES"/>
        </w:rPr>
      </w:pPr>
      <w:r w:rsidRPr="003C1C5D">
        <w:rPr>
          <w:rFonts w:asciiTheme="majorHAnsi" w:eastAsiaTheme="minorEastAsia" w:hAnsiTheme="majorHAnsi" w:cstheme="majorHAnsi"/>
          <w:sz w:val="22"/>
          <w:szCs w:val="22"/>
        </w:rPr>
        <w:t xml:space="preserve">Los sobres-ofertas se recibirán </w:t>
      </w:r>
      <w:r w:rsidR="00DE2E6A" w:rsidRPr="003C1C5D">
        <w:rPr>
          <w:rFonts w:asciiTheme="majorHAnsi" w:eastAsiaTheme="minorEastAsia" w:hAnsiTheme="majorHAnsi" w:cstheme="majorHAnsi"/>
          <w:sz w:val="22"/>
          <w:szCs w:val="22"/>
        </w:rPr>
        <w:t xml:space="preserve">desde </w:t>
      </w:r>
      <w:r w:rsidR="00F31612" w:rsidRPr="00886722">
        <w:rPr>
          <w:rFonts w:asciiTheme="majorHAnsi" w:eastAsiaTheme="minorEastAsia" w:hAnsiTheme="majorHAnsi" w:cstheme="majorHAnsi"/>
          <w:b/>
          <w:bCs/>
          <w:sz w:val="22"/>
          <w:szCs w:val="22"/>
        </w:rPr>
        <w:t>1</w:t>
      </w:r>
      <w:r w:rsidR="00886722" w:rsidRPr="00886722">
        <w:rPr>
          <w:rFonts w:asciiTheme="majorHAnsi" w:eastAsiaTheme="minorEastAsia" w:hAnsiTheme="majorHAnsi" w:cstheme="majorHAnsi"/>
          <w:b/>
          <w:bCs/>
          <w:sz w:val="22"/>
          <w:szCs w:val="22"/>
        </w:rPr>
        <w:t>5</w:t>
      </w:r>
      <w:r w:rsidR="00A60C44" w:rsidRPr="00886722">
        <w:rPr>
          <w:rFonts w:asciiTheme="majorHAnsi" w:eastAsiaTheme="minorEastAsia" w:hAnsiTheme="majorHAnsi" w:cstheme="majorHAnsi"/>
          <w:b/>
          <w:bCs/>
          <w:sz w:val="22"/>
          <w:szCs w:val="22"/>
        </w:rPr>
        <w:t>:</w:t>
      </w:r>
      <w:r w:rsidR="00063BC2" w:rsidRPr="00886722">
        <w:rPr>
          <w:rFonts w:asciiTheme="majorHAnsi" w:eastAsiaTheme="minorEastAsia" w:hAnsiTheme="majorHAnsi" w:cstheme="majorHAnsi"/>
          <w:b/>
          <w:bCs/>
          <w:sz w:val="22"/>
          <w:szCs w:val="22"/>
        </w:rPr>
        <w:t>30</w:t>
      </w:r>
      <w:r w:rsidRPr="00886722">
        <w:rPr>
          <w:rFonts w:asciiTheme="majorHAnsi" w:eastAsiaTheme="minorEastAsia" w:hAnsiTheme="majorHAnsi" w:cstheme="majorHAnsi"/>
          <w:b/>
          <w:bCs/>
          <w:sz w:val="22"/>
          <w:szCs w:val="22"/>
        </w:rPr>
        <w:t xml:space="preserve"> horas hasta las </w:t>
      </w:r>
      <w:r w:rsidR="00F31612" w:rsidRPr="00886722">
        <w:rPr>
          <w:rFonts w:asciiTheme="majorHAnsi" w:eastAsiaTheme="minorEastAsia" w:hAnsiTheme="majorHAnsi" w:cstheme="majorHAnsi"/>
          <w:b/>
          <w:bCs/>
          <w:sz w:val="22"/>
          <w:szCs w:val="22"/>
        </w:rPr>
        <w:t>1</w:t>
      </w:r>
      <w:r w:rsidR="00886722" w:rsidRPr="00886722">
        <w:rPr>
          <w:rFonts w:asciiTheme="majorHAnsi" w:eastAsiaTheme="minorEastAsia" w:hAnsiTheme="majorHAnsi" w:cstheme="majorHAnsi"/>
          <w:b/>
          <w:bCs/>
          <w:sz w:val="22"/>
          <w:szCs w:val="22"/>
        </w:rPr>
        <w:t>6</w:t>
      </w:r>
      <w:r w:rsidRPr="00886722">
        <w:rPr>
          <w:rFonts w:asciiTheme="majorHAnsi" w:eastAsiaTheme="minorEastAsia" w:hAnsiTheme="majorHAnsi" w:cstheme="majorHAnsi"/>
          <w:b/>
          <w:bCs/>
          <w:sz w:val="22"/>
          <w:szCs w:val="22"/>
        </w:rPr>
        <w:t>:</w:t>
      </w:r>
      <w:r w:rsidR="00F31612" w:rsidRPr="00886722">
        <w:rPr>
          <w:rFonts w:asciiTheme="majorHAnsi" w:eastAsiaTheme="minorEastAsia" w:hAnsiTheme="majorHAnsi" w:cstheme="majorHAnsi"/>
          <w:b/>
          <w:bCs/>
          <w:sz w:val="22"/>
          <w:szCs w:val="22"/>
        </w:rPr>
        <w:t>3</w:t>
      </w:r>
      <w:r w:rsidR="00D732A2" w:rsidRPr="00886722">
        <w:rPr>
          <w:rFonts w:asciiTheme="majorHAnsi" w:eastAsiaTheme="minorEastAsia" w:hAnsiTheme="majorHAnsi" w:cstheme="majorHAnsi"/>
          <w:b/>
          <w:bCs/>
          <w:sz w:val="22"/>
          <w:szCs w:val="22"/>
        </w:rPr>
        <w:t>0</w:t>
      </w:r>
      <w:r w:rsidRPr="00886722">
        <w:rPr>
          <w:rFonts w:asciiTheme="majorHAnsi" w:eastAsiaTheme="minorEastAsia" w:hAnsiTheme="majorHAnsi" w:cstheme="majorHAnsi"/>
          <w:b/>
          <w:bCs/>
          <w:sz w:val="22"/>
          <w:szCs w:val="22"/>
        </w:rPr>
        <w:t xml:space="preserve"> horas, del día </w:t>
      </w:r>
      <w:r w:rsidR="00886722" w:rsidRPr="00886722">
        <w:rPr>
          <w:rFonts w:asciiTheme="majorHAnsi" w:eastAsiaTheme="minorEastAsia" w:hAnsiTheme="majorHAnsi" w:cstheme="majorHAnsi"/>
          <w:b/>
          <w:bCs/>
          <w:sz w:val="22"/>
          <w:szCs w:val="22"/>
        </w:rPr>
        <w:t>11</w:t>
      </w:r>
      <w:r w:rsidR="00FB0C6D" w:rsidRPr="00886722">
        <w:rPr>
          <w:rFonts w:asciiTheme="majorHAnsi" w:eastAsiaTheme="minorEastAsia" w:hAnsiTheme="majorHAnsi" w:cstheme="majorHAnsi"/>
          <w:b/>
          <w:bCs/>
          <w:sz w:val="22"/>
          <w:szCs w:val="22"/>
        </w:rPr>
        <w:t>/</w:t>
      </w:r>
      <w:r w:rsidRPr="00886722">
        <w:rPr>
          <w:rFonts w:asciiTheme="majorHAnsi" w:eastAsiaTheme="minorEastAsia" w:hAnsiTheme="majorHAnsi" w:cstheme="majorHAnsi"/>
          <w:b/>
          <w:bCs/>
          <w:sz w:val="22"/>
          <w:szCs w:val="22"/>
        </w:rPr>
        <w:t>0</w:t>
      </w:r>
      <w:r w:rsidR="00886722" w:rsidRPr="00886722">
        <w:rPr>
          <w:rFonts w:asciiTheme="majorHAnsi" w:eastAsiaTheme="minorEastAsia" w:hAnsiTheme="majorHAnsi" w:cstheme="majorHAnsi"/>
          <w:b/>
          <w:bCs/>
          <w:sz w:val="22"/>
          <w:szCs w:val="22"/>
        </w:rPr>
        <w:t>9</w:t>
      </w:r>
      <w:r w:rsidRPr="00886722">
        <w:rPr>
          <w:rFonts w:asciiTheme="majorHAnsi" w:eastAsiaTheme="minorEastAsia" w:hAnsiTheme="majorHAnsi" w:cstheme="majorHAnsi"/>
          <w:b/>
          <w:bCs/>
          <w:sz w:val="22"/>
          <w:szCs w:val="22"/>
        </w:rPr>
        <w:t>/202</w:t>
      </w:r>
      <w:r w:rsidR="00080678" w:rsidRPr="00886722">
        <w:rPr>
          <w:rFonts w:asciiTheme="majorHAnsi" w:eastAsiaTheme="minorEastAsia" w:hAnsiTheme="majorHAnsi" w:cstheme="majorHAnsi"/>
          <w:b/>
          <w:bCs/>
          <w:sz w:val="22"/>
          <w:szCs w:val="22"/>
        </w:rPr>
        <w:t>6</w:t>
      </w:r>
      <w:r w:rsidRPr="00886722">
        <w:rPr>
          <w:rFonts w:asciiTheme="majorHAnsi" w:eastAsiaTheme="minorEastAsia" w:hAnsiTheme="majorHAnsi" w:cstheme="majorHAnsi"/>
          <w:sz w:val="22"/>
          <w:szCs w:val="22"/>
        </w:rPr>
        <w:t>,</w:t>
      </w:r>
      <w:r w:rsidRPr="003C1C5D">
        <w:rPr>
          <w:rFonts w:asciiTheme="majorHAnsi" w:eastAsiaTheme="minorEastAsia" w:hAnsiTheme="majorHAnsi" w:cstheme="majorHAnsi"/>
          <w:sz w:val="22"/>
          <w:szCs w:val="22"/>
        </w:rPr>
        <w:t xml:space="preserve"> </w:t>
      </w:r>
      <w:r w:rsidR="00074313" w:rsidRPr="003C1C5D">
        <w:rPr>
          <w:rFonts w:asciiTheme="majorHAnsi" w:hAnsiTheme="majorHAnsi" w:cstheme="majorHAnsi"/>
          <w:sz w:val="22"/>
          <w:szCs w:val="22"/>
        </w:rPr>
        <w:t xml:space="preserve">en la </w:t>
      </w:r>
      <w:r w:rsidR="00074313" w:rsidRPr="003C1C5D">
        <w:rPr>
          <w:rFonts w:asciiTheme="majorHAnsi" w:hAnsiTheme="majorHAnsi" w:cstheme="majorHAnsi"/>
          <w:b/>
          <w:bCs/>
          <w:sz w:val="22"/>
          <w:szCs w:val="22"/>
          <w:lang w:val="es-CL"/>
        </w:rPr>
        <w:t xml:space="preserve">Oficina de </w:t>
      </w:r>
      <w:r w:rsidR="006E1663">
        <w:rPr>
          <w:rFonts w:asciiTheme="majorHAnsi" w:hAnsiTheme="majorHAnsi" w:cstheme="majorHAnsi"/>
          <w:b/>
          <w:bCs/>
          <w:sz w:val="22"/>
          <w:szCs w:val="22"/>
          <w:lang w:val="es-CL"/>
        </w:rPr>
        <w:t>ODEINCO</w:t>
      </w:r>
      <w:r w:rsidR="00074313" w:rsidRPr="003C1C5D">
        <w:rPr>
          <w:rFonts w:asciiTheme="majorHAnsi" w:hAnsiTheme="majorHAnsi" w:cstheme="majorHAnsi"/>
          <w:b/>
          <w:bCs/>
          <w:sz w:val="22"/>
          <w:szCs w:val="22"/>
          <w:lang w:val="es-CL"/>
        </w:rPr>
        <w:t xml:space="preserve">, </w:t>
      </w:r>
      <w:r w:rsidR="00071AE0" w:rsidRPr="003C1C5D">
        <w:rPr>
          <w:rFonts w:asciiTheme="majorHAnsi" w:hAnsiTheme="majorHAnsi" w:cstheme="majorHAnsi"/>
          <w:b/>
          <w:bCs/>
          <w:sz w:val="22"/>
          <w:szCs w:val="22"/>
          <w:lang w:val="es-CL"/>
        </w:rPr>
        <w:t xml:space="preserve">con dirección </w:t>
      </w:r>
      <w:r w:rsidR="002952E2">
        <w:rPr>
          <w:rFonts w:asciiTheme="majorHAnsi" w:hAnsiTheme="majorHAnsi" w:cstheme="majorHAnsi"/>
          <w:b/>
          <w:bCs/>
          <w:sz w:val="22"/>
          <w:szCs w:val="22"/>
          <w:lang w:val="es-CL"/>
        </w:rPr>
        <w:t xml:space="preserve">Colón e/ Humaitá y Coronel Giménez </w:t>
      </w:r>
      <w:r w:rsidR="00071AE0" w:rsidRPr="003C1C5D">
        <w:rPr>
          <w:rFonts w:asciiTheme="majorHAnsi" w:hAnsiTheme="majorHAnsi" w:cstheme="majorHAnsi"/>
          <w:b/>
          <w:bCs/>
          <w:sz w:val="22"/>
          <w:szCs w:val="22"/>
          <w:lang w:val="es-CL"/>
        </w:rPr>
        <w:t>de la ciudad de Villarrica, Departamento de Guair</w:t>
      </w:r>
      <w:r w:rsidR="00071AE0">
        <w:rPr>
          <w:rFonts w:asciiTheme="majorHAnsi" w:hAnsiTheme="majorHAnsi" w:cstheme="majorHAnsi"/>
          <w:b/>
          <w:bCs/>
          <w:sz w:val="22"/>
          <w:szCs w:val="22"/>
          <w:lang w:val="es-CL"/>
        </w:rPr>
        <w:t>a.</w:t>
      </w:r>
      <w:r w:rsidR="00071AE0" w:rsidRPr="003C1C5D">
        <w:rPr>
          <w:rFonts w:asciiTheme="majorHAnsi" w:hAnsiTheme="majorHAnsi" w:cstheme="majorHAnsi"/>
          <w:sz w:val="22"/>
          <w:szCs w:val="22"/>
        </w:rPr>
        <w:t xml:space="preserve"> </w:t>
      </w:r>
      <w:r w:rsidR="00074313" w:rsidRPr="003C1C5D">
        <w:rPr>
          <w:rFonts w:asciiTheme="majorHAnsi" w:hAnsiTheme="majorHAnsi" w:cstheme="majorHAnsi"/>
          <w:sz w:val="22"/>
          <w:szCs w:val="22"/>
        </w:rPr>
        <w:t xml:space="preserve"> </w:t>
      </w:r>
      <w:r w:rsidRPr="003C1C5D">
        <w:rPr>
          <w:rFonts w:asciiTheme="majorHAnsi" w:hAnsiTheme="majorHAnsi" w:cstheme="majorHAnsi"/>
          <w:sz w:val="22"/>
          <w:szCs w:val="22"/>
          <w:lang w:val="es-HN" w:eastAsia="es-ES"/>
        </w:rPr>
        <w:t xml:space="preserve"> </w:t>
      </w:r>
      <w:r w:rsidRPr="003C1C5D">
        <w:rPr>
          <w:rFonts w:asciiTheme="majorHAnsi" w:eastAsiaTheme="minorEastAsia" w:hAnsiTheme="majorHAnsi" w:cstheme="majorHAnsi"/>
          <w:sz w:val="22"/>
          <w:szCs w:val="22"/>
          <w:lang w:eastAsia="es-ES"/>
        </w:rPr>
        <w:t>Vencido dicho tiempo/plazo no se recibirá sobre alguno.</w:t>
      </w:r>
    </w:p>
    <w:p w14:paraId="38B5ED84" w14:textId="7127151A" w:rsidR="00071AE0" w:rsidRDefault="00AD797A" w:rsidP="00AD797A">
      <w:pPr>
        <w:suppressAutoHyphens/>
        <w:spacing w:after="120" w:line="240" w:lineRule="auto"/>
        <w:rPr>
          <w:rFonts w:asciiTheme="majorHAnsi" w:hAnsiTheme="majorHAnsi" w:cstheme="majorHAnsi"/>
          <w:sz w:val="22"/>
          <w:szCs w:val="22"/>
        </w:rPr>
      </w:pPr>
      <w:r w:rsidRPr="003C1C5D">
        <w:rPr>
          <w:rFonts w:asciiTheme="majorHAnsi" w:hAnsiTheme="majorHAnsi" w:cstheme="majorHAnsi"/>
          <w:sz w:val="22"/>
          <w:szCs w:val="22"/>
          <w:lang w:val="es-HN" w:eastAsia="es-ES"/>
        </w:rPr>
        <w:t xml:space="preserve">La apertura de los sobres-oferta se realizará en acto público, a celebrarse el </w:t>
      </w:r>
      <w:r w:rsidRPr="00886722">
        <w:rPr>
          <w:rFonts w:asciiTheme="majorHAnsi" w:hAnsiTheme="majorHAnsi" w:cstheme="majorHAnsi"/>
          <w:sz w:val="22"/>
          <w:szCs w:val="22"/>
          <w:lang w:val="es-HN" w:eastAsia="es-ES"/>
        </w:rPr>
        <w:t xml:space="preserve">mismo </w:t>
      </w:r>
      <w:r w:rsidR="00886722" w:rsidRPr="00886722">
        <w:rPr>
          <w:rFonts w:asciiTheme="majorHAnsi" w:hAnsiTheme="majorHAnsi" w:cstheme="majorHAnsi"/>
          <w:b/>
          <w:bCs/>
          <w:sz w:val="22"/>
          <w:szCs w:val="22"/>
          <w:lang w:val="es-HN" w:eastAsia="es-ES"/>
        </w:rPr>
        <w:t>11/09</w:t>
      </w:r>
      <w:r w:rsidR="006E1663" w:rsidRPr="00886722">
        <w:rPr>
          <w:rFonts w:asciiTheme="majorHAnsi" w:hAnsiTheme="majorHAnsi" w:cstheme="majorHAnsi"/>
          <w:b/>
          <w:bCs/>
          <w:sz w:val="22"/>
          <w:szCs w:val="22"/>
          <w:lang w:val="es-HN" w:eastAsia="es-ES"/>
        </w:rPr>
        <w:t>/</w:t>
      </w:r>
      <w:r w:rsidR="00074313" w:rsidRPr="00886722">
        <w:rPr>
          <w:rFonts w:asciiTheme="majorHAnsi" w:hAnsiTheme="majorHAnsi" w:cstheme="majorHAnsi"/>
          <w:b/>
          <w:bCs/>
          <w:sz w:val="22"/>
          <w:szCs w:val="22"/>
          <w:lang w:val="es-HN" w:eastAsia="es-ES"/>
        </w:rPr>
        <w:t>202</w:t>
      </w:r>
      <w:r w:rsidR="00080678" w:rsidRPr="00886722">
        <w:rPr>
          <w:rFonts w:asciiTheme="majorHAnsi" w:hAnsiTheme="majorHAnsi" w:cstheme="majorHAnsi"/>
          <w:b/>
          <w:bCs/>
          <w:sz w:val="22"/>
          <w:szCs w:val="22"/>
          <w:lang w:val="es-HN" w:eastAsia="es-ES"/>
        </w:rPr>
        <w:t>6</w:t>
      </w:r>
      <w:r w:rsidRPr="00886722">
        <w:rPr>
          <w:rFonts w:asciiTheme="majorHAnsi" w:hAnsiTheme="majorHAnsi" w:cstheme="majorHAnsi"/>
          <w:bCs/>
          <w:sz w:val="22"/>
          <w:szCs w:val="22"/>
          <w:lang w:val="es-HN" w:eastAsia="es-ES"/>
        </w:rPr>
        <w:t xml:space="preserve">, a las </w:t>
      </w:r>
      <w:r w:rsidR="00F31612" w:rsidRPr="00886722">
        <w:rPr>
          <w:rFonts w:asciiTheme="majorHAnsi" w:hAnsiTheme="majorHAnsi" w:cstheme="majorHAnsi"/>
          <w:b/>
          <w:sz w:val="22"/>
          <w:szCs w:val="22"/>
          <w:lang w:val="es-HN" w:eastAsia="es-ES"/>
        </w:rPr>
        <w:t>1</w:t>
      </w:r>
      <w:r w:rsidR="00886722" w:rsidRPr="00886722">
        <w:rPr>
          <w:rFonts w:asciiTheme="majorHAnsi" w:hAnsiTheme="majorHAnsi" w:cstheme="majorHAnsi"/>
          <w:b/>
          <w:sz w:val="22"/>
          <w:szCs w:val="22"/>
          <w:lang w:val="es-HN" w:eastAsia="es-ES"/>
        </w:rPr>
        <w:t>6</w:t>
      </w:r>
      <w:r w:rsidRPr="00886722">
        <w:rPr>
          <w:rFonts w:asciiTheme="majorHAnsi" w:hAnsiTheme="majorHAnsi" w:cstheme="majorHAnsi"/>
          <w:b/>
          <w:sz w:val="22"/>
          <w:szCs w:val="22"/>
          <w:lang w:val="es-HN" w:eastAsia="es-ES"/>
        </w:rPr>
        <w:t>:</w:t>
      </w:r>
      <w:r w:rsidR="00F31612" w:rsidRPr="00886722">
        <w:rPr>
          <w:rFonts w:asciiTheme="majorHAnsi" w:hAnsiTheme="majorHAnsi" w:cstheme="majorHAnsi"/>
          <w:b/>
          <w:sz w:val="22"/>
          <w:szCs w:val="22"/>
          <w:lang w:val="es-HN" w:eastAsia="es-ES"/>
        </w:rPr>
        <w:t>4</w:t>
      </w:r>
      <w:r w:rsidR="00D732A2" w:rsidRPr="00886722">
        <w:rPr>
          <w:rFonts w:asciiTheme="majorHAnsi" w:hAnsiTheme="majorHAnsi" w:cstheme="majorHAnsi"/>
          <w:b/>
          <w:sz w:val="22"/>
          <w:szCs w:val="22"/>
          <w:lang w:val="es-HN" w:eastAsia="es-ES"/>
        </w:rPr>
        <w:t>5</w:t>
      </w:r>
      <w:r w:rsidRPr="003C1C5D">
        <w:rPr>
          <w:rFonts w:asciiTheme="majorHAnsi" w:hAnsiTheme="majorHAnsi" w:cstheme="majorHAnsi"/>
          <w:b/>
          <w:sz w:val="22"/>
          <w:szCs w:val="22"/>
          <w:lang w:val="es-HN" w:eastAsia="es-ES"/>
        </w:rPr>
        <w:t xml:space="preserve"> horas</w:t>
      </w:r>
      <w:r w:rsidRPr="003C1C5D">
        <w:rPr>
          <w:rFonts w:asciiTheme="majorHAnsi" w:hAnsiTheme="majorHAnsi" w:cstheme="majorHAnsi"/>
          <w:bCs/>
          <w:sz w:val="22"/>
          <w:szCs w:val="22"/>
          <w:lang w:val="es-HN" w:eastAsia="es-ES"/>
        </w:rPr>
        <w:t xml:space="preserve">, </w:t>
      </w:r>
      <w:r w:rsidR="00074313" w:rsidRPr="003C1C5D">
        <w:rPr>
          <w:rFonts w:asciiTheme="majorHAnsi" w:hAnsiTheme="majorHAnsi" w:cstheme="majorHAnsi"/>
          <w:sz w:val="22"/>
          <w:szCs w:val="22"/>
        </w:rPr>
        <w:t xml:space="preserve">en la </w:t>
      </w:r>
      <w:r w:rsidR="00074313" w:rsidRPr="003C1C5D">
        <w:rPr>
          <w:rFonts w:asciiTheme="majorHAnsi" w:hAnsiTheme="majorHAnsi" w:cstheme="majorHAnsi"/>
          <w:b/>
          <w:bCs/>
          <w:sz w:val="22"/>
          <w:szCs w:val="22"/>
          <w:lang w:val="es-CL"/>
        </w:rPr>
        <w:t xml:space="preserve">Oficina de </w:t>
      </w:r>
      <w:r w:rsidR="006E1663">
        <w:rPr>
          <w:rFonts w:asciiTheme="majorHAnsi" w:hAnsiTheme="majorHAnsi" w:cstheme="majorHAnsi"/>
          <w:b/>
          <w:bCs/>
          <w:sz w:val="22"/>
          <w:szCs w:val="22"/>
          <w:lang w:val="es-CL"/>
        </w:rPr>
        <w:t>ODEINCO</w:t>
      </w:r>
      <w:r w:rsidR="00074313" w:rsidRPr="003C1C5D">
        <w:rPr>
          <w:rFonts w:asciiTheme="majorHAnsi" w:hAnsiTheme="majorHAnsi" w:cstheme="majorHAnsi"/>
          <w:b/>
          <w:bCs/>
          <w:sz w:val="22"/>
          <w:szCs w:val="22"/>
          <w:lang w:val="es-CL"/>
        </w:rPr>
        <w:t xml:space="preserve">, </w:t>
      </w:r>
      <w:r w:rsidR="00071AE0" w:rsidRPr="003C1C5D">
        <w:rPr>
          <w:rFonts w:asciiTheme="majorHAnsi" w:hAnsiTheme="majorHAnsi" w:cstheme="majorHAnsi"/>
          <w:b/>
          <w:bCs/>
          <w:sz w:val="22"/>
          <w:szCs w:val="22"/>
          <w:lang w:val="es-CL"/>
        </w:rPr>
        <w:t>con dirección</w:t>
      </w:r>
      <w:r w:rsidR="006E1663">
        <w:rPr>
          <w:rFonts w:asciiTheme="majorHAnsi" w:hAnsiTheme="majorHAnsi" w:cstheme="majorHAnsi"/>
          <w:b/>
          <w:bCs/>
          <w:sz w:val="22"/>
          <w:szCs w:val="22"/>
          <w:lang w:val="es-CL"/>
        </w:rPr>
        <w:t xml:space="preserve"> </w:t>
      </w:r>
      <w:r w:rsidR="002952E2">
        <w:rPr>
          <w:rFonts w:asciiTheme="majorHAnsi" w:hAnsiTheme="majorHAnsi" w:cstheme="majorHAnsi"/>
          <w:b/>
          <w:bCs/>
          <w:sz w:val="22"/>
          <w:szCs w:val="22"/>
          <w:lang w:val="es-CL"/>
        </w:rPr>
        <w:t xml:space="preserve">Colón e/ Humaitá y Coronel Giménez </w:t>
      </w:r>
      <w:r w:rsidR="005D2B9C">
        <w:rPr>
          <w:rFonts w:asciiTheme="majorHAnsi" w:hAnsiTheme="majorHAnsi" w:cstheme="majorHAnsi"/>
          <w:b/>
          <w:bCs/>
          <w:sz w:val="22"/>
          <w:szCs w:val="22"/>
          <w:lang w:val="es-CL"/>
        </w:rPr>
        <w:t xml:space="preserve">de </w:t>
      </w:r>
      <w:r w:rsidR="00071AE0" w:rsidRPr="003C1C5D">
        <w:rPr>
          <w:rFonts w:asciiTheme="majorHAnsi" w:hAnsiTheme="majorHAnsi" w:cstheme="majorHAnsi"/>
          <w:b/>
          <w:bCs/>
          <w:sz w:val="22"/>
          <w:szCs w:val="22"/>
          <w:lang w:val="es-CL"/>
        </w:rPr>
        <w:t>la ciudad de Villarrica, Departamento de Guair</w:t>
      </w:r>
      <w:r w:rsidR="00071AE0">
        <w:rPr>
          <w:rFonts w:asciiTheme="majorHAnsi" w:hAnsiTheme="majorHAnsi" w:cstheme="majorHAnsi"/>
          <w:b/>
          <w:bCs/>
          <w:sz w:val="22"/>
          <w:szCs w:val="22"/>
          <w:lang w:val="es-CL"/>
        </w:rPr>
        <w:t>a.</w:t>
      </w:r>
      <w:r w:rsidR="00071AE0" w:rsidRPr="003C1C5D">
        <w:rPr>
          <w:rFonts w:asciiTheme="majorHAnsi" w:hAnsiTheme="majorHAnsi" w:cstheme="majorHAnsi"/>
          <w:sz w:val="22"/>
          <w:szCs w:val="22"/>
        </w:rPr>
        <w:t xml:space="preserve"> </w:t>
      </w:r>
    </w:p>
    <w:p w14:paraId="3665B5D9" w14:textId="77777777" w:rsidR="00AD797A" w:rsidRDefault="00AD797A" w:rsidP="00AD797A">
      <w:pPr>
        <w:suppressAutoHyphens/>
        <w:spacing w:after="120" w:line="240" w:lineRule="auto"/>
        <w:rPr>
          <w:rFonts w:asciiTheme="majorHAnsi" w:hAnsiTheme="majorHAnsi" w:cstheme="majorHAnsi"/>
          <w:sz w:val="22"/>
          <w:szCs w:val="22"/>
          <w:lang w:val="es-HN" w:eastAsia="es-ES"/>
        </w:rPr>
      </w:pPr>
      <w:r w:rsidRPr="003C1C5D">
        <w:rPr>
          <w:rFonts w:asciiTheme="majorHAnsi" w:hAnsiTheme="majorHAnsi" w:cstheme="majorHAnsi"/>
          <w:sz w:val="22"/>
          <w:szCs w:val="22"/>
          <w:lang w:val="es-HN" w:eastAsia="es-ES"/>
        </w:rPr>
        <w:t>Los Oferentes están invitados a participar del acto de apertura</w:t>
      </w:r>
      <w:r w:rsidR="000C759C" w:rsidRPr="003C1C5D">
        <w:rPr>
          <w:rFonts w:asciiTheme="majorHAnsi" w:hAnsiTheme="majorHAnsi" w:cstheme="majorHAnsi"/>
          <w:sz w:val="22"/>
          <w:szCs w:val="22"/>
          <w:lang w:val="es-HN" w:eastAsia="es-ES"/>
        </w:rPr>
        <w:t xml:space="preserve"> y dejar constancia de participación en el acta de apertura.</w:t>
      </w:r>
      <w:r w:rsidRPr="003C1C5D">
        <w:rPr>
          <w:rFonts w:asciiTheme="majorHAnsi" w:hAnsiTheme="majorHAnsi" w:cstheme="majorHAnsi"/>
          <w:sz w:val="22"/>
          <w:szCs w:val="22"/>
          <w:lang w:val="es-HN" w:eastAsia="es-ES"/>
        </w:rPr>
        <w:t xml:space="preserve"> No obstante, el mismo se realizará aún sin la presencia de los mismos y tal circunstancia no invalidará el proceso.</w:t>
      </w:r>
    </w:p>
    <w:p w14:paraId="7FBCCC41" w14:textId="77777777" w:rsidR="00AD797A" w:rsidRPr="003C1C5D" w:rsidRDefault="00AD797A">
      <w:pPr>
        <w:widowControl/>
        <w:numPr>
          <w:ilvl w:val="0"/>
          <w:numId w:val="8"/>
        </w:numPr>
        <w:suppressAutoHyphens/>
        <w:adjustRightInd/>
        <w:spacing w:after="120" w:line="240" w:lineRule="auto"/>
        <w:ind w:left="180" w:hanging="180"/>
        <w:contextualSpacing/>
        <w:textAlignment w:val="auto"/>
        <w:rPr>
          <w:rFonts w:asciiTheme="majorHAnsi" w:hAnsiTheme="majorHAnsi" w:cstheme="majorHAnsi"/>
          <w:b/>
          <w:sz w:val="22"/>
          <w:szCs w:val="22"/>
          <w:lang w:val="es-HN" w:eastAsia="es-ES"/>
        </w:rPr>
      </w:pPr>
      <w:r w:rsidRPr="003C1C5D">
        <w:rPr>
          <w:rFonts w:asciiTheme="majorHAnsi" w:hAnsiTheme="majorHAnsi" w:cstheme="majorHAnsi"/>
          <w:b/>
          <w:sz w:val="22"/>
          <w:szCs w:val="22"/>
          <w:lang w:val="es-HN" w:eastAsia="es-ES"/>
        </w:rPr>
        <w:t>COSTO DE PRESENTACIÓN DE LA OFERTA</w:t>
      </w:r>
    </w:p>
    <w:p w14:paraId="08F4D4F3" w14:textId="77777777" w:rsidR="00816002" w:rsidRPr="00FA0993" w:rsidRDefault="00AD797A" w:rsidP="00FA0993">
      <w:pPr>
        <w:suppressAutoHyphens/>
        <w:spacing w:after="120" w:line="240" w:lineRule="auto"/>
        <w:ind w:left="180"/>
        <w:rPr>
          <w:rFonts w:asciiTheme="majorHAnsi" w:hAnsiTheme="majorHAnsi" w:cstheme="majorHAnsi"/>
          <w:sz w:val="22"/>
          <w:szCs w:val="22"/>
          <w:lang w:val="es-HN" w:eastAsia="es-ES"/>
        </w:rPr>
      </w:pPr>
      <w:r w:rsidRPr="003C1C5D">
        <w:rPr>
          <w:rFonts w:asciiTheme="majorHAnsi" w:hAnsiTheme="majorHAnsi" w:cstheme="majorHAnsi"/>
          <w:sz w:val="22"/>
          <w:szCs w:val="22"/>
          <w:lang w:val="es-HN" w:eastAsia="es-ES"/>
        </w:rPr>
        <w:t>El Oferente financiará todos los costos relacionados con la preparación y presentación de su oferta, y la Convocante no estará sujeto ni será responsable en ningún caso por dichos costos, independientemente de la modalidad o del resultado del proceso de contratación.</w:t>
      </w:r>
    </w:p>
    <w:p w14:paraId="339A2128" w14:textId="77777777" w:rsidR="00AD797A" w:rsidRPr="003C1C5D" w:rsidRDefault="00AD797A">
      <w:pPr>
        <w:widowControl/>
        <w:numPr>
          <w:ilvl w:val="0"/>
          <w:numId w:val="8"/>
        </w:numPr>
        <w:suppressAutoHyphens/>
        <w:adjustRightInd/>
        <w:spacing w:after="120" w:line="240" w:lineRule="auto"/>
        <w:ind w:left="180" w:hanging="180"/>
        <w:contextualSpacing/>
        <w:textAlignment w:val="auto"/>
        <w:rPr>
          <w:rFonts w:asciiTheme="majorHAnsi" w:hAnsiTheme="majorHAnsi" w:cstheme="majorHAnsi"/>
          <w:b/>
          <w:sz w:val="22"/>
          <w:szCs w:val="22"/>
          <w:lang w:val="es-HN" w:eastAsia="es-ES"/>
        </w:rPr>
      </w:pPr>
      <w:r w:rsidRPr="003C1C5D">
        <w:rPr>
          <w:rFonts w:asciiTheme="majorHAnsi" w:hAnsiTheme="majorHAnsi" w:cstheme="majorHAnsi"/>
          <w:b/>
          <w:sz w:val="22"/>
          <w:szCs w:val="22"/>
          <w:lang w:val="es-HN" w:eastAsia="es-ES"/>
        </w:rPr>
        <w:t xml:space="preserve"> PERIODO DE VALIDEZ DE LA OFERTA</w:t>
      </w:r>
    </w:p>
    <w:p w14:paraId="3AF6BBD2" w14:textId="77777777" w:rsidR="00AD797A" w:rsidRPr="003C1C5D" w:rsidRDefault="00AD797A" w:rsidP="00AD797A">
      <w:pPr>
        <w:suppressAutoHyphens/>
        <w:spacing w:after="120" w:line="240" w:lineRule="auto"/>
        <w:ind w:left="180"/>
        <w:rPr>
          <w:rFonts w:asciiTheme="majorHAnsi" w:hAnsiTheme="majorHAnsi" w:cstheme="majorHAnsi"/>
          <w:sz w:val="22"/>
          <w:szCs w:val="22"/>
          <w:lang w:val="es-HN" w:eastAsia="es-ES"/>
        </w:rPr>
      </w:pPr>
      <w:r w:rsidRPr="003C1C5D">
        <w:rPr>
          <w:rFonts w:asciiTheme="majorHAnsi" w:hAnsiTheme="majorHAnsi" w:cstheme="majorHAnsi"/>
          <w:sz w:val="22"/>
          <w:szCs w:val="22"/>
          <w:lang w:val="es-HN" w:eastAsia="es-ES"/>
        </w:rPr>
        <w:t xml:space="preserve">Las ofertas deberán tener un período de validez de por </w:t>
      </w:r>
      <w:r w:rsidRPr="00CE27F9">
        <w:rPr>
          <w:rFonts w:asciiTheme="majorHAnsi" w:hAnsiTheme="majorHAnsi" w:cstheme="majorHAnsi"/>
          <w:sz w:val="22"/>
          <w:szCs w:val="22"/>
          <w:lang w:val="es-HN" w:eastAsia="es-ES"/>
        </w:rPr>
        <w:t>lo menos (</w:t>
      </w:r>
      <w:r w:rsidR="00D9286F" w:rsidRPr="00CE27F9">
        <w:rPr>
          <w:rFonts w:asciiTheme="majorHAnsi" w:hAnsiTheme="majorHAnsi" w:cstheme="majorHAnsi"/>
          <w:sz w:val="22"/>
          <w:szCs w:val="22"/>
          <w:lang w:val="es-HN" w:eastAsia="es-ES"/>
        </w:rPr>
        <w:t>90</w:t>
      </w:r>
      <w:r w:rsidRPr="00CE27F9">
        <w:rPr>
          <w:rFonts w:asciiTheme="majorHAnsi" w:hAnsiTheme="majorHAnsi" w:cstheme="majorHAnsi"/>
          <w:sz w:val="22"/>
          <w:szCs w:val="22"/>
          <w:lang w:val="es-HN" w:eastAsia="es-ES"/>
        </w:rPr>
        <w:t>) días calendario, contados a partir de la fecha de apertura de las mismas, el mismo deberá constar expresamente</w:t>
      </w:r>
      <w:r w:rsidRPr="003C1C5D">
        <w:rPr>
          <w:rFonts w:asciiTheme="majorHAnsi" w:hAnsiTheme="majorHAnsi" w:cstheme="majorHAnsi"/>
          <w:sz w:val="22"/>
          <w:szCs w:val="22"/>
          <w:lang w:val="es-HN" w:eastAsia="es-ES"/>
        </w:rPr>
        <w:t xml:space="preserve"> en el </w:t>
      </w:r>
      <w:r w:rsidR="00264BD0" w:rsidRPr="003C1C5D">
        <w:rPr>
          <w:rFonts w:asciiTheme="majorHAnsi" w:hAnsiTheme="majorHAnsi" w:cstheme="majorHAnsi"/>
          <w:sz w:val="22"/>
          <w:szCs w:val="22"/>
          <w:lang w:val="es-HN" w:eastAsia="es-ES"/>
        </w:rPr>
        <w:t>ANEXO II Oferta comercial.</w:t>
      </w:r>
    </w:p>
    <w:p w14:paraId="26903B49" w14:textId="77777777" w:rsidR="00AD797A" w:rsidRPr="003C1C5D" w:rsidRDefault="00AD797A" w:rsidP="00AD797A">
      <w:pPr>
        <w:suppressAutoHyphens/>
        <w:spacing w:after="120" w:line="240" w:lineRule="auto"/>
        <w:ind w:left="180"/>
        <w:rPr>
          <w:rFonts w:asciiTheme="majorHAnsi" w:hAnsiTheme="majorHAnsi" w:cstheme="majorHAnsi"/>
          <w:sz w:val="22"/>
          <w:szCs w:val="22"/>
          <w:lang w:val="es-HN" w:eastAsia="es-ES"/>
        </w:rPr>
      </w:pPr>
      <w:r w:rsidRPr="003C1C5D">
        <w:rPr>
          <w:rFonts w:asciiTheme="majorHAnsi" w:hAnsiTheme="majorHAnsi" w:cstheme="majorHAnsi"/>
          <w:sz w:val="22"/>
          <w:szCs w:val="22"/>
          <w:lang w:val="es-HN" w:eastAsia="es-ES"/>
        </w:rPr>
        <w:t>Dentro de ese plazo los oferentes se obligan a mantener su oferta, si resultaren adjudicados.</w:t>
      </w:r>
    </w:p>
    <w:p w14:paraId="063F2AC0" w14:textId="77777777" w:rsidR="00AD797A" w:rsidRPr="003C1C5D" w:rsidRDefault="00AD797A">
      <w:pPr>
        <w:widowControl/>
        <w:numPr>
          <w:ilvl w:val="0"/>
          <w:numId w:val="8"/>
        </w:numPr>
        <w:suppressAutoHyphens/>
        <w:adjustRightInd/>
        <w:spacing w:after="120" w:line="240" w:lineRule="auto"/>
        <w:ind w:left="180" w:hanging="180"/>
        <w:contextualSpacing/>
        <w:textAlignment w:val="auto"/>
        <w:rPr>
          <w:rFonts w:asciiTheme="majorHAnsi" w:eastAsiaTheme="minorEastAsia" w:hAnsiTheme="majorHAnsi" w:cstheme="majorHAnsi"/>
          <w:b/>
          <w:bCs/>
          <w:sz w:val="22"/>
          <w:szCs w:val="22"/>
        </w:rPr>
      </w:pPr>
      <w:r w:rsidRPr="003C1C5D">
        <w:rPr>
          <w:rFonts w:asciiTheme="majorHAnsi" w:eastAsiaTheme="minorEastAsia" w:hAnsiTheme="majorHAnsi" w:cstheme="majorHAnsi"/>
          <w:b/>
          <w:sz w:val="22"/>
          <w:szCs w:val="22"/>
        </w:rPr>
        <w:t xml:space="preserve"> MOTIVOS DE LA DESCALIFICACIÓN DE LA OFERTA</w:t>
      </w:r>
    </w:p>
    <w:p w14:paraId="4057C950" w14:textId="77777777" w:rsidR="00AD797A" w:rsidRPr="003C1C5D" w:rsidRDefault="00AD797A">
      <w:pPr>
        <w:widowControl/>
        <w:numPr>
          <w:ilvl w:val="0"/>
          <w:numId w:val="10"/>
        </w:numPr>
        <w:suppressAutoHyphens/>
        <w:adjustRightInd/>
        <w:spacing w:after="120" w:line="240" w:lineRule="auto"/>
        <w:ind w:left="538" w:hanging="181"/>
        <w:contextualSpacing/>
        <w:textAlignment w:val="auto"/>
        <w:rPr>
          <w:rFonts w:asciiTheme="majorHAnsi" w:eastAsiaTheme="minorEastAsia" w:hAnsiTheme="majorHAnsi" w:cstheme="majorHAnsi"/>
          <w:sz w:val="22"/>
          <w:szCs w:val="22"/>
          <w:lang w:eastAsia="es-ES"/>
        </w:rPr>
      </w:pPr>
      <w:r w:rsidRPr="003C1C5D">
        <w:rPr>
          <w:rFonts w:asciiTheme="majorHAnsi" w:eastAsiaTheme="minorEastAsia" w:hAnsiTheme="majorHAnsi" w:cstheme="majorHAnsi"/>
          <w:bCs/>
          <w:sz w:val="22"/>
          <w:szCs w:val="22"/>
        </w:rPr>
        <w:t>Las ofertas que no cumplan sustancialmente con las condiciones del llamado serán rechazadas (documentos requeridos, Especificaciones Técnicas).</w:t>
      </w:r>
    </w:p>
    <w:p w14:paraId="6D2F3714" w14:textId="77777777" w:rsidR="00A312E2" w:rsidRPr="00A312E2" w:rsidRDefault="00AD797A">
      <w:pPr>
        <w:widowControl/>
        <w:numPr>
          <w:ilvl w:val="0"/>
          <w:numId w:val="10"/>
        </w:numPr>
        <w:suppressAutoHyphens/>
        <w:adjustRightInd/>
        <w:spacing w:after="120" w:line="240" w:lineRule="auto"/>
        <w:ind w:left="538" w:hanging="181"/>
        <w:contextualSpacing/>
        <w:textAlignment w:val="auto"/>
        <w:rPr>
          <w:rFonts w:asciiTheme="majorHAnsi" w:eastAsiaTheme="minorEastAsia" w:hAnsiTheme="majorHAnsi" w:cstheme="majorHAnsi"/>
          <w:sz w:val="22"/>
          <w:szCs w:val="22"/>
          <w:lang w:eastAsia="es-ES"/>
        </w:rPr>
      </w:pPr>
      <w:r w:rsidRPr="003C1C5D">
        <w:rPr>
          <w:rFonts w:asciiTheme="majorHAnsi" w:eastAsiaTheme="minorEastAsia" w:hAnsiTheme="majorHAnsi" w:cstheme="majorHAnsi"/>
          <w:bCs/>
          <w:sz w:val="22"/>
          <w:szCs w:val="22"/>
        </w:rPr>
        <w:t xml:space="preserve">El Comité de Evaluación podrá solicitar a los oferentes, información aclaratoria o la presentación de documentaciones requeridas en la Solicitud de cotización, que al momento del acto de apertura se </w:t>
      </w:r>
    </w:p>
    <w:p w14:paraId="69D8346B" w14:textId="77777777" w:rsidR="00A312E2" w:rsidRPr="00A312E2" w:rsidRDefault="00A312E2" w:rsidP="00A312E2">
      <w:pPr>
        <w:widowControl/>
        <w:suppressAutoHyphens/>
        <w:adjustRightInd/>
        <w:spacing w:after="120" w:line="240" w:lineRule="auto"/>
        <w:ind w:left="538"/>
        <w:contextualSpacing/>
        <w:textAlignment w:val="auto"/>
        <w:rPr>
          <w:rFonts w:asciiTheme="majorHAnsi" w:eastAsiaTheme="minorEastAsia" w:hAnsiTheme="majorHAnsi" w:cstheme="majorHAnsi"/>
          <w:sz w:val="22"/>
          <w:szCs w:val="22"/>
          <w:lang w:eastAsia="es-ES"/>
        </w:rPr>
      </w:pPr>
    </w:p>
    <w:p w14:paraId="02D2D96F" w14:textId="4760DBAC" w:rsidR="00AD797A" w:rsidRPr="003C1C5D" w:rsidRDefault="00AD797A" w:rsidP="00A312E2">
      <w:pPr>
        <w:widowControl/>
        <w:suppressAutoHyphens/>
        <w:adjustRightInd/>
        <w:spacing w:after="120" w:line="240" w:lineRule="auto"/>
        <w:ind w:left="538"/>
        <w:contextualSpacing/>
        <w:textAlignment w:val="auto"/>
        <w:rPr>
          <w:rFonts w:asciiTheme="majorHAnsi" w:eastAsiaTheme="minorEastAsia" w:hAnsiTheme="majorHAnsi" w:cstheme="majorHAnsi"/>
          <w:sz w:val="22"/>
          <w:szCs w:val="22"/>
          <w:lang w:eastAsia="es-ES"/>
        </w:rPr>
      </w:pPr>
      <w:r w:rsidRPr="003C1C5D">
        <w:rPr>
          <w:rFonts w:asciiTheme="majorHAnsi" w:eastAsiaTheme="minorEastAsia" w:hAnsiTheme="majorHAnsi" w:cstheme="majorHAnsi"/>
          <w:bCs/>
          <w:sz w:val="22"/>
          <w:szCs w:val="22"/>
        </w:rPr>
        <w:t xml:space="preserve">hayan omitido. La no presentación de lo solicitado en un plazo no mayor a </w:t>
      </w:r>
      <w:r w:rsidR="00B1111C" w:rsidRPr="003C1C5D">
        <w:rPr>
          <w:rFonts w:asciiTheme="majorHAnsi" w:eastAsiaTheme="minorEastAsia" w:hAnsiTheme="majorHAnsi" w:cstheme="majorHAnsi"/>
          <w:bCs/>
          <w:sz w:val="22"/>
          <w:szCs w:val="22"/>
        </w:rPr>
        <w:t>5</w:t>
      </w:r>
      <w:r w:rsidRPr="003C1C5D">
        <w:rPr>
          <w:rFonts w:asciiTheme="majorHAnsi" w:eastAsiaTheme="minorEastAsia" w:hAnsiTheme="majorHAnsi" w:cstheme="majorHAnsi"/>
          <w:bCs/>
          <w:sz w:val="22"/>
          <w:szCs w:val="22"/>
        </w:rPr>
        <w:t xml:space="preserve"> días hábiles, será motivo de descalificación.</w:t>
      </w:r>
    </w:p>
    <w:p w14:paraId="6DEC22DB" w14:textId="77777777" w:rsidR="00AD797A" w:rsidRPr="003C1C5D" w:rsidRDefault="00AD797A">
      <w:pPr>
        <w:widowControl/>
        <w:numPr>
          <w:ilvl w:val="0"/>
          <w:numId w:val="10"/>
        </w:numPr>
        <w:suppressAutoHyphens/>
        <w:adjustRightInd/>
        <w:spacing w:after="120" w:line="240" w:lineRule="auto"/>
        <w:ind w:left="538" w:hanging="181"/>
        <w:contextualSpacing/>
        <w:textAlignment w:val="auto"/>
        <w:rPr>
          <w:rFonts w:asciiTheme="majorHAnsi" w:eastAsiaTheme="minorEastAsia" w:hAnsiTheme="majorHAnsi" w:cstheme="majorHAnsi"/>
          <w:sz w:val="22"/>
          <w:szCs w:val="22"/>
          <w:lang w:eastAsia="es-ES"/>
        </w:rPr>
      </w:pPr>
      <w:r w:rsidRPr="003C1C5D">
        <w:rPr>
          <w:rFonts w:asciiTheme="majorHAnsi" w:eastAsiaTheme="minorEastAsia" w:hAnsiTheme="majorHAnsi" w:cstheme="majorHAnsi"/>
          <w:bCs/>
          <w:sz w:val="22"/>
          <w:szCs w:val="22"/>
        </w:rPr>
        <w:t>También serán rechazadas las ofertas que no hayan cotizado la totalidad de las cantidades solicitadas en los ítems requeridos.</w:t>
      </w:r>
    </w:p>
    <w:p w14:paraId="170219DC" w14:textId="77777777" w:rsidR="00AD797A" w:rsidRPr="003C1C5D" w:rsidRDefault="00AD797A">
      <w:pPr>
        <w:widowControl/>
        <w:numPr>
          <w:ilvl w:val="0"/>
          <w:numId w:val="10"/>
        </w:numPr>
        <w:suppressAutoHyphens/>
        <w:adjustRightInd/>
        <w:spacing w:after="120" w:line="240" w:lineRule="auto"/>
        <w:ind w:left="538" w:hanging="181"/>
        <w:contextualSpacing/>
        <w:textAlignment w:val="auto"/>
        <w:rPr>
          <w:rFonts w:asciiTheme="majorHAnsi" w:eastAsiaTheme="minorEastAsia" w:hAnsiTheme="majorHAnsi" w:cstheme="majorHAnsi"/>
          <w:sz w:val="22"/>
          <w:szCs w:val="22"/>
          <w:lang w:eastAsia="es-ES"/>
        </w:rPr>
      </w:pPr>
      <w:r w:rsidRPr="003C1C5D">
        <w:rPr>
          <w:rFonts w:asciiTheme="majorHAnsi" w:eastAsiaTheme="minorEastAsia" w:hAnsiTheme="majorHAnsi" w:cstheme="majorHAnsi"/>
          <w:bCs/>
          <w:sz w:val="22"/>
          <w:szCs w:val="22"/>
        </w:rPr>
        <w:t>Ofertas con costos considerados significativamente altos respecto de los costos estimados o el presupuesto disponible.</w:t>
      </w:r>
    </w:p>
    <w:p w14:paraId="46A6BF80" w14:textId="77777777" w:rsidR="00AD797A" w:rsidRPr="003C1C5D" w:rsidRDefault="00AD797A">
      <w:pPr>
        <w:widowControl/>
        <w:numPr>
          <w:ilvl w:val="0"/>
          <w:numId w:val="10"/>
        </w:numPr>
        <w:suppressAutoHyphens/>
        <w:adjustRightInd/>
        <w:spacing w:after="120" w:line="240" w:lineRule="auto"/>
        <w:ind w:left="538" w:hanging="181"/>
        <w:contextualSpacing/>
        <w:textAlignment w:val="auto"/>
        <w:rPr>
          <w:rFonts w:asciiTheme="majorHAnsi" w:eastAsiaTheme="minorEastAsia" w:hAnsiTheme="majorHAnsi" w:cstheme="majorHAnsi"/>
          <w:sz w:val="22"/>
          <w:szCs w:val="22"/>
          <w:lang w:eastAsia="es-ES"/>
        </w:rPr>
      </w:pPr>
      <w:r w:rsidRPr="003C1C5D">
        <w:rPr>
          <w:rFonts w:asciiTheme="majorHAnsi" w:eastAsiaTheme="minorEastAsia" w:hAnsiTheme="majorHAnsi" w:cstheme="majorHAnsi"/>
          <w:bCs/>
          <w:sz w:val="22"/>
          <w:szCs w:val="22"/>
        </w:rPr>
        <w:t>Los Oferentes que tengan algún conflicto por incumplimiento o retraso injustificado con organizaciones beneficiarias, debidamente comprobados.</w:t>
      </w:r>
    </w:p>
    <w:p w14:paraId="060D5C48" w14:textId="77777777" w:rsidR="00AD797A" w:rsidRPr="003C1C5D" w:rsidRDefault="00AD797A">
      <w:pPr>
        <w:widowControl/>
        <w:numPr>
          <w:ilvl w:val="0"/>
          <w:numId w:val="8"/>
        </w:numPr>
        <w:suppressAutoHyphens/>
        <w:adjustRightInd/>
        <w:spacing w:before="240" w:after="120" w:line="240" w:lineRule="auto"/>
        <w:ind w:left="448" w:hanging="357"/>
        <w:contextualSpacing/>
        <w:textAlignment w:val="auto"/>
        <w:rPr>
          <w:rFonts w:asciiTheme="majorHAnsi" w:eastAsiaTheme="minorEastAsia" w:hAnsiTheme="majorHAnsi" w:cstheme="majorHAnsi"/>
          <w:b/>
          <w:bCs/>
          <w:sz w:val="22"/>
          <w:szCs w:val="22"/>
        </w:rPr>
      </w:pPr>
      <w:r w:rsidRPr="003C1C5D">
        <w:rPr>
          <w:rFonts w:asciiTheme="majorHAnsi" w:eastAsiaTheme="minorEastAsia" w:hAnsiTheme="majorHAnsi" w:cstheme="majorHAnsi"/>
          <w:b/>
          <w:bCs/>
          <w:sz w:val="22"/>
          <w:szCs w:val="22"/>
        </w:rPr>
        <w:t>MODALIDAD DE EVALUACIÓN</w:t>
      </w:r>
    </w:p>
    <w:p w14:paraId="4999F446" w14:textId="77777777" w:rsidR="00AD797A" w:rsidRPr="003C1C5D" w:rsidRDefault="00AD797A" w:rsidP="00AD797A">
      <w:pPr>
        <w:suppressAutoHyphens/>
        <w:spacing w:after="120" w:line="240" w:lineRule="auto"/>
        <w:ind w:left="180"/>
        <w:rPr>
          <w:rFonts w:asciiTheme="majorHAnsi" w:hAnsiTheme="majorHAnsi" w:cstheme="majorHAnsi"/>
          <w:i/>
          <w:iCs/>
          <w:sz w:val="22"/>
          <w:szCs w:val="22"/>
          <w:lang w:val="es-HN" w:eastAsia="es-ES"/>
        </w:rPr>
      </w:pPr>
      <w:r w:rsidRPr="003C1C5D">
        <w:rPr>
          <w:rFonts w:asciiTheme="majorHAnsi" w:hAnsiTheme="majorHAnsi" w:cstheme="majorHAnsi"/>
          <w:sz w:val="22"/>
          <w:szCs w:val="22"/>
          <w:lang w:val="es-HN" w:eastAsia="es-ES"/>
        </w:rPr>
        <w:t>La evaluación se hará por:</w:t>
      </w:r>
      <w:r w:rsidR="00071AE0">
        <w:rPr>
          <w:rFonts w:asciiTheme="majorHAnsi" w:hAnsiTheme="majorHAnsi" w:cstheme="majorHAnsi"/>
          <w:sz w:val="22"/>
          <w:szCs w:val="22"/>
          <w:lang w:val="es-HN" w:eastAsia="es-ES"/>
        </w:rPr>
        <w:t xml:space="preserve"> </w:t>
      </w:r>
      <w:r w:rsidR="00071AE0" w:rsidRPr="00071AE0">
        <w:rPr>
          <w:rFonts w:asciiTheme="majorHAnsi" w:hAnsiTheme="majorHAnsi" w:cstheme="majorHAnsi"/>
          <w:b/>
          <w:bCs/>
          <w:sz w:val="22"/>
          <w:szCs w:val="22"/>
          <w:lang w:val="es-HN" w:eastAsia="es-ES"/>
        </w:rPr>
        <w:t>EL TOTAL</w:t>
      </w:r>
    </w:p>
    <w:p w14:paraId="323CEB29" w14:textId="77777777" w:rsidR="00AD797A" w:rsidRPr="003C1C5D" w:rsidRDefault="00AD797A">
      <w:pPr>
        <w:widowControl/>
        <w:numPr>
          <w:ilvl w:val="0"/>
          <w:numId w:val="8"/>
        </w:numPr>
        <w:suppressAutoHyphens/>
        <w:adjustRightInd/>
        <w:spacing w:after="120" w:line="240" w:lineRule="auto"/>
        <w:contextualSpacing/>
        <w:textAlignment w:val="auto"/>
        <w:rPr>
          <w:rFonts w:asciiTheme="majorHAnsi" w:eastAsiaTheme="minorEastAsia" w:hAnsiTheme="majorHAnsi" w:cstheme="majorHAnsi"/>
          <w:b/>
          <w:bCs/>
          <w:sz w:val="22"/>
          <w:szCs w:val="22"/>
        </w:rPr>
      </w:pPr>
      <w:r w:rsidRPr="003C1C5D">
        <w:rPr>
          <w:rFonts w:asciiTheme="majorHAnsi" w:eastAsiaTheme="minorEastAsia" w:hAnsiTheme="majorHAnsi" w:cstheme="majorHAnsi"/>
          <w:b/>
          <w:bCs/>
          <w:sz w:val="22"/>
          <w:szCs w:val="22"/>
        </w:rPr>
        <w:t>MODALIDAD DE ADJUDICACIÓN</w:t>
      </w:r>
    </w:p>
    <w:p w14:paraId="6616538B" w14:textId="77777777" w:rsidR="00AD797A" w:rsidRPr="003C1C5D" w:rsidRDefault="00AD797A" w:rsidP="00AD797A">
      <w:pPr>
        <w:suppressAutoHyphens/>
        <w:spacing w:after="120" w:line="240" w:lineRule="auto"/>
        <w:ind w:left="450"/>
        <w:contextualSpacing/>
        <w:rPr>
          <w:rFonts w:asciiTheme="majorHAnsi" w:hAnsiTheme="majorHAnsi" w:cstheme="majorHAnsi"/>
          <w:sz w:val="22"/>
          <w:szCs w:val="22"/>
          <w:lang w:val="es-ES"/>
        </w:rPr>
      </w:pPr>
      <w:r w:rsidRPr="003C1C5D">
        <w:rPr>
          <w:rFonts w:asciiTheme="majorHAnsi" w:hAnsiTheme="majorHAnsi" w:cstheme="majorHAnsi"/>
          <w:sz w:val="22"/>
          <w:szCs w:val="22"/>
          <w:lang w:val="es-ES"/>
        </w:rPr>
        <w:t>La evaluación de las ofertas tiene por objeto determinar primero las que cumplan con las especificaciones técnicas para luego revisar el costo de las mismas y poder seleccionar la oferta técnicamente evaluada más baja, luego de las correcciones aritméticas, si las hubiere.</w:t>
      </w:r>
    </w:p>
    <w:p w14:paraId="018FD890" w14:textId="77777777" w:rsidR="00AD797A" w:rsidRPr="003C1C5D" w:rsidRDefault="00AD797A" w:rsidP="00AD797A">
      <w:pPr>
        <w:suppressAutoHyphens/>
        <w:spacing w:after="120" w:line="240" w:lineRule="auto"/>
        <w:ind w:left="450"/>
        <w:contextualSpacing/>
        <w:rPr>
          <w:rFonts w:asciiTheme="majorHAnsi" w:hAnsiTheme="majorHAnsi" w:cstheme="majorHAnsi"/>
          <w:sz w:val="22"/>
          <w:szCs w:val="22"/>
          <w:lang w:val="es-ES"/>
        </w:rPr>
      </w:pPr>
      <w:r w:rsidRPr="003C1C5D">
        <w:rPr>
          <w:rFonts w:asciiTheme="majorHAnsi" w:hAnsiTheme="majorHAnsi" w:cstheme="majorHAnsi"/>
          <w:sz w:val="22"/>
          <w:szCs w:val="22"/>
          <w:lang w:val="es-ES"/>
        </w:rPr>
        <w:t>El Comité de Evaluación</w:t>
      </w:r>
      <w:r w:rsidRPr="003C1C5D">
        <w:rPr>
          <w:rFonts w:asciiTheme="majorHAnsi" w:hAnsiTheme="majorHAnsi" w:cstheme="majorHAnsi"/>
          <w:sz w:val="22"/>
          <w:szCs w:val="22"/>
        </w:rPr>
        <w:t xml:space="preserve"> </w:t>
      </w:r>
      <w:r w:rsidRPr="003C1C5D">
        <w:rPr>
          <w:rFonts w:asciiTheme="majorHAnsi" w:eastAsiaTheme="minorEastAsia" w:hAnsiTheme="majorHAnsi" w:cstheme="majorHAnsi"/>
          <w:bCs/>
          <w:sz w:val="22"/>
          <w:szCs w:val="22"/>
        </w:rPr>
        <w:t xml:space="preserve">durante el periodo de evaluación podrá solicitar a los Oferentes, información aclaratoria o la presentación de documentación adicional a los Documentos requeridos en la Oferta. </w:t>
      </w:r>
    </w:p>
    <w:p w14:paraId="0673B05B" w14:textId="77777777" w:rsidR="00AD797A" w:rsidRPr="003C1C5D" w:rsidRDefault="00AD797A" w:rsidP="00264BD0">
      <w:pPr>
        <w:suppressAutoHyphens/>
        <w:spacing w:after="120" w:line="240" w:lineRule="auto"/>
        <w:ind w:left="450"/>
        <w:contextualSpacing/>
        <w:rPr>
          <w:rFonts w:asciiTheme="majorHAnsi" w:hAnsiTheme="majorHAnsi" w:cstheme="majorHAnsi"/>
          <w:sz w:val="22"/>
          <w:szCs w:val="22"/>
          <w:lang w:val="es-ES"/>
        </w:rPr>
      </w:pPr>
      <w:r w:rsidRPr="003C1C5D">
        <w:rPr>
          <w:rFonts w:asciiTheme="majorHAnsi" w:hAnsiTheme="majorHAnsi" w:cstheme="majorHAnsi"/>
          <w:sz w:val="22"/>
          <w:szCs w:val="22"/>
          <w:lang w:val="es-ES"/>
        </w:rPr>
        <w:t>La convocante podrá aumentar o disminuir las cantidades adjudicadas con la conformidad del adjudicatario, sin que éste tenga derecho a modificar los precios cotizados.</w:t>
      </w:r>
    </w:p>
    <w:p w14:paraId="1F4154B3" w14:textId="77777777" w:rsidR="00AD797A" w:rsidRPr="003C1C5D" w:rsidRDefault="00AD797A" w:rsidP="00264BD0">
      <w:pPr>
        <w:suppressAutoHyphens/>
        <w:spacing w:after="120" w:line="240" w:lineRule="auto"/>
        <w:ind w:left="450"/>
        <w:contextualSpacing/>
        <w:rPr>
          <w:rFonts w:asciiTheme="majorHAnsi" w:hAnsiTheme="majorHAnsi" w:cstheme="majorHAnsi"/>
          <w:sz w:val="22"/>
          <w:szCs w:val="22"/>
        </w:rPr>
      </w:pPr>
      <w:r w:rsidRPr="003C1C5D">
        <w:rPr>
          <w:rFonts w:asciiTheme="majorHAnsi" w:hAnsiTheme="majorHAnsi" w:cstheme="majorHAnsi"/>
          <w:sz w:val="22"/>
          <w:szCs w:val="22"/>
        </w:rPr>
        <w:t>En caso de que el precio total de oferta supere el monto aprobado</w:t>
      </w:r>
      <w:r w:rsidR="00DE2E6A" w:rsidRPr="003C1C5D">
        <w:rPr>
          <w:rFonts w:asciiTheme="majorHAnsi" w:hAnsiTheme="majorHAnsi" w:cstheme="majorHAnsi"/>
          <w:sz w:val="22"/>
          <w:szCs w:val="22"/>
        </w:rPr>
        <w:t xml:space="preserve"> del</w:t>
      </w:r>
      <w:r w:rsidRPr="003C1C5D">
        <w:rPr>
          <w:rFonts w:asciiTheme="majorHAnsi" w:hAnsiTheme="majorHAnsi" w:cstheme="majorHAnsi"/>
          <w:sz w:val="22"/>
          <w:szCs w:val="22"/>
        </w:rPr>
        <w:t xml:space="preserve"> proyecto de inversión, se podrá absorber la diferencia co</w:t>
      </w:r>
      <w:r w:rsidR="00DE2E6A" w:rsidRPr="003C1C5D">
        <w:rPr>
          <w:rFonts w:asciiTheme="majorHAnsi" w:hAnsiTheme="majorHAnsi" w:cstheme="majorHAnsi"/>
          <w:sz w:val="22"/>
          <w:szCs w:val="22"/>
        </w:rPr>
        <w:t>n fondos propios de la Asociación</w:t>
      </w:r>
      <w:r w:rsidRPr="003C1C5D">
        <w:rPr>
          <w:rFonts w:asciiTheme="majorHAnsi" w:hAnsiTheme="majorHAnsi" w:cstheme="majorHAnsi"/>
          <w:sz w:val="22"/>
          <w:szCs w:val="22"/>
        </w:rPr>
        <w:t xml:space="preserve"> y aceptar la oferta, si el comité de evaluación considera que el precio es razonable</w:t>
      </w:r>
      <w:r w:rsidR="00DE2E6A" w:rsidRPr="003C1C5D">
        <w:rPr>
          <w:rFonts w:asciiTheme="majorHAnsi" w:hAnsiTheme="majorHAnsi" w:cstheme="majorHAnsi"/>
          <w:sz w:val="22"/>
          <w:szCs w:val="22"/>
        </w:rPr>
        <w:t>.</w:t>
      </w:r>
    </w:p>
    <w:p w14:paraId="285B1A7F" w14:textId="77777777" w:rsidR="00AD797A" w:rsidRPr="003C1C5D" w:rsidRDefault="00AD797A" w:rsidP="00264BD0">
      <w:pPr>
        <w:suppressAutoHyphens/>
        <w:spacing w:after="120" w:line="240" w:lineRule="auto"/>
        <w:ind w:left="450"/>
        <w:contextualSpacing/>
        <w:rPr>
          <w:rFonts w:asciiTheme="majorHAnsi" w:hAnsiTheme="majorHAnsi" w:cstheme="majorHAnsi"/>
          <w:sz w:val="22"/>
          <w:szCs w:val="22"/>
          <w:lang w:val="es-ES"/>
        </w:rPr>
      </w:pPr>
      <w:r w:rsidRPr="003C1C5D">
        <w:rPr>
          <w:rFonts w:asciiTheme="majorHAnsi" w:hAnsiTheme="majorHAnsi" w:cstheme="majorHAnsi"/>
          <w:sz w:val="22"/>
          <w:szCs w:val="22"/>
          <w:lang w:val="es-ES"/>
        </w:rPr>
        <w:t>El Comité de Evaluación se reserva el derecho a cancelar el proceso en cualquier momento, previo a la adjudicación.</w:t>
      </w:r>
    </w:p>
    <w:p w14:paraId="4A144EEB" w14:textId="77777777" w:rsidR="00AD797A" w:rsidRPr="003C1C5D" w:rsidRDefault="00AD797A">
      <w:pPr>
        <w:widowControl/>
        <w:numPr>
          <w:ilvl w:val="0"/>
          <w:numId w:val="8"/>
        </w:numPr>
        <w:suppressAutoHyphens/>
        <w:adjustRightInd/>
        <w:spacing w:after="120" w:line="240" w:lineRule="auto"/>
        <w:contextualSpacing/>
        <w:textAlignment w:val="auto"/>
        <w:rPr>
          <w:rFonts w:asciiTheme="majorHAnsi" w:eastAsiaTheme="minorEastAsia" w:hAnsiTheme="majorHAnsi" w:cstheme="majorHAnsi"/>
          <w:b/>
          <w:bCs/>
          <w:sz w:val="22"/>
          <w:szCs w:val="22"/>
        </w:rPr>
      </w:pPr>
      <w:r w:rsidRPr="003C1C5D">
        <w:rPr>
          <w:rFonts w:asciiTheme="majorHAnsi" w:eastAsiaTheme="minorEastAsia" w:hAnsiTheme="majorHAnsi" w:cstheme="majorHAnsi"/>
          <w:b/>
          <w:bCs/>
          <w:sz w:val="22"/>
          <w:szCs w:val="22"/>
        </w:rPr>
        <w:t>COMUNICACIÓN DE LA ADJUDICACIÓN</w:t>
      </w:r>
    </w:p>
    <w:p w14:paraId="0824683A" w14:textId="77777777" w:rsidR="00AD797A" w:rsidRPr="003C1C5D" w:rsidRDefault="00AD797A" w:rsidP="00264BD0">
      <w:pPr>
        <w:suppressAutoHyphens/>
        <w:spacing w:after="120" w:line="240" w:lineRule="auto"/>
        <w:ind w:left="450"/>
        <w:contextualSpacing/>
        <w:rPr>
          <w:rFonts w:asciiTheme="majorHAnsi" w:eastAsiaTheme="minorEastAsia" w:hAnsiTheme="majorHAnsi" w:cstheme="majorHAnsi"/>
          <w:bCs/>
          <w:sz w:val="22"/>
          <w:szCs w:val="22"/>
        </w:rPr>
      </w:pPr>
      <w:r w:rsidRPr="003C1C5D">
        <w:rPr>
          <w:rFonts w:asciiTheme="majorHAnsi" w:eastAsiaTheme="minorEastAsia" w:hAnsiTheme="majorHAnsi" w:cstheme="majorHAnsi"/>
          <w:bCs/>
          <w:sz w:val="22"/>
          <w:szCs w:val="22"/>
        </w:rPr>
        <w:t xml:space="preserve">La </w:t>
      </w:r>
      <w:r w:rsidR="00DE2E6A" w:rsidRPr="003C1C5D">
        <w:rPr>
          <w:rFonts w:asciiTheme="majorHAnsi" w:eastAsiaTheme="minorEastAsia" w:hAnsiTheme="majorHAnsi" w:cstheme="majorHAnsi"/>
          <w:bCs/>
          <w:sz w:val="22"/>
          <w:szCs w:val="22"/>
        </w:rPr>
        <w:t>Asociación deberá</w:t>
      </w:r>
      <w:r w:rsidRPr="003C1C5D">
        <w:rPr>
          <w:rFonts w:asciiTheme="majorHAnsi" w:eastAsiaTheme="minorEastAsia" w:hAnsiTheme="majorHAnsi" w:cstheme="majorHAnsi"/>
          <w:bCs/>
          <w:sz w:val="22"/>
          <w:szCs w:val="22"/>
        </w:rPr>
        <w:t xml:space="preserve"> comunicar la adjudicación por medio de una nota o correo electrónico al proveedor, con el debido acuse de recepción de la empresa adjudicada.</w:t>
      </w:r>
    </w:p>
    <w:p w14:paraId="77BF2294" w14:textId="77777777" w:rsidR="00AD797A" w:rsidRPr="003C1C5D" w:rsidRDefault="00AD797A">
      <w:pPr>
        <w:widowControl/>
        <w:numPr>
          <w:ilvl w:val="0"/>
          <w:numId w:val="8"/>
        </w:numPr>
        <w:suppressAutoHyphens/>
        <w:adjustRightInd/>
        <w:spacing w:after="120" w:line="240" w:lineRule="auto"/>
        <w:contextualSpacing/>
        <w:textAlignment w:val="auto"/>
        <w:rPr>
          <w:rFonts w:asciiTheme="majorHAnsi" w:eastAsiaTheme="minorEastAsia" w:hAnsiTheme="majorHAnsi" w:cstheme="majorHAnsi"/>
          <w:sz w:val="22"/>
          <w:szCs w:val="22"/>
          <w:lang w:eastAsia="es-ES"/>
        </w:rPr>
      </w:pPr>
      <w:r w:rsidRPr="003C1C5D">
        <w:rPr>
          <w:rFonts w:asciiTheme="majorHAnsi" w:eastAsiaTheme="minorEastAsia" w:hAnsiTheme="majorHAnsi" w:cstheme="majorHAnsi"/>
          <w:b/>
          <w:sz w:val="22"/>
          <w:szCs w:val="22"/>
          <w:lang w:eastAsia="es-ES"/>
        </w:rPr>
        <w:t>FIRMA DEL CONTRATO</w:t>
      </w:r>
    </w:p>
    <w:p w14:paraId="3F2097F3" w14:textId="77777777" w:rsidR="005D2B9C" w:rsidRDefault="005D2B9C" w:rsidP="005D2B9C">
      <w:pPr>
        <w:suppressAutoHyphens/>
        <w:spacing w:after="120" w:line="240" w:lineRule="auto"/>
        <w:ind w:left="450"/>
        <w:contextualSpacing/>
        <w:rPr>
          <w:rFonts w:asciiTheme="majorHAnsi" w:eastAsiaTheme="minorEastAsia" w:hAnsiTheme="majorHAnsi" w:cstheme="majorHAnsi"/>
          <w:sz w:val="22"/>
          <w:szCs w:val="22"/>
          <w:lang w:eastAsia="es-ES"/>
        </w:rPr>
      </w:pPr>
    </w:p>
    <w:p w14:paraId="1877AF51" w14:textId="3B441D30" w:rsidR="00AD797A" w:rsidRPr="003C1C5D" w:rsidRDefault="00AD797A" w:rsidP="005D2B9C">
      <w:pPr>
        <w:suppressAutoHyphens/>
        <w:spacing w:after="120" w:line="240" w:lineRule="auto"/>
        <w:ind w:left="450"/>
        <w:contextualSpacing/>
        <w:rPr>
          <w:rFonts w:asciiTheme="majorHAnsi" w:eastAsiaTheme="minorEastAsia" w:hAnsiTheme="majorHAnsi" w:cstheme="majorHAnsi"/>
          <w:sz w:val="22"/>
          <w:szCs w:val="22"/>
          <w:lang w:eastAsia="es-ES"/>
        </w:rPr>
      </w:pPr>
      <w:r w:rsidRPr="003C1C5D">
        <w:rPr>
          <w:rFonts w:asciiTheme="majorHAnsi" w:eastAsiaTheme="minorEastAsia" w:hAnsiTheme="majorHAnsi" w:cstheme="majorHAnsi"/>
          <w:sz w:val="22"/>
          <w:szCs w:val="22"/>
          <w:lang w:eastAsia="es-ES"/>
        </w:rPr>
        <w:t xml:space="preserve">El proveedor </w:t>
      </w:r>
      <w:r w:rsidR="005D2B9C">
        <w:rPr>
          <w:rFonts w:asciiTheme="majorHAnsi" w:eastAsiaTheme="minorEastAsia" w:hAnsiTheme="majorHAnsi" w:cstheme="majorHAnsi"/>
          <w:sz w:val="22"/>
          <w:szCs w:val="22"/>
          <w:lang w:eastAsia="es-ES"/>
        </w:rPr>
        <w:t>d</w:t>
      </w:r>
      <w:r w:rsidRPr="003C1C5D">
        <w:rPr>
          <w:rFonts w:asciiTheme="majorHAnsi" w:eastAsiaTheme="minorEastAsia" w:hAnsiTheme="majorHAnsi" w:cstheme="majorHAnsi"/>
          <w:sz w:val="22"/>
          <w:szCs w:val="22"/>
          <w:lang w:eastAsia="es-ES"/>
        </w:rPr>
        <w:t xml:space="preserve">eberá suscribir el contrato dentro de los 10 (diez) días calendarios, a partir de la recepción de la notificación de adjudicación. </w:t>
      </w:r>
    </w:p>
    <w:p w14:paraId="428D66AE" w14:textId="77777777" w:rsidR="00816002" w:rsidRDefault="00AD797A" w:rsidP="00FA0993">
      <w:pPr>
        <w:suppressAutoHyphens/>
        <w:spacing w:after="120" w:line="240" w:lineRule="auto"/>
        <w:ind w:left="450"/>
        <w:contextualSpacing/>
        <w:rPr>
          <w:rFonts w:asciiTheme="majorHAnsi" w:eastAsiaTheme="minorEastAsia" w:hAnsiTheme="majorHAnsi" w:cstheme="majorHAnsi"/>
          <w:sz w:val="22"/>
          <w:szCs w:val="22"/>
          <w:lang w:eastAsia="es-ES"/>
        </w:rPr>
      </w:pPr>
      <w:r w:rsidRPr="003C1C5D">
        <w:rPr>
          <w:rFonts w:asciiTheme="majorHAnsi" w:eastAsiaTheme="minorEastAsia" w:hAnsiTheme="majorHAnsi" w:cstheme="majorHAnsi"/>
          <w:sz w:val="22"/>
          <w:szCs w:val="22"/>
          <w:lang w:eastAsia="es-ES"/>
        </w:rPr>
        <w:t xml:space="preserve">En el caso de que el proveedor no hubiera suscripto el contrato en el plazo previsto, la </w:t>
      </w:r>
      <w:r w:rsidR="00DE2E6A" w:rsidRPr="003C1C5D">
        <w:rPr>
          <w:rFonts w:asciiTheme="majorHAnsi" w:eastAsiaTheme="minorEastAsia" w:hAnsiTheme="majorHAnsi" w:cstheme="majorHAnsi"/>
          <w:sz w:val="22"/>
          <w:szCs w:val="22"/>
          <w:lang w:eastAsia="es-ES"/>
        </w:rPr>
        <w:t>Asociación podrá optar</w:t>
      </w:r>
      <w:r w:rsidRPr="003C1C5D">
        <w:rPr>
          <w:rFonts w:asciiTheme="majorHAnsi" w:eastAsiaTheme="minorEastAsia" w:hAnsiTheme="majorHAnsi" w:cstheme="majorHAnsi"/>
          <w:sz w:val="22"/>
          <w:szCs w:val="22"/>
          <w:lang w:eastAsia="es-ES"/>
        </w:rPr>
        <w:t xml:space="preserve"> por adjudicar a la segunda oferta evaluada como la más baja que haya cumplido sustancialmente con todos los requisitos del llamado o bien dar de baja el proceso.</w:t>
      </w:r>
      <w:r w:rsidR="00964FFA" w:rsidRPr="00964FFA">
        <w:rPr>
          <w:rFonts w:asciiTheme="majorHAnsi" w:eastAsiaTheme="minorEastAsia" w:hAnsiTheme="majorHAnsi" w:cstheme="majorHAnsi"/>
          <w:sz w:val="22"/>
          <w:szCs w:val="22"/>
          <w:lang w:eastAsia="es-ES"/>
        </w:rPr>
        <w:t xml:space="preserve"> </w:t>
      </w:r>
      <w:r w:rsidR="00964FFA" w:rsidRPr="003C1C5D">
        <w:rPr>
          <w:rFonts w:asciiTheme="majorHAnsi" w:eastAsiaTheme="minorEastAsia" w:hAnsiTheme="majorHAnsi" w:cstheme="majorHAnsi"/>
          <w:sz w:val="22"/>
          <w:szCs w:val="22"/>
          <w:lang w:eastAsia="es-ES"/>
        </w:rPr>
        <w:t>El oferente que resulte adjudicado para suscribir el presente contrato deberá contar con seguro del 100 % del Anticipo</w:t>
      </w:r>
      <w:r w:rsidR="00964FFA">
        <w:rPr>
          <w:rFonts w:asciiTheme="majorHAnsi" w:eastAsiaTheme="minorEastAsia" w:hAnsiTheme="majorHAnsi" w:cstheme="majorHAnsi"/>
          <w:sz w:val="22"/>
          <w:szCs w:val="22"/>
          <w:lang w:eastAsia="es-ES"/>
        </w:rPr>
        <w:t xml:space="preserve"> y una</w:t>
      </w:r>
      <w:r w:rsidR="00964FFA" w:rsidRPr="00964FFA">
        <w:rPr>
          <w:rFonts w:asciiTheme="majorHAnsi" w:eastAsiaTheme="minorEastAsia" w:hAnsiTheme="majorHAnsi" w:cstheme="majorHAnsi"/>
          <w:sz w:val="22"/>
          <w:szCs w:val="22"/>
          <w:lang w:eastAsia="es-ES"/>
        </w:rPr>
        <w:t xml:space="preserve"> Póliza de Seguro </w:t>
      </w:r>
    </w:p>
    <w:p w14:paraId="45A8FA27" w14:textId="77777777" w:rsidR="00AD797A" w:rsidRPr="003C1C5D" w:rsidRDefault="00964FFA" w:rsidP="00964FFA">
      <w:pPr>
        <w:suppressAutoHyphens/>
        <w:spacing w:after="120" w:line="240" w:lineRule="auto"/>
        <w:ind w:left="450"/>
        <w:contextualSpacing/>
        <w:rPr>
          <w:rFonts w:asciiTheme="majorHAnsi" w:eastAsiaTheme="minorEastAsia" w:hAnsiTheme="majorHAnsi" w:cstheme="majorHAnsi"/>
          <w:sz w:val="22"/>
          <w:szCs w:val="22"/>
          <w:lang w:eastAsia="es-ES"/>
        </w:rPr>
      </w:pPr>
      <w:r w:rsidRPr="00964FFA">
        <w:rPr>
          <w:rFonts w:asciiTheme="majorHAnsi" w:eastAsiaTheme="minorEastAsia" w:hAnsiTheme="majorHAnsi" w:cstheme="majorHAnsi"/>
          <w:sz w:val="22"/>
          <w:szCs w:val="22"/>
          <w:lang w:eastAsia="es-ES"/>
        </w:rPr>
        <w:t>de Caución por garantía de la adjudicación (fiel cumplimiento de Contrato), por el 10 % (diez por ciento) del valor total del Contrato, contados desde el inicio del contrato hasta 30 (treinta) días posteriores a la fecha de finalización del contrato.</w:t>
      </w:r>
    </w:p>
    <w:p w14:paraId="7E9174F1" w14:textId="77777777" w:rsidR="004B676C" w:rsidRDefault="004B676C" w:rsidP="00AD797A">
      <w:pPr>
        <w:suppressAutoHyphens/>
        <w:spacing w:after="120" w:line="240" w:lineRule="auto"/>
        <w:ind w:left="450"/>
        <w:contextualSpacing/>
        <w:rPr>
          <w:rFonts w:asciiTheme="majorHAnsi" w:eastAsiaTheme="minorEastAsia" w:hAnsiTheme="majorHAnsi" w:cstheme="majorHAnsi"/>
          <w:sz w:val="22"/>
          <w:szCs w:val="22"/>
          <w:lang w:eastAsia="es-ES"/>
        </w:rPr>
      </w:pPr>
      <w:r w:rsidRPr="00FC7893">
        <w:rPr>
          <w:rFonts w:asciiTheme="majorHAnsi" w:eastAsiaTheme="minorEastAsia" w:hAnsiTheme="majorHAnsi" w:cstheme="majorHAnsi"/>
          <w:sz w:val="22"/>
          <w:szCs w:val="22"/>
          <w:lang w:eastAsia="es-ES"/>
        </w:rPr>
        <w:t xml:space="preserve">La contratante entregara un anticipo del 40 % del total de la obra previa presentación de la póliza de seguro del 100 % del anticipo, de una aseguradora con calificación </w:t>
      </w:r>
      <w:r w:rsidR="00054FCA" w:rsidRPr="00FC7893">
        <w:rPr>
          <w:rFonts w:asciiTheme="majorHAnsi" w:eastAsiaTheme="minorEastAsia" w:hAnsiTheme="majorHAnsi" w:cstheme="majorHAnsi"/>
          <w:sz w:val="22"/>
          <w:szCs w:val="22"/>
          <w:lang w:eastAsia="es-ES"/>
        </w:rPr>
        <w:t>A+</w:t>
      </w:r>
      <w:r w:rsidR="00964FFA" w:rsidRPr="00FC7893">
        <w:rPr>
          <w:rFonts w:asciiTheme="majorHAnsi" w:eastAsiaTheme="minorEastAsia" w:hAnsiTheme="majorHAnsi" w:cstheme="majorHAnsi"/>
          <w:sz w:val="22"/>
          <w:szCs w:val="22"/>
          <w:lang w:eastAsia="es-ES"/>
        </w:rPr>
        <w:t>.</w:t>
      </w:r>
    </w:p>
    <w:p w14:paraId="2D404C65" w14:textId="77777777" w:rsidR="00964FFA" w:rsidRPr="003C1C5D" w:rsidRDefault="00964FFA" w:rsidP="00AD797A">
      <w:pPr>
        <w:suppressAutoHyphens/>
        <w:spacing w:after="120" w:line="240" w:lineRule="auto"/>
        <w:ind w:left="450"/>
        <w:contextualSpacing/>
        <w:rPr>
          <w:rFonts w:asciiTheme="majorHAnsi" w:eastAsiaTheme="minorEastAsia" w:hAnsiTheme="majorHAnsi" w:cstheme="majorHAnsi"/>
          <w:sz w:val="22"/>
          <w:szCs w:val="22"/>
          <w:lang w:eastAsia="es-ES"/>
        </w:rPr>
      </w:pPr>
    </w:p>
    <w:p w14:paraId="16BF8880" w14:textId="77777777" w:rsidR="00AD797A" w:rsidRPr="003C1C5D" w:rsidRDefault="001A49CD">
      <w:pPr>
        <w:widowControl/>
        <w:numPr>
          <w:ilvl w:val="0"/>
          <w:numId w:val="8"/>
        </w:numPr>
        <w:suppressAutoHyphens/>
        <w:adjustRightInd/>
        <w:spacing w:after="120" w:line="240" w:lineRule="auto"/>
        <w:contextualSpacing/>
        <w:textAlignment w:val="auto"/>
        <w:rPr>
          <w:rFonts w:asciiTheme="majorHAnsi" w:eastAsiaTheme="minorEastAsia" w:hAnsiTheme="majorHAnsi" w:cstheme="majorHAnsi"/>
          <w:b/>
          <w:bCs/>
          <w:sz w:val="22"/>
          <w:szCs w:val="22"/>
        </w:rPr>
      </w:pPr>
      <w:r>
        <w:rPr>
          <w:rFonts w:asciiTheme="majorHAnsi" w:eastAsiaTheme="minorEastAsia" w:hAnsiTheme="majorHAnsi" w:cstheme="majorHAnsi"/>
          <w:b/>
          <w:bCs/>
          <w:sz w:val="22"/>
          <w:szCs w:val="22"/>
        </w:rPr>
        <w:t>DE LOS PAGOS</w:t>
      </w:r>
    </w:p>
    <w:p w14:paraId="4CE446C1" w14:textId="77777777" w:rsidR="00D27CE5" w:rsidRPr="003C1C5D" w:rsidRDefault="001A49CD" w:rsidP="00264BD0">
      <w:pPr>
        <w:suppressAutoHyphens/>
        <w:spacing w:after="120" w:line="240" w:lineRule="auto"/>
        <w:ind w:left="450"/>
        <w:contextualSpacing/>
        <w:rPr>
          <w:rFonts w:asciiTheme="majorHAnsi" w:eastAsiaTheme="minorEastAsia" w:hAnsiTheme="majorHAnsi" w:cstheme="majorHAnsi"/>
          <w:sz w:val="22"/>
          <w:szCs w:val="22"/>
          <w:lang w:eastAsia="es-ES"/>
        </w:rPr>
      </w:pPr>
      <w:r>
        <w:rPr>
          <w:rFonts w:asciiTheme="majorHAnsi" w:eastAsiaTheme="minorEastAsia" w:hAnsiTheme="majorHAnsi" w:cstheme="majorHAnsi"/>
          <w:bCs/>
          <w:sz w:val="22"/>
          <w:szCs w:val="22"/>
        </w:rPr>
        <w:t>Los pagos</w:t>
      </w:r>
      <w:r w:rsidR="00AD797A" w:rsidRPr="003C1C5D">
        <w:rPr>
          <w:rFonts w:asciiTheme="majorHAnsi" w:eastAsiaTheme="minorEastAsia" w:hAnsiTheme="majorHAnsi" w:cstheme="majorHAnsi"/>
          <w:bCs/>
          <w:sz w:val="22"/>
          <w:szCs w:val="22"/>
        </w:rPr>
        <w:t xml:space="preserve"> se realizará</w:t>
      </w:r>
      <w:r>
        <w:rPr>
          <w:rFonts w:asciiTheme="majorHAnsi" w:eastAsiaTheme="minorEastAsia" w:hAnsiTheme="majorHAnsi" w:cstheme="majorHAnsi"/>
          <w:bCs/>
          <w:sz w:val="22"/>
          <w:szCs w:val="22"/>
        </w:rPr>
        <w:t>n</w:t>
      </w:r>
      <w:r w:rsidR="00AD797A" w:rsidRPr="003C1C5D">
        <w:rPr>
          <w:rFonts w:asciiTheme="majorHAnsi" w:eastAsiaTheme="minorEastAsia" w:hAnsiTheme="majorHAnsi" w:cstheme="majorHAnsi"/>
          <w:bCs/>
          <w:sz w:val="22"/>
          <w:szCs w:val="22"/>
        </w:rPr>
        <w:t xml:space="preserve"> conforme a lo establecido en el Contrato de </w:t>
      </w:r>
      <w:r w:rsidR="00003A0D" w:rsidRPr="003C1C5D">
        <w:rPr>
          <w:rFonts w:asciiTheme="majorHAnsi" w:eastAsiaTheme="minorEastAsia" w:hAnsiTheme="majorHAnsi" w:cstheme="majorHAnsi"/>
          <w:bCs/>
          <w:sz w:val="22"/>
          <w:szCs w:val="22"/>
        </w:rPr>
        <w:t xml:space="preserve">construcción de </w:t>
      </w:r>
      <w:r w:rsidR="00B1111C" w:rsidRPr="003C1C5D">
        <w:rPr>
          <w:rFonts w:asciiTheme="majorHAnsi" w:eastAsiaTheme="minorEastAsia" w:hAnsiTheme="majorHAnsi" w:cstheme="majorHAnsi"/>
          <w:bCs/>
          <w:sz w:val="22"/>
          <w:szCs w:val="22"/>
        </w:rPr>
        <w:t>obras</w:t>
      </w:r>
      <w:r w:rsidR="00AD797A" w:rsidRPr="003C1C5D">
        <w:rPr>
          <w:rFonts w:asciiTheme="majorHAnsi" w:eastAsiaTheme="minorEastAsia" w:hAnsiTheme="majorHAnsi" w:cstheme="majorHAnsi"/>
          <w:bCs/>
          <w:sz w:val="22"/>
          <w:szCs w:val="22"/>
        </w:rPr>
        <w:t xml:space="preserve"> suscrito entre las partes. </w:t>
      </w:r>
      <w:r w:rsidR="00EB54EF" w:rsidRPr="003C1C5D">
        <w:rPr>
          <w:rFonts w:asciiTheme="majorHAnsi" w:eastAsiaTheme="minorEastAsia" w:hAnsiTheme="majorHAnsi" w:cstheme="majorHAnsi"/>
          <w:bCs/>
          <w:sz w:val="22"/>
          <w:szCs w:val="22"/>
        </w:rPr>
        <w:t xml:space="preserve">El </w:t>
      </w:r>
      <w:r w:rsidR="00D27CE5" w:rsidRPr="003C1C5D">
        <w:rPr>
          <w:rFonts w:asciiTheme="majorHAnsi" w:eastAsiaTheme="minorEastAsia" w:hAnsiTheme="majorHAnsi" w:cstheme="majorHAnsi"/>
          <w:bCs/>
          <w:sz w:val="22"/>
          <w:szCs w:val="22"/>
        </w:rPr>
        <w:t>fiscalizador de obra contratado por la</w:t>
      </w:r>
      <w:r w:rsidR="00EB54EF" w:rsidRPr="003C1C5D">
        <w:rPr>
          <w:rFonts w:asciiTheme="majorHAnsi" w:eastAsiaTheme="minorEastAsia" w:hAnsiTheme="majorHAnsi" w:cstheme="majorHAnsi"/>
          <w:bCs/>
          <w:sz w:val="22"/>
          <w:szCs w:val="22"/>
        </w:rPr>
        <w:t xml:space="preserve"> Asociación será</w:t>
      </w:r>
      <w:r w:rsidR="00AD797A" w:rsidRPr="003C1C5D">
        <w:rPr>
          <w:rFonts w:asciiTheme="majorHAnsi" w:eastAsiaTheme="minorEastAsia" w:hAnsiTheme="majorHAnsi" w:cstheme="majorHAnsi"/>
          <w:bCs/>
          <w:sz w:val="22"/>
          <w:szCs w:val="22"/>
        </w:rPr>
        <w:t xml:space="preserve"> responsable de verificar </w:t>
      </w:r>
      <w:r w:rsidR="00003A0D" w:rsidRPr="003C1C5D">
        <w:rPr>
          <w:rFonts w:asciiTheme="majorHAnsi" w:eastAsiaTheme="minorEastAsia" w:hAnsiTheme="majorHAnsi" w:cstheme="majorHAnsi"/>
          <w:bCs/>
          <w:sz w:val="22"/>
          <w:szCs w:val="22"/>
        </w:rPr>
        <w:lastRenderedPageBreak/>
        <w:t>conjuntamente con el equipo técnico</w:t>
      </w:r>
      <w:r w:rsidR="00014A51">
        <w:rPr>
          <w:rFonts w:asciiTheme="majorHAnsi" w:eastAsiaTheme="minorEastAsia" w:hAnsiTheme="majorHAnsi" w:cstheme="majorHAnsi"/>
          <w:bCs/>
          <w:sz w:val="22"/>
          <w:szCs w:val="22"/>
        </w:rPr>
        <w:t xml:space="preserve"> del cumplimiento de</w:t>
      </w:r>
      <w:r w:rsidR="00AD797A" w:rsidRPr="003C1C5D">
        <w:rPr>
          <w:rFonts w:asciiTheme="majorHAnsi" w:eastAsiaTheme="minorEastAsia" w:hAnsiTheme="majorHAnsi" w:cstheme="majorHAnsi"/>
          <w:bCs/>
          <w:sz w:val="22"/>
          <w:szCs w:val="22"/>
        </w:rPr>
        <w:t xml:space="preserve"> </w:t>
      </w:r>
      <w:r>
        <w:rPr>
          <w:rFonts w:asciiTheme="majorHAnsi" w:eastAsiaTheme="minorEastAsia" w:hAnsiTheme="majorHAnsi" w:cstheme="majorHAnsi"/>
          <w:bCs/>
          <w:sz w:val="22"/>
          <w:szCs w:val="22"/>
        </w:rPr>
        <w:t xml:space="preserve">las </w:t>
      </w:r>
      <w:r w:rsidR="00AD797A" w:rsidRPr="003C1C5D">
        <w:rPr>
          <w:rFonts w:asciiTheme="majorHAnsi" w:eastAsiaTheme="minorEastAsia" w:hAnsiTheme="majorHAnsi" w:cstheme="majorHAnsi"/>
          <w:bCs/>
          <w:sz w:val="22"/>
          <w:szCs w:val="22"/>
        </w:rPr>
        <w:t xml:space="preserve">especificaciones técnicas de </w:t>
      </w:r>
      <w:r>
        <w:rPr>
          <w:rFonts w:asciiTheme="majorHAnsi" w:eastAsiaTheme="minorEastAsia" w:hAnsiTheme="majorHAnsi" w:cstheme="majorHAnsi"/>
          <w:bCs/>
          <w:sz w:val="22"/>
          <w:szCs w:val="22"/>
        </w:rPr>
        <w:t>las obras</w:t>
      </w:r>
      <w:r w:rsidR="00AD797A" w:rsidRPr="003C1C5D">
        <w:rPr>
          <w:rFonts w:asciiTheme="majorHAnsi" w:eastAsiaTheme="minorEastAsia" w:hAnsiTheme="majorHAnsi" w:cstheme="majorHAnsi"/>
          <w:bCs/>
          <w:sz w:val="22"/>
          <w:szCs w:val="22"/>
        </w:rPr>
        <w:t xml:space="preserve"> </w:t>
      </w:r>
      <w:r w:rsidR="00014A51">
        <w:rPr>
          <w:rFonts w:asciiTheme="majorHAnsi" w:eastAsiaTheme="minorEastAsia" w:hAnsiTheme="majorHAnsi" w:cstheme="majorHAnsi"/>
          <w:bCs/>
          <w:sz w:val="22"/>
          <w:szCs w:val="22"/>
        </w:rPr>
        <w:t xml:space="preserve">y avance de la misma </w:t>
      </w:r>
      <w:r w:rsidR="003D6215">
        <w:rPr>
          <w:rFonts w:asciiTheme="majorHAnsi" w:eastAsiaTheme="minorEastAsia" w:hAnsiTheme="majorHAnsi" w:cstheme="majorHAnsi"/>
          <w:bCs/>
          <w:sz w:val="22"/>
          <w:szCs w:val="22"/>
        </w:rPr>
        <w:t xml:space="preserve">y </w:t>
      </w:r>
      <w:r w:rsidR="003D6215" w:rsidRPr="003C1C5D">
        <w:rPr>
          <w:rFonts w:asciiTheme="majorHAnsi" w:eastAsiaTheme="minorEastAsia" w:hAnsiTheme="majorHAnsi" w:cstheme="majorHAnsi"/>
          <w:bCs/>
          <w:sz w:val="22"/>
          <w:szCs w:val="22"/>
        </w:rPr>
        <w:t>procederá</w:t>
      </w:r>
      <w:r w:rsidR="00AD797A" w:rsidRPr="003C1C5D">
        <w:rPr>
          <w:rFonts w:asciiTheme="majorHAnsi" w:eastAsiaTheme="minorEastAsia" w:hAnsiTheme="majorHAnsi" w:cstheme="majorHAnsi"/>
          <w:bCs/>
          <w:sz w:val="22"/>
          <w:szCs w:val="22"/>
        </w:rPr>
        <w:t xml:space="preserve"> a dar su </w:t>
      </w:r>
      <w:r w:rsidR="00014A51">
        <w:rPr>
          <w:rFonts w:asciiTheme="majorHAnsi" w:eastAsiaTheme="minorEastAsia" w:hAnsiTheme="majorHAnsi" w:cstheme="majorHAnsi"/>
          <w:bCs/>
          <w:sz w:val="22"/>
          <w:szCs w:val="22"/>
        </w:rPr>
        <w:t xml:space="preserve">conformidad </w:t>
      </w:r>
      <w:r w:rsidR="00D27CE5" w:rsidRPr="003C1C5D">
        <w:rPr>
          <w:rFonts w:asciiTheme="majorHAnsi" w:eastAsiaTheme="minorEastAsia" w:hAnsiTheme="majorHAnsi" w:cstheme="majorHAnsi"/>
          <w:bCs/>
          <w:sz w:val="22"/>
          <w:szCs w:val="22"/>
        </w:rPr>
        <w:t>mediante</w:t>
      </w:r>
      <w:r w:rsidR="00014A51">
        <w:rPr>
          <w:rFonts w:asciiTheme="majorHAnsi" w:eastAsiaTheme="minorEastAsia" w:hAnsiTheme="majorHAnsi" w:cstheme="majorHAnsi"/>
          <w:bCs/>
          <w:sz w:val="22"/>
          <w:szCs w:val="22"/>
        </w:rPr>
        <w:t xml:space="preserve"> la emisión de</w:t>
      </w:r>
      <w:r w:rsidR="00D27CE5" w:rsidRPr="003C1C5D">
        <w:rPr>
          <w:rFonts w:asciiTheme="majorHAnsi" w:eastAsiaTheme="minorEastAsia" w:hAnsiTheme="majorHAnsi" w:cstheme="majorHAnsi"/>
          <w:bCs/>
          <w:sz w:val="22"/>
          <w:szCs w:val="22"/>
        </w:rPr>
        <w:t xml:space="preserve"> </w:t>
      </w:r>
      <w:r w:rsidR="00014A51">
        <w:rPr>
          <w:rFonts w:asciiTheme="majorHAnsi" w:eastAsiaTheme="minorEastAsia" w:hAnsiTheme="majorHAnsi" w:cstheme="majorHAnsi"/>
          <w:bCs/>
          <w:sz w:val="22"/>
          <w:szCs w:val="22"/>
        </w:rPr>
        <w:t xml:space="preserve">un </w:t>
      </w:r>
      <w:r w:rsidR="00D27CE5" w:rsidRPr="003C1C5D">
        <w:rPr>
          <w:rFonts w:asciiTheme="majorHAnsi" w:eastAsiaTheme="minorEastAsia" w:hAnsiTheme="majorHAnsi" w:cstheme="majorHAnsi"/>
          <w:bCs/>
          <w:sz w:val="22"/>
          <w:szCs w:val="22"/>
        </w:rPr>
        <w:t>certifica</w:t>
      </w:r>
      <w:r w:rsidR="00014A51">
        <w:rPr>
          <w:rFonts w:asciiTheme="majorHAnsi" w:eastAsiaTheme="minorEastAsia" w:hAnsiTheme="majorHAnsi" w:cstheme="majorHAnsi"/>
          <w:bCs/>
          <w:sz w:val="22"/>
          <w:szCs w:val="22"/>
        </w:rPr>
        <w:t>do</w:t>
      </w:r>
      <w:r w:rsidR="00D27CE5" w:rsidRPr="003C1C5D">
        <w:rPr>
          <w:rFonts w:asciiTheme="majorHAnsi" w:eastAsiaTheme="minorEastAsia" w:hAnsiTheme="majorHAnsi" w:cstheme="majorHAnsi"/>
          <w:bCs/>
          <w:sz w:val="22"/>
          <w:szCs w:val="22"/>
        </w:rPr>
        <w:t xml:space="preserve"> de Obra</w:t>
      </w:r>
      <w:r w:rsidR="00AD797A" w:rsidRPr="003C1C5D">
        <w:rPr>
          <w:rFonts w:asciiTheme="majorHAnsi" w:eastAsiaTheme="minorEastAsia" w:hAnsiTheme="majorHAnsi" w:cstheme="majorHAnsi"/>
          <w:bCs/>
          <w:sz w:val="22"/>
          <w:szCs w:val="22"/>
        </w:rPr>
        <w:t xml:space="preserve"> para realizar el pago</w:t>
      </w:r>
      <w:r w:rsidR="00816002">
        <w:rPr>
          <w:rFonts w:asciiTheme="majorHAnsi" w:eastAsiaTheme="minorEastAsia" w:hAnsiTheme="majorHAnsi" w:cstheme="majorHAnsi"/>
          <w:bCs/>
          <w:sz w:val="22"/>
          <w:szCs w:val="22"/>
        </w:rPr>
        <w:t xml:space="preserve">, </w:t>
      </w:r>
      <w:r w:rsidR="00375BE7">
        <w:rPr>
          <w:rFonts w:asciiTheme="majorHAnsi" w:eastAsiaTheme="minorEastAsia" w:hAnsiTheme="majorHAnsi" w:cstheme="majorHAnsi"/>
          <w:bCs/>
          <w:sz w:val="22"/>
          <w:szCs w:val="22"/>
        </w:rPr>
        <w:t xml:space="preserve">teniendo en cuenta los descuentos legales establecidos </w:t>
      </w:r>
      <w:r>
        <w:rPr>
          <w:rFonts w:asciiTheme="majorHAnsi" w:eastAsiaTheme="minorEastAsia" w:hAnsiTheme="majorHAnsi" w:cstheme="majorHAnsi"/>
          <w:bCs/>
          <w:sz w:val="22"/>
          <w:szCs w:val="22"/>
        </w:rPr>
        <w:t>por las normativas vigentes</w:t>
      </w:r>
      <w:r w:rsidR="003D6215">
        <w:rPr>
          <w:rFonts w:asciiTheme="majorHAnsi" w:eastAsiaTheme="minorEastAsia" w:hAnsiTheme="majorHAnsi" w:cstheme="majorHAnsi"/>
          <w:bCs/>
          <w:sz w:val="22"/>
          <w:szCs w:val="22"/>
        </w:rPr>
        <w:t xml:space="preserve"> </w:t>
      </w:r>
      <w:r>
        <w:rPr>
          <w:rFonts w:asciiTheme="majorHAnsi" w:eastAsiaTheme="minorEastAsia" w:hAnsiTheme="majorHAnsi" w:cstheme="majorHAnsi"/>
          <w:bCs/>
          <w:sz w:val="22"/>
          <w:szCs w:val="22"/>
        </w:rPr>
        <w:t>que fueren aplicables en todos los casos</w:t>
      </w:r>
      <w:r w:rsidR="00816002">
        <w:rPr>
          <w:rFonts w:asciiTheme="majorHAnsi" w:eastAsiaTheme="minorEastAsia" w:hAnsiTheme="majorHAnsi" w:cstheme="majorHAnsi"/>
          <w:bCs/>
          <w:sz w:val="22"/>
          <w:szCs w:val="22"/>
        </w:rPr>
        <w:t>.</w:t>
      </w:r>
    </w:p>
    <w:p w14:paraId="6C7B330D" w14:textId="77777777" w:rsidR="00AD797A" w:rsidRPr="003C1C5D" w:rsidRDefault="00AD797A">
      <w:pPr>
        <w:widowControl/>
        <w:numPr>
          <w:ilvl w:val="0"/>
          <w:numId w:val="8"/>
        </w:numPr>
        <w:suppressAutoHyphens/>
        <w:adjustRightInd/>
        <w:spacing w:after="120" w:line="240" w:lineRule="auto"/>
        <w:contextualSpacing/>
        <w:textAlignment w:val="auto"/>
        <w:rPr>
          <w:rFonts w:asciiTheme="majorHAnsi" w:eastAsiaTheme="minorEastAsia" w:hAnsiTheme="majorHAnsi" w:cstheme="majorHAnsi"/>
          <w:b/>
          <w:bCs/>
          <w:sz w:val="22"/>
          <w:szCs w:val="22"/>
        </w:rPr>
      </w:pPr>
      <w:r w:rsidRPr="003C1C5D">
        <w:rPr>
          <w:rFonts w:asciiTheme="majorHAnsi" w:eastAsiaTheme="minorEastAsia" w:hAnsiTheme="majorHAnsi" w:cstheme="majorHAnsi"/>
          <w:b/>
          <w:bCs/>
          <w:sz w:val="22"/>
          <w:szCs w:val="22"/>
        </w:rPr>
        <w:t>NORMATIVA APLICABLE</w:t>
      </w:r>
    </w:p>
    <w:p w14:paraId="4D626ADD" w14:textId="77777777" w:rsidR="00AD797A" w:rsidRPr="003C1C5D" w:rsidRDefault="00AD797A" w:rsidP="00264BD0">
      <w:pPr>
        <w:suppressAutoHyphens/>
        <w:spacing w:after="120" w:line="240" w:lineRule="auto"/>
        <w:ind w:left="450"/>
        <w:contextualSpacing/>
        <w:rPr>
          <w:rFonts w:asciiTheme="majorHAnsi" w:eastAsiaTheme="minorEastAsia" w:hAnsiTheme="majorHAnsi" w:cstheme="majorHAnsi"/>
          <w:b/>
          <w:bCs/>
          <w:sz w:val="22"/>
          <w:szCs w:val="22"/>
        </w:rPr>
      </w:pPr>
      <w:r w:rsidRPr="003C1C5D">
        <w:rPr>
          <w:rFonts w:asciiTheme="majorHAnsi" w:eastAsiaTheme="minorEastAsia" w:hAnsiTheme="majorHAnsi" w:cstheme="majorHAnsi"/>
          <w:bCs/>
          <w:sz w:val="22"/>
          <w:szCs w:val="22"/>
        </w:rPr>
        <w:t xml:space="preserve">El proceso de selección del adjudicatario se rige por esta Solicitud de cotización, por las disposiciones del Manual </w:t>
      </w:r>
      <w:r w:rsidR="004052EE" w:rsidRPr="003C1C5D">
        <w:rPr>
          <w:rFonts w:asciiTheme="majorHAnsi" w:eastAsiaTheme="minorEastAsia" w:hAnsiTheme="majorHAnsi" w:cstheme="majorHAnsi"/>
          <w:bCs/>
          <w:sz w:val="22"/>
          <w:szCs w:val="22"/>
        </w:rPr>
        <w:t>de Procedimientos Administrativos y Buenas Prácticas Institucionales</w:t>
      </w:r>
      <w:r w:rsidRPr="003C1C5D">
        <w:rPr>
          <w:rFonts w:asciiTheme="majorHAnsi" w:eastAsiaTheme="minorEastAsia" w:hAnsiTheme="majorHAnsi" w:cstheme="majorHAnsi"/>
          <w:bCs/>
          <w:sz w:val="22"/>
          <w:szCs w:val="22"/>
        </w:rPr>
        <w:t>.</w:t>
      </w:r>
    </w:p>
    <w:p w14:paraId="53AA84EA" w14:textId="0E1EC754" w:rsidR="00AD797A" w:rsidRPr="003C1C5D" w:rsidRDefault="00AD797A">
      <w:pPr>
        <w:widowControl/>
        <w:numPr>
          <w:ilvl w:val="0"/>
          <w:numId w:val="8"/>
        </w:numPr>
        <w:suppressAutoHyphens/>
        <w:adjustRightInd/>
        <w:spacing w:after="120" w:line="240" w:lineRule="auto"/>
        <w:contextualSpacing/>
        <w:textAlignment w:val="auto"/>
        <w:rPr>
          <w:rFonts w:asciiTheme="majorHAnsi" w:eastAsiaTheme="minorEastAsia" w:hAnsiTheme="majorHAnsi" w:cstheme="majorHAnsi"/>
          <w:bCs/>
          <w:sz w:val="22"/>
          <w:szCs w:val="22"/>
        </w:rPr>
      </w:pPr>
      <w:r w:rsidRPr="003C1C5D">
        <w:rPr>
          <w:rFonts w:asciiTheme="majorHAnsi" w:eastAsiaTheme="minorEastAsia" w:hAnsiTheme="majorHAnsi" w:cstheme="majorHAnsi"/>
          <w:b/>
          <w:bCs/>
          <w:sz w:val="22"/>
          <w:szCs w:val="22"/>
        </w:rPr>
        <w:t>NORMAS ANTI CORRUPCION DE</w:t>
      </w:r>
      <w:r w:rsidR="004052EE" w:rsidRPr="003C1C5D">
        <w:rPr>
          <w:rFonts w:asciiTheme="majorHAnsi" w:eastAsiaTheme="minorEastAsia" w:hAnsiTheme="majorHAnsi" w:cstheme="majorHAnsi"/>
          <w:b/>
          <w:bCs/>
          <w:sz w:val="22"/>
          <w:szCs w:val="22"/>
        </w:rPr>
        <w:t xml:space="preserve"> </w:t>
      </w:r>
      <w:r w:rsidR="008D4A27">
        <w:rPr>
          <w:rFonts w:asciiTheme="majorHAnsi" w:eastAsiaTheme="minorEastAsia" w:hAnsiTheme="majorHAnsi" w:cstheme="majorHAnsi"/>
          <w:b/>
          <w:bCs/>
          <w:sz w:val="22"/>
          <w:szCs w:val="22"/>
        </w:rPr>
        <w:t>ODEINCO</w:t>
      </w:r>
    </w:p>
    <w:p w14:paraId="4FB9DCAC" w14:textId="19847453" w:rsidR="00AD797A" w:rsidRPr="003C1C5D" w:rsidRDefault="00AD797A" w:rsidP="00BF5B9D">
      <w:pPr>
        <w:suppressAutoHyphens/>
        <w:spacing w:after="120" w:line="240" w:lineRule="auto"/>
        <w:ind w:left="450"/>
        <w:contextualSpacing/>
        <w:rPr>
          <w:rFonts w:asciiTheme="majorHAnsi" w:eastAsiaTheme="minorEastAsia" w:hAnsiTheme="majorHAnsi" w:cstheme="majorHAnsi"/>
          <w:bCs/>
          <w:sz w:val="22"/>
          <w:szCs w:val="22"/>
        </w:rPr>
      </w:pPr>
      <w:r w:rsidRPr="003C1C5D">
        <w:rPr>
          <w:rFonts w:asciiTheme="majorHAnsi" w:eastAsiaTheme="minorEastAsia" w:hAnsiTheme="majorHAnsi" w:cstheme="majorHAnsi"/>
          <w:bCs/>
          <w:sz w:val="22"/>
          <w:szCs w:val="22"/>
        </w:rPr>
        <w:t>Es política de</w:t>
      </w:r>
      <w:r w:rsidR="004052EE" w:rsidRPr="003C1C5D">
        <w:rPr>
          <w:rFonts w:asciiTheme="majorHAnsi" w:eastAsiaTheme="minorEastAsia" w:hAnsiTheme="majorHAnsi" w:cstheme="majorHAnsi"/>
          <w:bCs/>
          <w:sz w:val="22"/>
          <w:szCs w:val="22"/>
        </w:rPr>
        <w:t xml:space="preserve"> la Asociación (</w:t>
      </w:r>
      <w:r w:rsidR="008D4A27">
        <w:rPr>
          <w:rFonts w:asciiTheme="majorHAnsi" w:eastAsiaTheme="minorEastAsia" w:hAnsiTheme="majorHAnsi" w:cstheme="majorHAnsi"/>
          <w:bCs/>
          <w:sz w:val="22"/>
          <w:szCs w:val="22"/>
        </w:rPr>
        <w:t>ODEINCO</w:t>
      </w:r>
      <w:r w:rsidR="004052EE" w:rsidRPr="003C1C5D">
        <w:rPr>
          <w:rFonts w:asciiTheme="majorHAnsi" w:eastAsiaTheme="minorEastAsia" w:hAnsiTheme="majorHAnsi" w:cstheme="majorHAnsi"/>
          <w:bCs/>
          <w:sz w:val="22"/>
          <w:szCs w:val="22"/>
        </w:rPr>
        <w:t>) es</w:t>
      </w:r>
      <w:r w:rsidRPr="003C1C5D">
        <w:rPr>
          <w:rFonts w:asciiTheme="majorHAnsi" w:eastAsiaTheme="minorEastAsia" w:hAnsiTheme="majorHAnsi" w:cstheme="majorHAnsi"/>
          <w:bCs/>
          <w:sz w:val="22"/>
          <w:szCs w:val="22"/>
        </w:rPr>
        <w:t xml:space="preserve"> exigir a todos los Oferentes, Proveedores, Contratistas y sus </w:t>
      </w:r>
      <w:r w:rsidR="00C52B88" w:rsidRPr="003C1C5D">
        <w:rPr>
          <w:rFonts w:asciiTheme="majorHAnsi" w:eastAsiaTheme="minorEastAsia" w:hAnsiTheme="majorHAnsi" w:cstheme="majorHAnsi"/>
          <w:bCs/>
          <w:sz w:val="22"/>
          <w:szCs w:val="22"/>
        </w:rPr>
        <w:t>agentes y</w:t>
      </w:r>
      <w:r w:rsidRPr="003C1C5D">
        <w:rPr>
          <w:rFonts w:asciiTheme="majorHAnsi" w:eastAsiaTheme="minorEastAsia" w:hAnsiTheme="majorHAnsi" w:cstheme="majorHAnsi"/>
          <w:bCs/>
          <w:sz w:val="22"/>
          <w:szCs w:val="22"/>
        </w:rPr>
        <w:t xml:space="preserve"> Subcontratistas, subconsultores, proveedores de servicios o proveedores de insumos, y cualquier otro personal asociado, que participan en contratos observen los más altos niveles éticos durante el proceso de adquisición y la ejecución de dichos contratos. A efectos del cumplimiento de esta política, </w:t>
      </w:r>
      <w:r w:rsidR="004052EE" w:rsidRPr="003C1C5D">
        <w:rPr>
          <w:rFonts w:asciiTheme="majorHAnsi" w:eastAsiaTheme="minorEastAsia" w:hAnsiTheme="majorHAnsi" w:cstheme="majorHAnsi"/>
          <w:bCs/>
          <w:sz w:val="22"/>
          <w:szCs w:val="22"/>
        </w:rPr>
        <w:t xml:space="preserve">la </w:t>
      </w:r>
      <w:r w:rsidR="004D3E4D" w:rsidRPr="003C1C5D">
        <w:rPr>
          <w:rFonts w:asciiTheme="majorHAnsi" w:eastAsiaTheme="minorEastAsia" w:hAnsiTheme="majorHAnsi" w:cstheme="majorHAnsi"/>
          <w:bCs/>
          <w:sz w:val="22"/>
          <w:szCs w:val="22"/>
        </w:rPr>
        <w:t>Asociación define</w:t>
      </w:r>
      <w:r w:rsidRPr="003C1C5D">
        <w:rPr>
          <w:rFonts w:asciiTheme="majorHAnsi" w:eastAsiaTheme="minorEastAsia" w:hAnsiTheme="majorHAnsi" w:cstheme="majorHAnsi"/>
          <w:bCs/>
          <w:sz w:val="22"/>
          <w:szCs w:val="22"/>
        </w:rPr>
        <w:t xml:space="preserve"> de la siguiente manera las expresiones que se indican a continuación:</w:t>
      </w:r>
    </w:p>
    <w:p w14:paraId="2853A042" w14:textId="77777777" w:rsidR="00AD797A" w:rsidRPr="003C1C5D" w:rsidRDefault="00AD797A" w:rsidP="00BF5B9D">
      <w:pPr>
        <w:suppressAutoHyphens/>
        <w:spacing w:after="120" w:line="240" w:lineRule="auto"/>
        <w:ind w:left="720" w:hanging="270"/>
        <w:contextualSpacing/>
        <w:rPr>
          <w:rFonts w:asciiTheme="majorHAnsi" w:hAnsiTheme="majorHAnsi" w:cstheme="majorHAnsi"/>
          <w:sz w:val="22"/>
          <w:szCs w:val="22"/>
          <w:u w:val="single" w:color="FFFFFF" w:themeColor="background1"/>
          <w:lang w:val="es-ES" w:eastAsia="es-ES"/>
        </w:rPr>
      </w:pPr>
      <w:r w:rsidRPr="003C1C5D">
        <w:rPr>
          <w:rFonts w:asciiTheme="majorHAnsi" w:hAnsiTheme="majorHAnsi" w:cstheme="majorHAnsi"/>
          <w:sz w:val="22"/>
          <w:szCs w:val="22"/>
          <w:u w:val="single" w:color="FFFFFF" w:themeColor="background1"/>
          <w:lang w:val="es-HN" w:eastAsia="es-ES"/>
        </w:rPr>
        <w:t>(i)</w:t>
      </w:r>
      <w:r w:rsidRPr="003C1C5D">
        <w:rPr>
          <w:rFonts w:asciiTheme="majorHAnsi" w:hAnsiTheme="majorHAnsi" w:cstheme="majorHAnsi"/>
          <w:sz w:val="22"/>
          <w:szCs w:val="22"/>
          <w:u w:val="single" w:color="FFFFFF" w:themeColor="background1"/>
          <w:lang w:val="es-HN" w:eastAsia="es-ES"/>
        </w:rPr>
        <w:tab/>
        <w:t>“práctica corrupta” Es el ofrecimiento, suministro, aceptación o solicitud, directa o indirectamente, de cualquier cosa de valor con el fin de influir de modo impropio la actuación de otra persona;</w:t>
      </w:r>
    </w:p>
    <w:p w14:paraId="2B37BB6D" w14:textId="77777777" w:rsidR="00AD797A" w:rsidRPr="003C1C5D" w:rsidRDefault="00AD797A" w:rsidP="00BF5B9D">
      <w:pPr>
        <w:suppressAutoHyphens/>
        <w:spacing w:after="120" w:line="240" w:lineRule="auto"/>
        <w:ind w:left="720" w:hanging="270"/>
        <w:contextualSpacing/>
        <w:rPr>
          <w:rFonts w:asciiTheme="majorHAnsi" w:hAnsiTheme="majorHAnsi" w:cstheme="majorHAnsi"/>
          <w:sz w:val="22"/>
          <w:szCs w:val="22"/>
          <w:u w:val="single" w:color="FFFFFF" w:themeColor="background1"/>
          <w:lang w:val="es-HN" w:eastAsia="es-ES"/>
        </w:rPr>
      </w:pPr>
      <w:r w:rsidRPr="003C1C5D">
        <w:rPr>
          <w:rFonts w:asciiTheme="majorHAnsi" w:hAnsiTheme="majorHAnsi" w:cstheme="majorHAnsi"/>
          <w:sz w:val="22"/>
          <w:szCs w:val="22"/>
          <w:u w:val="single" w:color="FFFFFF" w:themeColor="background1"/>
          <w:lang w:val="es-HN" w:eastAsia="es-ES"/>
        </w:rPr>
        <w:t>(ii) “práctica fraudulenta” es cualquier acto u omisión, incluyendo una tergiversación de los hechos que, astuta o descuidadamente, desoriente o intente desorientar a otra personal con el fin de obtener beneficios financieros o de otra índole o para evitar una obligación;</w:t>
      </w:r>
    </w:p>
    <w:p w14:paraId="141E07F6" w14:textId="77777777" w:rsidR="00AD797A" w:rsidRPr="003C1C5D" w:rsidRDefault="00AD797A" w:rsidP="00BF5B9D">
      <w:pPr>
        <w:suppressAutoHyphens/>
        <w:spacing w:after="120" w:line="240" w:lineRule="auto"/>
        <w:ind w:left="720" w:hanging="270"/>
        <w:contextualSpacing/>
        <w:rPr>
          <w:rFonts w:asciiTheme="majorHAnsi" w:hAnsiTheme="majorHAnsi" w:cstheme="majorHAnsi"/>
          <w:sz w:val="22"/>
          <w:szCs w:val="22"/>
          <w:u w:val="single" w:color="FFFFFF" w:themeColor="background1"/>
          <w:lang w:val="es-HN" w:eastAsia="es-ES"/>
        </w:rPr>
      </w:pPr>
      <w:r w:rsidRPr="003C1C5D">
        <w:rPr>
          <w:rFonts w:asciiTheme="majorHAnsi" w:hAnsiTheme="majorHAnsi" w:cstheme="majorHAnsi"/>
          <w:sz w:val="22"/>
          <w:szCs w:val="22"/>
          <w:u w:val="single" w:color="FFFFFF" w:themeColor="background1"/>
          <w:lang w:val="es-HN" w:eastAsia="es-ES"/>
        </w:rPr>
        <w:t>(iii) “prácticas de colusión” es un acuerdo entre dos o más personas, diseñado para obtener un propósito impropio, incluyendo el influenciar impropiamente la actuación de otra persona;</w:t>
      </w:r>
    </w:p>
    <w:p w14:paraId="5F242728" w14:textId="77777777" w:rsidR="00AD797A" w:rsidRPr="003C1C5D" w:rsidRDefault="00AD797A" w:rsidP="00BF5B9D">
      <w:pPr>
        <w:suppressAutoHyphens/>
        <w:spacing w:after="120" w:line="240" w:lineRule="auto"/>
        <w:ind w:left="720" w:hanging="270"/>
        <w:contextualSpacing/>
        <w:rPr>
          <w:rFonts w:asciiTheme="majorHAnsi" w:hAnsiTheme="majorHAnsi" w:cstheme="majorHAnsi"/>
          <w:sz w:val="22"/>
          <w:szCs w:val="22"/>
          <w:u w:val="single" w:color="FFFFFF" w:themeColor="background1"/>
          <w:lang w:val="es-HN" w:eastAsia="es-ES"/>
        </w:rPr>
      </w:pPr>
      <w:r w:rsidRPr="003C1C5D">
        <w:rPr>
          <w:rFonts w:asciiTheme="majorHAnsi" w:hAnsiTheme="majorHAnsi" w:cstheme="majorHAnsi"/>
          <w:sz w:val="22"/>
          <w:szCs w:val="22"/>
          <w:u w:val="single" w:color="FFFFFF" w:themeColor="background1"/>
          <w:lang w:val="es-HN" w:eastAsia="es-ES"/>
        </w:rPr>
        <w:t>(iv) “prácticas coercitivas” es dañar o perjudicar, o amenazar con dañar o perjudicar, directa o indirectamente, a cualquier persona, o a sus propiedades para influenciar impropiamente sus actuaciones;</w:t>
      </w:r>
    </w:p>
    <w:p w14:paraId="698F51E2" w14:textId="77777777" w:rsidR="008D4A27" w:rsidRDefault="00AD797A" w:rsidP="00FA0993">
      <w:pPr>
        <w:suppressAutoHyphens/>
        <w:spacing w:after="120" w:line="240" w:lineRule="auto"/>
        <w:ind w:left="720" w:hanging="270"/>
        <w:contextualSpacing/>
        <w:rPr>
          <w:rFonts w:asciiTheme="majorHAnsi" w:hAnsiTheme="majorHAnsi" w:cstheme="majorHAnsi"/>
          <w:sz w:val="22"/>
          <w:szCs w:val="22"/>
          <w:u w:val="single" w:color="FFFFFF" w:themeColor="background1"/>
          <w:lang w:val="es-HN" w:eastAsia="es-ES"/>
        </w:rPr>
      </w:pPr>
      <w:r w:rsidRPr="003C1C5D">
        <w:rPr>
          <w:rFonts w:asciiTheme="majorHAnsi" w:hAnsiTheme="majorHAnsi" w:cstheme="majorHAnsi"/>
          <w:sz w:val="22"/>
          <w:szCs w:val="22"/>
          <w:u w:val="single" w:color="FFFFFF" w:themeColor="background1"/>
          <w:lang w:val="es-HN" w:eastAsia="es-ES"/>
        </w:rPr>
        <w:t>(v) “práctica obstructiva es:</w:t>
      </w:r>
      <w:r w:rsidRPr="003C1C5D">
        <w:rPr>
          <w:rFonts w:asciiTheme="majorHAnsi" w:hAnsiTheme="majorHAnsi" w:cstheme="majorHAnsi"/>
          <w:b/>
          <w:bCs/>
          <w:i/>
          <w:iCs/>
          <w:sz w:val="22"/>
          <w:szCs w:val="22"/>
          <w:u w:val="single" w:color="FFFFFF" w:themeColor="background1"/>
          <w:lang w:val="es-HN" w:eastAsia="es-ES"/>
        </w:rPr>
        <w:t xml:space="preserve"> a)</w:t>
      </w:r>
      <w:r w:rsidRPr="003C1C5D">
        <w:rPr>
          <w:rFonts w:asciiTheme="majorHAnsi" w:hAnsiTheme="majorHAnsi" w:cstheme="majorHAnsi"/>
          <w:sz w:val="22"/>
          <w:szCs w:val="22"/>
          <w:u w:val="single" w:color="FFFFFF" w:themeColor="background1"/>
          <w:lang w:val="es-HN" w:eastAsia="es-ES"/>
        </w:rPr>
        <w:t xml:space="preserve"> destruir, falsificar, alterar u ocultar en forma deliberada pruebas importantes respecto a una investigación o  formular declaraciones falsas a los investigadores con la intención de impedir materialmente una investigación de</w:t>
      </w:r>
      <w:r w:rsidR="004052EE" w:rsidRPr="003C1C5D">
        <w:rPr>
          <w:rFonts w:asciiTheme="majorHAnsi" w:hAnsiTheme="majorHAnsi" w:cstheme="majorHAnsi"/>
          <w:sz w:val="22"/>
          <w:szCs w:val="22"/>
          <w:u w:val="single" w:color="FFFFFF" w:themeColor="background1"/>
          <w:lang w:val="es-HN" w:eastAsia="es-ES"/>
        </w:rPr>
        <w:t xml:space="preserve"> la Asociación </w:t>
      </w:r>
      <w:r w:rsidRPr="003C1C5D">
        <w:rPr>
          <w:rFonts w:asciiTheme="majorHAnsi" w:hAnsiTheme="majorHAnsi" w:cstheme="majorHAnsi"/>
          <w:sz w:val="22"/>
          <w:szCs w:val="22"/>
          <w:u w:val="single" w:color="FFFFFF" w:themeColor="background1"/>
          <w:lang w:val="es-HN" w:eastAsia="es-ES"/>
        </w:rPr>
        <w:t xml:space="preserve">referente a acusaciones sobre prácticas corruptas, fraudulentas, coercitivas o colusorias, y/o amenazar, acosar o intimidar a cualquier persona con el propósito de impedir que </w:t>
      </w:r>
      <w:r w:rsidR="008D4A27" w:rsidRPr="003C1C5D">
        <w:rPr>
          <w:rFonts w:asciiTheme="majorHAnsi" w:hAnsiTheme="majorHAnsi" w:cstheme="majorHAnsi"/>
          <w:sz w:val="22"/>
          <w:szCs w:val="22"/>
          <w:u w:val="single" w:color="FFFFFF" w:themeColor="background1"/>
          <w:lang w:val="es-HN" w:eastAsia="es-ES"/>
        </w:rPr>
        <w:t>r</w:t>
      </w:r>
      <w:r w:rsidR="008D4A27">
        <w:rPr>
          <w:rFonts w:asciiTheme="majorHAnsi" w:hAnsiTheme="majorHAnsi" w:cstheme="majorHAnsi"/>
          <w:sz w:val="22"/>
          <w:szCs w:val="22"/>
          <w:u w:val="single" w:color="FFFFFF" w:themeColor="background1"/>
          <w:lang w:val="es-HN" w:eastAsia="es-ES"/>
        </w:rPr>
        <w:t>e</w:t>
      </w:r>
      <w:r w:rsidR="008D4A27" w:rsidRPr="003C1C5D">
        <w:rPr>
          <w:rFonts w:asciiTheme="majorHAnsi" w:hAnsiTheme="majorHAnsi" w:cstheme="majorHAnsi"/>
          <w:sz w:val="22"/>
          <w:szCs w:val="22"/>
          <w:u w:val="single" w:color="FFFFFF" w:themeColor="background1"/>
          <w:lang w:val="es-HN" w:eastAsia="es-ES"/>
        </w:rPr>
        <w:t>vele</w:t>
      </w:r>
      <w:r w:rsidRPr="003C1C5D">
        <w:rPr>
          <w:rFonts w:asciiTheme="majorHAnsi" w:hAnsiTheme="majorHAnsi" w:cstheme="majorHAnsi"/>
          <w:sz w:val="22"/>
          <w:szCs w:val="22"/>
          <w:u w:val="single" w:color="FFFFFF" w:themeColor="background1"/>
          <w:lang w:val="es-HN" w:eastAsia="es-ES"/>
        </w:rPr>
        <w:t xml:space="preserve"> lo que sabe acerca de asuntos pertinentes a la investigación, o que lleve adelante la investigación; </w:t>
      </w:r>
      <w:r w:rsidRPr="003C1C5D">
        <w:rPr>
          <w:rFonts w:asciiTheme="majorHAnsi" w:hAnsiTheme="majorHAnsi" w:cstheme="majorHAnsi"/>
          <w:b/>
          <w:bCs/>
          <w:i/>
          <w:iCs/>
          <w:sz w:val="22"/>
          <w:szCs w:val="22"/>
          <w:u w:val="single" w:color="FFFFFF" w:themeColor="background1"/>
          <w:lang w:val="es-HN" w:eastAsia="es-ES"/>
        </w:rPr>
        <w:t>b)</w:t>
      </w:r>
      <w:r w:rsidRPr="003C1C5D">
        <w:rPr>
          <w:rFonts w:asciiTheme="majorHAnsi" w:hAnsiTheme="majorHAnsi" w:cstheme="majorHAnsi"/>
          <w:sz w:val="22"/>
          <w:szCs w:val="22"/>
          <w:u w:val="single" w:color="FFFFFF" w:themeColor="background1"/>
          <w:lang w:val="es-HN" w:eastAsia="es-ES"/>
        </w:rPr>
        <w:t xml:space="preserve"> toda acción con la intención de impedir </w:t>
      </w:r>
    </w:p>
    <w:p w14:paraId="0DB79469" w14:textId="77777777" w:rsidR="008D4A27" w:rsidRDefault="008D4A27" w:rsidP="00FA0993">
      <w:pPr>
        <w:suppressAutoHyphens/>
        <w:spacing w:after="120" w:line="240" w:lineRule="auto"/>
        <w:ind w:left="720" w:hanging="270"/>
        <w:contextualSpacing/>
        <w:rPr>
          <w:rFonts w:asciiTheme="majorHAnsi" w:hAnsiTheme="majorHAnsi" w:cstheme="majorHAnsi"/>
          <w:sz w:val="22"/>
          <w:szCs w:val="22"/>
          <w:u w:val="single" w:color="FFFFFF" w:themeColor="background1"/>
          <w:lang w:val="es-HN" w:eastAsia="es-ES"/>
        </w:rPr>
      </w:pPr>
    </w:p>
    <w:p w14:paraId="08FF0B9E" w14:textId="3A454011" w:rsidR="009457A9" w:rsidRDefault="00AD797A" w:rsidP="00FA0993">
      <w:pPr>
        <w:suppressAutoHyphens/>
        <w:spacing w:after="120" w:line="240" w:lineRule="auto"/>
        <w:ind w:left="720" w:hanging="270"/>
        <w:contextualSpacing/>
        <w:rPr>
          <w:rFonts w:asciiTheme="majorHAnsi" w:hAnsiTheme="majorHAnsi" w:cstheme="majorHAnsi"/>
          <w:sz w:val="22"/>
          <w:szCs w:val="22"/>
          <w:u w:val="single" w:color="FFFFFF" w:themeColor="background1"/>
          <w:lang w:val="es-HN" w:eastAsia="es-ES"/>
        </w:rPr>
      </w:pPr>
      <w:r w:rsidRPr="003C1C5D">
        <w:rPr>
          <w:rFonts w:asciiTheme="majorHAnsi" w:hAnsiTheme="majorHAnsi" w:cstheme="majorHAnsi"/>
          <w:sz w:val="22"/>
          <w:szCs w:val="22"/>
          <w:u w:val="single" w:color="FFFFFF" w:themeColor="background1"/>
          <w:lang w:val="es-HN" w:eastAsia="es-ES"/>
        </w:rPr>
        <w:t>sustancialmente el ejercicio de los derechos de</w:t>
      </w:r>
      <w:r w:rsidR="003C6926" w:rsidRPr="003C1C5D">
        <w:rPr>
          <w:rFonts w:asciiTheme="majorHAnsi" w:hAnsiTheme="majorHAnsi" w:cstheme="majorHAnsi"/>
          <w:sz w:val="22"/>
          <w:szCs w:val="22"/>
          <w:u w:val="single" w:color="FFFFFF" w:themeColor="background1"/>
          <w:lang w:val="es-HN" w:eastAsia="es-ES"/>
        </w:rPr>
        <w:t xml:space="preserve"> la Asociación d</w:t>
      </w:r>
      <w:r w:rsidRPr="003C1C5D">
        <w:rPr>
          <w:rFonts w:asciiTheme="majorHAnsi" w:hAnsiTheme="majorHAnsi" w:cstheme="majorHAnsi"/>
          <w:sz w:val="22"/>
          <w:szCs w:val="22"/>
          <w:u w:val="single" w:color="FFFFFF" w:themeColor="background1"/>
          <w:lang w:val="es-HN" w:eastAsia="es-ES"/>
        </w:rPr>
        <w:t xml:space="preserve">e realizar inspecciones establecido en </w:t>
      </w:r>
    </w:p>
    <w:p w14:paraId="43E8C040" w14:textId="77777777" w:rsidR="008D4A27" w:rsidRDefault="00AD797A" w:rsidP="00FA0993">
      <w:pPr>
        <w:suppressAutoHyphens/>
        <w:spacing w:after="120" w:line="240" w:lineRule="auto"/>
        <w:ind w:left="720" w:hanging="270"/>
        <w:contextualSpacing/>
        <w:rPr>
          <w:rFonts w:asciiTheme="majorHAnsi" w:hAnsiTheme="majorHAnsi" w:cstheme="majorHAnsi"/>
          <w:sz w:val="22"/>
          <w:szCs w:val="22"/>
          <w:u w:val="single" w:color="FFFFFF" w:themeColor="background1"/>
          <w:lang w:val="es-HN" w:eastAsia="es-ES"/>
        </w:rPr>
      </w:pPr>
      <w:r w:rsidRPr="003C1C5D">
        <w:rPr>
          <w:rFonts w:asciiTheme="majorHAnsi" w:hAnsiTheme="majorHAnsi" w:cstheme="majorHAnsi"/>
          <w:sz w:val="22"/>
          <w:szCs w:val="22"/>
          <w:u w:val="single" w:color="FFFFFF" w:themeColor="background1"/>
          <w:lang w:val="es-HN" w:eastAsia="es-ES"/>
        </w:rPr>
        <w:t>el párrafo</w:t>
      </w:r>
      <w:r w:rsidR="008D4A27">
        <w:rPr>
          <w:rFonts w:asciiTheme="majorHAnsi" w:hAnsiTheme="majorHAnsi" w:cstheme="majorHAnsi"/>
          <w:sz w:val="22"/>
          <w:szCs w:val="22"/>
          <w:u w:val="single" w:color="FFFFFF" w:themeColor="background1"/>
          <w:lang w:val="es-HN" w:eastAsia="es-ES"/>
        </w:rPr>
        <w:t>.</w:t>
      </w:r>
    </w:p>
    <w:p w14:paraId="6CADD56F" w14:textId="12B4FA08" w:rsidR="00AD797A" w:rsidRPr="003C1C5D" w:rsidRDefault="00FA0993" w:rsidP="00FA0993">
      <w:pPr>
        <w:suppressAutoHyphens/>
        <w:spacing w:after="120" w:line="240" w:lineRule="auto"/>
        <w:ind w:left="720" w:hanging="270"/>
        <w:contextualSpacing/>
        <w:rPr>
          <w:rFonts w:asciiTheme="majorHAnsi" w:hAnsiTheme="majorHAnsi" w:cstheme="majorHAnsi"/>
          <w:sz w:val="22"/>
          <w:szCs w:val="22"/>
          <w:u w:val="single" w:color="FFFFFF" w:themeColor="background1"/>
          <w:lang w:val="es-HN" w:eastAsia="es-ES"/>
        </w:rPr>
      </w:pPr>
      <w:r>
        <w:rPr>
          <w:rFonts w:asciiTheme="majorHAnsi" w:hAnsiTheme="majorHAnsi" w:cstheme="majorHAnsi"/>
          <w:sz w:val="22"/>
          <w:szCs w:val="22"/>
          <w:u w:val="single" w:color="FFFFFF" w:themeColor="background1"/>
          <w:lang w:val="es-HN" w:eastAsia="es-ES"/>
        </w:rPr>
        <w:t xml:space="preserve"> </w:t>
      </w:r>
      <w:r w:rsidR="00AD797A" w:rsidRPr="003C1C5D">
        <w:rPr>
          <w:rFonts w:asciiTheme="majorHAnsi" w:hAnsiTheme="majorHAnsi" w:cstheme="majorHAnsi"/>
          <w:sz w:val="22"/>
          <w:szCs w:val="22"/>
          <w:u w:val="single" w:color="FFFFFF" w:themeColor="background1"/>
          <w:lang w:val="es-HN" w:eastAsia="es-ES"/>
        </w:rPr>
        <w:t xml:space="preserve">Frente a algunas de las prácticas referidas previamente, </w:t>
      </w:r>
      <w:r w:rsidR="003C6926" w:rsidRPr="003C1C5D">
        <w:rPr>
          <w:rFonts w:asciiTheme="majorHAnsi" w:hAnsiTheme="majorHAnsi" w:cstheme="majorHAnsi"/>
          <w:sz w:val="22"/>
          <w:szCs w:val="22"/>
          <w:u w:val="single" w:color="FFFFFF" w:themeColor="background1"/>
          <w:lang w:val="es-HN" w:eastAsia="es-ES"/>
        </w:rPr>
        <w:t>la Asociación</w:t>
      </w:r>
      <w:r w:rsidR="00AD797A" w:rsidRPr="003C1C5D">
        <w:rPr>
          <w:rFonts w:asciiTheme="majorHAnsi" w:hAnsiTheme="majorHAnsi" w:cstheme="majorHAnsi"/>
          <w:sz w:val="22"/>
          <w:szCs w:val="22"/>
          <w:u w:val="single" w:color="FFFFFF" w:themeColor="background1"/>
          <w:lang w:val="es-HN" w:eastAsia="es-ES"/>
        </w:rPr>
        <w:t>:</w:t>
      </w:r>
    </w:p>
    <w:p w14:paraId="63E1FAC2" w14:textId="77777777" w:rsidR="00816002" w:rsidRPr="00FA0993" w:rsidRDefault="00AD797A" w:rsidP="00FA0993">
      <w:pPr>
        <w:widowControl/>
        <w:numPr>
          <w:ilvl w:val="0"/>
          <w:numId w:val="9"/>
        </w:numPr>
        <w:suppressAutoHyphens/>
        <w:adjustRightInd/>
        <w:spacing w:after="120" w:line="240" w:lineRule="auto"/>
        <w:contextualSpacing/>
        <w:textAlignment w:val="auto"/>
        <w:rPr>
          <w:rFonts w:asciiTheme="majorHAnsi" w:eastAsiaTheme="minorEastAsia" w:hAnsiTheme="majorHAnsi" w:cstheme="majorHAnsi"/>
          <w:sz w:val="22"/>
          <w:szCs w:val="22"/>
          <w:u w:val="single" w:color="FFFFFF" w:themeColor="background1"/>
          <w:lang w:eastAsia="es-ES"/>
        </w:rPr>
      </w:pPr>
      <w:r w:rsidRPr="003C1C5D">
        <w:rPr>
          <w:rFonts w:asciiTheme="majorHAnsi" w:eastAsiaTheme="minorEastAsia" w:hAnsiTheme="majorHAnsi" w:cstheme="majorHAnsi"/>
          <w:sz w:val="22"/>
          <w:szCs w:val="22"/>
          <w:u w:val="single" w:color="FFFFFF" w:themeColor="background1"/>
          <w:lang w:eastAsia="es-ES"/>
        </w:rPr>
        <w:t xml:space="preserve"> rechazará toda propuesta de adjudicación si determina que el licitante seleccionado para dicha adjudicación ha participado, directa o a través de un agente, en prácticas corruptas, fraudulentas, colusivas, coercitivas u obstructivas para competir por el contrato de que se trate;</w:t>
      </w:r>
    </w:p>
    <w:p w14:paraId="6F5DD2FE" w14:textId="77777777" w:rsidR="003C6926" w:rsidRPr="003C1C5D" w:rsidRDefault="00AD797A">
      <w:pPr>
        <w:widowControl/>
        <w:numPr>
          <w:ilvl w:val="0"/>
          <w:numId w:val="9"/>
        </w:numPr>
        <w:suppressAutoHyphens/>
        <w:adjustRightInd/>
        <w:spacing w:after="120" w:line="240" w:lineRule="auto"/>
        <w:contextualSpacing/>
        <w:textAlignment w:val="auto"/>
        <w:rPr>
          <w:rFonts w:asciiTheme="majorHAnsi" w:eastAsiaTheme="minorEastAsia" w:hAnsiTheme="majorHAnsi" w:cstheme="majorHAnsi"/>
          <w:sz w:val="22"/>
          <w:szCs w:val="22"/>
          <w:u w:val="single" w:color="FFFFFF" w:themeColor="background1"/>
          <w:lang w:eastAsia="es-ES"/>
        </w:rPr>
      </w:pPr>
      <w:r w:rsidRPr="003C1C5D">
        <w:rPr>
          <w:rFonts w:asciiTheme="majorHAnsi" w:eastAsiaTheme="minorEastAsia" w:hAnsiTheme="majorHAnsi" w:cstheme="majorHAnsi"/>
          <w:sz w:val="22"/>
          <w:szCs w:val="22"/>
          <w:u w:val="single" w:color="FFFFFF" w:themeColor="background1"/>
          <w:lang w:eastAsia="es-ES"/>
        </w:rPr>
        <w:t xml:space="preserve">declarará la adquisición viciada y anulará </w:t>
      </w:r>
      <w:r w:rsidR="003C6926" w:rsidRPr="003C1C5D">
        <w:rPr>
          <w:rFonts w:asciiTheme="majorHAnsi" w:eastAsiaTheme="minorEastAsia" w:hAnsiTheme="majorHAnsi" w:cstheme="majorHAnsi"/>
          <w:sz w:val="22"/>
          <w:szCs w:val="22"/>
          <w:u w:val="single" w:color="FFFFFF" w:themeColor="background1"/>
          <w:lang w:eastAsia="es-ES"/>
        </w:rPr>
        <w:t>toda solicitud de adquisición y se informará al Directorio de la Asociación</w:t>
      </w:r>
      <w:r w:rsidR="004D3E4D" w:rsidRPr="003C1C5D">
        <w:rPr>
          <w:rFonts w:asciiTheme="majorHAnsi" w:eastAsiaTheme="minorEastAsia" w:hAnsiTheme="majorHAnsi" w:cstheme="majorHAnsi"/>
          <w:sz w:val="22"/>
          <w:szCs w:val="22"/>
          <w:u w:val="single" w:color="FFFFFF" w:themeColor="background1"/>
          <w:lang w:eastAsia="es-ES"/>
        </w:rPr>
        <w:t>.</w:t>
      </w:r>
    </w:p>
    <w:p w14:paraId="7D745766" w14:textId="77777777" w:rsidR="00AD797A" w:rsidRPr="003C1C5D" w:rsidRDefault="00AD797A">
      <w:pPr>
        <w:widowControl/>
        <w:numPr>
          <w:ilvl w:val="0"/>
          <w:numId w:val="9"/>
        </w:numPr>
        <w:suppressAutoHyphens/>
        <w:adjustRightInd/>
        <w:spacing w:after="120" w:line="240" w:lineRule="auto"/>
        <w:contextualSpacing/>
        <w:textAlignment w:val="auto"/>
        <w:rPr>
          <w:rFonts w:asciiTheme="majorHAnsi" w:eastAsiaTheme="minorEastAsia" w:hAnsiTheme="majorHAnsi" w:cstheme="majorHAnsi"/>
          <w:sz w:val="22"/>
          <w:szCs w:val="22"/>
          <w:u w:val="single" w:color="FFFFFF" w:themeColor="background1"/>
          <w:lang w:eastAsia="es-ES"/>
        </w:rPr>
      </w:pPr>
      <w:r w:rsidRPr="003C1C5D">
        <w:rPr>
          <w:rFonts w:asciiTheme="majorHAnsi" w:eastAsiaTheme="minorEastAsia" w:hAnsiTheme="majorHAnsi" w:cstheme="majorHAnsi"/>
          <w:sz w:val="22"/>
          <w:szCs w:val="22"/>
          <w:u w:val="single" w:color="FFFFFF" w:themeColor="background1"/>
          <w:lang w:eastAsia="es-ES"/>
        </w:rPr>
        <w:t xml:space="preserve">sancionará a una firma o persona, en cualquier momento, incluyendo declararlo inelegible, de conformidad con el régimen de </w:t>
      </w:r>
      <w:r w:rsidR="003C6926" w:rsidRPr="003C1C5D">
        <w:rPr>
          <w:rFonts w:asciiTheme="majorHAnsi" w:eastAsiaTheme="minorEastAsia" w:hAnsiTheme="majorHAnsi" w:cstheme="majorHAnsi"/>
          <w:sz w:val="22"/>
          <w:szCs w:val="22"/>
          <w:u w:val="single" w:color="FFFFFF" w:themeColor="background1"/>
          <w:lang w:eastAsia="es-ES"/>
        </w:rPr>
        <w:t>Adquisiciones de la Asociación</w:t>
      </w:r>
      <w:r w:rsidRPr="003C1C5D">
        <w:rPr>
          <w:rFonts w:asciiTheme="majorHAnsi" w:eastAsiaTheme="minorEastAsia" w:hAnsiTheme="majorHAnsi" w:cstheme="majorHAnsi"/>
          <w:sz w:val="22"/>
          <w:szCs w:val="22"/>
          <w:u w:val="single" w:color="FFFFFF" w:themeColor="background1"/>
          <w:lang w:eastAsia="es-ES"/>
        </w:rPr>
        <w:t xml:space="preserve"> en forma indefinida o durante un período determinado, para la adjudicación de un contrato </w:t>
      </w:r>
      <w:r w:rsidR="003C6926" w:rsidRPr="003C1C5D">
        <w:rPr>
          <w:rFonts w:asciiTheme="majorHAnsi" w:eastAsiaTheme="minorEastAsia" w:hAnsiTheme="majorHAnsi" w:cstheme="majorHAnsi"/>
          <w:sz w:val="22"/>
          <w:szCs w:val="22"/>
          <w:u w:val="single" w:color="FFFFFF" w:themeColor="background1"/>
          <w:lang w:eastAsia="es-ES"/>
        </w:rPr>
        <w:t>con la Asociación</w:t>
      </w:r>
      <w:r w:rsidRPr="003C1C5D">
        <w:rPr>
          <w:rFonts w:asciiTheme="majorHAnsi" w:eastAsiaTheme="minorEastAsia" w:hAnsiTheme="majorHAnsi" w:cstheme="majorHAnsi"/>
          <w:sz w:val="22"/>
          <w:szCs w:val="22"/>
          <w:u w:val="single" w:color="FFFFFF" w:themeColor="background1"/>
          <w:lang w:eastAsia="es-ES"/>
        </w:rPr>
        <w:t xml:space="preserve"> si en cualquier momento determina que la firma ha participado, directamente o a través de un agente, en prácticas corruptas, fraudulentas, colusivas, coercitivas u obstructivas al competir por dicho contrato o durante su ejecución.</w:t>
      </w:r>
    </w:p>
    <w:p w14:paraId="7349F171" w14:textId="77777777" w:rsidR="00AD797A" w:rsidRPr="003C1C5D" w:rsidRDefault="00AD797A" w:rsidP="00BF5B9D">
      <w:pPr>
        <w:suppressAutoHyphens/>
        <w:spacing w:after="120" w:line="240" w:lineRule="auto"/>
        <w:ind w:left="450"/>
        <w:contextualSpacing/>
        <w:rPr>
          <w:rFonts w:asciiTheme="majorHAnsi" w:eastAsiaTheme="minorEastAsia" w:hAnsiTheme="majorHAnsi" w:cstheme="majorHAnsi"/>
          <w:sz w:val="22"/>
          <w:szCs w:val="22"/>
          <w:u w:val="single" w:color="FFFFFF" w:themeColor="background1"/>
          <w:lang w:eastAsia="es-ES"/>
        </w:rPr>
      </w:pPr>
      <w:r w:rsidRPr="003C1C5D">
        <w:rPr>
          <w:rFonts w:asciiTheme="majorHAnsi" w:eastAsiaTheme="minorEastAsia" w:hAnsiTheme="majorHAnsi" w:cstheme="majorHAnsi"/>
          <w:sz w:val="22"/>
          <w:szCs w:val="22"/>
          <w:u w:val="single" w:color="FFFFFF" w:themeColor="background1"/>
          <w:lang w:eastAsia="es-ES"/>
        </w:rPr>
        <w:lastRenderedPageBreak/>
        <w:t>Los Oferente</w:t>
      </w:r>
      <w:r w:rsidR="003C6926" w:rsidRPr="003C1C5D">
        <w:rPr>
          <w:rFonts w:asciiTheme="majorHAnsi" w:eastAsiaTheme="minorEastAsia" w:hAnsiTheme="majorHAnsi" w:cstheme="majorHAnsi"/>
          <w:sz w:val="22"/>
          <w:szCs w:val="22"/>
          <w:u w:val="single" w:color="FFFFFF" w:themeColor="background1"/>
          <w:lang w:eastAsia="es-ES"/>
        </w:rPr>
        <w:t>s</w:t>
      </w:r>
      <w:r w:rsidRPr="003C1C5D">
        <w:rPr>
          <w:rFonts w:asciiTheme="majorHAnsi" w:eastAsiaTheme="minorEastAsia" w:hAnsiTheme="majorHAnsi" w:cstheme="majorHAnsi"/>
          <w:sz w:val="22"/>
          <w:szCs w:val="22"/>
          <w:u w:val="single" w:color="FFFFFF" w:themeColor="background1"/>
          <w:lang w:eastAsia="es-ES"/>
        </w:rPr>
        <w:t xml:space="preserve"> deberán permitir a</w:t>
      </w:r>
      <w:r w:rsidR="003C6926" w:rsidRPr="003C1C5D">
        <w:rPr>
          <w:rFonts w:asciiTheme="majorHAnsi" w:eastAsiaTheme="minorEastAsia" w:hAnsiTheme="majorHAnsi" w:cstheme="majorHAnsi"/>
          <w:sz w:val="22"/>
          <w:szCs w:val="22"/>
          <w:u w:val="single" w:color="FFFFFF" w:themeColor="background1"/>
          <w:lang w:eastAsia="es-ES"/>
        </w:rPr>
        <w:t xml:space="preserve"> la Asociación </w:t>
      </w:r>
      <w:r w:rsidRPr="003C1C5D">
        <w:rPr>
          <w:rFonts w:asciiTheme="majorHAnsi" w:eastAsiaTheme="minorEastAsia" w:hAnsiTheme="majorHAnsi" w:cstheme="majorHAnsi"/>
          <w:sz w:val="22"/>
          <w:szCs w:val="22"/>
          <w:u w:val="single" w:color="FFFFFF" w:themeColor="background1"/>
          <w:lang w:eastAsia="es-ES"/>
        </w:rPr>
        <w:t>y/o cualquier persona designada por éste a revisar las cuentas y archivos relacionados con el proceso de licitación y someterlos a una verificación por auditores designados por él y/o por la Auditoría Externa del Proyecto</w:t>
      </w:r>
      <w:r w:rsidR="003C6926" w:rsidRPr="003C1C5D">
        <w:rPr>
          <w:rFonts w:asciiTheme="majorHAnsi" w:eastAsiaTheme="minorEastAsia" w:hAnsiTheme="majorHAnsi" w:cstheme="majorHAnsi"/>
          <w:sz w:val="22"/>
          <w:szCs w:val="22"/>
          <w:u w:val="single" w:color="FFFFFF" w:themeColor="background1"/>
          <w:lang w:eastAsia="es-ES"/>
        </w:rPr>
        <w:t>.</w:t>
      </w:r>
    </w:p>
    <w:p w14:paraId="76C072F5" w14:textId="601A73D1" w:rsidR="003C6926" w:rsidRPr="003C1C5D" w:rsidRDefault="00AD797A" w:rsidP="003C6926">
      <w:pPr>
        <w:pStyle w:val="Ttulo1"/>
        <w:spacing w:before="0"/>
        <w:jc w:val="both"/>
        <w:rPr>
          <w:rFonts w:asciiTheme="majorHAnsi" w:eastAsiaTheme="minorEastAsia" w:hAnsiTheme="majorHAnsi" w:cstheme="majorHAnsi"/>
          <w:sz w:val="18"/>
          <w:szCs w:val="18"/>
          <w:u w:val="single" w:color="FFFFFF" w:themeColor="background1"/>
        </w:rPr>
      </w:pPr>
      <w:r w:rsidRPr="003C1C5D">
        <w:rPr>
          <w:rFonts w:asciiTheme="majorHAnsi" w:eastAsiaTheme="minorEastAsia" w:hAnsiTheme="majorHAnsi" w:cstheme="majorHAnsi"/>
          <w:sz w:val="18"/>
          <w:szCs w:val="18"/>
          <w:u w:val="single" w:color="FFFFFF" w:themeColor="background1"/>
        </w:rPr>
        <w:t xml:space="preserve">Los Oferentes podrán denunciar cualquier hecho que consideren irregular durante la sustanciación del proceso, a la Unidad Ejecutora del Proyecto, </w:t>
      </w:r>
      <w:r w:rsidR="00071AE0" w:rsidRPr="00071AE0">
        <w:rPr>
          <w:rFonts w:asciiTheme="majorHAnsi" w:eastAsiaTheme="minorEastAsia" w:hAnsiTheme="majorHAnsi" w:cstheme="majorHAnsi"/>
          <w:sz w:val="18"/>
          <w:szCs w:val="18"/>
          <w:u w:val="single" w:color="FFFFFF" w:themeColor="background1"/>
        </w:rPr>
        <w:t xml:space="preserve">con dirección </w:t>
      </w:r>
      <w:r w:rsidR="009438B4">
        <w:rPr>
          <w:rFonts w:asciiTheme="majorHAnsi" w:hAnsiTheme="majorHAnsi" w:cstheme="majorHAnsi"/>
          <w:sz w:val="22"/>
          <w:szCs w:val="22"/>
          <w:lang w:val="es-CL"/>
        </w:rPr>
        <w:t xml:space="preserve">Colón e/ Humaitá y Coronel Giménez </w:t>
      </w:r>
      <w:r w:rsidR="00071AE0" w:rsidRPr="00071AE0">
        <w:rPr>
          <w:rFonts w:asciiTheme="majorHAnsi" w:eastAsiaTheme="minorEastAsia" w:hAnsiTheme="majorHAnsi" w:cstheme="majorHAnsi"/>
          <w:sz w:val="18"/>
          <w:szCs w:val="18"/>
          <w:u w:val="single" w:color="FFFFFF" w:themeColor="background1"/>
        </w:rPr>
        <w:t>de la ciudad de Villarrica, Departamento de Guaira.</w:t>
      </w:r>
    </w:p>
    <w:p w14:paraId="50072B65" w14:textId="77777777" w:rsidR="00AD797A" w:rsidRPr="003C1C5D" w:rsidRDefault="00AD797A" w:rsidP="00AD797A">
      <w:pPr>
        <w:pStyle w:val="Ttulo1"/>
        <w:spacing w:before="0"/>
        <w:rPr>
          <w:rFonts w:asciiTheme="majorHAnsi" w:eastAsiaTheme="minorEastAsia" w:hAnsiTheme="majorHAnsi" w:cstheme="majorHAnsi"/>
          <w:sz w:val="22"/>
          <w:szCs w:val="22"/>
          <w:u w:val="single" w:color="FFFFFF" w:themeColor="background1"/>
        </w:rPr>
      </w:pPr>
      <w:r w:rsidRPr="003C1C5D">
        <w:rPr>
          <w:rFonts w:asciiTheme="majorHAnsi" w:eastAsiaTheme="minorEastAsia" w:hAnsiTheme="majorHAnsi" w:cstheme="majorHAnsi"/>
          <w:sz w:val="22"/>
          <w:szCs w:val="22"/>
          <w:u w:val="single" w:color="FFFFFF" w:themeColor="background1"/>
        </w:rPr>
        <w:t xml:space="preserve"> </w:t>
      </w:r>
    </w:p>
    <w:p w14:paraId="3E18AE6A" w14:textId="77777777" w:rsidR="003A4967" w:rsidRPr="003C1C5D" w:rsidRDefault="003A4967" w:rsidP="003C6926">
      <w:pPr>
        <w:rPr>
          <w:rFonts w:asciiTheme="majorHAnsi" w:eastAsiaTheme="minorEastAsia" w:hAnsiTheme="majorHAnsi" w:cstheme="majorHAnsi"/>
          <w:sz w:val="22"/>
          <w:szCs w:val="22"/>
          <w:lang w:eastAsia="es-ES"/>
        </w:rPr>
      </w:pPr>
    </w:p>
    <w:p w14:paraId="53E7E17D" w14:textId="77777777" w:rsidR="003A4967" w:rsidRPr="003C1C5D" w:rsidRDefault="003A4967" w:rsidP="003C6926">
      <w:pPr>
        <w:rPr>
          <w:rFonts w:asciiTheme="majorHAnsi" w:eastAsiaTheme="minorEastAsia" w:hAnsiTheme="majorHAnsi" w:cstheme="majorHAnsi"/>
          <w:sz w:val="22"/>
          <w:szCs w:val="22"/>
          <w:lang w:eastAsia="es-ES"/>
        </w:rPr>
      </w:pPr>
    </w:p>
    <w:p w14:paraId="01C24F1B" w14:textId="77777777" w:rsidR="003A4967" w:rsidRPr="003C1C5D" w:rsidRDefault="003A4967" w:rsidP="003C6926">
      <w:pPr>
        <w:rPr>
          <w:rFonts w:asciiTheme="majorHAnsi" w:eastAsiaTheme="minorEastAsia" w:hAnsiTheme="majorHAnsi" w:cstheme="majorHAnsi"/>
          <w:sz w:val="22"/>
          <w:szCs w:val="22"/>
          <w:lang w:eastAsia="es-ES"/>
        </w:rPr>
      </w:pPr>
    </w:p>
    <w:p w14:paraId="1661785B" w14:textId="77777777" w:rsidR="003A4967" w:rsidRPr="003C1C5D" w:rsidRDefault="003A4967" w:rsidP="003C6926">
      <w:pPr>
        <w:rPr>
          <w:rFonts w:asciiTheme="majorHAnsi" w:eastAsiaTheme="minorEastAsia" w:hAnsiTheme="majorHAnsi" w:cstheme="majorHAnsi"/>
          <w:sz w:val="22"/>
          <w:szCs w:val="22"/>
          <w:lang w:eastAsia="es-ES"/>
        </w:rPr>
      </w:pPr>
    </w:p>
    <w:p w14:paraId="345301B8" w14:textId="77777777" w:rsidR="003A4967" w:rsidRPr="003C1C5D" w:rsidRDefault="003A4967" w:rsidP="003C6926">
      <w:pPr>
        <w:rPr>
          <w:rFonts w:asciiTheme="majorHAnsi" w:eastAsiaTheme="minorEastAsia" w:hAnsiTheme="majorHAnsi" w:cstheme="majorHAnsi"/>
          <w:sz w:val="22"/>
          <w:szCs w:val="22"/>
          <w:lang w:eastAsia="es-ES"/>
        </w:rPr>
      </w:pPr>
    </w:p>
    <w:p w14:paraId="6F75C556" w14:textId="77777777" w:rsidR="003A4967" w:rsidRPr="003C1C5D" w:rsidRDefault="003A4967" w:rsidP="003C6926">
      <w:pPr>
        <w:rPr>
          <w:rFonts w:asciiTheme="majorHAnsi" w:eastAsiaTheme="minorEastAsia" w:hAnsiTheme="majorHAnsi" w:cstheme="majorHAnsi"/>
          <w:sz w:val="22"/>
          <w:szCs w:val="22"/>
          <w:lang w:eastAsia="es-ES"/>
        </w:rPr>
      </w:pPr>
    </w:p>
    <w:p w14:paraId="142057C0" w14:textId="77777777" w:rsidR="003A4967" w:rsidRPr="003C1C5D" w:rsidRDefault="003A4967" w:rsidP="003C6926">
      <w:pPr>
        <w:rPr>
          <w:rFonts w:asciiTheme="majorHAnsi" w:eastAsiaTheme="minorEastAsia" w:hAnsiTheme="majorHAnsi" w:cstheme="majorHAnsi"/>
          <w:sz w:val="22"/>
          <w:szCs w:val="22"/>
          <w:lang w:eastAsia="es-ES"/>
        </w:rPr>
      </w:pPr>
    </w:p>
    <w:p w14:paraId="37D31C9E" w14:textId="77777777" w:rsidR="003A4967" w:rsidRPr="003C1C5D" w:rsidRDefault="003A4967" w:rsidP="003C6926">
      <w:pPr>
        <w:rPr>
          <w:rFonts w:asciiTheme="majorHAnsi" w:eastAsiaTheme="minorEastAsia" w:hAnsiTheme="majorHAnsi" w:cstheme="majorHAnsi"/>
          <w:sz w:val="22"/>
          <w:szCs w:val="22"/>
          <w:lang w:eastAsia="es-ES"/>
        </w:rPr>
      </w:pPr>
    </w:p>
    <w:p w14:paraId="38FDB842" w14:textId="77777777" w:rsidR="003A4967" w:rsidRPr="003C1C5D" w:rsidRDefault="003A4967" w:rsidP="003C6926">
      <w:pPr>
        <w:rPr>
          <w:rFonts w:asciiTheme="majorHAnsi" w:eastAsiaTheme="minorEastAsia" w:hAnsiTheme="majorHAnsi" w:cstheme="majorHAnsi"/>
          <w:sz w:val="22"/>
          <w:szCs w:val="22"/>
          <w:lang w:eastAsia="es-ES"/>
        </w:rPr>
      </w:pPr>
    </w:p>
    <w:p w14:paraId="7892942A" w14:textId="77777777" w:rsidR="003A4967" w:rsidRPr="003C1C5D" w:rsidRDefault="003A4967" w:rsidP="003C6926">
      <w:pPr>
        <w:rPr>
          <w:rFonts w:asciiTheme="majorHAnsi" w:eastAsiaTheme="minorEastAsia" w:hAnsiTheme="majorHAnsi" w:cstheme="majorHAnsi"/>
          <w:sz w:val="22"/>
          <w:szCs w:val="22"/>
          <w:lang w:eastAsia="es-ES"/>
        </w:rPr>
      </w:pPr>
    </w:p>
    <w:p w14:paraId="2A4B0772" w14:textId="77777777" w:rsidR="003A4967" w:rsidRPr="003C1C5D" w:rsidRDefault="003A4967" w:rsidP="003C6926">
      <w:pPr>
        <w:rPr>
          <w:rFonts w:asciiTheme="majorHAnsi" w:eastAsiaTheme="minorEastAsia" w:hAnsiTheme="majorHAnsi" w:cstheme="majorHAnsi"/>
          <w:sz w:val="22"/>
          <w:szCs w:val="22"/>
          <w:lang w:eastAsia="es-ES"/>
        </w:rPr>
      </w:pPr>
    </w:p>
    <w:p w14:paraId="1B696161" w14:textId="77777777" w:rsidR="00A607B1" w:rsidRPr="003C1C5D" w:rsidRDefault="00A607B1" w:rsidP="003C6926">
      <w:pPr>
        <w:rPr>
          <w:rFonts w:asciiTheme="majorHAnsi" w:eastAsiaTheme="minorEastAsia" w:hAnsiTheme="majorHAnsi" w:cstheme="majorHAnsi"/>
          <w:sz w:val="22"/>
          <w:szCs w:val="22"/>
          <w:lang w:eastAsia="es-ES"/>
        </w:rPr>
      </w:pPr>
    </w:p>
    <w:p w14:paraId="34C98C39" w14:textId="01C9B542" w:rsidR="00A607B1" w:rsidRDefault="00A607B1" w:rsidP="003C6926">
      <w:pPr>
        <w:rPr>
          <w:rFonts w:asciiTheme="majorHAnsi" w:eastAsiaTheme="minorEastAsia" w:hAnsiTheme="majorHAnsi" w:cstheme="majorHAnsi"/>
          <w:sz w:val="22"/>
          <w:szCs w:val="22"/>
          <w:lang w:eastAsia="es-ES"/>
        </w:rPr>
      </w:pPr>
    </w:p>
    <w:p w14:paraId="323B4C51" w14:textId="27EB80C4" w:rsidR="00A312E2" w:rsidRDefault="00A312E2" w:rsidP="003C6926">
      <w:pPr>
        <w:rPr>
          <w:rFonts w:asciiTheme="majorHAnsi" w:eastAsiaTheme="minorEastAsia" w:hAnsiTheme="majorHAnsi" w:cstheme="majorHAnsi"/>
          <w:sz w:val="22"/>
          <w:szCs w:val="22"/>
          <w:lang w:eastAsia="es-ES"/>
        </w:rPr>
      </w:pPr>
    </w:p>
    <w:p w14:paraId="10B7B8AC" w14:textId="73344D50" w:rsidR="00A312E2" w:rsidRDefault="00A312E2" w:rsidP="003C6926">
      <w:pPr>
        <w:rPr>
          <w:rFonts w:asciiTheme="majorHAnsi" w:eastAsiaTheme="minorEastAsia" w:hAnsiTheme="majorHAnsi" w:cstheme="majorHAnsi"/>
          <w:sz w:val="22"/>
          <w:szCs w:val="22"/>
          <w:lang w:eastAsia="es-ES"/>
        </w:rPr>
      </w:pPr>
    </w:p>
    <w:p w14:paraId="3886E40F" w14:textId="29E7DFCE" w:rsidR="00A312E2" w:rsidRDefault="00A312E2" w:rsidP="003C6926">
      <w:pPr>
        <w:rPr>
          <w:rFonts w:asciiTheme="majorHAnsi" w:eastAsiaTheme="minorEastAsia" w:hAnsiTheme="majorHAnsi" w:cstheme="majorHAnsi"/>
          <w:sz w:val="22"/>
          <w:szCs w:val="22"/>
          <w:lang w:eastAsia="es-ES"/>
        </w:rPr>
      </w:pPr>
    </w:p>
    <w:p w14:paraId="3F8198D5" w14:textId="69D109A7" w:rsidR="00A312E2" w:rsidRDefault="00A312E2" w:rsidP="003C6926">
      <w:pPr>
        <w:rPr>
          <w:rFonts w:asciiTheme="majorHAnsi" w:eastAsiaTheme="minorEastAsia" w:hAnsiTheme="majorHAnsi" w:cstheme="majorHAnsi"/>
          <w:sz w:val="22"/>
          <w:szCs w:val="22"/>
          <w:lang w:eastAsia="es-ES"/>
        </w:rPr>
      </w:pPr>
    </w:p>
    <w:p w14:paraId="136C498D" w14:textId="3C4E5FB1" w:rsidR="00A312E2" w:rsidRDefault="00A312E2" w:rsidP="003C6926">
      <w:pPr>
        <w:rPr>
          <w:rFonts w:asciiTheme="majorHAnsi" w:eastAsiaTheme="minorEastAsia" w:hAnsiTheme="majorHAnsi" w:cstheme="majorHAnsi"/>
          <w:sz w:val="22"/>
          <w:szCs w:val="22"/>
          <w:lang w:eastAsia="es-ES"/>
        </w:rPr>
      </w:pPr>
    </w:p>
    <w:p w14:paraId="25B9EF5B" w14:textId="692038AB" w:rsidR="00A312E2" w:rsidRDefault="00A312E2" w:rsidP="003C6926">
      <w:pPr>
        <w:rPr>
          <w:rFonts w:asciiTheme="majorHAnsi" w:eastAsiaTheme="minorEastAsia" w:hAnsiTheme="majorHAnsi" w:cstheme="majorHAnsi"/>
          <w:sz w:val="22"/>
          <w:szCs w:val="22"/>
          <w:lang w:eastAsia="es-ES"/>
        </w:rPr>
      </w:pPr>
    </w:p>
    <w:p w14:paraId="142AE452" w14:textId="4C85DC5B" w:rsidR="00A312E2" w:rsidRDefault="00A312E2" w:rsidP="003C6926">
      <w:pPr>
        <w:rPr>
          <w:rFonts w:asciiTheme="majorHAnsi" w:eastAsiaTheme="minorEastAsia" w:hAnsiTheme="majorHAnsi" w:cstheme="majorHAnsi"/>
          <w:sz w:val="22"/>
          <w:szCs w:val="22"/>
          <w:lang w:eastAsia="es-ES"/>
        </w:rPr>
      </w:pPr>
    </w:p>
    <w:p w14:paraId="46635C3C" w14:textId="77777777" w:rsidR="00A312E2" w:rsidRPr="003C1C5D" w:rsidRDefault="00A312E2" w:rsidP="003C6926">
      <w:pPr>
        <w:rPr>
          <w:rFonts w:asciiTheme="majorHAnsi" w:eastAsiaTheme="minorEastAsia" w:hAnsiTheme="majorHAnsi" w:cstheme="majorHAnsi"/>
          <w:sz w:val="22"/>
          <w:szCs w:val="22"/>
          <w:lang w:eastAsia="es-ES"/>
        </w:rPr>
      </w:pPr>
    </w:p>
    <w:p w14:paraId="33153336" w14:textId="77777777" w:rsidR="00A607B1" w:rsidRPr="003C1C5D" w:rsidRDefault="00A607B1" w:rsidP="003C6926">
      <w:pPr>
        <w:rPr>
          <w:rFonts w:asciiTheme="majorHAnsi" w:eastAsiaTheme="minorEastAsia" w:hAnsiTheme="majorHAnsi" w:cstheme="majorHAnsi"/>
          <w:sz w:val="22"/>
          <w:szCs w:val="22"/>
          <w:lang w:eastAsia="es-ES"/>
        </w:rPr>
      </w:pPr>
    </w:p>
    <w:p w14:paraId="4F5A638D" w14:textId="77777777" w:rsidR="00A607B1" w:rsidRPr="003C1C5D" w:rsidRDefault="00A607B1" w:rsidP="003C6926">
      <w:pPr>
        <w:rPr>
          <w:rFonts w:asciiTheme="majorHAnsi" w:eastAsiaTheme="minorEastAsia" w:hAnsiTheme="majorHAnsi" w:cstheme="majorHAnsi"/>
          <w:sz w:val="22"/>
          <w:szCs w:val="22"/>
          <w:lang w:eastAsia="es-ES"/>
        </w:rPr>
      </w:pPr>
    </w:p>
    <w:p w14:paraId="59A9F642" w14:textId="77777777" w:rsidR="00A607B1" w:rsidRPr="003C1C5D" w:rsidRDefault="00A607B1" w:rsidP="003C6926">
      <w:pPr>
        <w:rPr>
          <w:rFonts w:asciiTheme="majorHAnsi" w:eastAsiaTheme="minorEastAsia" w:hAnsiTheme="majorHAnsi" w:cstheme="majorHAnsi"/>
          <w:sz w:val="22"/>
          <w:szCs w:val="22"/>
          <w:lang w:eastAsia="es-ES"/>
        </w:rPr>
      </w:pPr>
    </w:p>
    <w:p w14:paraId="3D509550" w14:textId="77777777" w:rsidR="00A607B1" w:rsidRPr="003C1C5D" w:rsidRDefault="00A607B1" w:rsidP="003C6926">
      <w:pPr>
        <w:rPr>
          <w:rFonts w:asciiTheme="majorHAnsi" w:eastAsiaTheme="minorEastAsia" w:hAnsiTheme="majorHAnsi" w:cstheme="majorHAnsi"/>
          <w:sz w:val="22"/>
          <w:szCs w:val="22"/>
          <w:lang w:eastAsia="es-ES"/>
        </w:rPr>
      </w:pPr>
    </w:p>
    <w:p w14:paraId="3F3E338F" w14:textId="77777777" w:rsidR="008D23EF" w:rsidRDefault="008D23EF" w:rsidP="003C6926">
      <w:pPr>
        <w:rPr>
          <w:rFonts w:asciiTheme="majorHAnsi" w:eastAsiaTheme="minorEastAsia" w:hAnsiTheme="majorHAnsi" w:cstheme="majorHAnsi"/>
          <w:sz w:val="22"/>
          <w:szCs w:val="22"/>
          <w:lang w:eastAsia="es-ES"/>
        </w:rPr>
      </w:pPr>
    </w:p>
    <w:p w14:paraId="317F7BF6" w14:textId="15FD2C38" w:rsidR="00A312E2" w:rsidRDefault="00DF51E2" w:rsidP="00566F4F">
      <w:pPr>
        <w:tabs>
          <w:tab w:val="left" w:pos="1200"/>
        </w:tabs>
        <w:rPr>
          <w:rFonts w:asciiTheme="minorHAnsi" w:hAnsiTheme="minorHAnsi" w:cstheme="minorHAnsi"/>
          <w:b/>
          <w:lang w:val="es-HN" w:eastAsia="es-ES"/>
        </w:rPr>
      </w:pPr>
      <w:r>
        <w:rPr>
          <w:rFonts w:asciiTheme="majorHAnsi" w:eastAsiaTheme="minorEastAsia" w:hAnsiTheme="majorHAnsi" w:cstheme="majorHAnsi"/>
          <w:sz w:val="22"/>
          <w:szCs w:val="22"/>
          <w:lang w:eastAsia="es-ES"/>
        </w:rPr>
        <w:tab/>
      </w:r>
    </w:p>
    <w:p w14:paraId="1E37854A" w14:textId="77777777" w:rsidR="00A312E2" w:rsidRDefault="00A312E2" w:rsidP="00A312E2">
      <w:pPr>
        <w:suppressAutoHyphens/>
        <w:spacing w:line="240" w:lineRule="auto"/>
        <w:jc w:val="center"/>
        <w:rPr>
          <w:rFonts w:asciiTheme="minorHAnsi" w:hAnsiTheme="minorHAnsi" w:cstheme="minorHAnsi"/>
          <w:b/>
          <w:lang w:val="es-HN" w:eastAsia="es-ES"/>
        </w:rPr>
      </w:pPr>
    </w:p>
    <w:p w14:paraId="71A67A6C" w14:textId="02C36CF4" w:rsidR="000D28E8" w:rsidRPr="000D28E8" w:rsidRDefault="000D28E8" w:rsidP="00A312E2">
      <w:pPr>
        <w:suppressAutoHyphens/>
        <w:spacing w:line="240" w:lineRule="auto"/>
        <w:jc w:val="center"/>
        <w:rPr>
          <w:rFonts w:asciiTheme="minorHAnsi" w:hAnsiTheme="minorHAnsi" w:cstheme="minorHAnsi"/>
          <w:b/>
          <w:lang w:val="es-HN" w:eastAsia="es-ES"/>
        </w:rPr>
      </w:pPr>
      <w:bookmarkStart w:id="6" w:name="_Hlk205997068"/>
      <w:r w:rsidRPr="000D28E8">
        <w:rPr>
          <w:rFonts w:asciiTheme="minorHAnsi" w:hAnsiTheme="minorHAnsi" w:cstheme="minorHAnsi"/>
          <w:b/>
          <w:lang w:val="es-HN" w:eastAsia="es-ES"/>
        </w:rPr>
        <w:t>ANEXO B- FORMULARIO DE PRESENTACION DE OFERTAS</w:t>
      </w:r>
    </w:p>
    <w:p w14:paraId="1AB37095" w14:textId="77777777" w:rsidR="000D28E8" w:rsidRPr="000D28E8" w:rsidRDefault="000D28E8" w:rsidP="000D28E8">
      <w:pPr>
        <w:suppressAutoHyphens/>
        <w:spacing w:line="240" w:lineRule="auto"/>
        <w:jc w:val="right"/>
        <w:rPr>
          <w:rFonts w:asciiTheme="minorHAnsi" w:hAnsiTheme="minorHAnsi" w:cstheme="minorHAnsi"/>
          <w:lang w:val="es-AR" w:eastAsia="es-ES"/>
        </w:rPr>
      </w:pPr>
      <w:r w:rsidRPr="000D28E8">
        <w:rPr>
          <w:rFonts w:asciiTheme="minorHAnsi" w:hAnsiTheme="minorHAnsi" w:cstheme="minorHAnsi"/>
          <w:lang w:val="es-AR" w:eastAsia="es-ES"/>
        </w:rPr>
        <w:t>(</w:t>
      </w:r>
      <w:r w:rsidRPr="000D28E8">
        <w:rPr>
          <w:rFonts w:asciiTheme="minorHAnsi" w:hAnsiTheme="minorHAnsi" w:cstheme="minorHAnsi"/>
          <w:i/>
          <w:iCs/>
          <w:lang w:val="es-AR" w:eastAsia="es-ES"/>
        </w:rPr>
        <w:t>Fecha)</w:t>
      </w:r>
    </w:p>
    <w:p w14:paraId="70F2B49B" w14:textId="77777777" w:rsidR="000D28E8" w:rsidRPr="00B300FB" w:rsidRDefault="000D28E8" w:rsidP="000D28E8">
      <w:pPr>
        <w:tabs>
          <w:tab w:val="center" w:pos="4680"/>
          <w:tab w:val="right" w:pos="9360"/>
        </w:tabs>
        <w:suppressAutoHyphens/>
        <w:autoSpaceDE w:val="0"/>
        <w:autoSpaceDN w:val="0"/>
        <w:spacing w:line="240" w:lineRule="auto"/>
        <w:rPr>
          <w:rFonts w:asciiTheme="minorHAnsi" w:hAnsiTheme="minorHAnsi" w:cstheme="minorHAnsi"/>
          <w:sz w:val="22"/>
          <w:szCs w:val="22"/>
          <w:lang w:val="es-AR" w:eastAsia="es-ES"/>
        </w:rPr>
      </w:pPr>
      <w:r w:rsidRPr="00B300FB">
        <w:rPr>
          <w:rFonts w:asciiTheme="minorHAnsi" w:hAnsiTheme="minorHAnsi" w:cstheme="minorHAnsi"/>
          <w:sz w:val="22"/>
          <w:szCs w:val="22"/>
          <w:lang w:val="es-AR" w:eastAsia="es-ES"/>
        </w:rPr>
        <w:t>Señores:</w:t>
      </w:r>
    </w:p>
    <w:p w14:paraId="2A078C28" w14:textId="233D0CEF" w:rsidR="000D28E8" w:rsidRPr="00B300FB" w:rsidRDefault="008D4A27" w:rsidP="000D28E8">
      <w:pPr>
        <w:suppressAutoHyphens/>
        <w:spacing w:line="240" w:lineRule="auto"/>
        <w:rPr>
          <w:rFonts w:asciiTheme="minorHAnsi" w:hAnsiTheme="minorHAnsi" w:cstheme="minorHAnsi"/>
          <w:sz w:val="22"/>
          <w:szCs w:val="22"/>
          <w:lang w:val="es-HN" w:eastAsia="es-ES"/>
        </w:rPr>
      </w:pPr>
      <w:r>
        <w:rPr>
          <w:rFonts w:asciiTheme="minorHAnsi" w:hAnsiTheme="minorHAnsi" w:cstheme="minorHAnsi"/>
          <w:b/>
          <w:sz w:val="22"/>
          <w:szCs w:val="22"/>
          <w:lang w:val="es-HN" w:eastAsia="es-ES"/>
        </w:rPr>
        <w:t>Organización de Desarrollo Integral Comunitario</w:t>
      </w:r>
      <w:r w:rsidR="000D28E8" w:rsidRPr="00B300FB">
        <w:rPr>
          <w:rFonts w:asciiTheme="minorHAnsi" w:hAnsiTheme="minorHAnsi" w:cstheme="minorHAnsi"/>
          <w:b/>
          <w:sz w:val="22"/>
          <w:szCs w:val="22"/>
          <w:lang w:val="es-HN" w:eastAsia="es-ES"/>
        </w:rPr>
        <w:t xml:space="preserve"> - </w:t>
      </w:r>
      <w:r>
        <w:rPr>
          <w:rFonts w:asciiTheme="minorHAnsi" w:hAnsiTheme="minorHAnsi" w:cstheme="minorHAnsi"/>
          <w:b/>
          <w:sz w:val="22"/>
          <w:szCs w:val="22"/>
          <w:lang w:val="es-HN" w:eastAsia="es-ES"/>
        </w:rPr>
        <w:t>ODEINCO</w:t>
      </w:r>
    </w:p>
    <w:p w14:paraId="7E989918" w14:textId="77777777" w:rsidR="000D28E8" w:rsidRPr="00B300FB" w:rsidRDefault="000D28E8" w:rsidP="000D28E8">
      <w:pPr>
        <w:suppressAutoHyphens/>
        <w:autoSpaceDE w:val="0"/>
        <w:autoSpaceDN w:val="0"/>
        <w:spacing w:before="120" w:line="240" w:lineRule="auto"/>
        <w:rPr>
          <w:rFonts w:asciiTheme="minorHAnsi" w:hAnsiTheme="minorHAnsi" w:cstheme="minorHAnsi"/>
          <w:i/>
          <w:sz w:val="22"/>
          <w:szCs w:val="22"/>
          <w:lang w:val="es-HN" w:eastAsia="es-ES"/>
        </w:rPr>
      </w:pPr>
      <w:r w:rsidRPr="00B300FB">
        <w:rPr>
          <w:rFonts w:asciiTheme="minorHAnsi" w:hAnsiTheme="minorHAnsi" w:cstheme="minorHAnsi"/>
          <w:sz w:val="22"/>
          <w:szCs w:val="22"/>
          <w:lang w:val="es-HN" w:eastAsia="es-ES"/>
        </w:rPr>
        <w:tab/>
        <w:t xml:space="preserve">El oferente _____________________ </w:t>
      </w:r>
      <w:r w:rsidRPr="00B300FB">
        <w:rPr>
          <w:rFonts w:asciiTheme="minorHAnsi" w:hAnsiTheme="minorHAnsi" w:cstheme="minorHAnsi"/>
          <w:i/>
          <w:sz w:val="22"/>
          <w:szCs w:val="22"/>
          <w:lang w:val="es-HN" w:eastAsia="es-ES"/>
        </w:rPr>
        <w:t>(Indicar el nombre del comercio</w:t>
      </w:r>
      <w:r w:rsidRPr="00B300FB">
        <w:rPr>
          <w:rFonts w:asciiTheme="minorHAnsi" w:hAnsiTheme="minorHAnsi" w:cstheme="minorHAnsi"/>
          <w:sz w:val="22"/>
          <w:szCs w:val="22"/>
          <w:lang w:val="es-HN" w:eastAsia="es-ES"/>
        </w:rPr>
        <w:t xml:space="preserve">) del Distrito de _______________ Dpto. de ______domiciliado en la calle________ Teléfono/Celular:________ en cuyo nombre el Señor ___________________ </w:t>
      </w:r>
      <w:r w:rsidRPr="00B300FB">
        <w:rPr>
          <w:rFonts w:asciiTheme="minorHAnsi" w:hAnsiTheme="minorHAnsi" w:cstheme="minorHAnsi"/>
          <w:i/>
          <w:sz w:val="22"/>
          <w:szCs w:val="22"/>
          <w:lang w:val="es-HN" w:eastAsia="es-ES"/>
        </w:rPr>
        <w:t>(Nombre y Apellido del representante legal )</w:t>
      </w:r>
      <w:r w:rsidRPr="00B300FB">
        <w:rPr>
          <w:rFonts w:asciiTheme="minorHAnsi" w:hAnsiTheme="minorHAnsi" w:cstheme="minorHAnsi"/>
          <w:sz w:val="22"/>
          <w:szCs w:val="22"/>
          <w:lang w:val="es-HN" w:eastAsia="es-ES"/>
        </w:rPr>
        <w:t xml:space="preserve"> presenta su oferta para la provisión de ________________________(</w:t>
      </w:r>
      <w:r w:rsidRPr="00B300FB">
        <w:rPr>
          <w:rFonts w:asciiTheme="minorHAnsi" w:hAnsiTheme="minorHAnsi" w:cstheme="minorHAnsi"/>
          <w:i/>
          <w:sz w:val="22"/>
          <w:szCs w:val="22"/>
          <w:lang w:val="es-HN" w:eastAsia="es-ES"/>
        </w:rPr>
        <w:t>mencionar el nombre obras a realizar)</w:t>
      </w:r>
    </w:p>
    <w:p w14:paraId="3F362142" w14:textId="77777777" w:rsidR="000D28E8" w:rsidRPr="00B300FB" w:rsidRDefault="000D28E8" w:rsidP="000D28E8">
      <w:pPr>
        <w:suppressAutoHyphens/>
        <w:autoSpaceDE w:val="0"/>
        <w:autoSpaceDN w:val="0"/>
        <w:spacing w:before="120" w:line="240" w:lineRule="auto"/>
        <w:rPr>
          <w:rFonts w:asciiTheme="minorHAnsi" w:hAnsiTheme="minorHAnsi" w:cstheme="minorHAnsi"/>
          <w:sz w:val="22"/>
          <w:szCs w:val="22"/>
          <w:lang w:val="es-HN" w:eastAsia="es-ES"/>
        </w:rPr>
      </w:pPr>
      <w:r w:rsidRPr="00B300FB">
        <w:rPr>
          <w:rFonts w:asciiTheme="minorHAnsi" w:hAnsiTheme="minorHAnsi" w:cstheme="minorHAnsi"/>
          <w:sz w:val="22"/>
          <w:szCs w:val="22"/>
          <w:lang w:val="es-HN" w:eastAsia="es-ES"/>
        </w:rPr>
        <w:t xml:space="preserve">Según las condiciones establecidas en </w:t>
      </w:r>
      <w:r w:rsidR="006D4A56" w:rsidRPr="00B300FB">
        <w:rPr>
          <w:rFonts w:asciiTheme="minorHAnsi" w:hAnsiTheme="minorHAnsi" w:cstheme="minorHAnsi"/>
          <w:sz w:val="22"/>
          <w:szCs w:val="22"/>
          <w:lang w:val="es-HN" w:eastAsia="es-ES"/>
        </w:rPr>
        <w:t>el Concurso de Precios:</w:t>
      </w:r>
    </w:p>
    <w:p w14:paraId="1AA6BE6A" w14:textId="77777777" w:rsidR="000D28E8" w:rsidRPr="00B300FB" w:rsidRDefault="000D28E8" w:rsidP="000D28E8">
      <w:pPr>
        <w:suppressAutoHyphens/>
        <w:autoSpaceDE w:val="0"/>
        <w:autoSpaceDN w:val="0"/>
        <w:spacing w:before="120" w:line="240" w:lineRule="auto"/>
        <w:rPr>
          <w:rFonts w:asciiTheme="minorHAnsi" w:hAnsiTheme="minorHAnsi" w:cstheme="minorHAnsi"/>
          <w:sz w:val="22"/>
          <w:szCs w:val="22"/>
          <w:lang w:val="en-US" w:eastAsia="es-ES"/>
        </w:rPr>
      </w:pPr>
      <w:r w:rsidRPr="00B300FB">
        <w:rPr>
          <w:rFonts w:asciiTheme="minorHAnsi" w:hAnsiTheme="minorHAnsi" w:cstheme="minorHAnsi"/>
          <w:sz w:val="22"/>
          <w:szCs w:val="22"/>
          <w:lang w:val="en-US" w:eastAsia="es-ES"/>
        </w:rPr>
        <w:t xml:space="preserve">El </w:t>
      </w:r>
      <w:r w:rsidRPr="00B300FB">
        <w:rPr>
          <w:rFonts w:asciiTheme="minorHAnsi" w:hAnsiTheme="minorHAnsi" w:cstheme="minorHAnsi"/>
          <w:sz w:val="22"/>
          <w:szCs w:val="22"/>
          <w:lang w:val="es-419" w:eastAsia="es-ES"/>
        </w:rPr>
        <w:t>oferente</w:t>
      </w:r>
      <w:r w:rsidRPr="00B300FB">
        <w:rPr>
          <w:rFonts w:asciiTheme="minorHAnsi" w:hAnsiTheme="minorHAnsi" w:cstheme="minorHAnsi"/>
          <w:sz w:val="22"/>
          <w:szCs w:val="22"/>
          <w:lang w:val="en-US" w:eastAsia="es-ES"/>
        </w:rPr>
        <w:t xml:space="preserve"> </w:t>
      </w:r>
      <w:r w:rsidRPr="00B300FB">
        <w:rPr>
          <w:rFonts w:asciiTheme="minorHAnsi" w:hAnsiTheme="minorHAnsi" w:cstheme="minorHAnsi"/>
          <w:sz w:val="22"/>
          <w:szCs w:val="22"/>
          <w:lang w:val="es-419" w:eastAsia="es-ES"/>
        </w:rPr>
        <w:t>declara</w:t>
      </w:r>
      <w:r w:rsidRPr="00B300FB">
        <w:rPr>
          <w:rFonts w:asciiTheme="minorHAnsi" w:hAnsiTheme="minorHAnsi" w:cstheme="minorHAnsi"/>
          <w:sz w:val="22"/>
          <w:szCs w:val="22"/>
          <w:lang w:val="en-US" w:eastAsia="es-ES"/>
        </w:rPr>
        <w:t xml:space="preserve"> que:</w:t>
      </w:r>
    </w:p>
    <w:p w14:paraId="09E3AF65" w14:textId="77777777" w:rsidR="000D28E8" w:rsidRPr="00B300FB" w:rsidRDefault="000D28E8" w:rsidP="000D28E8">
      <w:pPr>
        <w:numPr>
          <w:ilvl w:val="0"/>
          <w:numId w:val="27"/>
        </w:numPr>
        <w:suppressAutoHyphens/>
        <w:spacing w:before="120" w:line="240" w:lineRule="auto"/>
        <w:ind w:left="539" w:hanging="539"/>
        <w:rPr>
          <w:rFonts w:asciiTheme="minorHAnsi" w:hAnsiTheme="minorHAnsi" w:cstheme="minorHAnsi"/>
          <w:sz w:val="22"/>
          <w:szCs w:val="22"/>
          <w:lang w:val="es-HN" w:eastAsia="es-ES"/>
        </w:rPr>
      </w:pPr>
      <w:r w:rsidRPr="00B300FB">
        <w:rPr>
          <w:rFonts w:asciiTheme="minorHAnsi" w:hAnsiTheme="minorHAnsi" w:cstheme="minorHAnsi"/>
          <w:sz w:val="22"/>
          <w:szCs w:val="22"/>
          <w:lang w:val="es-HN" w:eastAsia="es-ES"/>
        </w:rPr>
        <w:t xml:space="preserve">Hemos examinado y no hallamos objeción alguna a las bases y condiciones establecidas. </w:t>
      </w:r>
    </w:p>
    <w:p w14:paraId="7ECC62B8" w14:textId="15565A27" w:rsidR="000D28E8" w:rsidRPr="00B300FB" w:rsidRDefault="000D28E8" w:rsidP="000D28E8">
      <w:pPr>
        <w:numPr>
          <w:ilvl w:val="0"/>
          <w:numId w:val="27"/>
        </w:numPr>
        <w:suppressAutoHyphens/>
        <w:spacing w:before="120" w:line="240" w:lineRule="auto"/>
        <w:ind w:left="539" w:hanging="539"/>
        <w:rPr>
          <w:rFonts w:asciiTheme="minorHAnsi" w:hAnsiTheme="minorHAnsi" w:cstheme="minorHAnsi"/>
          <w:sz w:val="22"/>
          <w:szCs w:val="22"/>
          <w:lang w:val="es-HN" w:eastAsia="es-ES"/>
        </w:rPr>
      </w:pPr>
      <w:r w:rsidRPr="00B300FB">
        <w:rPr>
          <w:rFonts w:asciiTheme="minorHAnsi" w:hAnsiTheme="minorHAnsi" w:cstheme="minorHAnsi"/>
          <w:sz w:val="22"/>
          <w:szCs w:val="22"/>
          <w:lang w:val="es-HN" w:eastAsia="es-ES"/>
        </w:rPr>
        <w:t>Ofrecemos proveer l</w:t>
      </w:r>
      <w:r w:rsidR="00975A31">
        <w:rPr>
          <w:rFonts w:asciiTheme="minorHAnsi" w:hAnsiTheme="minorHAnsi" w:cstheme="minorHAnsi"/>
          <w:sz w:val="22"/>
          <w:szCs w:val="22"/>
          <w:lang w:val="es-HN" w:eastAsia="es-ES"/>
        </w:rPr>
        <w:t>o</w:t>
      </w:r>
      <w:r w:rsidRPr="00B300FB">
        <w:rPr>
          <w:rFonts w:asciiTheme="minorHAnsi" w:hAnsiTheme="minorHAnsi" w:cstheme="minorHAnsi"/>
          <w:sz w:val="22"/>
          <w:szCs w:val="22"/>
          <w:lang w:val="es-HN" w:eastAsia="es-ES"/>
        </w:rPr>
        <w:t xml:space="preserve">s siguientes </w:t>
      </w:r>
      <w:r w:rsidR="00975A31">
        <w:rPr>
          <w:rFonts w:asciiTheme="minorHAnsi" w:hAnsiTheme="minorHAnsi" w:cstheme="minorHAnsi"/>
          <w:sz w:val="22"/>
          <w:szCs w:val="22"/>
          <w:lang w:val="es-HN" w:eastAsia="es-ES"/>
        </w:rPr>
        <w:t>servicios de fiscalización</w:t>
      </w:r>
      <w:r w:rsidRPr="00B300FB">
        <w:rPr>
          <w:rFonts w:asciiTheme="minorHAnsi" w:hAnsiTheme="minorHAnsi" w:cstheme="minorHAnsi"/>
          <w:sz w:val="22"/>
          <w:szCs w:val="22"/>
          <w:lang w:val="es-HN" w:eastAsia="es-ES"/>
        </w:rPr>
        <w:t xml:space="preserve"> de conformidad con las Especificaciones Técnicas y requerimientos solicitados.</w:t>
      </w:r>
    </w:p>
    <w:p w14:paraId="01F4336B" w14:textId="77777777" w:rsidR="000D28E8" w:rsidRPr="00B300FB" w:rsidRDefault="000D28E8" w:rsidP="000D28E8">
      <w:pPr>
        <w:numPr>
          <w:ilvl w:val="0"/>
          <w:numId w:val="27"/>
        </w:numPr>
        <w:suppressAutoHyphens/>
        <w:spacing w:before="120" w:line="240" w:lineRule="auto"/>
        <w:ind w:left="539" w:hanging="539"/>
        <w:rPr>
          <w:rFonts w:asciiTheme="minorHAnsi" w:hAnsiTheme="minorHAnsi" w:cstheme="minorHAnsi"/>
          <w:sz w:val="22"/>
          <w:szCs w:val="22"/>
          <w:lang w:val="es-HN" w:eastAsia="es-ES"/>
        </w:rPr>
      </w:pPr>
      <w:r w:rsidRPr="00B300FB">
        <w:rPr>
          <w:rFonts w:asciiTheme="minorHAnsi" w:hAnsiTheme="minorHAnsi" w:cstheme="minorHAnsi"/>
          <w:sz w:val="22"/>
          <w:szCs w:val="22"/>
          <w:lang w:val="es-HN" w:eastAsia="es-ES"/>
        </w:rPr>
        <w:t>El precio de nuestra Oferta incluye los tributos o gravámenes que correspondieran según nuestra legislación.</w:t>
      </w:r>
    </w:p>
    <w:p w14:paraId="10654C0B" w14:textId="77777777" w:rsidR="000D28E8" w:rsidRPr="00B300FB" w:rsidRDefault="000D28E8" w:rsidP="000D28E8">
      <w:pPr>
        <w:numPr>
          <w:ilvl w:val="0"/>
          <w:numId w:val="27"/>
        </w:numPr>
        <w:suppressAutoHyphens/>
        <w:spacing w:before="120" w:line="240" w:lineRule="auto"/>
        <w:ind w:hanging="644"/>
        <w:contextualSpacing/>
        <w:rPr>
          <w:rFonts w:asciiTheme="minorHAnsi" w:eastAsiaTheme="minorEastAsia" w:hAnsiTheme="minorHAnsi" w:cstheme="minorHAnsi"/>
          <w:sz w:val="22"/>
          <w:szCs w:val="22"/>
          <w:lang w:eastAsia="es-ES"/>
        </w:rPr>
      </w:pPr>
      <w:r w:rsidRPr="00B300FB">
        <w:rPr>
          <w:rFonts w:asciiTheme="minorHAnsi" w:eastAsiaTheme="minorEastAsia" w:hAnsiTheme="minorHAnsi" w:cstheme="minorHAnsi"/>
          <w:sz w:val="22"/>
          <w:szCs w:val="22"/>
          <w:lang w:eastAsia="es-ES"/>
        </w:rPr>
        <w:t>Declaramos conocer y aceptar la aplicación de las Normas Anticorrupción de la Asociación y reconocemos su derecho de auditar y sancionar, de acuerdo con dichas regulaciones.</w:t>
      </w:r>
    </w:p>
    <w:p w14:paraId="1922F002" w14:textId="77777777" w:rsidR="000D28E8" w:rsidRPr="00B300FB" w:rsidRDefault="000D28E8" w:rsidP="000D28E8">
      <w:pPr>
        <w:ind w:left="3540" w:firstLine="708"/>
        <w:rPr>
          <w:rFonts w:asciiTheme="minorHAnsi" w:hAnsiTheme="minorHAnsi" w:cstheme="minorHAnsi"/>
          <w:b/>
          <w:bCs/>
          <w:sz w:val="22"/>
          <w:szCs w:val="22"/>
          <w:lang w:eastAsia="es-PY"/>
        </w:rPr>
      </w:pPr>
    </w:p>
    <w:p w14:paraId="6C5E3512" w14:textId="77777777" w:rsidR="000D28E8" w:rsidRDefault="000D28E8" w:rsidP="000D28E8">
      <w:pPr>
        <w:ind w:left="3540" w:firstLine="708"/>
        <w:rPr>
          <w:rFonts w:asciiTheme="minorHAnsi" w:hAnsiTheme="minorHAnsi" w:cstheme="minorHAnsi"/>
          <w:b/>
          <w:bCs/>
          <w:sz w:val="22"/>
          <w:szCs w:val="22"/>
          <w:lang w:eastAsia="es-PY"/>
        </w:rPr>
      </w:pPr>
    </w:p>
    <w:p w14:paraId="7526E427" w14:textId="77777777" w:rsidR="00B300FB" w:rsidRDefault="00B300FB" w:rsidP="000D28E8">
      <w:pPr>
        <w:ind w:left="3540" w:firstLine="708"/>
        <w:rPr>
          <w:rFonts w:asciiTheme="minorHAnsi" w:hAnsiTheme="minorHAnsi" w:cstheme="minorHAnsi"/>
          <w:b/>
          <w:bCs/>
          <w:sz w:val="22"/>
          <w:szCs w:val="22"/>
          <w:lang w:eastAsia="es-PY"/>
        </w:rPr>
      </w:pPr>
    </w:p>
    <w:p w14:paraId="700BACAB" w14:textId="77777777" w:rsidR="00B300FB" w:rsidRPr="00B300FB" w:rsidRDefault="00B300FB" w:rsidP="000D28E8">
      <w:pPr>
        <w:ind w:left="3540" w:firstLine="708"/>
        <w:rPr>
          <w:rFonts w:asciiTheme="minorHAnsi" w:hAnsiTheme="minorHAnsi" w:cstheme="minorHAnsi"/>
          <w:b/>
          <w:bCs/>
          <w:sz w:val="22"/>
          <w:szCs w:val="22"/>
          <w:lang w:eastAsia="es-PY"/>
        </w:rPr>
      </w:pPr>
    </w:p>
    <w:p w14:paraId="0AEC09BF" w14:textId="77777777" w:rsidR="000D28E8" w:rsidRPr="00B300FB" w:rsidRDefault="000D28E8" w:rsidP="000D28E8">
      <w:pPr>
        <w:suppressAutoHyphens/>
        <w:autoSpaceDE w:val="0"/>
        <w:autoSpaceDN w:val="0"/>
        <w:spacing w:after="120" w:line="240" w:lineRule="auto"/>
        <w:ind w:left="2124" w:firstLine="708"/>
        <w:contextualSpacing/>
        <w:rPr>
          <w:rFonts w:asciiTheme="minorHAnsi" w:hAnsiTheme="minorHAnsi" w:cstheme="minorHAnsi"/>
          <w:bCs/>
          <w:sz w:val="22"/>
          <w:szCs w:val="22"/>
          <w:lang w:val="es-HN"/>
        </w:rPr>
      </w:pPr>
      <w:r w:rsidRPr="00B300FB">
        <w:rPr>
          <w:rFonts w:asciiTheme="minorHAnsi" w:hAnsiTheme="minorHAnsi" w:cstheme="minorHAnsi"/>
          <w:bCs/>
          <w:sz w:val="22"/>
          <w:szCs w:val="22"/>
          <w:lang w:val="es-HN"/>
        </w:rPr>
        <w:t>______________________________</w:t>
      </w:r>
    </w:p>
    <w:p w14:paraId="1C3E8DF9" w14:textId="77777777" w:rsidR="000D28E8" w:rsidRPr="00B300FB" w:rsidRDefault="000D28E8" w:rsidP="000D28E8">
      <w:pPr>
        <w:suppressAutoHyphens/>
        <w:autoSpaceDE w:val="0"/>
        <w:autoSpaceDN w:val="0"/>
        <w:spacing w:after="120" w:line="240" w:lineRule="auto"/>
        <w:contextualSpacing/>
        <w:rPr>
          <w:rFonts w:asciiTheme="minorHAnsi" w:hAnsiTheme="minorHAnsi" w:cstheme="minorHAnsi"/>
          <w:bCs/>
          <w:i/>
          <w:iCs/>
          <w:sz w:val="22"/>
          <w:szCs w:val="22"/>
          <w:lang w:val="es-HN"/>
        </w:rPr>
      </w:pPr>
      <w:r w:rsidRPr="00B300FB">
        <w:rPr>
          <w:rFonts w:asciiTheme="minorHAnsi" w:hAnsiTheme="minorHAnsi" w:cstheme="minorHAnsi"/>
          <w:bCs/>
          <w:sz w:val="22"/>
          <w:szCs w:val="22"/>
          <w:lang w:val="es-HN"/>
        </w:rPr>
        <w:tab/>
      </w:r>
      <w:r w:rsidRPr="00B300FB">
        <w:rPr>
          <w:rFonts w:asciiTheme="minorHAnsi" w:hAnsiTheme="minorHAnsi" w:cstheme="minorHAnsi"/>
          <w:bCs/>
          <w:sz w:val="22"/>
          <w:szCs w:val="22"/>
          <w:lang w:val="es-HN"/>
        </w:rPr>
        <w:tab/>
      </w:r>
      <w:r w:rsidRPr="00B300FB">
        <w:rPr>
          <w:rFonts w:asciiTheme="minorHAnsi" w:hAnsiTheme="minorHAnsi" w:cstheme="minorHAnsi"/>
          <w:bCs/>
          <w:sz w:val="22"/>
          <w:szCs w:val="22"/>
          <w:lang w:val="es-HN"/>
        </w:rPr>
        <w:tab/>
      </w:r>
      <w:r w:rsidRPr="00B300FB">
        <w:rPr>
          <w:rFonts w:asciiTheme="minorHAnsi" w:hAnsiTheme="minorHAnsi" w:cstheme="minorHAnsi"/>
          <w:bCs/>
          <w:sz w:val="22"/>
          <w:szCs w:val="22"/>
          <w:lang w:val="es-HN"/>
        </w:rPr>
        <w:tab/>
        <w:t xml:space="preserve">Firma del Oferente </w:t>
      </w:r>
      <w:r w:rsidRPr="00B300FB">
        <w:rPr>
          <w:rFonts w:asciiTheme="minorHAnsi" w:hAnsiTheme="minorHAnsi" w:cstheme="minorHAnsi"/>
          <w:bCs/>
          <w:i/>
          <w:iCs/>
          <w:sz w:val="22"/>
          <w:szCs w:val="22"/>
          <w:lang w:val="es-HN"/>
        </w:rPr>
        <w:t>(Representante Legal)</w:t>
      </w:r>
    </w:p>
    <w:p w14:paraId="26D95C08" w14:textId="77777777" w:rsidR="000D28E8" w:rsidRPr="00B300FB" w:rsidRDefault="000D28E8" w:rsidP="000D28E8">
      <w:pPr>
        <w:spacing w:after="120" w:line="240" w:lineRule="auto"/>
        <w:jc w:val="center"/>
        <w:rPr>
          <w:rFonts w:asciiTheme="minorHAnsi" w:hAnsiTheme="minorHAnsi" w:cstheme="minorHAnsi"/>
          <w:sz w:val="22"/>
          <w:szCs w:val="22"/>
          <w:u w:val="single" w:color="FFFFFF" w:themeColor="background1"/>
          <w:lang w:val="es-HN" w:eastAsia="es-ES"/>
        </w:rPr>
      </w:pPr>
      <w:r w:rsidRPr="00B300FB">
        <w:rPr>
          <w:rFonts w:asciiTheme="minorHAnsi" w:hAnsiTheme="minorHAnsi" w:cstheme="minorHAnsi"/>
          <w:sz w:val="22"/>
          <w:szCs w:val="22"/>
          <w:u w:val="single" w:color="FFFFFF" w:themeColor="background1"/>
          <w:lang w:val="es-HN" w:eastAsia="es-ES"/>
        </w:rPr>
        <w:t>SELLO</w:t>
      </w:r>
    </w:p>
    <w:p w14:paraId="7BAC58D3" w14:textId="77777777" w:rsidR="00A607B1" w:rsidRDefault="00A607B1" w:rsidP="003C6926">
      <w:pPr>
        <w:rPr>
          <w:rFonts w:asciiTheme="majorHAnsi" w:eastAsiaTheme="minorEastAsia" w:hAnsiTheme="majorHAnsi" w:cstheme="majorHAnsi"/>
          <w:sz w:val="22"/>
          <w:szCs w:val="22"/>
          <w:lang w:eastAsia="es-ES"/>
        </w:rPr>
      </w:pPr>
    </w:p>
    <w:p w14:paraId="1DD88027" w14:textId="77777777" w:rsidR="003C1C5D" w:rsidRDefault="003C1C5D" w:rsidP="003C6926">
      <w:pPr>
        <w:rPr>
          <w:rFonts w:asciiTheme="majorHAnsi" w:eastAsiaTheme="minorEastAsia" w:hAnsiTheme="majorHAnsi" w:cstheme="majorHAnsi"/>
          <w:sz w:val="22"/>
          <w:szCs w:val="22"/>
          <w:lang w:eastAsia="es-ES"/>
        </w:rPr>
      </w:pPr>
    </w:p>
    <w:bookmarkEnd w:id="6"/>
    <w:p w14:paraId="15B9286B" w14:textId="77777777" w:rsidR="003C1C5D" w:rsidRDefault="003C1C5D" w:rsidP="003C6926">
      <w:pPr>
        <w:rPr>
          <w:rFonts w:asciiTheme="majorHAnsi" w:eastAsiaTheme="minorEastAsia" w:hAnsiTheme="majorHAnsi" w:cstheme="majorHAnsi"/>
          <w:sz w:val="22"/>
          <w:szCs w:val="22"/>
          <w:lang w:eastAsia="es-ES"/>
        </w:rPr>
      </w:pPr>
    </w:p>
    <w:p w14:paraId="7B5058F3" w14:textId="77777777" w:rsidR="003C1C5D" w:rsidRDefault="003C1C5D" w:rsidP="003C6926">
      <w:pPr>
        <w:rPr>
          <w:rFonts w:asciiTheme="majorHAnsi" w:eastAsiaTheme="minorEastAsia" w:hAnsiTheme="majorHAnsi" w:cstheme="majorHAnsi"/>
          <w:sz w:val="22"/>
          <w:szCs w:val="22"/>
          <w:lang w:eastAsia="es-ES"/>
        </w:rPr>
      </w:pPr>
    </w:p>
    <w:p w14:paraId="54715870" w14:textId="77777777" w:rsidR="000D28E8" w:rsidRDefault="000D28E8" w:rsidP="003C6926">
      <w:pPr>
        <w:rPr>
          <w:rFonts w:asciiTheme="majorHAnsi" w:eastAsiaTheme="minorEastAsia" w:hAnsiTheme="majorHAnsi" w:cstheme="majorHAnsi"/>
          <w:sz w:val="22"/>
          <w:szCs w:val="22"/>
          <w:lang w:eastAsia="es-ES"/>
        </w:rPr>
      </w:pPr>
    </w:p>
    <w:p w14:paraId="1B5AABC3" w14:textId="77777777" w:rsidR="000D28E8" w:rsidRDefault="000D28E8" w:rsidP="003C6926">
      <w:pPr>
        <w:rPr>
          <w:rFonts w:asciiTheme="majorHAnsi" w:eastAsiaTheme="minorEastAsia" w:hAnsiTheme="majorHAnsi" w:cstheme="majorHAnsi"/>
          <w:sz w:val="22"/>
          <w:szCs w:val="22"/>
          <w:lang w:eastAsia="es-ES"/>
        </w:rPr>
      </w:pPr>
    </w:p>
    <w:p w14:paraId="007C20F9" w14:textId="77777777" w:rsidR="000D28E8" w:rsidRDefault="000D28E8" w:rsidP="003C6926">
      <w:pPr>
        <w:rPr>
          <w:rFonts w:asciiTheme="majorHAnsi" w:eastAsiaTheme="minorEastAsia" w:hAnsiTheme="majorHAnsi" w:cstheme="majorHAnsi"/>
          <w:sz w:val="22"/>
          <w:szCs w:val="22"/>
          <w:lang w:eastAsia="es-ES"/>
        </w:rPr>
      </w:pPr>
    </w:p>
    <w:p w14:paraId="3509AEB9" w14:textId="77777777" w:rsidR="000D28E8" w:rsidRDefault="000D28E8" w:rsidP="003C6926">
      <w:pPr>
        <w:rPr>
          <w:rFonts w:asciiTheme="majorHAnsi" w:eastAsiaTheme="minorEastAsia" w:hAnsiTheme="majorHAnsi" w:cstheme="majorHAnsi"/>
          <w:sz w:val="22"/>
          <w:szCs w:val="22"/>
          <w:lang w:eastAsia="es-ES"/>
        </w:rPr>
      </w:pPr>
    </w:p>
    <w:p w14:paraId="4F80C6E0" w14:textId="77777777" w:rsidR="000D28E8" w:rsidRDefault="000D28E8" w:rsidP="003C6926">
      <w:pPr>
        <w:rPr>
          <w:rFonts w:asciiTheme="majorHAnsi" w:eastAsiaTheme="minorEastAsia" w:hAnsiTheme="majorHAnsi" w:cstheme="majorHAnsi"/>
          <w:sz w:val="22"/>
          <w:szCs w:val="22"/>
          <w:lang w:eastAsia="es-ES"/>
        </w:rPr>
      </w:pPr>
    </w:p>
    <w:p w14:paraId="1A5A5249" w14:textId="77777777" w:rsidR="000D28E8" w:rsidRPr="003C1C5D" w:rsidRDefault="000D28E8" w:rsidP="003C6926">
      <w:pPr>
        <w:rPr>
          <w:rFonts w:asciiTheme="majorHAnsi" w:eastAsiaTheme="minorEastAsia" w:hAnsiTheme="majorHAnsi" w:cstheme="majorHAnsi"/>
          <w:sz w:val="22"/>
          <w:szCs w:val="22"/>
          <w:lang w:eastAsia="es-ES"/>
        </w:rPr>
      </w:pPr>
    </w:p>
    <w:p w14:paraId="053B611C" w14:textId="77777777" w:rsidR="00B300FB" w:rsidRDefault="00B300FB" w:rsidP="00A607B1">
      <w:pPr>
        <w:jc w:val="center"/>
        <w:rPr>
          <w:rFonts w:asciiTheme="majorHAnsi" w:eastAsiaTheme="minorEastAsia" w:hAnsiTheme="majorHAnsi" w:cstheme="majorHAnsi"/>
          <w:b/>
          <w:bCs/>
          <w:sz w:val="28"/>
          <w:szCs w:val="28"/>
          <w:lang w:eastAsia="es-ES"/>
        </w:rPr>
      </w:pPr>
    </w:p>
    <w:p w14:paraId="52092BDD" w14:textId="492E95CF" w:rsidR="00A607B1" w:rsidRPr="003C1C5D" w:rsidRDefault="00566F4F" w:rsidP="00566F4F">
      <w:pPr>
        <w:ind w:left="708"/>
        <w:jc w:val="center"/>
        <w:rPr>
          <w:rFonts w:asciiTheme="majorHAnsi" w:eastAsiaTheme="minorEastAsia" w:hAnsiTheme="majorHAnsi" w:cstheme="majorHAnsi"/>
          <w:b/>
          <w:bCs/>
          <w:sz w:val="28"/>
          <w:szCs w:val="28"/>
          <w:lang w:eastAsia="es-ES"/>
        </w:rPr>
      </w:pPr>
      <w:r>
        <w:rPr>
          <w:rFonts w:asciiTheme="majorHAnsi" w:eastAsiaTheme="minorEastAsia" w:hAnsiTheme="majorHAnsi" w:cstheme="majorHAnsi"/>
          <w:b/>
          <w:bCs/>
          <w:sz w:val="28"/>
          <w:szCs w:val="28"/>
          <w:lang w:eastAsia="es-ES"/>
        </w:rPr>
        <w:lastRenderedPageBreak/>
        <w:t xml:space="preserve">           </w:t>
      </w:r>
      <w:r w:rsidR="00A607B1" w:rsidRPr="003C1C5D">
        <w:rPr>
          <w:rFonts w:asciiTheme="majorHAnsi" w:eastAsiaTheme="minorEastAsia" w:hAnsiTheme="majorHAnsi" w:cstheme="majorHAnsi"/>
          <w:b/>
          <w:bCs/>
          <w:sz w:val="28"/>
          <w:szCs w:val="28"/>
          <w:lang w:eastAsia="es-ES"/>
        </w:rPr>
        <w:t>ANEXO I</w:t>
      </w:r>
    </w:p>
    <w:p w14:paraId="1AB3B777" w14:textId="77777777" w:rsidR="004464BD" w:rsidRDefault="00A607B1" w:rsidP="00975A31">
      <w:pPr>
        <w:jc w:val="center"/>
        <w:rPr>
          <w:rFonts w:asciiTheme="majorHAnsi" w:eastAsiaTheme="minorEastAsia" w:hAnsiTheme="majorHAnsi" w:cstheme="majorHAnsi"/>
          <w:b/>
          <w:bCs/>
          <w:lang w:eastAsia="es-ES"/>
        </w:rPr>
      </w:pPr>
      <w:r w:rsidRPr="003C1C5D">
        <w:rPr>
          <w:rFonts w:asciiTheme="majorHAnsi" w:eastAsiaTheme="minorEastAsia" w:hAnsiTheme="majorHAnsi" w:cstheme="majorHAnsi"/>
          <w:b/>
          <w:bCs/>
          <w:lang w:eastAsia="es-ES"/>
        </w:rPr>
        <w:t>TÉRMINOS DE REFERENCIA</w:t>
      </w:r>
    </w:p>
    <w:p w14:paraId="379FA622" w14:textId="1346B5A8" w:rsidR="00975A31" w:rsidRPr="00975A31" w:rsidRDefault="00A607B1" w:rsidP="00975A31">
      <w:pPr>
        <w:jc w:val="center"/>
        <w:rPr>
          <w:rStyle w:val="TtuloCar"/>
          <w:rFonts w:asciiTheme="majorHAnsi" w:eastAsiaTheme="minorEastAsia" w:hAnsiTheme="majorHAnsi" w:cstheme="majorHAnsi"/>
          <w:bCs/>
          <w:kern w:val="0"/>
          <w:sz w:val="24"/>
          <w:lang w:val="es-PY" w:eastAsia="es-ES"/>
        </w:rPr>
      </w:pPr>
      <w:r w:rsidRPr="003C1C5D">
        <w:rPr>
          <w:rFonts w:asciiTheme="majorHAnsi" w:eastAsiaTheme="minorEastAsia" w:hAnsiTheme="majorHAnsi" w:cstheme="majorHAnsi"/>
          <w:b/>
          <w:bCs/>
          <w:lang w:eastAsia="es-ES"/>
        </w:rPr>
        <w:t xml:space="preserve"> </w:t>
      </w:r>
      <w:r w:rsidR="00975A31">
        <w:rPr>
          <w:rFonts w:asciiTheme="majorHAnsi" w:eastAsiaTheme="minorEastAsia" w:hAnsiTheme="majorHAnsi" w:cstheme="majorHAnsi"/>
          <w:b/>
          <w:bCs/>
          <w:lang w:eastAsia="es-ES"/>
        </w:rPr>
        <w:t xml:space="preserve">SERVICIOS DE FISCALIZACIÓN DE OBRAS DE </w:t>
      </w:r>
      <w:r w:rsidRPr="003C1C5D">
        <w:rPr>
          <w:rFonts w:asciiTheme="majorHAnsi" w:eastAsiaTheme="minorEastAsia" w:hAnsiTheme="majorHAnsi" w:cstheme="majorHAnsi"/>
          <w:b/>
          <w:bCs/>
          <w:lang w:eastAsia="es-ES"/>
        </w:rPr>
        <w:t xml:space="preserve">PAVIMENTO TIPO </w:t>
      </w:r>
      <w:bookmarkStart w:id="7" w:name="_Toc513562000"/>
      <w:bookmarkStart w:id="8" w:name="_Toc201938889"/>
      <w:r w:rsidR="004464BD">
        <w:rPr>
          <w:rFonts w:asciiTheme="majorHAnsi" w:eastAsiaTheme="minorEastAsia" w:hAnsiTheme="majorHAnsi" w:cstheme="majorHAnsi"/>
          <w:b/>
          <w:bCs/>
          <w:lang w:eastAsia="es-ES"/>
        </w:rPr>
        <w:t>ASFALTO</w:t>
      </w:r>
    </w:p>
    <w:bookmarkEnd w:id="7"/>
    <w:bookmarkEnd w:id="8"/>
    <w:p w14:paraId="12DABF29" w14:textId="77777777" w:rsidR="00975A31" w:rsidRPr="007E74F9" w:rsidRDefault="00975A31" w:rsidP="00975A31">
      <w:pPr>
        <w:pStyle w:val="Prrafodelista"/>
        <w:widowControl/>
        <w:numPr>
          <w:ilvl w:val="0"/>
          <w:numId w:val="29"/>
        </w:numPr>
        <w:adjustRightInd/>
        <w:spacing w:after="160" w:line="256" w:lineRule="auto"/>
        <w:contextualSpacing/>
        <w:textAlignment w:val="auto"/>
        <w:rPr>
          <w:rFonts w:asciiTheme="majorHAnsi" w:hAnsiTheme="majorHAnsi" w:cstheme="majorHAnsi"/>
          <w:b/>
          <w:bCs/>
          <w:sz w:val="22"/>
          <w:szCs w:val="22"/>
          <w:lang w:val="es-PY"/>
        </w:rPr>
      </w:pPr>
      <w:r w:rsidRPr="007E74F9">
        <w:rPr>
          <w:rFonts w:asciiTheme="majorHAnsi" w:hAnsiTheme="majorHAnsi" w:cstheme="majorHAnsi"/>
          <w:b/>
          <w:bCs/>
        </w:rPr>
        <w:t>Antecedentes</w:t>
      </w:r>
    </w:p>
    <w:p w14:paraId="6CE43094" w14:textId="1698014E" w:rsidR="00975A31" w:rsidRPr="007E74F9" w:rsidRDefault="00975A31" w:rsidP="00975A31">
      <w:pPr>
        <w:rPr>
          <w:rFonts w:asciiTheme="majorHAnsi" w:hAnsiTheme="majorHAnsi" w:cstheme="majorHAnsi"/>
        </w:rPr>
      </w:pPr>
      <w:r w:rsidRPr="007E74F9">
        <w:rPr>
          <w:rFonts w:asciiTheme="majorHAnsi" w:hAnsiTheme="majorHAnsi" w:cstheme="majorHAnsi"/>
        </w:rPr>
        <w:t xml:space="preserve">Los servicios objeto de este contrato se enmarca en el "Plan 1000", una iniciativa conjunta del Gobierno del Paraguay, </w:t>
      </w:r>
      <w:r w:rsidR="007E74F9">
        <w:rPr>
          <w:rFonts w:asciiTheme="majorHAnsi" w:hAnsiTheme="majorHAnsi" w:cstheme="majorHAnsi"/>
        </w:rPr>
        <w:t>ODEINCO</w:t>
      </w:r>
      <w:r w:rsidRPr="007E74F9">
        <w:rPr>
          <w:rFonts w:asciiTheme="majorHAnsi" w:hAnsiTheme="majorHAnsi" w:cstheme="majorHAnsi"/>
          <w:color w:val="FF0000"/>
        </w:rPr>
        <w:t xml:space="preserve"> </w:t>
      </w:r>
      <w:r w:rsidRPr="007E74F9">
        <w:rPr>
          <w:rFonts w:asciiTheme="majorHAnsi" w:hAnsiTheme="majorHAnsi" w:cstheme="majorHAnsi"/>
        </w:rPr>
        <w:t>e ITAIPU Binacional, que contempla la pavimentación de caminos en todo el país.</w:t>
      </w:r>
    </w:p>
    <w:p w14:paraId="09288FCF" w14:textId="77777777" w:rsidR="00975A31" w:rsidRPr="007E74F9" w:rsidRDefault="00975A31" w:rsidP="00975A31">
      <w:pPr>
        <w:pStyle w:val="Prrafodelista"/>
        <w:widowControl/>
        <w:numPr>
          <w:ilvl w:val="0"/>
          <w:numId w:val="29"/>
        </w:numPr>
        <w:adjustRightInd/>
        <w:spacing w:after="160" w:line="256" w:lineRule="auto"/>
        <w:contextualSpacing/>
        <w:textAlignment w:val="auto"/>
        <w:rPr>
          <w:rFonts w:asciiTheme="majorHAnsi" w:hAnsiTheme="majorHAnsi" w:cstheme="majorHAnsi"/>
          <w:b/>
          <w:bCs/>
        </w:rPr>
      </w:pPr>
      <w:r w:rsidRPr="007E74F9">
        <w:rPr>
          <w:rFonts w:asciiTheme="majorHAnsi" w:hAnsiTheme="majorHAnsi" w:cstheme="majorHAnsi"/>
          <w:b/>
          <w:bCs/>
        </w:rPr>
        <w:t>Objetivo de la contratación del Servicio de Fiscalización técnica</w:t>
      </w:r>
    </w:p>
    <w:p w14:paraId="7421BD5B" w14:textId="77777777" w:rsidR="00975A31" w:rsidRPr="007E74F9" w:rsidRDefault="00975A31" w:rsidP="00975A31">
      <w:pPr>
        <w:rPr>
          <w:rFonts w:asciiTheme="majorHAnsi" w:hAnsiTheme="majorHAnsi" w:cstheme="majorHAnsi"/>
        </w:rPr>
      </w:pPr>
      <w:r w:rsidRPr="007E74F9">
        <w:rPr>
          <w:rFonts w:asciiTheme="majorHAnsi" w:hAnsiTheme="majorHAnsi" w:cstheme="majorHAnsi"/>
        </w:rPr>
        <w:t>La contratación del Servicio de Fiscalización técnica tiene por objeto:</w:t>
      </w:r>
    </w:p>
    <w:p w14:paraId="4D6A3F00" w14:textId="343A2BFF" w:rsidR="00975A31" w:rsidRPr="007E74F9" w:rsidRDefault="00975A31" w:rsidP="00975A31">
      <w:pPr>
        <w:pStyle w:val="Prrafodelista"/>
        <w:widowControl/>
        <w:numPr>
          <w:ilvl w:val="0"/>
          <w:numId w:val="30"/>
        </w:numPr>
        <w:adjustRightInd/>
        <w:spacing w:after="160" w:line="256" w:lineRule="auto"/>
        <w:contextualSpacing/>
        <w:textAlignment w:val="auto"/>
        <w:rPr>
          <w:rFonts w:asciiTheme="majorHAnsi" w:hAnsiTheme="majorHAnsi" w:cstheme="majorHAnsi"/>
        </w:rPr>
      </w:pPr>
      <w:r w:rsidRPr="007E74F9">
        <w:rPr>
          <w:rFonts w:asciiTheme="majorHAnsi" w:hAnsiTheme="majorHAnsi" w:cstheme="majorHAnsi"/>
        </w:rPr>
        <w:t xml:space="preserve">Representar técnicamente a </w:t>
      </w:r>
      <w:r w:rsidR="007E74F9">
        <w:rPr>
          <w:rFonts w:asciiTheme="majorHAnsi" w:hAnsiTheme="majorHAnsi" w:cstheme="majorHAnsi"/>
          <w:lang w:val="es-419"/>
        </w:rPr>
        <w:t>ODEINCO</w:t>
      </w:r>
      <w:r w:rsidRPr="007E74F9">
        <w:rPr>
          <w:rFonts w:asciiTheme="majorHAnsi" w:hAnsiTheme="majorHAnsi" w:cstheme="majorHAnsi"/>
        </w:rPr>
        <w:t>, con relación a la prestación de servicios a ser ejecutados por la CONTRATISTA de Obra;</w:t>
      </w:r>
    </w:p>
    <w:p w14:paraId="7FFFAF0C" w14:textId="77777777" w:rsidR="00975A31" w:rsidRPr="007E74F9" w:rsidRDefault="00975A31" w:rsidP="00975A31">
      <w:pPr>
        <w:pStyle w:val="Prrafodelista"/>
        <w:widowControl/>
        <w:numPr>
          <w:ilvl w:val="0"/>
          <w:numId w:val="30"/>
        </w:numPr>
        <w:adjustRightInd/>
        <w:spacing w:after="160" w:line="256" w:lineRule="auto"/>
        <w:contextualSpacing/>
        <w:textAlignment w:val="auto"/>
        <w:rPr>
          <w:rFonts w:asciiTheme="majorHAnsi" w:hAnsiTheme="majorHAnsi" w:cstheme="majorHAnsi"/>
        </w:rPr>
      </w:pPr>
      <w:r w:rsidRPr="007E74F9">
        <w:rPr>
          <w:rFonts w:asciiTheme="majorHAnsi" w:hAnsiTheme="majorHAnsi" w:cstheme="majorHAnsi"/>
        </w:rPr>
        <w:t>Ejercer las actividades con un plantel idóneo según la naturaleza cada intervención;</w:t>
      </w:r>
    </w:p>
    <w:p w14:paraId="0EEB6D94" w14:textId="37B17700" w:rsidR="00975A31" w:rsidRPr="007E74F9" w:rsidRDefault="00975A31" w:rsidP="00975A31">
      <w:pPr>
        <w:pStyle w:val="Prrafodelista"/>
        <w:widowControl/>
        <w:numPr>
          <w:ilvl w:val="0"/>
          <w:numId w:val="30"/>
        </w:numPr>
        <w:adjustRightInd/>
        <w:spacing w:after="160" w:line="256" w:lineRule="auto"/>
        <w:contextualSpacing/>
        <w:textAlignment w:val="auto"/>
        <w:rPr>
          <w:rFonts w:asciiTheme="majorHAnsi" w:hAnsiTheme="majorHAnsi" w:cstheme="majorHAnsi"/>
        </w:rPr>
      </w:pPr>
      <w:r w:rsidRPr="007E74F9">
        <w:rPr>
          <w:rFonts w:asciiTheme="majorHAnsi" w:hAnsiTheme="majorHAnsi" w:cstheme="majorHAnsi"/>
        </w:rPr>
        <w:t xml:space="preserve">Consultar y asesorar al Equipo Técnico de </w:t>
      </w:r>
      <w:r w:rsidR="007E74F9">
        <w:rPr>
          <w:rFonts w:asciiTheme="majorHAnsi" w:hAnsiTheme="majorHAnsi" w:cstheme="majorHAnsi"/>
          <w:lang w:val="es-419"/>
        </w:rPr>
        <w:t>ODEINCO.</w:t>
      </w:r>
    </w:p>
    <w:p w14:paraId="78D770F2" w14:textId="77777777" w:rsidR="00975A31" w:rsidRPr="007E74F9" w:rsidRDefault="00975A31" w:rsidP="00975A31">
      <w:pPr>
        <w:pStyle w:val="Prrafodelista"/>
        <w:rPr>
          <w:rFonts w:asciiTheme="majorHAnsi" w:hAnsiTheme="majorHAnsi" w:cstheme="majorHAnsi"/>
        </w:rPr>
      </w:pPr>
    </w:p>
    <w:p w14:paraId="7C14FE3A" w14:textId="77777777" w:rsidR="00975A31" w:rsidRPr="007E74F9" w:rsidRDefault="00975A31" w:rsidP="00975A31">
      <w:pPr>
        <w:pStyle w:val="Prrafodelista"/>
        <w:widowControl/>
        <w:numPr>
          <w:ilvl w:val="0"/>
          <w:numId w:val="29"/>
        </w:numPr>
        <w:adjustRightInd/>
        <w:spacing w:after="160" w:line="256" w:lineRule="auto"/>
        <w:contextualSpacing/>
        <w:textAlignment w:val="auto"/>
        <w:rPr>
          <w:rFonts w:asciiTheme="majorHAnsi" w:hAnsiTheme="majorHAnsi" w:cstheme="majorHAnsi"/>
          <w:b/>
          <w:bCs/>
        </w:rPr>
      </w:pPr>
      <w:r w:rsidRPr="007E74F9">
        <w:rPr>
          <w:rFonts w:asciiTheme="majorHAnsi" w:hAnsiTheme="majorHAnsi" w:cstheme="majorHAnsi"/>
          <w:b/>
          <w:bCs/>
        </w:rPr>
        <w:t>Descripción de las actividades de la FISCALIZACIÓN</w:t>
      </w:r>
    </w:p>
    <w:p w14:paraId="4C6A0343" w14:textId="77777777" w:rsidR="00975A31" w:rsidRPr="007E74F9" w:rsidRDefault="00975A31" w:rsidP="00975A31">
      <w:pPr>
        <w:rPr>
          <w:rFonts w:asciiTheme="majorHAnsi" w:hAnsiTheme="majorHAnsi" w:cstheme="majorHAnsi"/>
          <w:lang w:val="es-ES"/>
        </w:rPr>
      </w:pPr>
      <w:r w:rsidRPr="007E74F9">
        <w:rPr>
          <w:rFonts w:asciiTheme="majorHAnsi" w:hAnsiTheme="majorHAnsi" w:cstheme="majorHAnsi"/>
          <w:lang w:val="es-ES"/>
        </w:rPr>
        <w:t>Los temas que se indican no limitan el alcance de los trabajos y actividades que la FISCALIZACIÓN, y que la CONVENIDA consideren oportuno realizar para el cumplimiento de los objetivos de la contratación.</w:t>
      </w:r>
    </w:p>
    <w:p w14:paraId="1A0BF57D" w14:textId="77777777" w:rsidR="00975A31" w:rsidRPr="007E74F9" w:rsidRDefault="00975A31" w:rsidP="00975A31">
      <w:pPr>
        <w:rPr>
          <w:rFonts w:asciiTheme="majorHAnsi" w:hAnsiTheme="majorHAnsi" w:cstheme="majorHAnsi"/>
          <w:lang w:val="es-ES"/>
        </w:rPr>
      </w:pPr>
      <w:r w:rsidRPr="007E74F9">
        <w:rPr>
          <w:rFonts w:asciiTheme="majorHAnsi" w:hAnsiTheme="majorHAnsi" w:cstheme="majorHAnsi"/>
          <w:lang w:val="es-ES"/>
        </w:rPr>
        <w:t>Se detallan a continuación las actividades del Servicio de fiscalización:</w:t>
      </w:r>
    </w:p>
    <w:p w14:paraId="57D56F36" w14:textId="77777777" w:rsidR="00975A31" w:rsidRPr="007E74F9" w:rsidRDefault="00975A31" w:rsidP="00975A31">
      <w:pPr>
        <w:pStyle w:val="Prrafodelista"/>
        <w:widowControl/>
        <w:numPr>
          <w:ilvl w:val="0"/>
          <w:numId w:val="31"/>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Revisar y validar los documentos técnicos de los proyectos y detectar oportunamente errores y/u omisiones que podría contener el mismo, previo al inicio de las obras y/o del servicio;</w:t>
      </w:r>
    </w:p>
    <w:p w14:paraId="32184A4D" w14:textId="77777777" w:rsidR="00975A31" w:rsidRPr="007E74F9" w:rsidRDefault="00975A31" w:rsidP="00975A31">
      <w:pPr>
        <w:pStyle w:val="Prrafodelista"/>
        <w:widowControl/>
        <w:numPr>
          <w:ilvl w:val="0"/>
          <w:numId w:val="31"/>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Coordinar con la Empresa constructora la ejecución de la obra en base al “Cronograma de obras” atendiendo los detalles que hacen a las actividades principalmente aquellas definidas como “camino crítico de la obra”</w:t>
      </w:r>
    </w:p>
    <w:p w14:paraId="68E74416" w14:textId="77777777" w:rsidR="00975A31" w:rsidRPr="007E74F9" w:rsidRDefault="00975A31" w:rsidP="00975A31">
      <w:pPr>
        <w:pStyle w:val="Prrafodelista"/>
        <w:widowControl/>
        <w:numPr>
          <w:ilvl w:val="0"/>
          <w:numId w:val="31"/>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Dar un sostenido seguimiento a todo lo que refiere la ejecución de la obra;</w:t>
      </w:r>
    </w:p>
    <w:p w14:paraId="0B2BF136" w14:textId="77777777" w:rsidR="00975A31" w:rsidRPr="007E74F9" w:rsidRDefault="00975A31" w:rsidP="00975A31">
      <w:pPr>
        <w:pStyle w:val="Prrafodelista"/>
        <w:widowControl/>
        <w:numPr>
          <w:ilvl w:val="0"/>
          <w:numId w:val="31"/>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Mediar ante divergencias que puedan surgir en la ejecución de la obra y proponer al Contratante soluciones ante estas divergencias;</w:t>
      </w:r>
    </w:p>
    <w:p w14:paraId="2FD169B4" w14:textId="77777777" w:rsidR="00975A31" w:rsidRPr="007E74F9" w:rsidRDefault="00975A31" w:rsidP="00975A31">
      <w:pPr>
        <w:pStyle w:val="Prrafodelista"/>
        <w:widowControl/>
        <w:numPr>
          <w:ilvl w:val="0"/>
          <w:numId w:val="31"/>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Realizar los dictámenes de recomendación de aceptación y/o rechazos de obras;</w:t>
      </w:r>
    </w:p>
    <w:p w14:paraId="0FD0E401" w14:textId="77777777" w:rsidR="00975A31" w:rsidRPr="007E74F9" w:rsidRDefault="00975A31" w:rsidP="00975A31">
      <w:pPr>
        <w:pStyle w:val="Prrafodelista"/>
        <w:widowControl/>
        <w:numPr>
          <w:ilvl w:val="0"/>
          <w:numId w:val="31"/>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 xml:space="preserve">Realizar la medición de las cantidades de obras ejecutadas y con ellas elaborar Planillas, Actas y Certificados de medición para la realización de los pagos; </w:t>
      </w:r>
    </w:p>
    <w:p w14:paraId="5BC7A406" w14:textId="77777777" w:rsidR="00975A31" w:rsidRPr="007E74F9" w:rsidRDefault="00975A31" w:rsidP="00975A31">
      <w:pPr>
        <w:pStyle w:val="Prrafodelista"/>
        <w:widowControl/>
        <w:numPr>
          <w:ilvl w:val="0"/>
          <w:numId w:val="31"/>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Realizar levantamientos de datos y control de calidad;</w:t>
      </w:r>
    </w:p>
    <w:p w14:paraId="14EC53B9" w14:textId="77777777" w:rsidR="00975A31" w:rsidRPr="007E74F9" w:rsidRDefault="00975A31" w:rsidP="00975A31">
      <w:pPr>
        <w:pStyle w:val="Prrafodelista"/>
        <w:widowControl/>
        <w:numPr>
          <w:ilvl w:val="0"/>
          <w:numId w:val="31"/>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Elaborar una planificación general de actividades de evaluación de los proyectos de obras de infraestructura;</w:t>
      </w:r>
    </w:p>
    <w:p w14:paraId="49549601" w14:textId="77777777" w:rsidR="00975A31" w:rsidRPr="007E74F9" w:rsidRDefault="00975A31" w:rsidP="00975A31">
      <w:pPr>
        <w:pStyle w:val="Prrafodelista"/>
        <w:widowControl/>
        <w:numPr>
          <w:ilvl w:val="0"/>
          <w:numId w:val="31"/>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Realizar fiscalización e informes a las distintas obras designadas por la Contratante;</w:t>
      </w:r>
    </w:p>
    <w:p w14:paraId="4D0B8E3D" w14:textId="77777777" w:rsidR="00975A31" w:rsidRPr="007E74F9" w:rsidRDefault="00975A31" w:rsidP="00975A31">
      <w:pPr>
        <w:pStyle w:val="Prrafodelista"/>
        <w:widowControl/>
        <w:numPr>
          <w:ilvl w:val="0"/>
          <w:numId w:val="31"/>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lastRenderedPageBreak/>
        <w:t>Realizar la inspección de la ejecución de las actividades de los proyectos de obras, asentando mínimamente los hallazgos a través de actas y registros fotográficos;</w:t>
      </w:r>
    </w:p>
    <w:p w14:paraId="4F5C86E3" w14:textId="77777777" w:rsidR="00975A31" w:rsidRPr="007E74F9" w:rsidRDefault="00975A31" w:rsidP="00975A31">
      <w:pPr>
        <w:pStyle w:val="Prrafodelista"/>
        <w:widowControl/>
        <w:numPr>
          <w:ilvl w:val="0"/>
          <w:numId w:val="31"/>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Llevar un registro de los partes diarios de las actividades realizadas para la realización del presente trabajo;</w:t>
      </w:r>
    </w:p>
    <w:p w14:paraId="2BAF8C4E" w14:textId="77777777" w:rsidR="00975A31" w:rsidRPr="007E74F9" w:rsidRDefault="00975A31" w:rsidP="00975A31">
      <w:pPr>
        <w:pStyle w:val="Prrafodelista"/>
        <w:widowControl/>
        <w:numPr>
          <w:ilvl w:val="0"/>
          <w:numId w:val="31"/>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Presentar una Carpeta Técnica de los trabajos realizados;</w:t>
      </w:r>
    </w:p>
    <w:p w14:paraId="08A65E03" w14:textId="77777777" w:rsidR="00975A31" w:rsidRPr="007E74F9" w:rsidRDefault="00975A31" w:rsidP="00975A31">
      <w:pPr>
        <w:pStyle w:val="Prrafodelista"/>
        <w:widowControl/>
        <w:numPr>
          <w:ilvl w:val="0"/>
          <w:numId w:val="31"/>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Estudios especiales que sean necesarios para evaluar/elaborar los proyectos;</w:t>
      </w:r>
    </w:p>
    <w:p w14:paraId="71714C1D" w14:textId="1DEEFA81" w:rsidR="00975A31" w:rsidRDefault="00975A31" w:rsidP="00975A31">
      <w:pPr>
        <w:pStyle w:val="Prrafodelista"/>
        <w:widowControl/>
        <w:numPr>
          <w:ilvl w:val="0"/>
          <w:numId w:val="31"/>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Disponer de Residentes de fiscalización de obras en los locales de los trabajos, de manera permanente.</w:t>
      </w:r>
    </w:p>
    <w:p w14:paraId="740CDD42" w14:textId="3D916C9F" w:rsidR="002952E2" w:rsidRPr="007E74F9" w:rsidRDefault="002952E2" w:rsidP="002952E2">
      <w:pPr>
        <w:pStyle w:val="Prrafodelista"/>
        <w:widowControl/>
        <w:numPr>
          <w:ilvl w:val="0"/>
          <w:numId w:val="31"/>
        </w:numPr>
        <w:adjustRightInd/>
        <w:spacing w:after="160" w:line="256" w:lineRule="auto"/>
        <w:contextualSpacing/>
        <w:textAlignment w:val="auto"/>
        <w:rPr>
          <w:rFonts w:asciiTheme="majorHAnsi" w:hAnsiTheme="majorHAnsi" w:cstheme="majorHAnsi"/>
          <w:lang w:val="es-ES"/>
        </w:rPr>
      </w:pPr>
      <w:r w:rsidRPr="002952E2">
        <w:rPr>
          <w:rFonts w:asciiTheme="majorHAnsi" w:hAnsiTheme="majorHAnsi" w:cstheme="majorHAnsi"/>
          <w:lang w:val="es-ES"/>
        </w:rPr>
        <w:t>El mecanismo de remisión de las informaciones, así como su periodicidad, será definido y comunicado por la CONVENIDA. Dichas remisiones podrán realizarse mediante medios físicos o electrónicos, incluyendo el uso de aplicativos específicos, siendo su cumplimiento obligatorio por parte de la FISCALIZACION.</w:t>
      </w:r>
    </w:p>
    <w:p w14:paraId="2281E920" w14:textId="77777777" w:rsidR="00975A31" w:rsidRPr="007E74F9" w:rsidRDefault="00975A31" w:rsidP="00975A31">
      <w:pPr>
        <w:pStyle w:val="Prrafodelista"/>
        <w:rPr>
          <w:rFonts w:asciiTheme="majorHAnsi" w:hAnsiTheme="majorHAnsi" w:cstheme="majorHAnsi"/>
          <w:lang w:val="es-ES"/>
        </w:rPr>
      </w:pPr>
    </w:p>
    <w:p w14:paraId="6CD93C60" w14:textId="77777777" w:rsidR="00975A31" w:rsidRPr="007E74F9" w:rsidRDefault="00975A31" w:rsidP="00975A31">
      <w:pPr>
        <w:pStyle w:val="Prrafodelista"/>
        <w:widowControl/>
        <w:numPr>
          <w:ilvl w:val="0"/>
          <w:numId w:val="29"/>
        </w:numPr>
        <w:adjustRightInd/>
        <w:spacing w:after="160" w:line="256" w:lineRule="auto"/>
        <w:contextualSpacing/>
        <w:textAlignment w:val="auto"/>
        <w:rPr>
          <w:rFonts w:asciiTheme="majorHAnsi" w:hAnsiTheme="majorHAnsi" w:cstheme="majorHAnsi"/>
          <w:b/>
          <w:bCs/>
          <w:lang w:val="es-PY"/>
        </w:rPr>
      </w:pPr>
      <w:r w:rsidRPr="007E74F9">
        <w:rPr>
          <w:rFonts w:asciiTheme="majorHAnsi" w:hAnsiTheme="majorHAnsi" w:cstheme="majorHAnsi"/>
          <w:b/>
          <w:bCs/>
        </w:rPr>
        <w:t>Dotación mínima de profesionales y/o técnicos especializados</w:t>
      </w:r>
    </w:p>
    <w:p w14:paraId="64EE2137" w14:textId="77777777" w:rsidR="00975A31" w:rsidRPr="007E74F9" w:rsidRDefault="00975A31" w:rsidP="00975A31">
      <w:pPr>
        <w:rPr>
          <w:rFonts w:asciiTheme="majorHAnsi" w:hAnsiTheme="majorHAnsi" w:cstheme="majorHAnsi"/>
        </w:rPr>
      </w:pPr>
      <w:r w:rsidRPr="007E74F9">
        <w:rPr>
          <w:rFonts w:asciiTheme="majorHAnsi" w:hAnsiTheme="majorHAnsi" w:cstheme="majorHAnsi"/>
        </w:rPr>
        <w:t>La FISCALIZACIÓN dispondrá del personal profesional y técnico con experiencia comprobada, oficinas, equipos, vehículos, etc., en zona de obras y/o lugares donde el CONTRATISTA tenga actividades inherentes al objeto del Contrato (canteras, trituradoras, plantas de hormigón, plantas de asfalto, etc.), debiendo proponer, coordinar y verificar los trabajos, para que los mismos se ejecuten cumpliendo acabadamente con los requerimientos técnicos correspondientes y será responsable civilmente de los perjuicios derivados de la inobservancia o incumplimiento de sus obligaciones.</w:t>
      </w:r>
    </w:p>
    <w:p w14:paraId="1E7D1C04" w14:textId="77777777" w:rsidR="00975A31" w:rsidRPr="007E74F9" w:rsidRDefault="00975A31" w:rsidP="00975A31">
      <w:pPr>
        <w:rPr>
          <w:rFonts w:asciiTheme="majorHAnsi" w:hAnsiTheme="majorHAnsi" w:cstheme="majorHAnsi"/>
          <w:lang w:val="es-ES"/>
        </w:rPr>
      </w:pPr>
      <w:r w:rsidRPr="007E74F9">
        <w:rPr>
          <w:rFonts w:asciiTheme="majorHAnsi" w:hAnsiTheme="majorHAnsi" w:cstheme="majorHAnsi"/>
          <w:lang w:val="es-ES"/>
        </w:rPr>
        <w:t>Luego de la firma del contrato, la FISCALIZACIÓN deberá presentar el listado de profesionales y/o técnicos especializados, adjuntando los Currículum Vitae y Cartas de compromiso de exclusividad. La CONTRATANTE se reserva el derecho de rechazar y/o solicitar la sustitución de estos en caso de:</w:t>
      </w:r>
    </w:p>
    <w:p w14:paraId="40A8818C" w14:textId="77777777" w:rsidR="00975A31" w:rsidRPr="007E74F9" w:rsidRDefault="00975A31" w:rsidP="00975A31">
      <w:pPr>
        <w:pStyle w:val="Prrafodelista"/>
        <w:widowControl/>
        <w:numPr>
          <w:ilvl w:val="0"/>
          <w:numId w:val="32"/>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Carecer de la experiencia mínima requerida. Para los casos de profesionales de grado, se computarán los años de experiencia a partir de la expedición del título habilitante;</w:t>
      </w:r>
    </w:p>
    <w:p w14:paraId="1B7EA543" w14:textId="77777777" w:rsidR="00975A31" w:rsidRPr="007E74F9" w:rsidRDefault="00975A31" w:rsidP="00975A31">
      <w:pPr>
        <w:pStyle w:val="Prrafodelista"/>
        <w:widowControl/>
        <w:numPr>
          <w:ilvl w:val="0"/>
          <w:numId w:val="32"/>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Ausencia en obra;</w:t>
      </w:r>
    </w:p>
    <w:p w14:paraId="6496C72A" w14:textId="77777777" w:rsidR="00975A31" w:rsidRPr="007E74F9" w:rsidRDefault="00975A31" w:rsidP="00975A31">
      <w:pPr>
        <w:pStyle w:val="Prrafodelista"/>
        <w:widowControl/>
        <w:numPr>
          <w:ilvl w:val="0"/>
          <w:numId w:val="32"/>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Constatación de no cumplimiento de la dedicación a tiempo exclusivo.</w:t>
      </w:r>
    </w:p>
    <w:p w14:paraId="07638F92" w14:textId="77777777" w:rsidR="00975A31" w:rsidRPr="007E74F9" w:rsidRDefault="00975A31" w:rsidP="00975A31">
      <w:pPr>
        <w:rPr>
          <w:rFonts w:asciiTheme="majorHAnsi" w:hAnsiTheme="majorHAnsi" w:cstheme="majorHAnsi"/>
          <w:lang w:val="es-ES"/>
        </w:rPr>
      </w:pPr>
      <w:r w:rsidRPr="007E74F9">
        <w:rPr>
          <w:rFonts w:asciiTheme="majorHAnsi" w:hAnsiTheme="majorHAnsi" w:cstheme="majorHAnsi"/>
          <w:lang w:val="es-ES"/>
        </w:rPr>
        <w:t>El equipo mínimo de FISCALIZACIÓN de obra estará compuesto por:</w:t>
      </w:r>
    </w:p>
    <w:p w14:paraId="11878A71" w14:textId="77777777" w:rsidR="00975A31" w:rsidRPr="007E74F9" w:rsidRDefault="00975A31" w:rsidP="00975A31">
      <w:pPr>
        <w:pStyle w:val="Prrafodelista"/>
        <w:widowControl/>
        <w:numPr>
          <w:ilvl w:val="0"/>
          <w:numId w:val="33"/>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Ingeniero Civil o Arquitecto Residente: profesional de grado con experiencia en obras viales. Dedicación exclusiva.</w:t>
      </w:r>
    </w:p>
    <w:p w14:paraId="17D6BF96" w14:textId="77777777" w:rsidR="00975A31" w:rsidRPr="007E74F9" w:rsidRDefault="00975A31" w:rsidP="00975A31">
      <w:pPr>
        <w:pStyle w:val="Prrafodelista"/>
        <w:widowControl/>
        <w:numPr>
          <w:ilvl w:val="0"/>
          <w:numId w:val="33"/>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Técnico inspector de pista</w:t>
      </w:r>
      <w:r w:rsidRPr="007E74F9">
        <w:rPr>
          <w:rFonts w:asciiTheme="majorHAnsi" w:hAnsiTheme="majorHAnsi" w:cstheme="majorHAnsi"/>
          <w:b/>
          <w:bCs/>
          <w:lang w:val="es-ES"/>
        </w:rPr>
        <w:t>:</w:t>
      </w:r>
      <w:r w:rsidRPr="007E74F9">
        <w:rPr>
          <w:rFonts w:asciiTheme="majorHAnsi" w:hAnsiTheme="majorHAnsi" w:cstheme="majorHAnsi"/>
          <w:lang w:val="es-ES"/>
        </w:rPr>
        <w:t xml:space="preserve"> técnico con experiencia en obras viales. Dedicación exclusiva.</w:t>
      </w:r>
    </w:p>
    <w:p w14:paraId="24808941" w14:textId="77777777" w:rsidR="00975A31" w:rsidRPr="007E74F9" w:rsidRDefault="00975A31" w:rsidP="00975A31">
      <w:pPr>
        <w:pStyle w:val="Prrafodelista"/>
        <w:widowControl/>
        <w:numPr>
          <w:ilvl w:val="0"/>
          <w:numId w:val="33"/>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Ingeniero Ambiental: profesional con experiencia en obras viales. Dedicación parcial, conforme demanda.</w:t>
      </w:r>
    </w:p>
    <w:p w14:paraId="721E3915" w14:textId="77777777" w:rsidR="00975A31" w:rsidRPr="007E74F9" w:rsidRDefault="00975A31" w:rsidP="00975A31">
      <w:pPr>
        <w:pStyle w:val="Prrafodelista"/>
        <w:widowControl/>
        <w:numPr>
          <w:ilvl w:val="0"/>
          <w:numId w:val="33"/>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Técnico laboratorista de hormigón: técnico con experiencia en obras viales. Dedicación parcial, conforme demanda.</w:t>
      </w:r>
    </w:p>
    <w:p w14:paraId="0C80DCDC" w14:textId="77777777" w:rsidR="00975A31" w:rsidRPr="007E74F9" w:rsidRDefault="00975A31" w:rsidP="00975A31">
      <w:pPr>
        <w:pStyle w:val="Prrafodelista"/>
        <w:widowControl/>
        <w:numPr>
          <w:ilvl w:val="0"/>
          <w:numId w:val="33"/>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lastRenderedPageBreak/>
        <w:t>Técnico laboratorista de suelos y asfalto: técnico con experiencia en obras viales. Dedicación parcial, conforme demanda.</w:t>
      </w:r>
    </w:p>
    <w:p w14:paraId="46A58BB5" w14:textId="77777777" w:rsidR="00975A31" w:rsidRPr="007E74F9" w:rsidRDefault="00975A31" w:rsidP="00975A31">
      <w:pPr>
        <w:pStyle w:val="Prrafodelista"/>
        <w:widowControl/>
        <w:numPr>
          <w:ilvl w:val="0"/>
          <w:numId w:val="33"/>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Equipo de Topografía: Dedicación parcial, conforme demanda;</w:t>
      </w:r>
    </w:p>
    <w:p w14:paraId="57ED89E6" w14:textId="03617ABD" w:rsidR="00975A31" w:rsidRDefault="00975A31" w:rsidP="00975A31">
      <w:pPr>
        <w:pStyle w:val="Prrafodelista"/>
        <w:widowControl/>
        <w:numPr>
          <w:ilvl w:val="0"/>
          <w:numId w:val="33"/>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Logística necesaria para la realización del servicio.</w:t>
      </w:r>
    </w:p>
    <w:p w14:paraId="4DAE548A" w14:textId="77777777" w:rsidR="002952E2" w:rsidRPr="007E74F9" w:rsidRDefault="002952E2" w:rsidP="002952E2">
      <w:pPr>
        <w:pStyle w:val="Prrafodelista"/>
        <w:widowControl/>
        <w:adjustRightInd/>
        <w:spacing w:after="160" w:line="256" w:lineRule="auto"/>
        <w:ind w:left="720"/>
        <w:contextualSpacing/>
        <w:textAlignment w:val="auto"/>
        <w:rPr>
          <w:rFonts w:asciiTheme="majorHAnsi" w:hAnsiTheme="majorHAnsi" w:cstheme="majorHAnsi"/>
          <w:lang w:val="es-ES"/>
        </w:rPr>
      </w:pPr>
    </w:p>
    <w:p w14:paraId="4ED03304" w14:textId="77777777" w:rsidR="00975A31" w:rsidRPr="007E74F9" w:rsidRDefault="00975A31" w:rsidP="00975A31">
      <w:pPr>
        <w:rPr>
          <w:rFonts w:asciiTheme="majorHAnsi" w:hAnsiTheme="majorHAnsi" w:cstheme="majorHAnsi"/>
        </w:rPr>
      </w:pPr>
      <w:r w:rsidRPr="007E74F9">
        <w:rPr>
          <w:rFonts w:asciiTheme="majorHAnsi" w:hAnsiTheme="majorHAnsi" w:cstheme="majorHAnsi"/>
        </w:rPr>
        <w:t>Es requerido que el personal asignado para el servicio posea conocimiento y manejo amplio de computación, de herramientas de planificación informática y software varios, entre ellos; Manejo de software de oficina (planilla electrónica, procesamiento de texto, presentaciones, etc.). Manejo de otras herramientas informáticas y de oficina. Habilidad de comunicación verbal y escrita en español, así como también conocimiento de idiomas, preferentemente guaraní.</w:t>
      </w:r>
    </w:p>
    <w:p w14:paraId="244200F6" w14:textId="77777777" w:rsidR="00975A31" w:rsidRPr="007E74F9" w:rsidRDefault="00975A31" w:rsidP="00975A31">
      <w:pPr>
        <w:pStyle w:val="Prrafodelista"/>
        <w:ind w:left="0"/>
        <w:rPr>
          <w:rFonts w:asciiTheme="majorHAnsi" w:hAnsiTheme="majorHAnsi" w:cstheme="majorHAnsi"/>
        </w:rPr>
      </w:pPr>
      <w:r w:rsidRPr="007E74F9">
        <w:rPr>
          <w:rFonts w:asciiTheme="majorHAnsi" w:hAnsiTheme="majorHAnsi" w:cstheme="majorHAnsi"/>
        </w:rPr>
        <w:t xml:space="preserve">Las cantidades necesarias de personales y equipos estarán en función al volumen de obras y frentes habilitados para la ejecución de la obra. </w:t>
      </w:r>
    </w:p>
    <w:p w14:paraId="132BB569" w14:textId="77777777" w:rsidR="00975A31" w:rsidRPr="007E74F9" w:rsidRDefault="00975A31" w:rsidP="00975A31">
      <w:pPr>
        <w:pStyle w:val="Prrafodelista"/>
        <w:widowControl/>
        <w:numPr>
          <w:ilvl w:val="0"/>
          <w:numId w:val="29"/>
        </w:numPr>
        <w:adjustRightInd/>
        <w:spacing w:after="160" w:line="256" w:lineRule="auto"/>
        <w:contextualSpacing/>
        <w:textAlignment w:val="auto"/>
        <w:rPr>
          <w:rFonts w:asciiTheme="majorHAnsi" w:hAnsiTheme="majorHAnsi" w:cstheme="majorHAnsi"/>
          <w:b/>
          <w:bCs/>
        </w:rPr>
      </w:pPr>
      <w:r w:rsidRPr="007E74F9">
        <w:rPr>
          <w:rFonts w:asciiTheme="majorHAnsi" w:hAnsiTheme="majorHAnsi" w:cstheme="majorHAnsi"/>
          <w:b/>
          <w:bCs/>
        </w:rPr>
        <w:t>Plazo y lugar de trabajo y honorarios.</w:t>
      </w:r>
    </w:p>
    <w:p w14:paraId="0EDB4108" w14:textId="77777777" w:rsidR="00975A31" w:rsidRPr="007E74F9" w:rsidRDefault="00975A31" w:rsidP="00975A31">
      <w:pPr>
        <w:rPr>
          <w:rFonts w:asciiTheme="majorHAnsi" w:hAnsiTheme="majorHAnsi" w:cstheme="majorHAnsi"/>
          <w:lang w:val="es-ES"/>
        </w:rPr>
      </w:pPr>
      <w:r w:rsidRPr="007E74F9">
        <w:rPr>
          <w:rFonts w:asciiTheme="majorHAnsi" w:hAnsiTheme="majorHAnsi" w:cstheme="majorHAnsi"/>
          <w:lang w:val="es-ES"/>
        </w:rPr>
        <w:t>El plazo de vigencia de servicio es a partir de la fecha de la Orden de Inicio de los Servicios de cada Contrato Específico, hasta la aprobación del Informe Final de la intervención y el pago correspondiente del mismo.</w:t>
      </w:r>
    </w:p>
    <w:p w14:paraId="0C5A991D" w14:textId="77777777" w:rsidR="00975A31" w:rsidRPr="007E74F9" w:rsidRDefault="00975A31" w:rsidP="00975A31">
      <w:pPr>
        <w:rPr>
          <w:rFonts w:asciiTheme="majorHAnsi" w:hAnsiTheme="majorHAnsi" w:cstheme="majorHAnsi"/>
          <w:lang w:val="es-ES"/>
        </w:rPr>
      </w:pPr>
      <w:r w:rsidRPr="007E74F9">
        <w:rPr>
          <w:rFonts w:asciiTheme="majorHAnsi" w:hAnsiTheme="majorHAnsi" w:cstheme="majorHAnsi"/>
          <w:lang w:val="es-ES"/>
        </w:rPr>
        <w:t>El Contratista desarrollará sus actividades principales en la zona de ejecución de las obras. El horario de trabajo será el coincidente con el desarrollo de las actividades de las obras más el requerido para cumplir con todas las actividades estipuladas en estos Términos de Referencia.</w:t>
      </w:r>
    </w:p>
    <w:p w14:paraId="0AB0B2C6" w14:textId="77777777" w:rsidR="00975A31" w:rsidRPr="007E74F9" w:rsidRDefault="00975A31" w:rsidP="00975A31">
      <w:pPr>
        <w:rPr>
          <w:rFonts w:asciiTheme="majorHAnsi" w:hAnsiTheme="majorHAnsi" w:cstheme="majorHAnsi"/>
          <w:lang w:val="es-ES"/>
        </w:rPr>
      </w:pPr>
      <w:r w:rsidRPr="007E74F9">
        <w:rPr>
          <w:rFonts w:asciiTheme="majorHAnsi" w:hAnsiTheme="majorHAnsi" w:cstheme="majorHAnsi"/>
          <w:lang w:val="es-ES"/>
        </w:rPr>
        <w:t>En cada Contrato Específico se definirá el monto contractual, IVA incluido, durante el tiempo de vigencia del presente contrato, que incluye todos los gastos necesarios para el cumplimiento de las labores por parte del Contratista</w:t>
      </w:r>
    </w:p>
    <w:p w14:paraId="37C7031D" w14:textId="77777777" w:rsidR="00975A31" w:rsidRPr="007E74F9" w:rsidRDefault="00975A31" w:rsidP="00975A31">
      <w:pPr>
        <w:rPr>
          <w:rFonts w:asciiTheme="majorHAnsi" w:hAnsiTheme="majorHAnsi" w:cstheme="majorHAnsi"/>
          <w:lang w:val="es-ES"/>
        </w:rPr>
      </w:pPr>
      <w:r w:rsidRPr="007E74F9">
        <w:rPr>
          <w:rFonts w:asciiTheme="majorHAnsi" w:hAnsiTheme="majorHAnsi" w:cstheme="majorHAnsi"/>
          <w:lang w:val="es-ES"/>
        </w:rPr>
        <w:t>Para cada certificación de obra, el Contratista deberá presentar las siguientes documentaciones:</w:t>
      </w:r>
    </w:p>
    <w:p w14:paraId="68CF3750" w14:textId="77777777" w:rsidR="00975A31" w:rsidRPr="007E74F9" w:rsidRDefault="00975A31" w:rsidP="00975A31">
      <w:pPr>
        <w:pStyle w:val="Prrafodelista"/>
        <w:widowControl/>
        <w:numPr>
          <w:ilvl w:val="0"/>
          <w:numId w:val="34"/>
        </w:numPr>
        <w:adjustRightInd/>
        <w:spacing w:after="160" w:line="256" w:lineRule="auto"/>
        <w:contextualSpacing/>
        <w:textAlignment w:val="auto"/>
        <w:rPr>
          <w:rFonts w:asciiTheme="majorHAnsi" w:hAnsiTheme="majorHAnsi" w:cstheme="majorHAnsi"/>
          <w:lang w:val="es-ES"/>
        </w:rPr>
      </w:pPr>
      <w:r w:rsidRPr="007E74F9">
        <w:rPr>
          <w:rFonts w:asciiTheme="majorHAnsi" w:hAnsiTheme="majorHAnsi" w:cstheme="majorHAnsi"/>
          <w:lang w:val="es-ES"/>
        </w:rPr>
        <w:t>Informe de Fiscalización: Documento detallado que evidencie las actividades de fiscalización realizadas durante el periodo, incluyendo el control de avance físico y financiero de la obra, registros de control de calidad, informes fotográficos, registro de reuniones, actas de obra, manejo de no conformidades y cualquier otra información relevante que demuestre el cumplimiento de las obligaciones contractuales.</w:t>
      </w:r>
    </w:p>
    <w:p w14:paraId="7089F8B6" w14:textId="0E0F0E32" w:rsidR="00975A31" w:rsidRDefault="00975A31" w:rsidP="00975A31">
      <w:pPr>
        <w:pStyle w:val="Prrafodelista"/>
        <w:rPr>
          <w:rFonts w:ascii="Trebuchet MS" w:hAnsi="Trebuchet MS"/>
          <w:lang w:val="es-ES"/>
        </w:rPr>
      </w:pPr>
    </w:p>
    <w:p w14:paraId="72A05A72" w14:textId="0CBAAFCB" w:rsidR="007E74F9" w:rsidRDefault="007E74F9" w:rsidP="00975A31">
      <w:pPr>
        <w:pStyle w:val="Prrafodelista"/>
        <w:rPr>
          <w:rFonts w:ascii="Trebuchet MS" w:hAnsi="Trebuchet MS"/>
          <w:lang w:val="es-ES"/>
        </w:rPr>
      </w:pPr>
    </w:p>
    <w:p w14:paraId="70F6B345" w14:textId="43484492" w:rsidR="007E74F9" w:rsidRDefault="007E74F9" w:rsidP="00975A31">
      <w:pPr>
        <w:pStyle w:val="Prrafodelista"/>
        <w:rPr>
          <w:rFonts w:ascii="Trebuchet MS" w:hAnsi="Trebuchet MS"/>
          <w:lang w:val="es-ES"/>
        </w:rPr>
      </w:pPr>
    </w:p>
    <w:p w14:paraId="467B5B19" w14:textId="0562A18E" w:rsidR="007E74F9" w:rsidRDefault="007E74F9" w:rsidP="00975A31">
      <w:pPr>
        <w:pStyle w:val="Prrafodelista"/>
        <w:rPr>
          <w:rFonts w:ascii="Trebuchet MS" w:hAnsi="Trebuchet MS"/>
          <w:lang w:val="es-ES"/>
        </w:rPr>
      </w:pPr>
    </w:p>
    <w:p w14:paraId="33DC8566" w14:textId="2DF67877" w:rsidR="007E74F9" w:rsidRDefault="007E74F9" w:rsidP="00975A31">
      <w:pPr>
        <w:pStyle w:val="Prrafodelista"/>
        <w:rPr>
          <w:rFonts w:ascii="Trebuchet MS" w:hAnsi="Trebuchet MS"/>
          <w:lang w:val="es-ES"/>
        </w:rPr>
      </w:pPr>
    </w:p>
    <w:p w14:paraId="637841F9" w14:textId="1787D802" w:rsidR="007E74F9" w:rsidRDefault="007E74F9" w:rsidP="00975A31">
      <w:pPr>
        <w:pStyle w:val="Prrafodelista"/>
        <w:rPr>
          <w:rFonts w:ascii="Trebuchet MS" w:hAnsi="Trebuchet MS"/>
          <w:lang w:val="es-ES"/>
        </w:rPr>
      </w:pPr>
    </w:p>
    <w:p w14:paraId="50DEDC3E" w14:textId="6D3CCF05" w:rsidR="000D28E8" w:rsidRDefault="000D28E8" w:rsidP="00A77509">
      <w:pPr>
        <w:rPr>
          <w:rFonts w:asciiTheme="majorHAnsi" w:hAnsiTheme="majorHAnsi" w:cstheme="majorHAnsi"/>
          <w:b/>
          <w:bCs/>
          <w:sz w:val="28"/>
          <w:szCs w:val="28"/>
          <w:lang w:eastAsia="es-PY"/>
        </w:rPr>
      </w:pPr>
      <w:bookmarkStart w:id="9" w:name="_GoBack"/>
      <w:bookmarkEnd w:id="9"/>
    </w:p>
    <w:p w14:paraId="24C34491" w14:textId="77777777" w:rsidR="001453C2" w:rsidRPr="003C1C5D" w:rsidRDefault="001453C2" w:rsidP="00F53903">
      <w:pPr>
        <w:ind w:left="3540" w:firstLine="708"/>
        <w:rPr>
          <w:rFonts w:asciiTheme="majorHAnsi" w:hAnsiTheme="majorHAnsi" w:cstheme="majorHAnsi"/>
          <w:b/>
          <w:bCs/>
          <w:sz w:val="28"/>
          <w:szCs w:val="28"/>
          <w:lang w:eastAsia="es-PY"/>
        </w:rPr>
      </w:pPr>
      <w:bookmarkStart w:id="10" w:name="_Hlk205997091"/>
      <w:r w:rsidRPr="003C1C5D">
        <w:rPr>
          <w:rFonts w:asciiTheme="majorHAnsi" w:hAnsiTheme="majorHAnsi" w:cstheme="majorHAnsi"/>
          <w:b/>
          <w:bCs/>
          <w:sz w:val="28"/>
          <w:szCs w:val="28"/>
          <w:lang w:eastAsia="es-PY"/>
        </w:rPr>
        <w:t>ANEXO II</w:t>
      </w:r>
    </w:p>
    <w:tbl>
      <w:tblPr>
        <w:tblW w:w="10888" w:type="dxa"/>
        <w:tblInd w:w="-436" w:type="dxa"/>
        <w:tblCellMar>
          <w:top w:w="15" w:type="dxa"/>
          <w:left w:w="70" w:type="dxa"/>
          <w:right w:w="70" w:type="dxa"/>
        </w:tblCellMar>
        <w:tblLook w:val="04A0" w:firstRow="1" w:lastRow="0" w:firstColumn="1" w:lastColumn="0" w:noHBand="0" w:noVBand="1"/>
      </w:tblPr>
      <w:tblGrid>
        <w:gridCol w:w="1041"/>
        <w:gridCol w:w="4157"/>
        <w:gridCol w:w="1510"/>
        <w:gridCol w:w="953"/>
        <w:gridCol w:w="1317"/>
        <w:gridCol w:w="1910"/>
      </w:tblGrid>
      <w:tr w:rsidR="001453C2" w:rsidRPr="003C1C5D" w14:paraId="588EFFC2" w14:textId="77777777" w:rsidTr="00D87D59">
        <w:trPr>
          <w:trHeight w:val="528"/>
        </w:trPr>
        <w:tc>
          <w:tcPr>
            <w:tcW w:w="10888" w:type="dxa"/>
            <w:gridSpan w:val="6"/>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722A370E" w14:textId="77777777" w:rsidR="001453C2" w:rsidRPr="003C1C5D" w:rsidRDefault="001453C2" w:rsidP="001453C2">
            <w:pPr>
              <w:widowControl/>
              <w:adjustRightInd/>
              <w:spacing w:line="240" w:lineRule="auto"/>
              <w:jc w:val="center"/>
              <w:textAlignment w:val="auto"/>
              <w:rPr>
                <w:rFonts w:asciiTheme="majorHAnsi" w:hAnsiTheme="majorHAnsi" w:cstheme="majorHAnsi"/>
                <w:b/>
                <w:bCs/>
                <w:sz w:val="22"/>
                <w:szCs w:val="22"/>
                <w:lang w:eastAsia="es-PY"/>
              </w:rPr>
            </w:pPr>
            <w:r w:rsidRPr="003C1C5D">
              <w:rPr>
                <w:rFonts w:asciiTheme="majorHAnsi" w:hAnsiTheme="majorHAnsi" w:cstheme="majorHAnsi"/>
                <w:b/>
                <w:bCs/>
                <w:sz w:val="28"/>
                <w:szCs w:val="28"/>
                <w:lang w:eastAsia="es-PY"/>
              </w:rPr>
              <w:t>OFERTA COMERCIAL</w:t>
            </w:r>
          </w:p>
        </w:tc>
      </w:tr>
      <w:tr w:rsidR="001453C2" w:rsidRPr="003C1C5D" w14:paraId="0E01A6CF" w14:textId="77777777" w:rsidTr="00D87D59">
        <w:trPr>
          <w:trHeight w:val="528"/>
        </w:trPr>
        <w:tc>
          <w:tcPr>
            <w:tcW w:w="10888" w:type="dxa"/>
            <w:gridSpan w:val="6"/>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00F69012" w14:textId="6FDBC244" w:rsidR="001453C2" w:rsidRPr="003C1C5D" w:rsidRDefault="007E74F9" w:rsidP="001453C2">
            <w:pPr>
              <w:widowControl/>
              <w:adjustRightInd/>
              <w:spacing w:line="240" w:lineRule="auto"/>
              <w:jc w:val="center"/>
              <w:textAlignment w:val="auto"/>
              <w:rPr>
                <w:rFonts w:asciiTheme="majorHAnsi" w:hAnsiTheme="majorHAnsi" w:cstheme="majorHAnsi"/>
                <w:b/>
                <w:bCs/>
                <w:sz w:val="28"/>
                <w:szCs w:val="28"/>
                <w:lang w:eastAsia="es-PY"/>
              </w:rPr>
            </w:pPr>
            <w:r>
              <w:rPr>
                <w:rFonts w:asciiTheme="majorHAnsi" w:hAnsiTheme="majorHAnsi" w:cstheme="majorHAnsi"/>
                <w:b/>
                <w:bCs/>
                <w:sz w:val="22"/>
                <w:szCs w:val="22"/>
                <w:lang w:eastAsia="es-PY"/>
              </w:rPr>
              <w:t>SERVICIOS DE FISCALIZACIÓN DE OBRAS DE</w:t>
            </w:r>
            <w:r w:rsidR="001453C2" w:rsidRPr="003C1C5D">
              <w:rPr>
                <w:rFonts w:asciiTheme="majorHAnsi" w:hAnsiTheme="majorHAnsi" w:cstheme="majorHAnsi"/>
                <w:b/>
                <w:bCs/>
                <w:sz w:val="22"/>
                <w:szCs w:val="22"/>
                <w:lang w:eastAsia="es-PY"/>
              </w:rPr>
              <w:t xml:space="preserve"> PAVIMENTO TIPO</w:t>
            </w:r>
            <w:r w:rsidR="005A6A51">
              <w:rPr>
                <w:rFonts w:asciiTheme="majorHAnsi" w:hAnsiTheme="majorHAnsi" w:cstheme="majorHAnsi"/>
                <w:b/>
                <w:bCs/>
                <w:sz w:val="22"/>
                <w:szCs w:val="22"/>
                <w:lang w:eastAsia="es-PY"/>
              </w:rPr>
              <w:t xml:space="preserve"> ASFALTO SOBRE </w:t>
            </w:r>
            <w:r>
              <w:rPr>
                <w:rFonts w:asciiTheme="majorHAnsi" w:hAnsiTheme="majorHAnsi" w:cstheme="majorHAnsi"/>
                <w:b/>
                <w:bCs/>
                <w:sz w:val="22"/>
                <w:szCs w:val="22"/>
                <w:lang w:eastAsia="es-PY"/>
              </w:rPr>
              <w:t xml:space="preserve">EMPEDRADO </w:t>
            </w:r>
            <w:r w:rsidR="001453C2" w:rsidRPr="003C1C5D">
              <w:rPr>
                <w:rFonts w:asciiTheme="majorHAnsi" w:hAnsiTheme="majorHAnsi" w:cstheme="majorHAnsi"/>
                <w:b/>
                <w:bCs/>
                <w:sz w:val="22"/>
                <w:szCs w:val="22"/>
                <w:lang w:eastAsia="es-PY"/>
              </w:rPr>
              <w:t xml:space="preserve">PARA </w:t>
            </w:r>
            <w:r>
              <w:rPr>
                <w:rFonts w:asciiTheme="majorHAnsi" w:hAnsiTheme="majorHAnsi" w:cstheme="majorHAnsi"/>
                <w:b/>
                <w:bCs/>
                <w:sz w:val="22"/>
                <w:szCs w:val="22"/>
                <w:lang w:eastAsia="es-PY"/>
              </w:rPr>
              <w:t xml:space="preserve">LOS </w:t>
            </w:r>
            <w:r w:rsidR="001453C2" w:rsidRPr="003C1C5D">
              <w:rPr>
                <w:rFonts w:asciiTheme="majorHAnsi" w:hAnsiTheme="majorHAnsi" w:cstheme="majorHAnsi"/>
                <w:b/>
                <w:bCs/>
                <w:sz w:val="22"/>
                <w:szCs w:val="22"/>
                <w:lang w:eastAsia="es-PY"/>
              </w:rPr>
              <w:t>DEPARTAMENTO</w:t>
            </w:r>
            <w:r>
              <w:rPr>
                <w:rFonts w:asciiTheme="majorHAnsi" w:hAnsiTheme="majorHAnsi" w:cstheme="majorHAnsi"/>
                <w:b/>
                <w:bCs/>
                <w:sz w:val="22"/>
                <w:szCs w:val="22"/>
                <w:lang w:eastAsia="es-PY"/>
              </w:rPr>
              <w:t xml:space="preserve">S DE </w:t>
            </w:r>
            <w:r w:rsidR="005A6A51">
              <w:rPr>
                <w:rFonts w:asciiTheme="majorHAnsi" w:hAnsiTheme="majorHAnsi" w:cstheme="majorHAnsi"/>
                <w:b/>
                <w:bCs/>
                <w:sz w:val="22"/>
                <w:szCs w:val="22"/>
                <w:lang w:eastAsia="es-PY"/>
              </w:rPr>
              <w:t>CORDILLERA Y GUAIRÁ</w:t>
            </w:r>
          </w:p>
        </w:tc>
      </w:tr>
      <w:tr w:rsidR="001453C2" w:rsidRPr="003C1C5D" w14:paraId="07B37DB7" w14:textId="77777777" w:rsidTr="00D87D59">
        <w:trPr>
          <w:trHeight w:val="1056"/>
        </w:trPr>
        <w:tc>
          <w:tcPr>
            <w:tcW w:w="10888" w:type="dxa"/>
            <w:gridSpan w:val="6"/>
            <w:tcBorders>
              <w:top w:val="single" w:sz="4" w:space="0" w:color="auto"/>
              <w:left w:val="single" w:sz="8" w:space="0" w:color="auto"/>
              <w:bottom w:val="single" w:sz="4" w:space="0" w:color="auto"/>
              <w:right w:val="single" w:sz="8" w:space="0" w:color="000000"/>
            </w:tcBorders>
            <w:shd w:val="clear" w:color="auto" w:fill="A8D08D" w:themeFill="accent6" w:themeFillTint="99"/>
            <w:vAlign w:val="center"/>
            <w:hideMark/>
          </w:tcPr>
          <w:p w14:paraId="70690360" w14:textId="2B9708E8" w:rsidR="001453C2" w:rsidRPr="003C1C5D" w:rsidRDefault="001453C2" w:rsidP="001C7AA9">
            <w:pPr>
              <w:widowControl/>
              <w:adjustRightInd/>
              <w:spacing w:line="240" w:lineRule="auto"/>
              <w:jc w:val="center"/>
              <w:textAlignment w:val="auto"/>
              <w:rPr>
                <w:rFonts w:asciiTheme="majorHAnsi" w:hAnsiTheme="majorHAnsi" w:cstheme="majorHAnsi"/>
                <w:b/>
                <w:bCs/>
                <w:sz w:val="28"/>
                <w:szCs w:val="28"/>
                <w:lang w:eastAsia="es-PY"/>
              </w:rPr>
            </w:pPr>
          </w:p>
        </w:tc>
      </w:tr>
      <w:tr w:rsidR="001453C2" w:rsidRPr="003C1C5D" w14:paraId="5257FFE5" w14:textId="77777777" w:rsidTr="00D87D59">
        <w:trPr>
          <w:trHeight w:val="1348"/>
        </w:trPr>
        <w:tc>
          <w:tcPr>
            <w:tcW w:w="1041"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0BEA8CB5" w14:textId="77777777" w:rsidR="001453C2" w:rsidRPr="003C1C5D" w:rsidRDefault="001453C2" w:rsidP="001453C2">
            <w:pPr>
              <w:widowControl/>
              <w:adjustRightInd/>
              <w:spacing w:line="240" w:lineRule="auto"/>
              <w:jc w:val="center"/>
              <w:textAlignment w:val="auto"/>
              <w:rPr>
                <w:rFonts w:asciiTheme="majorHAnsi" w:hAnsiTheme="majorHAnsi" w:cstheme="majorHAnsi"/>
                <w:b/>
                <w:bCs/>
                <w:sz w:val="20"/>
                <w:szCs w:val="20"/>
                <w:lang w:eastAsia="es-PY"/>
              </w:rPr>
            </w:pPr>
            <w:r w:rsidRPr="003C1C5D">
              <w:rPr>
                <w:rFonts w:asciiTheme="majorHAnsi" w:hAnsiTheme="majorHAnsi" w:cstheme="majorHAnsi"/>
                <w:b/>
                <w:bCs/>
                <w:sz w:val="20"/>
                <w:szCs w:val="20"/>
                <w:lang w:eastAsia="es-PY"/>
              </w:rPr>
              <w:t>ÍTEM</w:t>
            </w:r>
          </w:p>
        </w:tc>
        <w:tc>
          <w:tcPr>
            <w:tcW w:w="4157"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4024AA36" w14:textId="77777777" w:rsidR="001453C2" w:rsidRPr="003C1C5D" w:rsidRDefault="001453C2" w:rsidP="001453C2">
            <w:pPr>
              <w:widowControl/>
              <w:adjustRightInd/>
              <w:spacing w:line="240" w:lineRule="auto"/>
              <w:jc w:val="center"/>
              <w:textAlignment w:val="auto"/>
              <w:rPr>
                <w:rFonts w:asciiTheme="majorHAnsi" w:hAnsiTheme="majorHAnsi" w:cstheme="majorHAnsi"/>
                <w:b/>
                <w:bCs/>
                <w:sz w:val="20"/>
                <w:szCs w:val="20"/>
                <w:lang w:eastAsia="es-PY"/>
              </w:rPr>
            </w:pPr>
            <w:r w:rsidRPr="003C1C5D">
              <w:rPr>
                <w:rFonts w:asciiTheme="majorHAnsi" w:hAnsiTheme="majorHAnsi" w:cstheme="majorHAnsi"/>
                <w:b/>
                <w:bCs/>
                <w:sz w:val="20"/>
                <w:szCs w:val="20"/>
                <w:lang w:eastAsia="es-PY"/>
              </w:rPr>
              <w:t>DESCRIPCIÓN</w:t>
            </w:r>
          </w:p>
        </w:tc>
        <w:tc>
          <w:tcPr>
            <w:tcW w:w="151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9A2A4C5" w14:textId="5C1DD68A" w:rsidR="001453C2" w:rsidRPr="003C1C5D" w:rsidRDefault="00D87D59" w:rsidP="001453C2">
            <w:pPr>
              <w:widowControl/>
              <w:adjustRightInd/>
              <w:spacing w:line="240" w:lineRule="auto"/>
              <w:jc w:val="center"/>
              <w:textAlignment w:val="auto"/>
              <w:rPr>
                <w:rFonts w:asciiTheme="majorHAnsi" w:hAnsiTheme="majorHAnsi" w:cstheme="majorHAnsi"/>
                <w:b/>
                <w:bCs/>
                <w:sz w:val="20"/>
                <w:szCs w:val="20"/>
                <w:lang w:eastAsia="es-PY"/>
              </w:rPr>
            </w:pPr>
            <w:r>
              <w:rPr>
                <w:rFonts w:asciiTheme="majorHAnsi" w:hAnsiTheme="majorHAnsi" w:cstheme="majorHAnsi"/>
                <w:b/>
                <w:bCs/>
                <w:sz w:val="20"/>
                <w:szCs w:val="20"/>
                <w:lang w:eastAsia="es-PY"/>
              </w:rPr>
              <w:t>% SOBRE EL VALOR DE LA OBRA</w:t>
            </w:r>
          </w:p>
        </w:tc>
        <w:tc>
          <w:tcPr>
            <w:tcW w:w="953"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4F97FA86" w14:textId="77777777" w:rsidR="001453C2" w:rsidRPr="003C1C5D" w:rsidRDefault="001453C2" w:rsidP="001453C2">
            <w:pPr>
              <w:widowControl/>
              <w:adjustRightInd/>
              <w:spacing w:line="240" w:lineRule="auto"/>
              <w:jc w:val="center"/>
              <w:textAlignment w:val="auto"/>
              <w:rPr>
                <w:rFonts w:asciiTheme="majorHAnsi" w:hAnsiTheme="majorHAnsi" w:cstheme="majorHAnsi"/>
                <w:b/>
                <w:bCs/>
                <w:sz w:val="20"/>
                <w:szCs w:val="20"/>
                <w:lang w:eastAsia="es-PY"/>
              </w:rPr>
            </w:pPr>
            <w:r w:rsidRPr="003C1C5D">
              <w:rPr>
                <w:rFonts w:asciiTheme="majorHAnsi" w:hAnsiTheme="majorHAnsi" w:cstheme="majorHAnsi"/>
                <w:b/>
                <w:bCs/>
                <w:sz w:val="20"/>
                <w:szCs w:val="20"/>
                <w:lang w:eastAsia="es-PY"/>
              </w:rPr>
              <w:t>UNIDAD</w:t>
            </w:r>
          </w:p>
        </w:tc>
        <w:tc>
          <w:tcPr>
            <w:tcW w:w="131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472C22C" w14:textId="18E8B63C" w:rsidR="001453C2" w:rsidRPr="003C1C5D" w:rsidRDefault="00D87D59" w:rsidP="001453C2">
            <w:pPr>
              <w:widowControl/>
              <w:adjustRightInd/>
              <w:spacing w:line="240" w:lineRule="auto"/>
              <w:jc w:val="center"/>
              <w:textAlignment w:val="auto"/>
              <w:rPr>
                <w:rFonts w:asciiTheme="majorHAnsi" w:hAnsiTheme="majorHAnsi" w:cstheme="majorHAnsi"/>
                <w:b/>
                <w:bCs/>
                <w:sz w:val="20"/>
                <w:szCs w:val="20"/>
                <w:lang w:eastAsia="es-PY"/>
              </w:rPr>
            </w:pPr>
            <w:r>
              <w:rPr>
                <w:rFonts w:asciiTheme="majorHAnsi" w:hAnsiTheme="majorHAnsi" w:cstheme="majorHAnsi"/>
                <w:b/>
                <w:bCs/>
                <w:sz w:val="20"/>
                <w:szCs w:val="20"/>
                <w:lang w:eastAsia="es-PY"/>
              </w:rPr>
              <w:t>PRECIO DE LA OBRA (b)</w:t>
            </w:r>
          </w:p>
        </w:tc>
        <w:tc>
          <w:tcPr>
            <w:tcW w:w="191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18FBD25" w14:textId="5FC148AE" w:rsidR="001453C2" w:rsidRPr="003C1C5D" w:rsidRDefault="001453C2" w:rsidP="00D87D59">
            <w:pPr>
              <w:widowControl/>
              <w:adjustRightInd/>
              <w:spacing w:line="240" w:lineRule="auto"/>
              <w:jc w:val="center"/>
              <w:textAlignment w:val="auto"/>
              <w:rPr>
                <w:rFonts w:asciiTheme="majorHAnsi" w:hAnsiTheme="majorHAnsi" w:cstheme="majorHAnsi"/>
                <w:b/>
                <w:bCs/>
                <w:sz w:val="20"/>
                <w:szCs w:val="20"/>
                <w:lang w:eastAsia="es-PY"/>
              </w:rPr>
            </w:pPr>
            <w:r w:rsidRPr="003C1C5D">
              <w:rPr>
                <w:rFonts w:asciiTheme="majorHAnsi" w:hAnsiTheme="majorHAnsi" w:cstheme="majorHAnsi"/>
                <w:b/>
                <w:bCs/>
                <w:sz w:val="20"/>
                <w:szCs w:val="20"/>
                <w:lang w:eastAsia="es-PY"/>
              </w:rPr>
              <w:t xml:space="preserve">TOTAL     </w:t>
            </w:r>
            <w:r w:rsidR="00D87D59">
              <w:rPr>
                <w:rFonts w:asciiTheme="majorHAnsi" w:hAnsiTheme="majorHAnsi" w:cstheme="majorHAnsi"/>
                <w:b/>
                <w:bCs/>
                <w:sz w:val="20"/>
                <w:szCs w:val="20"/>
                <w:lang w:eastAsia="es-PY"/>
              </w:rPr>
              <w:br/>
            </w:r>
            <w:r w:rsidRPr="003C1C5D">
              <w:rPr>
                <w:rFonts w:asciiTheme="majorHAnsi" w:hAnsiTheme="majorHAnsi" w:cstheme="majorHAnsi"/>
                <w:b/>
                <w:bCs/>
                <w:sz w:val="20"/>
                <w:szCs w:val="20"/>
                <w:lang w:eastAsia="es-PY"/>
              </w:rPr>
              <w:t xml:space="preserve">   (c)= (axb)</w:t>
            </w:r>
          </w:p>
        </w:tc>
      </w:tr>
      <w:tr w:rsidR="001453C2" w:rsidRPr="003C1C5D" w14:paraId="27D59FE5" w14:textId="77777777" w:rsidTr="00D87D59">
        <w:trPr>
          <w:trHeight w:val="511"/>
        </w:trPr>
        <w:tc>
          <w:tcPr>
            <w:tcW w:w="1041"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500CAA9" w14:textId="77777777" w:rsidR="001453C2" w:rsidRPr="003C1C5D" w:rsidRDefault="001453C2" w:rsidP="001453C2">
            <w:pPr>
              <w:widowControl/>
              <w:adjustRightInd/>
              <w:spacing w:line="240" w:lineRule="auto"/>
              <w:jc w:val="center"/>
              <w:textAlignment w:val="auto"/>
              <w:rPr>
                <w:rFonts w:asciiTheme="majorHAnsi" w:hAnsiTheme="majorHAnsi" w:cstheme="majorHAnsi"/>
                <w:sz w:val="18"/>
                <w:szCs w:val="18"/>
                <w:lang w:eastAsia="es-PY"/>
              </w:rPr>
            </w:pPr>
            <w:r w:rsidRPr="003C1C5D">
              <w:rPr>
                <w:rFonts w:asciiTheme="majorHAnsi" w:hAnsiTheme="majorHAnsi" w:cstheme="majorHAnsi"/>
                <w:sz w:val="18"/>
                <w:szCs w:val="18"/>
                <w:lang w:eastAsia="es-PY"/>
              </w:rPr>
              <w:t>1</w:t>
            </w:r>
          </w:p>
        </w:tc>
        <w:tc>
          <w:tcPr>
            <w:tcW w:w="4157" w:type="dxa"/>
            <w:tcBorders>
              <w:top w:val="single" w:sz="4" w:space="0" w:color="auto"/>
              <w:left w:val="nil"/>
              <w:bottom w:val="single" w:sz="4" w:space="0" w:color="auto"/>
              <w:right w:val="single" w:sz="4" w:space="0" w:color="auto"/>
            </w:tcBorders>
            <w:vAlign w:val="center"/>
            <w:hideMark/>
          </w:tcPr>
          <w:p w14:paraId="5A6B8065" w14:textId="190197B2" w:rsidR="001453C2" w:rsidRPr="003C1C5D" w:rsidRDefault="00D87D59" w:rsidP="001453C2">
            <w:pPr>
              <w:widowControl/>
              <w:adjustRightInd/>
              <w:spacing w:line="240" w:lineRule="auto"/>
              <w:textAlignment w:val="auto"/>
              <w:rPr>
                <w:rFonts w:asciiTheme="majorHAnsi" w:hAnsiTheme="majorHAnsi" w:cstheme="majorHAnsi"/>
                <w:sz w:val="18"/>
                <w:szCs w:val="18"/>
                <w:lang w:eastAsia="es-PY"/>
              </w:rPr>
            </w:pPr>
            <w:r>
              <w:rPr>
                <w:rFonts w:asciiTheme="majorHAnsi" w:hAnsiTheme="majorHAnsi" w:cstheme="majorHAnsi"/>
                <w:sz w:val="18"/>
                <w:szCs w:val="18"/>
                <w:lang w:eastAsia="es-PY"/>
              </w:rPr>
              <w:t>Servicios de Fiscalización de construcción de pavimentos, expresado en % del valor total de la obra</w:t>
            </w:r>
          </w:p>
        </w:tc>
        <w:tc>
          <w:tcPr>
            <w:tcW w:w="1510" w:type="dxa"/>
            <w:tcBorders>
              <w:top w:val="single" w:sz="4" w:space="0" w:color="auto"/>
              <w:left w:val="nil"/>
              <w:bottom w:val="single" w:sz="4" w:space="0" w:color="auto"/>
              <w:right w:val="single" w:sz="4" w:space="0" w:color="auto"/>
            </w:tcBorders>
            <w:shd w:val="clear" w:color="000000" w:fill="FFFFFF"/>
            <w:noWrap/>
            <w:vAlign w:val="center"/>
            <w:hideMark/>
          </w:tcPr>
          <w:p w14:paraId="69299C13" w14:textId="2BEC2F78" w:rsidR="001453C2" w:rsidRPr="003C1C5D" w:rsidRDefault="001453C2" w:rsidP="001453C2">
            <w:pPr>
              <w:widowControl/>
              <w:adjustRightInd/>
              <w:spacing w:line="240" w:lineRule="auto"/>
              <w:jc w:val="center"/>
              <w:textAlignment w:val="auto"/>
              <w:rPr>
                <w:rFonts w:asciiTheme="majorHAnsi" w:hAnsiTheme="majorHAnsi" w:cstheme="majorHAnsi"/>
                <w:sz w:val="18"/>
                <w:szCs w:val="18"/>
                <w:lang w:eastAsia="es-PY"/>
              </w:rPr>
            </w:pPr>
          </w:p>
        </w:tc>
        <w:tc>
          <w:tcPr>
            <w:tcW w:w="953" w:type="dxa"/>
            <w:tcBorders>
              <w:top w:val="single" w:sz="4" w:space="0" w:color="auto"/>
              <w:left w:val="nil"/>
              <w:bottom w:val="single" w:sz="4" w:space="0" w:color="auto"/>
              <w:right w:val="single" w:sz="4" w:space="0" w:color="auto"/>
            </w:tcBorders>
            <w:shd w:val="clear" w:color="000000" w:fill="FFFFFF"/>
            <w:noWrap/>
            <w:vAlign w:val="center"/>
            <w:hideMark/>
          </w:tcPr>
          <w:p w14:paraId="7C5568A1" w14:textId="77777777" w:rsidR="001453C2" w:rsidRPr="003C1C5D" w:rsidRDefault="00AB4CDC" w:rsidP="001453C2">
            <w:pPr>
              <w:widowControl/>
              <w:adjustRightInd/>
              <w:spacing w:line="240" w:lineRule="auto"/>
              <w:jc w:val="center"/>
              <w:textAlignment w:val="auto"/>
              <w:rPr>
                <w:rFonts w:asciiTheme="majorHAnsi" w:hAnsiTheme="majorHAnsi" w:cstheme="majorHAnsi"/>
                <w:sz w:val="18"/>
                <w:szCs w:val="18"/>
                <w:lang w:eastAsia="es-PY"/>
              </w:rPr>
            </w:pPr>
            <w:r w:rsidRPr="003C1C5D">
              <w:rPr>
                <w:rFonts w:asciiTheme="majorHAnsi" w:hAnsiTheme="majorHAnsi" w:cstheme="majorHAnsi"/>
                <w:sz w:val="18"/>
                <w:szCs w:val="18"/>
                <w:lang w:eastAsia="es-PY"/>
              </w:rPr>
              <w:t>U</w:t>
            </w:r>
            <w:r w:rsidR="001453C2" w:rsidRPr="003C1C5D">
              <w:rPr>
                <w:rFonts w:asciiTheme="majorHAnsi" w:hAnsiTheme="majorHAnsi" w:cstheme="majorHAnsi"/>
                <w:sz w:val="18"/>
                <w:szCs w:val="18"/>
                <w:lang w:eastAsia="es-PY"/>
              </w:rPr>
              <w:t>a</w:t>
            </w:r>
          </w:p>
        </w:tc>
        <w:tc>
          <w:tcPr>
            <w:tcW w:w="1317" w:type="dxa"/>
            <w:tcBorders>
              <w:top w:val="single" w:sz="4" w:space="0" w:color="auto"/>
              <w:left w:val="nil"/>
              <w:bottom w:val="single" w:sz="4" w:space="0" w:color="auto"/>
              <w:right w:val="single" w:sz="4" w:space="0" w:color="auto"/>
            </w:tcBorders>
            <w:shd w:val="clear" w:color="000000" w:fill="FFFFFF"/>
            <w:noWrap/>
            <w:vAlign w:val="center"/>
            <w:hideMark/>
          </w:tcPr>
          <w:p w14:paraId="739BDF9F" w14:textId="35A23C33" w:rsidR="001453C2" w:rsidRPr="003C1C5D" w:rsidRDefault="00726E47" w:rsidP="001453C2">
            <w:pPr>
              <w:widowControl/>
              <w:adjustRightInd/>
              <w:spacing w:line="240" w:lineRule="auto"/>
              <w:jc w:val="right"/>
              <w:textAlignment w:val="auto"/>
              <w:rPr>
                <w:rFonts w:asciiTheme="majorHAnsi" w:hAnsiTheme="majorHAnsi" w:cstheme="majorHAnsi"/>
                <w:sz w:val="18"/>
                <w:szCs w:val="18"/>
                <w:lang w:eastAsia="es-PY"/>
              </w:rPr>
            </w:pPr>
            <w:r w:rsidRPr="00F65DA3">
              <w:rPr>
                <w:rFonts w:asciiTheme="majorHAnsi" w:hAnsiTheme="majorHAnsi" w:cstheme="majorHAnsi"/>
                <w:sz w:val="18"/>
                <w:szCs w:val="18"/>
                <w:lang w:eastAsia="es-PY"/>
              </w:rPr>
              <w:t>18.44</w:t>
            </w:r>
            <w:r w:rsidR="00F65DA3" w:rsidRPr="00F65DA3">
              <w:rPr>
                <w:rFonts w:asciiTheme="majorHAnsi" w:hAnsiTheme="majorHAnsi" w:cstheme="majorHAnsi"/>
                <w:sz w:val="18"/>
                <w:szCs w:val="18"/>
                <w:lang w:eastAsia="es-PY"/>
              </w:rPr>
              <w:t>7</w:t>
            </w:r>
            <w:r w:rsidRPr="00F65DA3">
              <w:rPr>
                <w:rFonts w:asciiTheme="majorHAnsi" w:hAnsiTheme="majorHAnsi" w:cstheme="majorHAnsi"/>
                <w:sz w:val="18"/>
                <w:szCs w:val="18"/>
                <w:lang w:eastAsia="es-PY"/>
              </w:rPr>
              <w:t>.</w:t>
            </w:r>
            <w:r w:rsidR="00F65DA3">
              <w:rPr>
                <w:rFonts w:asciiTheme="majorHAnsi" w:hAnsiTheme="majorHAnsi" w:cstheme="majorHAnsi"/>
                <w:sz w:val="18"/>
                <w:szCs w:val="18"/>
                <w:lang w:eastAsia="es-PY"/>
              </w:rPr>
              <w:t>264.825</w:t>
            </w:r>
          </w:p>
        </w:tc>
        <w:tc>
          <w:tcPr>
            <w:tcW w:w="1910" w:type="dxa"/>
            <w:tcBorders>
              <w:top w:val="single" w:sz="4" w:space="0" w:color="auto"/>
              <w:left w:val="nil"/>
              <w:bottom w:val="single" w:sz="4" w:space="0" w:color="auto"/>
              <w:right w:val="single" w:sz="8" w:space="0" w:color="auto"/>
            </w:tcBorders>
            <w:shd w:val="clear" w:color="000000" w:fill="FFFFFF"/>
            <w:noWrap/>
            <w:vAlign w:val="center"/>
            <w:hideMark/>
          </w:tcPr>
          <w:p w14:paraId="3DDECFC5" w14:textId="7FBC6450" w:rsidR="001453C2" w:rsidRPr="003C1C5D" w:rsidRDefault="001453C2" w:rsidP="001453C2">
            <w:pPr>
              <w:widowControl/>
              <w:adjustRightInd/>
              <w:spacing w:line="240" w:lineRule="auto"/>
              <w:jc w:val="right"/>
              <w:textAlignment w:val="auto"/>
              <w:rPr>
                <w:rFonts w:asciiTheme="majorHAnsi" w:hAnsiTheme="majorHAnsi" w:cstheme="majorHAnsi"/>
                <w:sz w:val="18"/>
                <w:szCs w:val="18"/>
                <w:lang w:eastAsia="es-PY"/>
              </w:rPr>
            </w:pPr>
          </w:p>
        </w:tc>
      </w:tr>
      <w:tr w:rsidR="001453C2" w:rsidRPr="003C1C5D" w14:paraId="551ABC21" w14:textId="77777777" w:rsidTr="00D87D59">
        <w:trPr>
          <w:trHeight w:val="266"/>
        </w:trPr>
        <w:tc>
          <w:tcPr>
            <w:tcW w:w="8978" w:type="dxa"/>
            <w:gridSpan w:val="5"/>
            <w:tcBorders>
              <w:top w:val="single" w:sz="4" w:space="0" w:color="auto"/>
              <w:left w:val="single" w:sz="8" w:space="0" w:color="auto"/>
              <w:bottom w:val="single" w:sz="4" w:space="0" w:color="auto"/>
              <w:right w:val="single" w:sz="4" w:space="0" w:color="auto"/>
            </w:tcBorders>
            <w:shd w:val="clear" w:color="auto" w:fill="C5E0B3" w:themeFill="accent6" w:themeFillTint="66"/>
            <w:noWrap/>
            <w:vAlign w:val="center"/>
            <w:hideMark/>
          </w:tcPr>
          <w:p w14:paraId="4963DA2D" w14:textId="0590CC74" w:rsidR="001453C2" w:rsidRPr="003C1C5D" w:rsidRDefault="00001027" w:rsidP="001453C2">
            <w:pPr>
              <w:widowControl/>
              <w:adjustRightInd/>
              <w:spacing w:line="240" w:lineRule="auto"/>
              <w:jc w:val="left"/>
              <w:textAlignment w:val="auto"/>
              <w:rPr>
                <w:rFonts w:asciiTheme="majorHAnsi" w:hAnsiTheme="majorHAnsi" w:cstheme="majorHAnsi"/>
                <w:b/>
                <w:bCs/>
                <w:sz w:val="22"/>
                <w:szCs w:val="22"/>
                <w:lang w:eastAsia="es-PY"/>
              </w:rPr>
            </w:pPr>
            <w:r w:rsidRPr="003C1C5D">
              <w:rPr>
                <w:rFonts w:asciiTheme="majorHAnsi" w:hAnsiTheme="majorHAnsi" w:cstheme="majorHAnsi"/>
                <w:b/>
                <w:bCs/>
                <w:sz w:val="22"/>
                <w:szCs w:val="22"/>
                <w:lang w:eastAsia="es-PY"/>
              </w:rPr>
              <w:t>TOTAL, EN</w:t>
            </w:r>
            <w:r w:rsidR="001453C2" w:rsidRPr="003C1C5D">
              <w:rPr>
                <w:rFonts w:asciiTheme="majorHAnsi" w:hAnsiTheme="majorHAnsi" w:cstheme="majorHAnsi"/>
                <w:b/>
                <w:bCs/>
                <w:sz w:val="22"/>
                <w:szCs w:val="22"/>
                <w:lang w:eastAsia="es-PY"/>
              </w:rPr>
              <w:t xml:space="preserve"> GUARANIES</w:t>
            </w:r>
          </w:p>
        </w:tc>
        <w:tc>
          <w:tcPr>
            <w:tcW w:w="1910" w:type="dxa"/>
            <w:tcBorders>
              <w:top w:val="nil"/>
              <w:left w:val="nil"/>
              <w:bottom w:val="nil"/>
              <w:right w:val="single" w:sz="8" w:space="0" w:color="auto"/>
            </w:tcBorders>
            <w:shd w:val="clear" w:color="auto" w:fill="C5E0B3" w:themeFill="accent6" w:themeFillTint="66"/>
            <w:noWrap/>
            <w:vAlign w:val="center"/>
            <w:hideMark/>
          </w:tcPr>
          <w:p w14:paraId="16B5BCDA" w14:textId="77777777" w:rsidR="001453C2" w:rsidRPr="003C1C5D" w:rsidRDefault="001453C2" w:rsidP="001453C2">
            <w:pPr>
              <w:widowControl/>
              <w:adjustRightInd/>
              <w:spacing w:line="240" w:lineRule="auto"/>
              <w:jc w:val="right"/>
              <w:textAlignment w:val="auto"/>
              <w:rPr>
                <w:rFonts w:asciiTheme="majorHAnsi" w:hAnsiTheme="majorHAnsi" w:cstheme="majorHAnsi"/>
                <w:b/>
                <w:bCs/>
                <w:sz w:val="22"/>
                <w:szCs w:val="22"/>
                <w:lang w:eastAsia="es-PY"/>
              </w:rPr>
            </w:pPr>
            <w:r w:rsidRPr="003C1C5D">
              <w:rPr>
                <w:rFonts w:asciiTheme="majorHAnsi" w:hAnsiTheme="majorHAnsi" w:cstheme="majorHAnsi"/>
                <w:b/>
                <w:bCs/>
                <w:sz w:val="22"/>
                <w:szCs w:val="22"/>
                <w:lang w:eastAsia="es-PY"/>
              </w:rPr>
              <w:t>0</w:t>
            </w:r>
          </w:p>
        </w:tc>
      </w:tr>
      <w:tr w:rsidR="001453C2" w:rsidRPr="003C1C5D" w14:paraId="50515356" w14:textId="77777777" w:rsidTr="00D87D59">
        <w:trPr>
          <w:trHeight w:val="266"/>
        </w:trPr>
        <w:tc>
          <w:tcPr>
            <w:tcW w:w="1041" w:type="dxa"/>
            <w:tcBorders>
              <w:top w:val="nil"/>
              <w:left w:val="single" w:sz="4" w:space="0" w:color="auto"/>
              <w:bottom w:val="nil"/>
              <w:right w:val="nil"/>
            </w:tcBorders>
            <w:noWrap/>
            <w:vAlign w:val="bottom"/>
            <w:hideMark/>
          </w:tcPr>
          <w:p w14:paraId="7DB01C05" w14:textId="77777777" w:rsidR="001453C2" w:rsidRPr="003C1C5D" w:rsidRDefault="001453C2" w:rsidP="001453C2">
            <w:pPr>
              <w:widowControl/>
              <w:adjustRightInd/>
              <w:spacing w:line="240" w:lineRule="auto"/>
              <w:jc w:val="right"/>
              <w:textAlignment w:val="auto"/>
              <w:rPr>
                <w:rFonts w:asciiTheme="majorHAnsi" w:hAnsiTheme="majorHAnsi" w:cstheme="majorHAnsi"/>
                <w:b/>
                <w:bCs/>
                <w:sz w:val="22"/>
                <w:szCs w:val="22"/>
                <w:lang w:eastAsia="es-PY"/>
              </w:rPr>
            </w:pPr>
          </w:p>
        </w:tc>
        <w:tc>
          <w:tcPr>
            <w:tcW w:w="4157" w:type="dxa"/>
            <w:tcBorders>
              <w:top w:val="nil"/>
              <w:left w:val="nil"/>
              <w:bottom w:val="nil"/>
              <w:right w:val="nil"/>
            </w:tcBorders>
            <w:noWrap/>
            <w:vAlign w:val="bottom"/>
            <w:hideMark/>
          </w:tcPr>
          <w:p w14:paraId="682FEA71" w14:textId="77777777" w:rsidR="001453C2" w:rsidRPr="003C1C5D" w:rsidRDefault="001453C2" w:rsidP="001453C2">
            <w:pPr>
              <w:widowControl/>
              <w:adjustRightInd/>
              <w:spacing w:line="240" w:lineRule="auto"/>
              <w:jc w:val="left"/>
              <w:textAlignment w:val="auto"/>
              <w:rPr>
                <w:rFonts w:asciiTheme="majorHAnsi" w:hAnsiTheme="majorHAnsi" w:cstheme="majorHAnsi"/>
                <w:sz w:val="20"/>
                <w:szCs w:val="20"/>
                <w:lang w:eastAsia="es-PY"/>
              </w:rPr>
            </w:pPr>
          </w:p>
        </w:tc>
        <w:tc>
          <w:tcPr>
            <w:tcW w:w="1510" w:type="dxa"/>
            <w:tcBorders>
              <w:top w:val="nil"/>
              <w:left w:val="nil"/>
              <w:bottom w:val="nil"/>
              <w:right w:val="nil"/>
            </w:tcBorders>
            <w:noWrap/>
            <w:vAlign w:val="center"/>
            <w:hideMark/>
          </w:tcPr>
          <w:p w14:paraId="1141F05B" w14:textId="77777777" w:rsidR="001453C2" w:rsidRPr="003C1C5D" w:rsidRDefault="001453C2" w:rsidP="001453C2">
            <w:pPr>
              <w:widowControl/>
              <w:adjustRightInd/>
              <w:spacing w:line="240" w:lineRule="auto"/>
              <w:jc w:val="left"/>
              <w:textAlignment w:val="auto"/>
              <w:rPr>
                <w:rFonts w:asciiTheme="majorHAnsi" w:hAnsiTheme="majorHAnsi" w:cstheme="majorHAnsi"/>
                <w:sz w:val="20"/>
                <w:szCs w:val="20"/>
                <w:lang w:eastAsia="es-PY"/>
              </w:rPr>
            </w:pPr>
          </w:p>
        </w:tc>
        <w:tc>
          <w:tcPr>
            <w:tcW w:w="953" w:type="dxa"/>
            <w:tcBorders>
              <w:top w:val="nil"/>
              <w:left w:val="nil"/>
              <w:bottom w:val="nil"/>
              <w:right w:val="nil"/>
            </w:tcBorders>
            <w:noWrap/>
            <w:vAlign w:val="center"/>
            <w:hideMark/>
          </w:tcPr>
          <w:p w14:paraId="29AE9DD7" w14:textId="77777777" w:rsidR="001453C2" w:rsidRPr="003C1C5D" w:rsidRDefault="001453C2" w:rsidP="001453C2">
            <w:pPr>
              <w:widowControl/>
              <w:adjustRightInd/>
              <w:spacing w:line="240" w:lineRule="auto"/>
              <w:jc w:val="center"/>
              <w:textAlignment w:val="auto"/>
              <w:rPr>
                <w:rFonts w:asciiTheme="majorHAnsi" w:hAnsiTheme="majorHAnsi" w:cstheme="majorHAnsi"/>
                <w:sz w:val="20"/>
                <w:szCs w:val="20"/>
                <w:lang w:eastAsia="es-PY"/>
              </w:rPr>
            </w:pPr>
          </w:p>
        </w:tc>
        <w:tc>
          <w:tcPr>
            <w:tcW w:w="1317" w:type="dxa"/>
            <w:tcBorders>
              <w:top w:val="nil"/>
              <w:left w:val="nil"/>
              <w:bottom w:val="nil"/>
              <w:right w:val="nil"/>
            </w:tcBorders>
            <w:noWrap/>
            <w:vAlign w:val="center"/>
            <w:hideMark/>
          </w:tcPr>
          <w:p w14:paraId="2AE9FF39" w14:textId="77777777" w:rsidR="001453C2" w:rsidRPr="003C1C5D" w:rsidRDefault="001453C2" w:rsidP="001453C2">
            <w:pPr>
              <w:widowControl/>
              <w:adjustRightInd/>
              <w:spacing w:line="240" w:lineRule="auto"/>
              <w:jc w:val="center"/>
              <w:textAlignment w:val="auto"/>
              <w:rPr>
                <w:rFonts w:asciiTheme="majorHAnsi" w:hAnsiTheme="majorHAnsi" w:cstheme="majorHAnsi"/>
                <w:sz w:val="20"/>
                <w:szCs w:val="20"/>
                <w:lang w:eastAsia="es-PY"/>
              </w:rPr>
            </w:pPr>
          </w:p>
        </w:tc>
        <w:tc>
          <w:tcPr>
            <w:tcW w:w="1910" w:type="dxa"/>
            <w:tcBorders>
              <w:top w:val="single" w:sz="4" w:space="0" w:color="auto"/>
              <w:left w:val="nil"/>
              <w:bottom w:val="nil"/>
              <w:right w:val="single" w:sz="8" w:space="0" w:color="auto"/>
            </w:tcBorders>
            <w:noWrap/>
            <w:vAlign w:val="bottom"/>
            <w:hideMark/>
          </w:tcPr>
          <w:p w14:paraId="6DF0F76F" w14:textId="77777777" w:rsidR="001453C2" w:rsidRPr="003C1C5D" w:rsidRDefault="001453C2" w:rsidP="001453C2">
            <w:pPr>
              <w:widowControl/>
              <w:adjustRightInd/>
              <w:spacing w:line="240" w:lineRule="auto"/>
              <w:jc w:val="left"/>
              <w:textAlignment w:val="auto"/>
              <w:rPr>
                <w:rFonts w:asciiTheme="majorHAnsi" w:hAnsiTheme="majorHAnsi" w:cstheme="majorHAnsi"/>
                <w:sz w:val="20"/>
                <w:szCs w:val="20"/>
                <w:lang w:eastAsia="es-PY"/>
              </w:rPr>
            </w:pPr>
            <w:r w:rsidRPr="003C1C5D">
              <w:rPr>
                <w:rFonts w:asciiTheme="majorHAnsi" w:hAnsiTheme="majorHAnsi" w:cstheme="majorHAnsi"/>
                <w:sz w:val="20"/>
                <w:szCs w:val="20"/>
                <w:lang w:eastAsia="es-PY"/>
              </w:rPr>
              <w:t> </w:t>
            </w:r>
          </w:p>
        </w:tc>
      </w:tr>
      <w:tr w:rsidR="001453C2" w:rsidRPr="003C1C5D" w14:paraId="099CE0F0" w14:textId="77777777" w:rsidTr="00D87D59">
        <w:trPr>
          <w:trHeight w:val="266"/>
        </w:trPr>
        <w:tc>
          <w:tcPr>
            <w:tcW w:w="7661" w:type="dxa"/>
            <w:gridSpan w:val="4"/>
            <w:tcBorders>
              <w:top w:val="nil"/>
              <w:left w:val="single" w:sz="4" w:space="0" w:color="auto"/>
              <w:bottom w:val="nil"/>
              <w:right w:val="nil"/>
            </w:tcBorders>
            <w:noWrap/>
            <w:vAlign w:val="bottom"/>
          </w:tcPr>
          <w:p w14:paraId="5AF6E760" w14:textId="5CF31212" w:rsidR="001453C2" w:rsidRPr="003C1C5D" w:rsidRDefault="001453C2" w:rsidP="001453C2">
            <w:pPr>
              <w:widowControl/>
              <w:adjustRightInd/>
              <w:spacing w:line="240" w:lineRule="auto"/>
              <w:jc w:val="left"/>
              <w:textAlignment w:val="auto"/>
              <w:rPr>
                <w:rFonts w:asciiTheme="majorHAnsi" w:hAnsiTheme="majorHAnsi" w:cstheme="majorHAnsi"/>
                <w:sz w:val="20"/>
                <w:szCs w:val="20"/>
                <w:lang w:eastAsia="es-PY"/>
              </w:rPr>
            </w:pPr>
          </w:p>
        </w:tc>
        <w:tc>
          <w:tcPr>
            <w:tcW w:w="1317" w:type="dxa"/>
            <w:tcBorders>
              <w:top w:val="nil"/>
              <w:left w:val="nil"/>
              <w:bottom w:val="nil"/>
              <w:right w:val="nil"/>
            </w:tcBorders>
            <w:noWrap/>
            <w:vAlign w:val="center"/>
          </w:tcPr>
          <w:p w14:paraId="4D17459C" w14:textId="1A482654" w:rsidR="001453C2" w:rsidRPr="003C1C5D" w:rsidRDefault="001453C2" w:rsidP="001453C2">
            <w:pPr>
              <w:widowControl/>
              <w:adjustRightInd/>
              <w:spacing w:line="240" w:lineRule="auto"/>
              <w:jc w:val="center"/>
              <w:textAlignment w:val="auto"/>
              <w:rPr>
                <w:rFonts w:asciiTheme="majorHAnsi" w:hAnsiTheme="majorHAnsi" w:cstheme="majorHAnsi"/>
                <w:color w:val="FF0000"/>
                <w:sz w:val="20"/>
                <w:szCs w:val="20"/>
                <w:lang w:eastAsia="es-PY"/>
              </w:rPr>
            </w:pPr>
          </w:p>
        </w:tc>
        <w:tc>
          <w:tcPr>
            <w:tcW w:w="1910" w:type="dxa"/>
            <w:tcBorders>
              <w:top w:val="nil"/>
              <w:left w:val="nil"/>
              <w:bottom w:val="nil"/>
              <w:right w:val="single" w:sz="8" w:space="0" w:color="auto"/>
            </w:tcBorders>
            <w:noWrap/>
            <w:vAlign w:val="center"/>
            <w:hideMark/>
          </w:tcPr>
          <w:p w14:paraId="10D6558E" w14:textId="77777777" w:rsidR="001453C2" w:rsidRPr="003C1C5D" w:rsidRDefault="001453C2" w:rsidP="001453C2">
            <w:pPr>
              <w:widowControl/>
              <w:adjustRightInd/>
              <w:spacing w:line="240" w:lineRule="auto"/>
              <w:jc w:val="center"/>
              <w:textAlignment w:val="auto"/>
              <w:rPr>
                <w:rFonts w:asciiTheme="majorHAnsi" w:hAnsiTheme="majorHAnsi" w:cstheme="majorHAnsi"/>
                <w:b/>
                <w:bCs/>
                <w:color w:val="FF0000"/>
                <w:sz w:val="20"/>
                <w:szCs w:val="20"/>
                <w:lang w:eastAsia="es-PY"/>
              </w:rPr>
            </w:pPr>
            <w:r w:rsidRPr="003C1C5D">
              <w:rPr>
                <w:rFonts w:asciiTheme="majorHAnsi" w:hAnsiTheme="majorHAnsi" w:cstheme="majorHAnsi"/>
                <w:b/>
                <w:bCs/>
                <w:color w:val="FF0000"/>
                <w:sz w:val="20"/>
                <w:szCs w:val="20"/>
                <w:lang w:eastAsia="es-PY"/>
              </w:rPr>
              <w:t>0,00</w:t>
            </w:r>
          </w:p>
        </w:tc>
      </w:tr>
      <w:tr w:rsidR="001453C2" w:rsidRPr="003C1C5D" w14:paraId="748AC316" w14:textId="77777777" w:rsidTr="00D87D59">
        <w:trPr>
          <w:trHeight w:val="236"/>
        </w:trPr>
        <w:tc>
          <w:tcPr>
            <w:tcW w:w="1041" w:type="dxa"/>
            <w:tcBorders>
              <w:top w:val="nil"/>
              <w:left w:val="single" w:sz="4" w:space="0" w:color="auto"/>
              <w:bottom w:val="nil"/>
              <w:right w:val="nil"/>
            </w:tcBorders>
            <w:noWrap/>
            <w:vAlign w:val="bottom"/>
          </w:tcPr>
          <w:p w14:paraId="30460855" w14:textId="77777777" w:rsidR="008505A4" w:rsidRPr="003C1C5D" w:rsidRDefault="008505A4" w:rsidP="001453C2">
            <w:pPr>
              <w:widowControl/>
              <w:adjustRightInd/>
              <w:spacing w:line="240" w:lineRule="auto"/>
              <w:jc w:val="center"/>
              <w:textAlignment w:val="auto"/>
              <w:rPr>
                <w:rFonts w:asciiTheme="majorHAnsi" w:hAnsiTheme="majorHAnsi" w:cstheme="majorHAnsi"/>
                <w:b/>
                <w:bCs/>
                <w:color w:val="FF0000"/>
                <w:sz w:val="20"/>
                <w:szCs w:val="20"/>
                <w:lang w:eastAsia="es-PY"/>
              </w:rPr>
            </w:pPr>
          </w:p>
        </w:tc>
        <w:tc>
          <w:tcPr>
            <w:tcW w:w="4157" w:type="dxa"/>
            <w:tcBorders>
              <w:top w:val="nil"/>
              <w:left w:val="nil"/>
              <w:bottom w:val="nil"/>
              <w:right w:val="nil"/>
            </w:tcBorders>
            <w:noWrap/>
            <w:vAlign w:val="bottom"/>
          </w:tcPr>
          <w:p w14:paraId="09BA6519" w14:textId="740932A9" w:rsidR="001453C2" w:rsidRPr="003C1C5D" w:rsidRDefault="001453C2" w:rsidP="001453C2">
            <w:pPr>
              <w:widowControl/>
              <w:adjustRightInd/>
              <w:spacing w:line="240" w:lineRule="auto"/>
              <w:jc w:val="left"/>
              <w:textAlignment w:val="auto"/>
              <w:rPr>
                <w:rFonts w:asciiTheme="majorHAnsi" w:hAnsiTheme="majorHAnsi" w:cstheme="majorHAnsi"/>
                <w:b/>
                <w:bCs/>
                <w:color w:val="EE0000"/>
                <w:sz w:val="20"/>
                <w:szCs w:val="20"/>
                <w:lang w:eastAsia="es-PY"/>
              </w:rPr>
            </w:pPr>
          </w:p>
        </w:tc>
        <w:tc>
          <w:tcPr>
            <w:tcW w:w="1510" w:type="dxa"/>
            <w:tcBorders>
              <w:top w:val="nil"/>
              <w:left w:val="nil"/>
              <w:bottom w:val="nil"/>
              <w:right w:val="nil"/>
            </w:tcBorders>
            <w:noWrap/>
            <w:vAlign w:val="center"/>
            <w:hideMark/>
          </w:tcPr>
          <w:p w14:paraId="4EC516BF" w14:textId="77777777" w:rsidR="001453C2" w:rsidRPr="003C1C5D" w:rsidRDefault="001453C2" w:rsidP="001453C2">
            <w:pPr>
              <w:widowControl/>
              <w:adjustRightInd/>
              <w:spacing w:line="240" w:lineRule="auto"/>
              <w:jc w:val="left"/>
              <w:textAlignment w:val="auto"/>
              <w:rPr>
                <w:rFonts w:asciiTheme="majorHAnsi" w:hAnsiTheme="majorHAnsi" w:cstheme="majorHAnsi"/>
                <w:color w:val="EE0000"/>
                <w:sz w:val="20"/>
                <w:szCs w:val="20"/>
                <w:lang w:eastAsia="es-PY"/>
              </w:rPr>
            </w:pPr>
          </w:p>
        </w:tc>
        <w:tc>
          <w:tcPr>
            <w:tcW w:w="953" w:type="dxa"/>
            <w:tcBorders>
              <w:top w:val="nil"/>
              <w:left w:val="nil"/>
              <w:bottom w:val="nil"/>
              <w:right w:val="nil"/>
            </w:tcBorders>
            <w:noWrap/>
            <w:vAlign w:val="center"/>
            <w:hideMark/>
          </w:tcPr>
          <w:p w14:paraId="7A066CBC" w14:textId="77777777" w:rsidR="001453C2" w:rsidRPr="003C1C5D" w:rsidRDefault="001453C2" w:rsidP="001453C2">
            <w:pPr>
              <w:widowControl/>
              <w:adjustRightInd/>
              <w:spacing w:line="240" w:lineRule="auto"/>
              <w:jc w:val="center"/>
              <w:textAlignment w:val="auto"/>
              <w:rPr>
                <w:rFonts w:asciiTheme="majorHAnsi" w:hAnsiTheme="majorHAnsi" w:cstheme="majorHAnsi"/>
                <w:color w:val="EE0000"/>
                <w:sz w:val="20"/>
                <w:szCs w:val="20"/>
                <w:lang w:eastAsia="es-PY"/>
              </w:rPr>
            </w:pPr>
          </w:p>
        </w:tc>
        <w:tc>
          <w:tcPr>
            <w:tcW w:w="1317" w:type="dxa"/>
            <w:tcBorders>
              <w:top w:val="nil"/>
              <w:left w:val="nil"/>
              <w:bottom w:val="nil"/>
              <w:right w:val="nil"/>
            </w:tcBorders>
            <w:noWrap/>
            <w:vAlign w:val="center"/>
            <w:hideMark/>
          </w:tcPr>
          <w:p w14:paraId="63864FD9" w14:textId="77777777" w:rsidR="001453C2" w:rsidRPr="003C1C5D" w:rsidRDefault="001453C2" w:rsidP="001453C2">
            <w:pPr>
              <w:widowControl/>
              <w:adjustRightInd/>
              <w:spacing w:line="240" w:lineRule="auto"/>
              <w:jc w:val="center"/>
              <w:textAlignment w:val="auto"/>
              <w:rPr>
                <w:rFonts w:asciiTheme="majorHAnsi" w:hAnsiTheme="majorHAnsi" w:cstheme="majorHAnsi"/>
                <w:color w:val="EE0000"/>
                <w:sz w:val="20"/>
                <w:szCs w:val="20"/>
                <w:lang w:eastAsia="es-PY"/>
              </w:rPr>
            </w:pPr>
          </w:p>
        </w:tc>
        <w:tc>
          <w:tcPr>
            <w:tcW w:w="1910" w:type="dxa"/>
            <w:tcBorders>
              <w:top w:val="nil"/>
              <w:left w:val="nil"/>
              <w:bottom w:val="nil"/>
              <w:right w:val="single" w:sz="8" w:space="0" w:color="auto"/>
            </w:tcBorders>
            <w:noWrap/>
            <w:vAlign w:val="center"/>
            <w:hideMark/>
          </w:tcPr>
          <w:p w14:paraId="32B212DF" w14:textId="77777777" w:rsidR="001453C2" w:rsidRPr="003C1C5D" w:rsidRDefault="001453C2" w:rsidP="001453C2">
            <w:pPr>
              <w:widowControl/>
              <w:adjustRightInd/>
              <w:spacing w:line="240" w:lineRule="auto"/>
              <w:jc w:val="right"/>
              <w:textAlignment w:val="auto"/>
              <w:rPr>
                <w:rFonts w:asciiTheme="majorHAnsi" w:hAnsiTheme="majorHAnsi" w:cstheme="majorHAnsi"/>
                <w:b/>
                <w:bCs/>
                <w:sz w:val="20"/>
                <w:szCs w:val="20"/>
                <w:lang w:eastAsia="es-PY"/>
              </w:rPr>
            </w:pPr>
            <w:r w:rsidRPr="003C1C5D">
              <w:rPr>
                <w:rFonts w:asciiTheme="majorHAnsi" w:hAnsiTheme="majorHAnsi" w:cstheme="majorHAnsi"/>
                <w:b/>
                <w:bCs/>
                <w:sz w:val="20"/>
                <w:szCs w:val="20"/>
                <w:lang w:eastAsia="es-PY"/>
              </w:rPr>
              <w:t> </w:t>
            </w:r>
          </w:p>
        </w:tc>
      </w:tr>
      <w:tr w:rsidR="001453C2" w:rsidRPr="003C1C5D" w14:paraId="55F1A144" w14:textId="77777777" w:rsidTr="00D87D59">
        <w:trPr>
          <w:trHeight w:val="486"/>
        </w:trPr>
        <w:tc>
          <w:tcPr>
            <w:tcW w:w="1041" w:type="dxa"/>
            <w:tcBorders>
              <w:top w:val="nil"/>
              <w:left w:val="single" w:sz="8" w:space="0" w:color="auto"/>
              <w:bottom w:val="nil"/>
              <w:right w:val="nil"/>
            </w:tcBorders>
            <w:noWrap/>
            <w:vAlign w:val="bottom"/>
            <w:hideMark/>
          </w:tcPr>
          <w:p w14:paraId="0A6B072D" w14:textId="77777777" w:rsidR="001453C2" w:rsidRPr="003C1C5D" w:rsidRDefault="001453C2" w:rsidP="001453C2">
            <w:pPr>
              <w:widowControl/>
              <w:adjustRightInd/>
              <w:spacing w:line="240" w:lineRule="auto"/>
              <w:jc w:val="left"/>
              <w:textAlignment w:val="auto"/>
              <w:rPr>
                <w:rFonts w:asciiTheme="majorHAnsi" w:hAnsiTheme="majorHAnsi" w:cstheme="majorHAnsi"/>
                <w:color w:val="000000"/>
                <w:sz w:val="20"/>
                <w:szCs w:val="20"/>
                <w:lang w:eastAsia="es-PY"/>
              </w:rPr>
            </w:pPr>
            <w:r w:rsidRPr="003C1C5D">
              <w:rPr>
                <w:rFonts w:asciiTheme="majorHAnsi" w:hAnsiTheme="majorHAnsi" w:cstheme="majorHAnsi"/>
                <w:color w:val="000000"/>
                <w:sz w:val="20"/>
                <w:szCs w:val="20"/>
                <w:lang w:eastAsia="es-PY"/>
              </w:rPr>
              <w:t> </w:t>
            </w:r>
          </w:p>
        </w:tc>
        <w:tc>
          <w:tcPr>
            <w:tcW w:w="4157" w:type="dxa"/>
            <w:tcBorders>
              <w:top w:val="nil"/>
              <w:left w:val="nil"/>
              <w:bottom w:val="nil"/>
              <w:right w:val="nil"/>
            </w:tcBorders>
            <w:noWrap/>
            <w:vAlign w:val="center"/>
            <w:hideMark/>
          </w:tcPr>
          <w:p w14:paraId="46FEF747" w14:textId="77777777" w:rsidR="001453C2" w:rsidRPr="003C1C5D" w:rsidRDefault="001453C2" w:rsidP="001453C2">
            <w:pPr>
              <w:widowControl/>
              <w:adjustRightInd/>
              <w:spacing w:line="240" w:lineRule="auto"/>
              <w:jc w:val="left"/>
              <w:textAlignment w:val="auto"/>
              <w:rPr>
                <w:rFonts w:asciiTheme="majorHAnsi" w:hAnsiTheme="majorHAnsi" w:cstheme="majorHAnsi"/>
                <w:b/>
                <w:bCs/>
                <w:sz w:val="20"/>
                <w:szCs w:val="20"/>
                <w:lang w:eastAsia="es-PY"/>
              </w:rPr>
            </w:pPr>
            <w:r w:rsidRPr="003C1C5D">
              <w:rPr>
                <w:rFonts w:asciiTheme="majorHAnsi" w:hAnsiTheme="majorHAnsi" w:cstheme="majorHAnsi"/>
                <w:b/>
                <w:bCs/>
                <w:sz w:val="20"/>
                <w:szCs w:val="20"/>
                <w:lang w:eastAsia="es-PY"/>
              </w:rPr>
              <w:t>REFERENCIAS</w:t>
            </w:r>
          </w:p>
        </w:tc>
        <w:tc>
          <w:tcPr>
            <w:tcW w:w="1510" w:type="dxa"/>
            <w:tcBorders>
              <w:top w:val="nil"/>
              <w:left w:val="nil"/>
              <w:bottom w:val="nil"/>
              <w:right w:val="nil"/>
            </w:tcBorders>
            <w:noWrap/>
            <w:vAlign w:val="center"/>
            <w:hideMark/>
          </w:tcPr>
          <w:p w14:paraId="3E6145E5" w14:textId="77777777" w:rsidR="001453C2" w:rsidRPr="003C1C5D" w:rsidRDefault="001453C2" w:rsidP="001453C2">
            <w:pPr>
              <w:widowControl/>
              <w:adjustRightInd/>
              <w:spacing w:line="240" w:lineRule="auto"/>
              <w:jc w:val="left"/>
              <w:textAlignment w:val="auto"/>
              <w:rPr>
                <w:rFonts w:asciiTheme="majorHAnsi" w:hAnsiTheme="majorHAnsi" w:cstheme="majorHAnsi"/>
                <w:b/>
                <w:bCs/>
                <w:sz w:val="20"/>
                <w:szCs w:val="20"/>
                <w:lang w:eastAsia="es-PY"/>
              </w:rPr>
            </w:pPr>
          </w:p>
        </w:tc>
        <w:tc>
          <w:tcPr>
            <w:tcW w:w="953" w:type="dxa"/>
            <w:tcBorders>
              <w:top w:val="nil"/>
              <w:left w:val="nil"/>
              <w:bottom w:val="nil"/>
              <w:right w:val="nil"/>
            </w:tcBorders>
            <w:noWrap/>
            <w:vAlign w:val="center"/>
            <w:hideMark/>
          </w:tcPr>
          <w:p w14:paraId="34C339A2" w14:textId="77777777" w:rsidR="001453C2" w:rsidRPr="003C1C5D" w:rsidRDefault="001453C2" w:rsidP="001453C2">
            <w:pPr>
              <w:widowControl/>
              <w:adjustRightInd/>
              <w:spacing w:line="240" w:lineRule="auto"/>
              <w:jc w:val="center"/>
              <w:textAlignment w:val="auto"/>
              <w:rPr>
                <w:rFonts w:asciiTheme="majorHAnsi" w:hAnsiTheme="majorHAnsi" w:cstheme="majorHAnsi"/>
                <w:sz w:val="20"/>
                <w:szCs w:val="20"/>
                <w:lang w:eastAsia="es-PY"/>
              </w:rPr>
            </w:pPr>
          </w:p>
        </w:tc>
        <w:tc>
          <w:tcPr>
            <w:tcW w:w="1317" w:type="dxa"/>
            <w:tcBorders>
              <w:top w:val="nil"/>
              <w:left w:val="nil"/>
              <w:bottom w:val="nil"/>
              <w:right w:val="nil"/>
            </w:tcBorders>
            <w:noWrap/>
            <w:vAlign w:val="center"/>
            <w:hideMark/>
          </w:tcPr>
          <w:p w14:paraId="4086D4B8" w14:textId="77777777" w:rsidR="001453C2" w:rsidRPr="003C1C5D" w:rsidRDefault="001453C2" w:rsidP="001453C2">
            <w:pPr>
              <w:widowControl/>
              <w:adjustRightInd/>
              <w:spacing w:line="240" w:lineRule="auto"/>
              <w:jc w:val="center"/>
              <w:textAlignment w:val="auto"/>
              <w:rPr>
                <w:rFonts w:asciiTheme="majorHAnsi" w:hAnsiTheme="majorHAnsi" w:cstheme="majorHAnsi"/>
                <w:sz w:val="20"/>
                <w:szCs w:val="20"/>
                <w:lang w:eastAsia="es-PY"/>
              </w:rPr>
            </w:pPr>
          </w:p>
        </w:tc>
        <w:tc>
          <w:tcPr>
            <w:tcW w:w="1910" w:type="dxa"/>
            <w:tcBorders>
              <w:top w:val="nil"/>
              <w:left w:val="nil"/>
              <w:bottom w:val="nil"/>
              <w:right w:val="single" w:sz="8" w:space="0" w:color="auto"/>
            </w:tcBorders>
            <w:noWrap/>
            <w:vAlign w:val="center"/>
            <w:hideMark/>
          </w:tcPr>
          <w:p w14:paraId="0F9B5AA8" w14:textId="77777777" w:rsidR="001453C2" w:rsidRPr="003C1C5D" w:rsidRDefault="001453C2" w:rsidP="001453C2">
            <w:pPr>
              <w:widowControl/>
              <w:adjustRightInd/>
              <w:spacing w:line="240" w:lineRule="auto"/>
              <w:jc w:val="right"/>
              <w:textAlignment w:val="auto"/>
              <w:rPr>
                <w:rFonts w:asciiTheme="majorHAnsi" w:hAnsiTheme="majorHAnsi" w:cstheme="majorHAnsi"/>
                <w:b/>
                <w:bCs/>
                <w:sz w:val="20"/>
                <w:szCs w:val="20"/>
                <w:lang w:eastAsia="es-PY"/>
              </w:rPr>
            </w:pPr>
            <w:r w:rsidRPr="003C1C5D">
              <w:rPr>
                <w:rFonts w:asciiTheme="majorHAnsi" w:hAnsiTheme="majorHAnsi" w:cstheme="majorHAnsi"/>
                <w:b/>
                <w:bCs/>
                <w:sz w:val="20"/>
                <w:szCs w:val="20"/>
                <w:lang w:eastAsia="es-PY"/>
              </w:rPr>
              <w:t> </w:t>
            </w:r>
          </w:p>
        </w:tc>
      </w:tr>
      <w:tr w:rsidR="001453C2" w:rsidRPr="003C1C5D" w14:paraId="490761EC" w14:textId="77777777" w:rsidTr="00D87D59">
        <w:trPr>
          <w:trHeight w:val="708"/>
        </w:trPr>
        <w:tc>
          <w:tcPr>
            <w:tcW w:w="1041" w:type="dxa"/>
            <w:tcBorders>
              <w:top w:val="nil"/>
              <w:left w:val="single" w:sz="8" w:space="0" w:color="auto"/>
              <w:bottom w:val="nil"/>
              <w:right w:val="nil"/>
            </w:tcBorders>
            <w:noWrap/>
            <w:vAlign w:val="center"/>
            <w:hideMark/>
          </w:tcPr>
          <w:p w14:paraId="31C49D6C" w14:textId="77D8A81C" w:rsidR="001453C2" w:rsidRPr="003C1C5D" w:rsidRDefault="003B018C" w:rsidP="001453C2">
            <w:pPr>
              <w:widowControl/>
              <w:adjustRightInd/>
              <w:spacing w:line="240" w:lineRule="auto"/>
              <w:jc w:val="center"/>
              <w:textAlignment w:val="auto"/>
              <w:rPr>
                <w:rFonts w:asciiTheme="majorHAnsi" w:hAnsiTheme="majorHAnsi" w:cstheme="majorHAnsi"/>
                <w:sz w:val="20"/>
                <w:szCs w:val="20"/>
                <w:lang w:eastAsia="es-PY"/>
              </w:rPr>
            </w:pPr>
            <w:r w:rsidRPr="003C1C5D">
              <w:rPr>
                <w:rFonts w:asciiTheme="majorHAnsi" w:hAnsiTheme="majorHAnsi" w:cstheme="majorHAnsi"/>
                <w:sz w:val="20"/>
                <w:szCs w:val="20"/>
                <w:lang w:eastAsia="es-PY"/>
              </w:rPr>
              <w:t>U</w:t>
            </w:r>
            <w:r w:rsidR="001453C2" w:rsidRPr="003C1C5D">
              <w:rPr>
                <w:rFonts w:asciiTheme="majorHAnsi" w:hAnsiTheme="majorHAnsi" w:cstheme="majorHAnsi"/>
                <w:sz w:val="20"/>
                <w:szCs w:val="20"/>
                <w:lang w:eastAsia="es-PY"/>
              </w:rPr>
              <w:t>a</w:t>
            </w:r>
          </w:p>
        </w:tc>
        <w:tc>
          <w:tcPr>
            <w:tcW w:w="4157" w:type="dxa"/>
            <w:tcBorders>
              <w:top w:val="nil"/>
              <w:left w:val="nil"/>
              <w:bottom w:val="nil"/>
              <w:right w:val="nil"/>
            </w:tcBorders>
            <w:noWrap/>
            <w:vAlign w:val="center"/>
            <w:hideMark/>
          </w:tcPr>
          <w:p w14:paraId="5ED80B67" w14:textId="77777777" w:rsidR="001453C2" w:rsidRPr="003C1C5D" w:rsidRDefault="00BF5B9D" w:rsidP="001453C2">
            <w:pPr>
              <w:widowControl/>
              <w:adjustRightInd/>
              <w:spacing w:line="240" w:lineRule="auto"/>
              <w:jc w:val="left"/>
              <w:textAlignment w:val="auto"/>
              <w:rPr>
                <w:rFonts w:asciiTheme="majorHAnsi" w:hAnsiTheme="majorHAnsi" w:cstheme="majorHAnsi"/>
                <w:sz w:val="20"/>
                <w:szCs w:val="20"/>
                <w:lang w:eastAsia="es-PY"/>
              </w:rPr>
            </w:pPr>
            <w:r w:rsidRPr="003C1C5D">
              <w:rPr>
                <w:rFonts w:asciiTheme="majorHAnsi" w:hAnsiTheme="majorHAnsi" w:cstheme="majorHAnsi"/>
                <w:sz w:val="20"/>
                <w:szCs w:val="20"/>
                <w:lang w:eastAsia="es-PY"/>
              </w:rPr>
              <w:t>G</w:t>
            </w:r>
            <w:r w:rsidR="001453C2" w:rsidRPr="003C1C5D">
              <w:rPr>
                <w:rFonts w:asciiTheme="majorHAnsi" w:hAnsiTheme="majorHAnsi" w:cstheme="majorHAnsi"/>
                <w:sz w:val="20"/>
                <w:szCs w:val="20"/>
                <w:lang w:eastAsia="es-PY"/>
              </w:rPr>
              <w:t>lobal</w:t>
            </w:r>
          </w:p>
        </w:tc>
        <w:tc>
          <w:tcPr>
            <w:tcW w:w="1510" w:type="dxa"/>
            <w:tcBorders>
              <w:top w:val="nil"/>
              <w:left w:val="nil"/>
              <w:bottom w:val="nil"/>
              <w:right w:val="nil"/>
            </w:tcBorders>
            <w:noWrap/>
            <w:vAlign w:val="center"/>
            <w:hideMark/>
          </w:tcPr>
          <w:p w14:paraId="213A6016" w14:textId="77777777" w:rsidR="001453C2" w:rsidRPr="003C1C5D" w:rsidRDefault="001453C2" w:rsidP="001453C2">
            <w:pPr>
              <w:widowControl/>
              <w:adjustRightInd/>
              <w:spacing w:line="240" w:lineRule="auto"/>
              <w:jc w:val="left"/>
              <w:textAlignment w:val="auto"/>
              <w:rPr>
                <w:rFonts w:asciiTheme="majorHAnsi" w:hAnsiTheme="majorHAnsi" w:cstheme="majorHAnsi"/>
                <w:sz w:val="20"/>
                <w:szCs w:val="20"/>
                <w:lang w:eastAsia="es-PY"/>
              </w:rPr>
            </w:pPr>
          </w:p>
        </w:tc>
        <w:tc>
          <w:tcPr>
            <w:tcW w:w="953" w:type="dxa"/>
            <w:tcBorders>
              <w:top w:val="nil"/>
              <w:left w:val="nil"/>
              <w:bottom w:val="nil"/>
              <w:right w:val="nil"/>
            </w:tcBorders>
            <w:noWrap/>
            <w:vAlign w:val="center"/>
            <w:hideMark/>
          </w:tcPr>
          <w:p w14:paraId="5784F486" w14:textId="77777777" w:rsidR="001453C2" w:rsidRPr="003C1C5D" w:rsidRDefault="001453C2" w:rsidP="001453C2">
            <w:pPr>
              <w:widowControl/>
              <w:adjustRightInd/>
              <w:spacing w:line="240" w:lineRule="auto"/>
              <w:jc w:val="center"/>
              <w:textAlignment w:val="auto"/>
              <w:rPr>
                <w:rFonts w:asciiTheme="majorHAnsi" w:hAnsiTheme="majorHAnsi" w:cstheme="majorHAnsi"/>
                <w:sz w:val="20"/>
                <w:szCs w:val="20"/>
                <w:lang w:eastAsia="es-PY"/>
              </w:rPr>
            </w:pPr>
          </w:p>
        </w:tc>
        <w:tc>
          <w:tcPr>
            <w:tcW w:w="1317" w:type="dxa"/>
            <w:tcBorders>
              <w:top w:val="nil"/>
              <w:left w:val="nil"/>
              <w:bottom w:val="nil"/>
              <w:right w:val="nil"/>
            </w:tcBorders>
            <w:noWrap/>
            <w:vAlign w:val="center"/>
            <w:hideMark/>
          </w:tcPr>
          <w:p w14:paraId="22A58BED" w14:textId="77777777" w:rsidR="001453C2" w:rsidRPr="003C1C5D" w:rsidRDefault="001453C2" w:rsidP="001453C2">
            <w:pPr>
              <w:widowControl/>
              <w:adjustRightInd/>
              <w:spacing w:line="240" w:lineRule="auto"/>
              <w:jc w:val="center"/>
              <w:textAlignment w:val="auto"/>
              <w:rPr>
                <w:rFonts w:asciiTheme="majorHAnsi" w:hAnsiTheme="majorHAnsi" w:cstheme="majorHAnsi"/>
                <w:sz w:val="20"/>
                <w:szCs w:val="20"/>
                <w:lang w:eastAsia="es-PY"/>
              </w:rPr>
            </w:pPr>
          </w:p>
        </w:tc>
        <w:tc>
          <w:tcPr>
            <w:tcW w:w="1910" w:type="dxa"/>
            <w:tcBorders>
              <w:top w:val="nil"/>
              <w:left w:val="nil"/>
              <w:bottom w:val="nil"/>
              <w:right w:val="single" w:sz="8" w:space="0" w:color="auto"/>
            </w:tcBorders>
            <w:noWrap/>
            <w:vAlign w:val="center"/>
            <w:hideMark/>
          </w:tcPr>
          <w:p w14:paraId="43F5D55E" w14:textId="77777777" w:rsidR="001453C2" w:rsidRPr="003C1C5D" w:rsidRDefault="001453C2" w:rsidP="001453C2">
            <w:pPr>
              <w:widowControl/>
              <w:adjustRightInd/>
              <w:spacing w:line="240" w:lineRule="auto"/>
              <w:jc w:val="right"/>
              <w:textAlignment w:val="auto"/>
              <w:rPr>
                <w:rFonts w:asciiTheme="majorHAnsi" w:hAnsiTheme="majorHAnsi" w:cstheme="majorHAnsi"/>
                <w:b/>
                <w:bCs/>
                <w:sz w:val="20"/>
                <w:szCs w:val="20"/>
                <w:lang w:eastAsia="es-PY"/>
              </w:rPr>
            </w:pPr>
            <w:r w:rsidRPr="003C1C5D">
              <w:rPr>
                <w:rFonts w:asciiTheme="majorHAnsi" w:hAnsiTheme="majorHAnsi" w:cstheme="majorHAnsi"/>
                <w:b/>
                <w:bCs/>
                <w:sz w:val="20"/>
                <w:szCs w:val="20"/>
                <w:lang w:eastAsia="es-PY"/>
              </w:rPr>
              <w:t> </w:t>
            </w:r>
          </w:p>
        </w:tc>
      </w:tr>
      <w:tr w:rsidR="001453C2" w:rsidRPr="003C1C5D" w14:paraId="4B4A67CF" w14:textId="77777777" w:rsidTr="00D87D59">
        <w:trPr>
          <w:trHeight w:val="236"/>
        </w:trPr>
        <w:tc>
          <w:tcPr>
            <w:tcW w:w="10888" w:type="dxa"/>
            <w:gridSpan w:val="6"/>
            <w:tcBorders>
              <w:top w:val="nil"/>
              <w:left w:val="single" w:sz="8" w:space="0" w:color="auto"/>
              <w:bottom w:val="nil"/>
              <w:right w:val="single" w:sz="8" w:space="0" w:color="000000"/>
            </w:tcBorders>
            <w:noWrap/>
            <w:vAlign w:val="center"/>
            <w:hideMark/>
          </w:tcPr>
          <w:p w14:paraId="3B446E5B" w14:textId="77777777" w:rsidR="001453C2" w:rsidRPr="003C1C5D" w:rsidRDefault="001453C2" w:rsidP="001453C2">
            <w:pPr>
              <w:widowControl/>
              <w:adjustRightInd/>
              <w:spacing w:line="240" w:lineRule="auto"/>
              <w:jc w:val="left"/>
              <w:textAlignment w:val="auto"/>
              <w:rPr>
                <w:rFonts w:asciiTheme="majorHAnsi" w:hAnsiTheme="majorHAnsi" w:cstheme="majorHAnsi"/>
                <w:b/>
                <w:bCs/>
                <w:sz w:val="20"/>
                <w:szCs w:val="20"/>
                <w:lang w:eastAsia="es-PY"/>
              </w:rPr>
            </w:pPr>
            <w:r w:rsidRPr="003C1C5D">
              <w:rPr>
                <w:rFonts w:asciiTheme="majorHAnsi" w:hAnsiTheme="majorHAnsi" w:cstheme="majorHAnsi"/>
                <w:b/>
                <w:bCs/>
                <w:sz w:val="20"/>
                <w:szCs w:val="20"/>
                <w:lang w:eastAsia="es-PY"/>
              </w:rPr>
              <w:t>NOTAS</w:t>
            </w:r>
          </w:p>
        </w:tc>
      </w:tr>
      <w:tr w:rsidR="00D87D59" w:rsidRPr="003C1C5D" w14:paraId="524DFD3C" w14:textId="77777777" w:rsidTr="002952E2">
        <w:trPr>
          <w:trHeight w:val="236"/>
        </w:trPr>
        <w:tc>
          <w:tcPr>
            <w:tcW w:w="10888" w:type="dxa"/>
            <w:gridSpan w:val="6"/>
            <w:tcBorders>
              <w:top w:val="nil"/>
              <w:left w:val="single" w:sz="8" w:space="0" w:color="auto"/>
              <w:bottom w:val="single" w:sz="4" w:space="0" w:color="auto"/>
              <w:right w:val="single" w:sz="8" w:space="0" w:color="000000"/>
            </w:tcBorders>
            <w:noWrap/>
            <w:vAlign w:val="center"/>
          </w:tcPr>
          <w:p w14:paraId="27C08AD8" w14:textId="79A81E82" w:rsidR="00D87D59" w:rsidRDefault="00D87D59" w:rsidP="001453C2">
            <w:pPr>
              <w:widowControl/>
              <w:adjustRightInd/>
              <w:spacing w:line="240" w:lineRule="auto"/>
              <w:jc w:val="left"/>
              <w:textAlignment w:val="auto"/>
              <w:rPr>
                <w:rFonts w:asciiTheme="majorHAnsi" w:hAnsiTheme="majorHAnsi" w:cstheme="majorHAnsi"/>
                <w:b/>
                <w:bCs/>
                <w:sz w:val="20"/>
                <w:szCs w:val="20"/>
                <w:lang w:eastAsia="es-PY"/>
              </w:rPr>
            </w:pPr>
            <w:r>
              <w:rPr>
                <w:rFonts w:asciiTheme="majorHAnsi" w:hAnsiTheme="majorHAnsi" w:cstheme="majorHAnsi"/>
                <w:b/>
                <w:bCs/>
                <w:sz w:val="20"/>
                <w:szCs w:val="20"/>
                <w:lang w:eastAsia="es-PY"/>
              </w:rPr>
              <w:t>1</w:t>
            </w:r>
            <w:r w:rsidRPr="00D87D59">
              <w:rPr>
                <w:rFonts w:asciiTheme="majorHAnsi" w:hAnsiTheme="majorHAnsi" w:cstheme="majorHAnsi"/>
                <w:b/>
                <w:bCs/>
                <w:sz w:val="20"/>
                <w:szCs w:val="20"/>
                <w:lang w:eastAsia="es-PY"/>
              </w:rPr>
              <w:t>) Esta Planilla de Precios es a efecto de valoración de la oferta, no caracterizando ningún compromiso de la Contratante en su realización total, tampoco representa garantía de facturación.</w:t>
            </w:r>
          </w:p>
          <w:p w14:paraId="2D2EDB84" w14:textId="30655F2D" w:rsidR="00D87D59" w:rsidRDefault="00D87D59" w:rsidP="001453C2">
            <w:pPr>
              <w:widowControl/>
              <w:adjustRightInd/>
              <w:spacing w:line="240" w:lineRule="auto"/>
              <w:jc w:val="left"/>
              <w:textAlignment w:val="auto"/>
              <w:rPr>
                <w:rFonts w:asciiTheme="majorHAnsi" w:hAnsiTheme="majorHAnsi" w:cstheme="majorHAnsi"/>
                <w:b/>
                <w:bCs/>
                <w:sz w:val="20"/>
                <w:szCs w:val="20"/>
                <w:lang w:eastAsia="es-PY"/>
              </w:rPr>
            </w:pPr>
            <w:r w:rsidRPr="00D87D59">
              <w:rPr>
                <w:rFonts w:asciiTheme="majorHAnsi" w:hAnsiTheme="majorHAnsi" w:cstheme="majorHAnsi"/>
                <w:b/>
                <w:bCs/>
                <w:sz w:val="20"/>
                <w:szCs w:val="20"/>
                <w:lang w:eastAsia="es-PY"/>
              </w:rPr>
              <w:t>2) El pago será realizado sobre las cantidades efectivamente ejecutadas.</w:t>
            </w:r>
          </w:p>
          <w:p w14:paraId="3C01102C" w14:textId="232E35BC" w:rsidR="00D87D59" w:rsidRDefault="00D87D59" w:rsidP="001453C2">
            <w:pPr>
              <w:widowControl/>
              <w:adjustRightInd/>
              <w:spacing w:line="240" w:lineRule="auto"/>
              <w:jc w:val="left"/>
              <w:textAlignment w:val="auto"/>
              <w:rPr>
                <w:rFonts w:asciiTheme="majorHAnsi" w:hAnsiTheme="majorHAnsi" w:cstheme="majorHAnsi"/>
                <w:b/>
                <w:bCs/>
                <w:sz w:val="20"/>
                <w:szCs w:val="20"/>
                <w:lang w:eastAsia="es-PY"/>
              </w:rPr>
            </w:pPr>
            <w:r w:rsidRPr="00D87D59">
              <w:rPr>
                <w:rFonts w:asciiTheme="majorHAnsi" w:hAnsiTheme="majorHAnsi" w:cstheme="majorHAnsi"/>
                <w:b/>
                <w:bCs/>
                <w:sz w:val="20"/>
                <w:szCs w:val="20"/>
                <w:lang w:eastAsia="es-PY"/>
              </w:rPr>
              <w:t>3) El valor de cada tramo fiscalizado corresponderá al % (porcentaje) propuesto por el Oferente y asentado en está planilla sobre el valor de construcción de la obra, el cual será acumulativo hasta el valor total de su Oferta Comercial.</w:t>
            </w:r>
          </w:p>
          <w:p w14:paraId="7F15E636" w14:textId="77777777" w:rsidR="00D87D59" w:rsidRDefault="00D87D59" w:rsidP="001453C2">
            <w:pPr>
              <w:widowControl/>
              <w:adjustRightInd/>
              <w:spacing w:line="240" w:lineRule="auto"/>
              <w:jc w:val="left"/>
              <w:textAlignment w:val="auto"/>
              <w:rPr>
                <w:rFonts w:asciiTheme="majorHAnsi" w:hAnsiTheme="majorHAnsi" w:cstheme="majorHAnsi"/>
                <w:b/>
                <w:bCs/>
                <w:sz w:val="20"/>
                <w:szCs w:val="20"/>
                <w:lang w:eastAsia="es-PY"/>
              </w:rPr>
            </w:pPr>
          </w:p>
          <w:p w14:paraId="1CD2828F" w14:textId="77777777" w:rsidR="00D87D59" w:rsidRDefault="00D87D59" w:rsidP="001453C2">
            <w:pPr>
              <w:widowControl/>
              <w:adjustRightInd/>
              <w:spacing w:line="240" w:lineRule="auto"/>
              <w:jc w:val="left"/>
              <w:textAlignment w:val="auto"/>
              <w:rPr>
                <w:rFonts w:asciiTheme="majorHAnsi" w:hAnsiTheme="majorHAnsi" w:cstheme="majorHAnsi"/>
                <w:b/>
                <w:bCs/>
                <w:sz w:val="20"/>
                <w:szCs w:val="20"/>
                <w:lang w:eastAsia="es-PY"/>
              </w:rPr>
            </w:pPr>
          </w:p>
          <w:p w14:paraId="1154CEA4" w14:textId="77777777" w:rsidR="00D87D59" w:rsidRDefault="00D87D59" w:rsidP="001453C2">
            <w:pPr>
              <w:widowControl/>
              <w:adjustRightInd/>
              <w:spacing w:line="240" w:lineRule="auto"/>
              <w:jc w:val="left"/>
              <w:textAlignment w:val="auto"/>
              <w:rPr>
                <w:rFonts w:asciiTheme="majorHAnsi" w:hAnsiTheme="majorHAnsi" w:cstheme="majorHAnsi"/>
                <w:b/>
                <w:bCs/>
                <w:sz w:val="20"/>
                <w:szCs w:val="20"/>
                <w:lang w:eastAsia="es-PY"/>
              </w:rPr>
            </w:pPr>
          </w:p>
          <w:p w14:paraId="6D8CA8B1" w14:textId="77777777" w:rsidR="00D87D59" w:rsidRDefault="00D87D59" w:rsidP="001453C2">
            <w:pPr>
              <w:widowControl/>
              <w:adjustRightInd/>
              <w:spacing w:line="240" w:lineRule="auto"/>
              <w:jc w:val="left"/>
              <w:textAlignment w:val="auto"/>
              <w:rPr>
                <w:rFonts w:asciiTheme="majorHAnsi" w:hAnsiTheme="majorHAnsi" w:cstheme="majorHAnsi"/>
                <w:b/>
                <w:bCs/>
                <w:sz w:val="20"/>
                <w:szCs w:val="20"/>
                <w:lang w:eastAsia="es-PY"/>
              </w:rPr>
            </w:pPr>
          </w:p>
          <w:p w14:paraId="3AEA871B" w14:textId="6F3E8439" w:rsidR="002952E2" w:rsidRPr="003C1C5D" w:rsidRDefault="002952E2" w:rsidP="001453C2">
            <w:pPr>
              <w:widowControl/>
              <w:adjustRightInd/>
              <w:spacing w:line="240" w:lineRule="auto"/>
              <w:jc w:val="left"/>
              <w:textAlignment w:val="auto"/>
              <w:rPr>
                <w:rFonts w:asciiTheme="majorHAnsi" w:hAnsiTheme="majorHAnsi" w:cstheme="majorHAnsi"/>
                <w:b/>
                <w:bCs/>
                <w:sz w:val="20"/>
                <w:szCs w:val="20"/>
                <w:lang w:eastAsia="es-PY"/>
              </w:rPr>
            </w:pPr>
          </w:p>
        </w:tc>
      </w:tr>
    </w:tbl>
    <w:p w14:paraId="0FB750D0" w14:textId="77777777" w:rsidR="00D87D59" w:rsidRDefault="00D87D59" w:rsidP="002C777F">
      <w:pPr>
        <w:suppressAutoHyphens/>
        <w:autoSpaceDE w:val="0"/>
        <w:autoSpaceDN w:val="0"/>
        <w:spacing w:after="120" w:line="240" w:lineRule="auto"/>
        <w:ind w:left="2124" w:firstLine="708"/>
        <w:contextualSpacing/>
        <w:rPr>
          <w:rFonts w:asciiTheme="majorHAnsi" w:hAnsiTheme="majorHAnsi" w:cstheme="majorHAnsi"/>
          <w:bCs/>
          <w:sz w:val="22"/>
          <w:szCs w:val="22"/>
          <w:lang w:val="es-HN"/>
        </w:rPr>
      </w:pPr>
    </w:p>
    <w:p w14:paraId="5CCAE523" w14:textId="77777777" w:rsidR="00D87D59" w:rsidRDefault="00D87D59" w:rsidP="002C777F">
      <w:pPr>
        <w:suppressAutoHyphens/>
        <w:autoSpaceDE w:val="0"/>
        <w:autoSpaceDN w:val="0"/>
        <w:spacing w:after="120" w:line="240" w:lineRule="auto"/>
        <w:ind w:left="2124" w:firstLine="708"/>
        <w:contextualSpacing/>
        <w:rPr>
          <w:rFonts w:asciiTheme="majorHAnsi" w:hAnsiTheme="majorHAnsi" w:cstheme="majorHAnsi"/>
          <w:bCs/>
          <w:sz w:val="22"/>
          <w:szCs w:val="22"/>
          <w:lang w:val="es-HN"/>
        </w:rPr>
      </w:pPr>
    </w:p>
    <w:p w14:paraId="49854252" w14:textId="06A4011A" w:rsidR="002C777F" w:rsidRPr="003C1C5D" w:rsidRDefault="002C777F" w:rsidP="002C777F">
      <w:pPr>
        <w:suppressAutoHyphens/>
        <w:autoSpaceDE w:val="0"/>
        <w:autoSpaceDN w:val="0"/>
        <w:spacing w:after="120" w:line="240" w:lineRule="auto"/>
        <w:ind w:left="2124" w:firstLine="708"/>
        <w:contextualSpacing/>
        <w:rPr>
          <w:rFonts w:asciiTheme="majorHAnsi" w:hAnsiTheme="majorHAnsi" w:cstheme="majorHAnsi"/>
          <w:bCs/>
          <w:sz w:val="22"/>
          <w:szCs w:val="22"/>
          <w:lang w:val="es-HN"/>
        </w:rPr>
      </w:pPr>
      <w:r w:rsidRPr="003C1C5D">
        <w:rPr>
          <w:rFonts w:asciiTheme="majorHAnsi" w:hAnsiTheme="majorHAnsi" w:cstheme="majorHAnsi"/>
          <w:bCs/>
          <w:sz w:val="22"/>
          <w:szCs w:val="22"/>
          <w:lang w:val="es-HN"/>
        </w:rPr>
        <w:t>______________________________</w:t>
      </w:r>
    </w:p>
    <w:p w14:paraId="1F353232" w14:textId="60F628B5" w:rsidR="00B70A27" w:rsidRDefault="002C777F" w:rsidP="00B70A27">
      <w:pPr>
        <w:suppressAutoHyphens/>
        <w:autoSpaceDE w:val="0"/>
        <w:autoSpaceDN w:val="0"/>
        <w:spacing w:after="120" w:line="240" w:lineRule="auto"/>
        <w:contextualSpacing/>
        <w:rPr>
          <w:rFonts w:asciiTheme="majorHAnsi" w:hAnsiTheme="majorHAnsi" w:cstheme="majorHAnsi"/>
          <w:sz w:val="22"/>
          <w:szCs w:val="22"/>
          <w:u w:val="single" w:color="FFFFFF" w:themeColor="background1"/>
          <w:lang w:val="es-HN" w:eastAsia="es-ES"/>
        </w:rPr>
        <w:sectPr w:rsidR="00B70A27" w:rsidSect="00B70A27">
          <w:headerReference w:type="default" r:id="rId12"/>
          <w:pgSz w:w="12242" w:h="15842" w:code="1"/>
          <w:pgMar w:top="1985" w:right="1185" w:bottom="1729" w:left="1418" w:header="426" w:footer="709" w:gutter="0"/>
          <w:cols w:space="708"/>
          <w:titlePg/>
          <w:docGrid w:linePitch="360"/>
        </w:sectPr>
      </w:pPr>
      <w:r w:rsidRPr="003C1C5D">
        <w:rPr>
          <w:rFonts w:asciiTheme="majorHAnsi" w:hAnsiTheme="majorHAnsi" w:cstheme="majorHAnsi"/>
          <w:bCs/>
          <w:sz w:val="22"/>
          <w:szCs w:val="22"/>
          <w:lang w:val="es-HN"/>
        </w:rPr>
        <w:tab/>
      </w:r>
      <w:r w:rsidRPr="003C1C5D">
        <w:rPr>
          <w:rFonts w:asciiTheme="majorHAnsi" w:hAnsiTheme="majorHAnsi" w:cstheme="majorHAnsi"/>
          <w:bCs/>
          <w:sz w:val="22"/>
          <w:szCs w:val="22"/>
          <w:lang w:val="es-HN"/>
        </w:rPr>
        <w:tab/>
      </w:r>
      <w:r w:rsidRPr="003C1C5D">
        <w:rPr>
          <w:rFonts w:asciiTheme="majorHAnsi" w:hAnsiTheme="majorHAnsi" w:cstheme="majorHAnsi"/>
          <w:bCs/>
          <w:sz w:val="22"/>
          <w:szCs w:val="22"/>
          <w:lang w:val="es-HN"/>
        </w:rPr>
        <w:tab/>
      </w:r>
      <w:r w:rsidRPr="003C1C5D">
        <w:rPr>
          <w:rFonts w:asciiTheme="majorHAnsi" w:hAnsiTheme="majorHAnsi" w:cstheme="majorHAnsi"/>
          <w:bCs/>
          <w:sz w:val="22"/>
          <w:szCs w:val="22"/>
          <w:lang w:val="es-HN"/>
        </w:rPr>
        <w:tab/>
        <w:t xml:space="preserve">Firma del Oferente </w:t>
      </w:r>
      <w:r w:rsidRPr="003C1C5D">
        <w:rPr>
          <w:rFonts w:asciiTheme="majorHAnsi" w:hAnsiTheme="majorHAnsi" w:cstheme="majorHAnsi"/>
          <w:bCs/>
          <w:i/>
          <w:iCs/>
          <w:sz w:val="22"/>
          <w:szCs w:val="22"/>
          <w:lang w:val="es-HN"/>
        </w:rPr>
        <w:t>(Representante Legal)</w:t>
      </w:r>
      <w:r w:rsidRPr="003C1C5D">
        <w:rPr>
          <w:rFonts w:asciiTheme="majorHAnsi" w:hAnsiTheme="majorHAnsi" w:cstheme="majorHAnsi"/>
          <w:sz w:val="22"/>
          <w:szCs w:val="22"/>
          <w:u w:val="single" w:color="FFFFFF" w:themeColor="background1"/>
          <w:lang w:val="es-HN" w:eastAsia="es-ES"/>
        </w:rPr>
        <w:t>SELL</w:t>
      </w:r>
      <w:r w:rsidR="00B70A27">
        <w:rPr>
          <w:rFonts w:asciiTheme="majorHAnsi" w:hAnsiTheme="majorHAnsi" w:cstheme="majorHAnsi"/>
          <w:sz w:val="22"/>
          <w:szCs w:val="22"/>
          <w:u w:val="single" w:color="FFFFFF" w:themeColor="background1"/>
          <w:lang w:val="es-HN" w:eastAsia="es-ES"/>
        </w:rPr>
        <w:t>O</w:t>
      </w:r>
    </w:p>
    <w:bookmarkEnd w:id="10"/>
    <w:p w14:paraId="3AED9904" w14:textId="33461AAF" w:rsidR="004E3E43" w:rsidRPr="00A77509" w:rsidRDefault="00F53903" w:rsidP="007D259F">
      <w:pPr>
        <w:rPr>
          <w:rFonts w:asciiTheme="majorHAnsi" w:hAnsiTheme="majorHAnsi" w:cstheme="majorHAnsi"/>
          <w:b/>
          <w:sz w:val="22"/>
          <w:szCs w:val="22"/>
          <w:lang w:val="es-HN" w:eastAsia="es-ES"/>
        </w:rPr>
      </w:pPr>
      <w:r>
        <w:rPr>
          <w:rFonts w:asciiTheme="majorHAnsi" w:hAnsiTheme="majorHAnsi" w:cstheme="majorHAnsi"/>
          <w:b/>
          <w:bCs/>
          <w:sz w:val="28"/>
          <w:szCs w:val="28"/>
          <w:lang w:eastAsia="es-PY"/>
        </w:rPr>
        <w:lastRenderedPageBreak/>
        <w:t xml:space="preserve">     </w:t>
      </w:r>
      <w:r w:rsidR="008833C2">
        <w:rPr>
          <w:rFonts w:asciiTheme="majorHAnsi" w:hAnsiTheme="majorHAnsi" w:cstheme="majorHAnsi"/>
          <w:b/>
          <w:bCs/>
          <w:sz w:val="28"/>
          <w:szCs w:val="28"/>
          <w:lang w:eastAsia="es-PY"/>
        </w:rPr>
        <w:tab/>
      </w:r>
      <w:r w:rsidR="008833C2">
        <w:rPr>
          <w:rFonts w:asciiTheme="majorHAnsi" w:hAnsiTheme="majorHAnsi" w:cstheme="majorHAnsi"/>
          <w:b/>
          <w:bCs/>
          <w:sz w:val="28"/>
          <w:szCs w:val="28"/>
          <w:lang w:eastAsia="es-PY"/>
        </w:rPr>
        <w:tab/>
      </w:r>
      <w:r w:rsidR="008833C2">
        <w:rPr>
          <w:rFonts w:asciiTheme="majorHAnsi" w:hAnsiTheme="majorHAnsi" w:cstheme="majorHAnsi"/>
          <w:b/>
          <w:bCs/>
          <w:sz w:val="28"/>
          <w:szCs w:val="28"/>
          <w:lang w:eastAsia="es-PY"/>
        </w:rPr>
        <w:tab/>
      </w:r>
      <w:bookmarkStart w:id="11" w:name="_Hlk201256262"/>
      <w:bookmarkStart w:id="12" w:name="_Toc191028197"/>
      <w:bookmarkEnd w:id="4"/>
      <w:r w:rsidR="003A738A">
        <w:rPr>
          <w:rFonts w:asciiTheme="majorHAnsi" w:hAnsiTheme="majorHAnsi" w:cstheme="majorHAnsi"/>
          <w:b/>
          <w:bCs/>
          <w:sz w:val="22"/>
          <w:szCs w:val="22"/>
          <w:lang w:val="es-HN"/>
        </w:rPr>
        <w:t>MODELO -</w:t>
      </w:r>
      <w:r w:rsidR="004E3E43" w:rsidRPr="003C1C5D">
        <w:rPr>
          <w:rFonts w:asciiTheme="majorHAnsi" w:hAnsiTheme="majorHAnsi" w:cstheme="majorHAnsi"/>
          <w:b/>
          <w:bCs/>
          <w:sz w:val="22"/>
          <w:szCs w:val="22"/>
          <w:lang w:val="es-HN"/>
        </w:rPr>
        <w:t xml:space="preserve"> CONTRATO DE </w:t>
      </w:r>
      <w:r w:rsidR="001F5CFC">
        <w:rPr>
          <w:rFonts w:asciiTheme="majorHAnsi" w:hAnsiTheme="majorHAnsi" w:cstheme="majorHAnsi"/>
          <w:b/>
          <w:bCs/>
          <w:sz w:val="22"/>
          <w:szCs w:val="22"/>
          <w:lang w:val="es-HN"/>
        </w:rPr>
        <w:t>FISCALIZACIÓN DE CONSTRUCCIÓN</w:t>
      </w:r>
      <w:bookmarkEnd w:id="11"/>
    </w:p>
    <w:p w14:paraId="481401C6" w14:textId="690F27BC" w:rsidR="009011A8" w:rsidRPr="003C1C5D" w:rsidRDefault="009011A8" w:rsidP="0081773C">
      <w:pPr>
        <w:pStyle w:val="Ttulo1"/>
        <w:spacing w:line="240" w:lineRule="auto"/>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CONTRATO Nº XX</w:t>
      </w:r>
      <w:r w:rsidR="00B02059">
        <w:rPr>
          <w:rFonts w:asciiTheme="majorHAnsi" w:hAnsiTheme="majorHAnsi" w:cstheme="majorHAnsi"/>
          <w:b w:val="0"/>
          <w:kern w:val="0"/>
          <w:sz w:val="22"/>
          <w:szCs w:val="22"/>
          <w:lang w:val="es-HN" w:eastAsia="en-US"/>
        </w:rPr>
        <w:t>X</w:t>
      </w:r>
      <w:r w:rsidRPr="003C1C5D">
        <w:rPr>
          <w:rFonts w:asciiTheme="majorHAnsi" w:hAnsiTheme="majorHAnsi" w:cstheme="majorHAnsi"/>
          <w:b w:val="0"/>
          <w:kern w:val="0"/>
          <w:sz w:val="22"/>
          <w:szCs w:val="22"/>
          <w:lang w:val="es-HN" w:eastAsia="en-US"/>
        </w:rPr>
        <w:t>/202</w:t>
      </w:r>
      <w:r w:rsidR="00080678">
        <w:rPr>
          <w:rFonts w:asciiTheme="majorHAnsi" w:hAnsiTheme="majorHAnsi" w:cstheme="majorHAnsi"/>
          <w:b w:val="0"/>
          <w:kern w:val="0"/>
          <w:sz w:val="22"/>
          <w:szCs w:val="22"/>
          <w:lang w:val="es-HN" w:eastAsia="en-US"/>
        </w:rPr>
        <w:t>6</w:t>
      </w:r>
    </w:p>
    <w:p w14:paraId="4294E22B" w14:textId="564B94DA" w:rsidR="001A49CD" w:rsidRDefault="001F5CFC" w:rsidP="0081773C">
      <w:pPr>
        <w:pStyle w:val="Ttulo1"/>
        <w:spacing w:line="240" w:lineRule="auto"/>
        <w:jc w:val="both"/>
        <w:rPr>
          <w:rFonts w:asciiTheme="majorHAnsi" w:hAnsiTheme="majorHAnsi" w:cstheme="majorHAnsi"/>
          <w:b w:val="0"/>
          <w:kern w:val="0"/>
          <w:sz w:val="22"/>
          <w:szCs w:val="22"/>
          <w:lang w:val="es-HN" w:eastAsia="en-US"/>
        </w:rPr>
      </w:pPr>
      <w:r>
        <w:rPr>
          <w:rFonts w:asciiTheme="majorHAnsi" w:hAnsiTheme="majorHAnsi" w:cstheme="majorHAnsi"/>
          <w:b w:val="0"/>
          <w:kern w:val="0"/>
          <w:sz w:val="22"/>
          <w:szCs w:val="22"/>
          <w:lang w:val="es-HN" w:eastAsia="en-US"/>
        </w:rPr>
        <w:t xml:space="preserve">SERVICIOS DE FISCALIZACIÓN DE </w:t>
      </w:r>
      <w:r w:rsidR="009011A8" w:rsidRPr="003C1C5D">
        <w:rPr>
          <w:rFonts w:asciiTheme="majorHAnsi" w:hAnsiTheme="majorHAnsi" w:cstheme="majorHAnsi"/>
          <w:b w:val="0"/>
          <w:kern w:val="0"/>
          <w:sz w:val="22"/>
          <w:szCs w:val="22"/>
          <w:lang w:val="es-HN" w:eastAsia="en-US"/>
        </w:rPr>
        <w:t>CONSTRUCCIÓN DE PAVIMENTO TIPO</w:t>
      </w:r>
      <w:r>
        <w:rPr>
          <w:rFonts w:asciiTheme="majorHAnsi" w:hAnsiTheme="majorHAnsi" w:cstheme="majorHAnsi"/>
          <w:b w:val="0"/>
          <w:kern w:val="0"/>
          <w:sz w:val="22"/>
          <w:szCs w:val="22"/>
          <w:lang w:val="es-HN" w:eastAsia="en-US"/>
        </w:rPr>
        <w:t xml:space="preserve"> </w:t>
      </w:r>
      <w:r w:rsidR="005A6A51">
        <w:rPr>
          <w:rFonts w:asciiTheme="majorHAnsi" w:hAnsiTheme="majorHAnsi" w:cstheme="majorHAnsi"/>
          <w:b w:val="0"/>
          <w:kern w:val="0"/>
          <w:sz w:val="22"/>
          <w:szCs w:val="22"/>
          <w:lang w:val="es-HN" w:eastAsia="en-US"/>
        </w:rPr>
        <w:t xml:space="preserve">ASFALTO SOBRE </w:t>
      </w:r>
      <w:r>
        <w:rPr>
          <w:rFonts w:asciiTheme="majorHAnsi" w:hAnsiTheme="majorHAnsi" w:cstheme="majorHAnsi"/>
          <w:b w:val="0"/>
          <w:kern w:val="0"/>
          <w:sz w:val="22"/>
          <w:szCs w:val="22"/>
          <w:lang w:val="es-HN" w:eastAsia="en-US"/>
        </w:rPr>
        <w:t>EMPEDRADO</w:t>
      </w:r>
      <w:r w:rsidR="009011A8" w:rsidRPr="003C1C5D">
        <w:rPr>
          <w:rFonts w:asciiTheme="majorHAnsi" w:hAnsiTheme="majorHAnsi" w:cstheme="majorHAnsi"/>
          <w:b w:val="0"/>
          <w:kern w:val="0"/>
          <w:sz w:val="22"/>
          <w:szCs w:val="22"/>
          <w:lang w:val="es-HN" w:eastAsia="en-US"/>
        </w:rPr>
        <w:t xml:space="preserve"> PARA </w:t>
      </w:r>
      <w:r>
        <w:rPr>
          <w:rFonts w:asciiTheme="majorHAnsi" w:hAnsiTheme="majorHAnsi" w:cstheme="majorHAnsi"/>
          <w:b w:val="0"/>
          <w:kern w:val="0"/>
          <w:sz w:val="22"/>
          <w:szCs w:val="22"/>
          <w:lang w:val="es-HN" w:eastAsia="en-US"/>
        </w:rPr>
        <w:t>LOS</w:t>
      </w:r>
      <w:r w:rsidR="009011A8" w:rsidRPr="003C1C5D">
        <w:rPr>
          <w:rFonts w:asciiTheme="majorHAnsi" w:hAnsiTheme="majorHAnsi" w:cstheme="majorHAnsi"/>
          <w:b w:val="0"/>
          <w:kern w:val="0"/>
          <w:sz w:val="22"/>
          <w:szCs w:val="22"/>
          <w:lang w:val="es-HN" w:eastAsia="en-US"/>
        </w:rPr>
        <w:t xml:space="preserve"> DEPARTAMENTO</w:t>
      </w:r>
      <w:r>
        <w:rPr>
          <w:rFonts w:asciiTheme="majorHAnsi" w:hAnsiTheme="majorHAnsi" w:cstheme="majorHAnsi"/>
          <w:b w:val="0"/>
          <w:kern w:val="0"/>
          <w:sz w:val="22"/>
          <w:szCs w:val="22"/>
          <w:lang w:val="es-HN" w:eastAsia="en-US"/>
        </w:rPr>
        <w:t>S</w:t>
      </w:r>
      <w:r w:rsidR="009011A8" w:rsidRPr="003C1C5D">
        <w:rPr>
          <w:rFonts w:asciiTheme="majorHAnsi" w:hAnsiTheme="majorHAnsi" w:cstheme="majorHAnsi"/>
          <w:b w:val="0"/>
          <w:kern w:val="0"/>
          <w:sz w:val="22"/>
          <w:szCs w:val="22"/>
          <w:lang w:val="es-HN" w:eastAsia="en-US"/>
        </w:rPr>
        <w:t xml:space="preserve"> DE </w:t>
      </w:r>
      <w:r w:rsidR="005A6A51">
        <w:rPr>
          <w:rFonts w:asciiTheme="majorHAnsi" w:hAnsiTheme="majorHAnsi" w:cstheme="majorHAnsi"/>
          <w:b w:val="0"/>
          <w:kern w:val="0"/>
          <w:sz w:val="22"/>
          <w:szCs w:val="22"/>
          <w:lang w:val="es-HN" w:eastAsia="en-US"/>
        </w:rPr>
        <w:t>CORDILLERA Y GUAIRÁ</w:t>
      </w:r>
      <w:r w:rsidR="009011A8" w:rsidRPr="003C1C5D">
        <w:rPr>
          <w:rFonts w:asciiTheme="majorHAnsi" w:hAnsiTheme="majorHAnsi" w:cstheme="majorHAnsi"/>
          <w:b w:val="0"/>
          <w:kern w:val="0"/>
          <w:sz w:val="22"/>
          <w:szCs w:val="22"/>
          <w:lang w:val="es-HN" w:eastAsia="en-US"/>
        </w:rPr>
        <w:t xml:space="preserve"> – </w:t>
      </w:r>
      <w:r w:rsidR="0060181E">
        <w:rPr>
          <w:rFonts w:asciiTheme="majorHAnsi" w:hAnsiTheme="majorHAnsi" w:cstheme="majorHAnsi"/>
          <w:b w:val="0"/>
          <w:kern w:val="0"/>
          <w:sz w:val="22"/>
          <w:szCs w:val="22"/>
          <w:lang w:val="es-HN" w:eastAsia="en-US"/>
        </w:rPr>
        <w:t xml:space="preserve">CO N° </w:t>
      </w:r>
      <w:r w:rsidR="0081773C">
        <w:rPr>
          <w:rFonts w:asciiTheme="majorHAnsi" w:hAnsiTheme="majorHAnsi" w:cstheme="majorHAnsi"/>
          <w:b w:val="0"/>
          <w:kern w:val="0"/>
          <w:sz w:val="22"/>
          <w:szCs w:val="22"/>
          <w:lang w:val="es-HN" w:eastAsia="en-US"/>
        </w:rPr>
        <w:t>XX</w:t>
      </w:r>
      <w:r w:rsidR="0060181E">
        <w:rPr>
          <w:rFonts w:asciiTheme="majorHAnsi" w:hAnsiTheme="majorHAnsi" w:cstheme="majorHAnsi"/>
          <w:b w:val="0"/>
          <w:kern w:val="0"/>
          <w:sz w:val="22"/>
          <w:szCs w:val="22"/>
          <w:lang w:val="es-HN" w:eastAsia="en-US"/>
        </w:rPr>
        <w:t>/202</w:t>
      </w:r>
      <w:r w:rsidR="00080678">
        <w:rPr>
          <w:rFonts w:asciiTheme="majorHAnsi" w:hAnsiTheme="majorHAnsi" w:cstheme="majorHAnsi"/>
          <w:b w:val="0"/>
          <w:kern w:val="0"/>
          <w:sz w:val="22"/>
          <w:szCs w:val="22"/>
          <w:lang w:val="es-HN" w:eastAsia="en-US"/>
        </w:rPr>
        <w:t>6</w:t>
      </w:r>
    </w:p>
    <w:p w14:paraId="64B57245" w14:textId="488BA1A4"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Por un lado, </w:t>
      </w:r>
      <w:r w:rsidR="00B02059" w:rsidRPr="00B02059">
        <w:rPr>
          <w:rFonts w:asciiTheme="majorHAnsi" w:hAnsiTheme="majorHAnsi" w:cstheme="majorHAnsi"/>
          <w:bCs w:val="0"/>
          <w:kern w:val="0"/>
          <w:sz w:val="22"/>
          <w:szCs w:val="22"/>
          <w:lang w:val="es-HN" w:eastAsia="en-US"/>
        </w:rPr>
        <w:t>XXXXXXXX</w:t>
      </w:r>
      <w:r w:rsidRPr="003C1C5D">
        <w:rPr>
          <w:rFonts w:asciiTheme="majorHAnsi" w:hAnsiTheme="majorHAnsi" w:cstheme="majorHAnsi"/>
          <w:b w:val="0"/>
          <w:kern w:val="0"/>
          <w:sz w:val="22"/>
          <w:szCs w:val="22"/>
          <w:lang w:val="es-HN" w:eastAsia="en-US"/>
        </w:rPr>
        <w:t xml:space="preserve"> con </w:t>
      </w:r>
      <w:r w:rsidRPr="003C1C5D">
        <w:rPr>
          <w:rFonts w:asciiTheme="majorHAnsi" w:hAnsiTheme="majorHAnsi" w:cstheme="majorHAnsi"/>
          <w:bCs w:val="0"/>
          <w:kern w:val="0"/>
          <w:sz w:val="22"/>
          <w:szCs w:val="22"/>
          <w:lang w:val="es-HN" w:eastAsia="en-US"/>
        </w:rPr>
        <w:t xml:space="preserve">RUC </w:t>
      </w:r>
      <w:r w:rsidR="00B02059">
        <w:rPr>
          <w:rFonts w:asciiTheme="majorHAnsi" w:hAnsiTheme="majorHAnsi" w:cstheme="majorHAnsi"/>
          <w:bCs w:val="0"/>
          <w:kern w:val="0"/>
          <w:sz w:val="22"/>
          <w:szCs w:val="22"/>
          <w:lang w:val="es-HN" w:eastAsia="en-US"/>
        </w:rPr>
        <w:t>XXXXX</w:t>
      </w:r>
      <w:r w:rsidRPr="003C1C5D">
        <w:rPr>
          <w:rFonts w:asciiTheme="majorHAnsi" w:hAnsiTheme="majorHAnsi" w:cstheme="majorHAnsi"/>
          <w:b w:val="0"/>
          <w:kern w:val="0"/>
          <w:sz w:val="22"/>
          <w:szCs w:val="22"/>
          <w:lang w:val="es-HN" w:eastAsia="en-US"/>
        </w:rPr>
        <w:t xml:space="preserve"> representado por </w:t>
      </w:r>
      <w:r w:rsidR="00080678">
        <w:rPr>
          <w:rFonts w:asciiTheme="majorHAnsi" w:hAnsiTheme="majorHAnsi" w:cstheme="majorHAnsi"/>
          <w:b w:val="0"/>
          <w:kern w:val="0"/>
          <w:sz w:val="22"/>
          <w:szCs w:val="22"/>
          <w:lang w:val="es-HN" w:eastAsia="en-US"/>
        </w:rPr>
        <w:t>el/</w:t>
      </w:r>
      <w:r w:rsidR="00510AB8" w:rsidRPr="003C1C5D">
        <w:rPr>
          <w:rFonts w:asciiTheme="majorHAnsi" w:hAnsiTheme="majorHAnsi" w:cstheme="majorHAnsi"/>
          <w:b w:val="0"/>
          <w:kern w:val="0"/>
          <w:sz w:val="22"/>
          <w:szCs w:val="22"/>
          <w:lang w:val="es-HN" w:eastAsia="en-US"/>
        </w:rPr>
        <w:t xml:space="preserve">la </w:t>
      </w:r>
      <w:r w:rsidR="00510AB8" w:rsidRPr="003C1C5D">
        <w:rPr>
          <w:rFonts w:asciiTheme="majorHAnsi" w:hAnsiTheme="majorHAnsi" w:cstheme="majorHAnsi"/>
          <w:bCs w:val="0"/>
          <w:kern w:val="0"/>
          <w:sz w:val="22"/>
          <w:szCs w:val="22"/>
          <w:lang w:val="es-HN" w:eastAsia="en-US"/>
        </w:rPr>
        <w:t>Sr</w:t>
      </w:r>
      <w:r w:rsidR="00B02059">
        <w:rPr>
          <w:rFonts w:asciiTheme="majorHAnsi" w:hAnsiTheme="majorHAnsi" w:cstheme="majorHAnsi"/>
          <w:bCs w:val="0"/>
          <w:kern w:val="0"/>
          <w:sz w:val="22"/>
          <w:szCs w:val="22"/>
          <w:lang w:val="es-HN" w:eastAsia="en-US"/>
        </w:rPr>
        <w:t>.</w:t>
      </w:r>
      <w:r w:rsidR="00080678">
        <w:rPr>
          <w:rFonts w:asciiTheme="majorHAnsi" w:hAnsiTheme="majorHAnsi" w:cstheme="majorHAnsi"/>
          <w:bCs w:val="0"/>
          <w:kern w:val="0"/>
          <w:sz w:val="22"/>
          <w:szCs w:val="22"/>
          <w:lang w:val="es-HN" w:eastAsia="en-US"/>
        </w:rPr>
        <w:t>/Sra.</w:t>
      </w:r>
      <w:r w:rsidR="00B02059">
        <w:rPr>
          <w:rFonts w:asciiTheme="majorHAnsi" w:hAnsiTheme="majorHAnsi" w:cstheme="majorHAnsi"/>
          <w:bCs w:val="0"/>
          <w:kern w:val="0"/>
          <w:sz w:val="22"/>
          <w:szCs w:val="22"/>
          <w:lang w:val="es-HN" w:eastAsia="en-US"/>
        </w:rPr>
        <w:t xml:space="preserve"> XXXXXXX</w:t>
      </w:r>
      <w:r w:rsidRPr="003C1C5D">
        <w:rPr>
          <w:rFonts w:asciiTheme="majorHAnsi" w:hAnsiTheme="majorHAnsi" w:cstheme="majorHAnsi"/>
          <w:b w:val="0"/>
          <w:kern w:val="0"/>
          <w:sz w:val="22"/>
          <w:szCs w:val="22"/>
          <w:lang w:val="es-HN" w:eastAsia="en-US"/>
        </w:rPr>
        <w:t xml:space="preserve">, nombrados por </w:t>
      </w:r>
      <w:r w:rsidRPr="003C1C5D">
        <w:rPr>
          <w:rFonts w:asciiTheme="majorHAnsi" w:hAnsiTheme="majorHAnsi" w:cstheme="majorHAnsi"/>
          <w:bCs w:val="0"/>
          <w:kern w:val="0"/>
          <w:sz w:val="22"/>
          <w:szCs w:val="22"/>
          <w:lang w:val="es-HN" w:eastAsia="en-US"/>
        </w:rPr>
        <w:t xml:space="preserve">Acta Nº </w:t>
      </w:r>
      <w:r w:rsidR="00B02059">
        <w:rPr>
          <w:rFonts w:asciiTheme="majorHAnsi" w:hAnsiTheme="majorHAnsi" w:cstheme="majorHAnsi"/>
          <w:bCs w:val="0"/>
          <w:kern w:val="0"/>
          <w:sz w:val="22"/>
          <w:szCs w:val="22"/>
          <w:lang w:val="es-HN" w:eastAsia="en-US"/>
        </w:rPr>
        <w:t>XXXX/</w:t>
      </w:r>
      <w:r w:rsidR="00080678">
        <w:rPr>
          <w:rFonts w:asciiTheme="majorHAnsi" w:hAnsiTheme="majorHAnsi" w:cstheme="majorHAnsi"/>
          <w:bCs w:val="0"/>
          <w:kern w:val="0"/>
          <w:sz w:val="22"/>
          <w:szCs w:val="22"/>
          <w:lang w:val="es-HN" w:eastAsia="en-US"/>
        </w:rPr>
        <w:t xml:space="preserve">26 </w:t>
      </w:r>
      <w:r w:rsidR="00080678">
        <w:rPr>
          <w:rFonts w:asciiTheme="majorHAnsi" w:hAnsiTheme="majorHAnsi" w:cstheme="majorHAnsi"/>
          <w:b w:val="0"/>
          <w:kern w:val="0"/>
          <w:sz w:val="22"/>
          <w:szCs w:val="22"/>
          <w:lang w:val="es-HN" w:eastAsia="en-US"/>
        </w:rPr>
        <w:t>d</w:t>
      </w:r>
      <w:r w:rsidRPr="003C1C5D">
        <w:rPr>
          <w:rFonts w:asciiTheme="majorHAnsi" w:hAnsiTheme="majorHAnsi" w:cstheme="majorHAnsi"/>
          <w:b w:val="0"/>
          <w:kern w:val="0"/>
          <w:sz w:val="22"/>
          <w:szCs w:val="22"/>
          <w:lang w:val="es-HN" w:eastAsia="en-US"/>
        </w:rPr>
        <w:t xml:space="preserve">e fecha </w:t>
      </w:r>
      <w:r w:rsidR="00B02059">
        <w:rPr>
          <w:rFonts w:asciiTheme="majorHAnsi" w:hAnsiTheme="majorHAnsi" w:cstheme="majorHAnsi"/>
          <w:bCs w:val="0"/>
          <w:kern w:val="0"/>
          <w:sz w:val="22"/>
          <w:szCs w:val="22"/>
          <w:lang w:val="es-HN" w:eastAsia="en-US"/>
        </w:rPr>
        <w:t>XXXXXX</w:t>
      </w:r>
      <w:r w:rsidRPr="003C1C5D">
        <w:rPr>
          <w:rFonts w:asciiTheme="majorHAnsi" w:hAnsiTheme="majorHAnsi" w:cstheme="majorHAnsi"/>
          <w:bCs w:val="0"/>
          <w:kern w:val="0"/>
          <w:sz w:val="22"/>
          <w:szCs w:val="22"/>
          <w:lang w:val="es-HN" w:eastAsia="en-US"/>
        </w:rPr>
        <w:t xml:space="preserve"> del año 20</w:t>
      </w:r>
      <w:r w:rsidR="00510AB8" w:rsidRPr="003C1C5D">
        <w:rPr>
          <w:rFonts w:asciiTheme="majorHAnsi" w:hAnsiTheme="majorHAnsi" w:cstheme="majorHAnsi"/>
          <w:bCs w:val="0"/>
          <w:kern w:val="0"/>
          <w:sz w:val="22"/>
          <w:szCs w:val="22"/>
          <w:lang w:val="es-HN" w:eastAsia="en-US"/>
        </w:rPr>
        <w:t>2</w:t>
      </w:r>
      <w:r w:rsidR="00080678">
        <w:rPr>
          <w:rFonts w:asciiTheme="majorHAnsi" w:hAnsiTheme="majorHAnsi" w:cstheme="majorHAnsi"/>
          <w:bCs w:val="0"/>
          <w:kern w:val="0"/>
          <w:sz w:val="22"/>
          <w:szCs w:val="22"/>
          <w:lang w:val="es-HN" w:eastAsia="en-US"/>
        </w:rPr>
        <w:t>6</w:t>
      </w:r>
      <w:r w:rsidRPr="003C1C5D">
        <w:rPr>
          <w:rFonts w:asciiTheme="majorHAnsi" w:hAnsiTheme="majorHAnsi" w:cstheme="majorHAnsi"/>
          <w:b w:val="0"/>
          <w:kern w:val="0"/>
          <w:sz w:val="22"/>
          <w:szCs w:val="22"/>
          <w:lang w:val="es-HN" w:eastAsia="en-US"/>
        </w:rPr>
        <w:t xml:space="preserve">, con domicilio </w:t>
      </w:r>
      <w:r w:rsidR="00510AB8" w:rsidRPr="003C1C5D">
        <w:rPr>
          <w:rFonts w:asciiTheme="majorHAnsi" w:hAnsiTheme="majorHAnsi" w:cstheme="majorHAnsi"/>
          <w:b w:val="0"/>
          <w:kern w:val="0"/>
          <w:sz w:val="22"/>
          <w:szCs w:val="22"/>
          <w:lang w:val="es-HN" w:eastAsia="en-US"/>
        </w:rPr>
        <w:t xml:space="preserve">en </w:t>
      </w:r>
      <w:r w:rsidR="00510AB8" w:rsidRPr="003C1C5D">
        <w:rPr>
          <w:rFonts w:asciiTheme="majorHAnsi" w:hAnsiTheme="majorHAnsi" w:cstheme="majorHAnsi"/>
          <w:bCs w:val="0"/>
          <w:kern w:val="0"/>
          <w:sz w:val="22"/>
          <w:szCs w:val="22"/>
          <w:lang w:val="es-HN" w:eastAsia="en-US"/>
        </w:rPr>
        <w:t>Villarrica</w:t>
      </w:r>
      <w:r w:rsidRPr="003C1C5D">
        <w:rPr>
          <w:rFonts w:asciiTheme="majorHAnsi" w:hAnsiTheme="majorHAnsi" w:cstheme="majorHAnsi"/>
          <w:b w:val="0"/>
          <w:kern w:val="0"/>
          <w:sz w:val="22"/>
          <w:szCs w:val="22"/>
          <w:lang w:val="es-HN" w:eastAsia="en-US"/>
        </w:rPr>
        <w:t xml:space="preserve">; y por la otra parte, la firma </w:t>
      </w:r>
      <w:r w:rsidRPr="003C1C5D">
        <w:rPr>
          <w:rFonts w:asciiTheme="majorHAnsi" w:hAnsiTheme="majorHAnsi" w:cstheme="majorHAnsi"/>
          <w:bCs w:val="0"/>
          <w:kern w:val="0"/>
          <w:sz w:val="22"/>
          <w:szCs w:val="22"/>
          <w:lang w:val="es-HN" w:eastAsia="en-US"/>
        </w:rPr>
        <w:t>(NOMBRE DE LA EMPRESA)</w:t>
      </w:r>
      <w:r w:rsidRPr="003C1C5D">
        <w:rPr>
          <w:rFonts w:asciiTheme="majorHAnsi" w:hAnsiTheme="majorHAnsi" w:cstheme="majorHAnsi"/>
          <w:b w:val="0"/>
          <w:kern w:val="0"/>
          <w:sz w:val="22"/>
          <w:szCs w:val="22"/>
          <w:lang w:val="es-HN" w:eastAsia="en-US"/>
        </w:rPr>
        <w:t xml:space="preserve"> con RUC XXXXXXXX-X, representada por (NOMBRE DEL REPRESENTANTE LEGAL), con domicilio en XXXXX, denominada en adelante el CONTRATISTA.</w:t>
      </w:r>
    </w:p>
    <w:p w14:paraId="1FEDBB6D"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Las partes convienen en celebrar el presente contrato que se regirá por las siguientes cláusulas y condiciones que se detallan a continuación.</w:t>
      </w:r>
    </w:p>
    <w:p w14:paraId="7E3C0FD2"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 xml:space="preserve">CAPÍTULO I </w:t>
      </w:r>
    </w:p>
    <w:p w14:paraId="6137F994"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OBJETO DEL CONTRATO</w:t>
      </w:r>
    </w:p>
    <w:p w14:paraId="3B6E7A35" w14:textId="305BAEDE"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PRIMERA:</w:t>
      </w:r>
      <w:r w:rsidRPr="003C1C5D">
        <w:rPr>
          <w:rFonts w:asciiTheme="majorHAnsi" w:hAnsiTheme="majorHAnsi" w:cstheme="majorHAnsi"/>
          <w:b w:val="0"/>
          <w:kern w:val="0"/>
          <w:sz w:val="22"/>
          <w:szCs w:val="22"/>
          <w:lang w:val="es-HN" w:eastAsia="en-US"/>
        </w:rPr>
        <w:t xml:space="preserve"> Constituye objeto del presente Contrato, la prestación de servicios por el CONTRATISTA, para</w:t>
      </w:r>
      <w:r w:rsidR="001F5CFC">
        <w:rPr>
          <w:rFonts w:asciiTheme="majorHAnsi" w:hAnsiTheme="majorHAnsi" w:cstheme="majorHAnsi"/>
          <w:b w:val="0"/>
          <w:kern w:val="0"/>
          <w:sz w:val="22"/>
          <w:szCs w:val="22"/>
          <w:lang w:val="es-HN" w:eastAsia="en-US"/>
        </w:rPr>
        <w:t xml:space="preserve"> el Servicio de Fiscalización de</w:t>
      </w:r>
      <w:r w:rsidRPr="003C1C5D">
        <w:rPr>
          <w:rFonts w:asciiTheme="majorHAnsi" w:hAnsiTheme="majorHAnsi" w:cstheme="majorHAnsi"/>
          <w:b w:val="0"/>
          <w:kern w:val="0"/>
          <w:sz w:val="22"/>
          <w:szCs w:val="22"/>
          <w:lang w:val="es-HN" w:eastAsia="en-US"/>
        </w:rPr>
        <w:t xml:space="preserve"> Construcción de pavimento tipo</w:t>
      </w:r>
      <w:r w:rsidR="001F5CFC">
        <w:rPr>
          <w:rFonts w:asciiTheme="majorHAnsi" w:hAnsiTheme="majorHAnsi" w:cstheme="majorHAnsi"/>
          <w:b w:val="0"/>
          <w:kern w:val="0"/>
          <w:sz w:val="22"/>
          <w:szCs w:val="22"/>
          <w:lang w:val="es-HN" w:eastAsia="en-US"/>
        </w:rPr>
        <w:t xml:space="preserve"> </w:t>
      </w:r>
      <w:r w:rsidR="005A6A51">
        <w:rPr>
          <w:rFonts w:asciiTheme="majorHAnsi" w:hAnsiTheme="majorHAnsi" w:cstheme="majorHAnsi"/>
          <w:b w:val="0"/>
          <w:kern w:val="0"/>
          <w:sz w:val="22"/>
          <w:szCs w:val="22"/>
          <w:lang w:val="es-HN" w:eastAsia="en-US"/>
        </w:rPr>
        <w:t xml:space="preserve">asfalto sobre </w:t>
      </w:r>
      <w:r w:rsidR="001F5CFC">
        <w:rPr>
          <w:rFonts w:asciiTheme="majorHAnsi" w:hAnsiTheme="majorHAnsi" w:cstheme="majorHAnsi"/>
          <w:b w:val="0"/>
          <w:kern w:val="0"/>
          <w:sz w:val="22"/>
          <w:szCs w:val="22"/>
          <w:lang w:val="es-HN" w:eastAsia="en-US"/>
        </w:rPr>
        <w:t>empedrado</w:t>
      </w:r>
      <w:r w:rsidRPr="003C1C5D">
        <w:rPr>
          <w:rFonts w:asciiTheme="majorHAnsi" w:hAnsiTheme="majorHAnsi" w:cstheme="majorHAnsi"/>
          <w:b w:val="0"/>
          <w:kern w:val="0"/>
          <w:sz w:val="22"/>
          <w:szCs w:val="22"/>
          <w:lang w:val="es-HN" w:eastAsia="en-US"/>
        </w:rPr>
        <w:t xml:space="preserve">, en el marco del Convenio </w:t>
      </w:r>
      <w:r w:rsidRPr="00726E47">
        <w:rPr>
          <w:rFonts w:asciiTheme="majorHAnsi" w:hAnsiTheme="majorHAnsi" w:cstheme="majorHAnsi"/>
          <w:b w:val="0"/>
          <w:kern w:val="0"/>
          <w:sz w:val="22"/>
          <w:szCs w:val="22"/>
          <w:lang w:val="es-HN" w:eastAsia="en-US"/>
        </w:rPr>
        <w:t>Nº 45000XXXXX/2025</w:t>
      </w:r>
      <w:r w:rsidRPr="003C1C5D">
        <w:rPr>
          <w:rFonts w:asciiTheme="majorHAnsi" w:hAnsiTheme="majorHAnsi" w:cstheme="majorHAnsi"/>
          <w:b w:val="0"/>
          <w:kern w:val="0"/>
          <w:sz w:val="22"/>
          <w:szCs w:val="22"/>
          <w:lang w:val="es-HN" w:eastAsia="en-US"/>
        </w:rPr>
        <w:t xml:space="preserve"> del Proyecto “OBJETO DEL CONVENIO”, en atención a los términos de Referencia según Anexo I a este Contrato.</w:t>
      </w:r>
    </w:p>
    <w:p w14:paraId="18531C1F"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CAPÍTULO II</w:t>
      </w:r>
    </w:p>
    <w:p w14:paraId="476A9512" w14:textId="77777777" w:rsidR="009011A8" w:rsidRPr="003B6265"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B6265">
        <w:rPr>
          <w:rFonts w:asciiTheme="majorHAnsi" w:hAnsiTheme="majorHAnsi" w:cstheme="majorHAnsi"/>
          <w:bCs w:val="0"/>
          <w:kern w:val="0"/>
          <w:sz w:val="22"/>
          <w:szCs w:val="22"/>
          <w:lang w:val="es-HN" w:eastAsia="en-US"/>
        </w:rPr>
        <w:t>DOCUMENTOS CONSTITUTIVOS DEL CONTRATO</w:t>
      </w:r>
    </w:p>
    <w:p w14:paraId="5EE5BC23" w14:textId="77777777" w:rsidR="009011A8" w:rsidRPr="003B6265"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B6265">
        <w:rPr>
          <w:rFonts w:asciiTheme="majorHAnsi" w:hAnsiTheme="majorHAnsi" w:cstheme="majorHAnsi"/>
          <w:bCs w:val="0"/>
          <w:kern w:val="0"/>
          <w:sz w:val="22"/>
          <w:szCs w:val="22"/>
          <w:lang w:val="es-HN" w:eastAsia="en-US"/>
        </w:rPr>
        <w:t xml:space="preserve">CLÁUSULA SEGUNDA: </w:t>
      </w:r>
      <w:r w:rsidRPr="003B6265">
        <w:rPr>
          <w:rFonts w:asciiTheme="majorHAnsi" w:hAnsiTheme="majorHAnsi" w:cstheme="majorHAnsi"/>
          <w:b w:val="0"/>
          <w:kern w:val="0"/>
          <w:sz w:val="22"/>
          <w:szCs w:val="22"/>
          <w:lang w:val="es-HN" w:eastAsia="en-US"/>
        </w:rPr>
        <w:t>Los documentos que forman parte integral del Contrato son las siguientes:</w:t>
      </w:r>
    </w:p>
    <w:p w14:paraId="2E6F7A6F" w14:textId="0AD05445" w:rsidR="009011A8" w:rsidRPr="003B6265"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B6265">
        <w:rPr>
          <w:rFonts w:asciiTheme="majorHAnsi" w:hAnsiTheme="majorHAnsi" w:cstheme="majorHAnsi"/>
          <w:b w:val="0"/>
          <w:kern w:val="0"/>
          <w:sz w:val="22"/>
          <w:szCs w:val="22"/>
          <w:lang w:val="es-HN" w:eastAsia="en-US"/>
        </w:rPr>
        <w:t xml:space="preserve">ANEXO I: Términos de Referencia </w:t>
      </w:r>
      <w:r w:rsidR="00A607B1" w:rsidRPr="003B6265">
        <w:rPr>
          <w:rFonts w:asciiTheme="majorHAnsi" w:hAnsiTheme="majorHAnsi" w:cstheme="majorHAnsi"/>
          <w:b w:val="0"/>
          <w:kern w:val="0"/>
          <w:sz w:val="22"/>
          <w:szCs w:val="22"/>
          <w:lang w:val="es-HN" w:eastAsia="en-US"/>
        </w:rPr>
        <w:t xml:space="preserve"> </w:t>
      </w:r>
      <w:r w:rsidRPr="003B6265">
        <w:rPr>
          <w:rFonts w:asciiTheme="majorHAnsi" w:hAnsiTheme="majorHAnsi" w:cstheme="majorHAnsi"/>
          <w:b w:val="0"/>
          <w:kern w:val="0"/>
          <w:sz w:val="22"/>
          <w:szCs w:val="22"/>
          <w:lang w:val="es-HN" w:eastAsia="en-US"/>
        </w:rPr>
        <w:t xml:space="preserve"> </w:t>
      </w:r>
      <w:r w:rsidR="005A6A51">
        <w:rPr>
          <w:rFonts w:asciiTheme="majorHAnsi" w:hAnsiTheme="majorHAnsi" w:cstheme="majorHAnsi"/>
          <w:b w:val="0"/>
          <w:kern w:val="0"/>
          <w:sz w:val="22"/>
          <w:szCs w:val="22"/>
          <w:lang w:val="es-HN" w:eastAsia="en-US"/>
        </w:rPr>
        <w:t>del Servicio de Fiscalización de Construcción de pavimento de tipo Asfalto sobre empedrado</w:t>
      </w:r>
    </w:p>
    <w:p w14:paraId="05B8C780" w14:textId="77777777" w:rsidR="009011A8" w:rsidRPr="003B6265"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B6265">
        <w:rPr>
          <w:rFonts w:asciiTheme="majorHAnsi" w:hAnsiTheme="majorHAnsi" w:cstheme="majorHAnsi"/>
          <w:b w:val="0"/>
          <w:kern w:val="0"/>
          <w:sz w:val="22"/>
          <w:szCs w:val="22"/>
          <w:lang w:val="es-HN" w:eastAsia="en-US"/>
        </w:rPr>
        <w:t>ANEXO II: Oferta Comercial del CONTRATISTA.</w:t>
      </w:r>
    </w:p>
    <w:p w14:paraId="10FE9D96"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B6265">
        <w:rPr>
          <w:rFonts w:asciiTheme="majorHAnsi" w:hAnsiTheme="majorHAnsi" w:cstheme="majorHAnsi"/>
          <w:b w:val="0"/>
          <w:kern w:val="0"/>
          <w:sz w:val="22"/>
          <w:szCs w:val="22"/>
          <w:lang w:val="es-HN" w:eastAsia="en-US"/>
        </w:rPr>
        <w:t>Parágrafo único: En caso de duda o divergencia entre lo previsto en este Contrato, y sus anexos o documentos correlativos, así como cualquier otro documento intercambiado entre las partes, relativos al presente Contrato, prevalecerá</w:t>
      </w:r>
      <w:r w:rsidR="0081773C">
        <w:rPr>
          <w:rFonts w:asciiTheme="majorHAnsi" w:hAnsiTheme="majorHAnsi" w:cstheme="majorHAnsi"/>
          <w:b w:val="0"/>
          <w:kern w:val="0"/>
          <w:sz w:val="22"/>
          <w:szCs w:val="22"/>
          <w:lang w:val="es-HN" w:eastAsia="en-US"/>
        </w:rPr>
        <w:t xml:space="preserve"> </w:t>
      </w:r>
      <w:r w:rsidRPr="003B6265">
        <w:rPr>
          <w:rFonts w:asciiTheme="majorHAnsi" w:hAnsiTheme="majorHAnsi" w:cstheme="majorHAnsi"/>
          <w:b w:val="0"/>
          <w:kern w:val="0"/>
          <w:sz w:val="22"/>
          <w:szCs w:val="22"/>
          <w:lang w:val="es-HN" w:eastAsia="en-US"/>
        </w:rPr>
        <w:t>siempre lo establecido en este Contrato; entre los anexos prevalecerá uno sobre el otro, por el orden de su nominación y, entre los anexos y documentos, prevalecerán las disposiciones de los anexos.</w:t>
      </w:r>
      <w:r w:rsidRPr="003C1C5D">
        <w:rPr>
          <w:rFonts w:asciiTheme="majorHAnsi" w:hAnsiTheme="majorHAnsi" w:cstheme="majorHAnsi"/>
          <w:b w:val="0"/>
          <w:kern w:val="0"/>
          <w:sz w:val="22"/>
          <w:szCs w:val="22"/>
          <w:lang w:val="es-HN" w:eastAsia="en-US"/>
        </w:rPr>
        <w:t xml:space="preserve"> </w:t>
      </w:r>
    </w:p>
    <w:p w14:paraId="12F03061"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CAPÍTULO III</w:t>
      </w:r>
    </w:p>
    <w:p w14:paraId="237CA526" w14:textId="4E5EDBA9" w:rsidR="009011A8"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ALTERACIÓN CONTRACTUAL</w:t>
      </w:r>
    </w:p>
    <w:p w14:paraId="7FD86736" w14:textId="53348A39" w:rsidR="009011A8"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CLÁUSULA TERCERA: Toda alteración contractual, deberá ser realizada mediante adenda, siempre que la</w:t>
      </w:r>
      <w:r w:rsidR="001F5CFC">
        <w:rPr>
          <w:rFonts w:asciiTheme="majorHAnsi" w:hAnsiTheme="majorHAnsi" w:cstheme="majorHAnsi"/>
          <w:b w:val="0"/>
          <w:kern w:val="0"/>
          <w:sz w:val="22"/>
          <w:szCs w:val="22"/>
          <w:lang w:val="es-HN" w:eastAsia="en-US"/>
        </w:rPr>
        <w:t xml:space="preserve"> </w:t>
      </w:r>
      <w:r w:rsidR="002952E2">
        <w:rPr>
          <w:rFonts w:asciiTheme="majorHAnsi" w:hAnsiTheme="majorHAnsi" w:cstheme="majorHAnsi"/>
          <w:b w:val="0"/>
          <w:kern w:val="0"/>
          <w:sz w:val="22"/>
          <w:szCs w:val="22"/>
          <w:lang w:val="es-HN" w:eastAsia="en-US"/>
        </w:rPr>
        <w:t>CONTRATANTE preste su conformidad.-</w:t>
      </w:r>
      <w:r w:rsidR="001F5CFC">
        <w:rPr>
          <w:rFonts w:asciiTheme="majorHAnsi" w:hAnsiTheme="majorHAnsi" w:cstheme="majorHAnsi"/>
          <w:b w:val="0"/>
          <w:kern w:val="0"/>
          <w:sz w:val="22"/>
          <w:szCs w:val="22"/>
          <w:lang w:val="es-HN" w:eastAsia="en-US"/>
        </w:rPr>
        <w:br/>
      </w:r>
      <w:r w:rsidR="001F5CFC">
        <w:rPr>
          <w:rFonts w:asciiTheme="majorHAnsi" w:hAnsiTheme="majorHAnsi" w:cstheme="majorHAnsi"/>
          <w:b w:val="0"/>
          <w:kern w:val="0"/>
          <w:sz w:val="22"/>
          <w:szCs w:val="22"/>
          <w:lang w:val="es-HN" w:eastAsia="en-US"/>
        </w:rPr>
        <w:br/>
      </w:r>
      <w:r w:rsidR="001F5CFC">
        <w:rPr>
          <w:rFonts w:asciiTheme="majorHAnsi" w:hAnsiTheme="majorHAnsi" w:cstheme="majorHAnsi"/>
          <w:b w:val="0"/>
          <w:kern w:val="0"/>
          <w:sz w:val="22"/>
          <w:szCs w:val="22"/>
          <w:lang w:val="es-HN" w:eastAsia="en-US"/>
        </w:rPr>
        <w:br/>
      </w:r>
    </w:p>
    <w:p w14:paraId="21A78FB1" w14:textId="77777777" w:rsidR="002952E2" w:rsidRPr="002952E2" w:rsidRDefault="002952E2" w:rsidP="002952E2">
      <w:pPr>
        <w:rPr>
          <w:lang w:val="es-HN"/>
        </w:rPr>
      </w:pPr>
    </w:p>
    <w:p w14:paraId="0DD7E02B" w14:textId="77777777" w:rsidR="002952E2" w:rsidRPr="002952E2" w:rsidRDefault="002952E2" w:rsidP="002952E2">
      <w:pPr>
        <w:rPr>
          <w:lang w:val="es-HN"/>
        </w:rPr>
      </w:pPr>
    </w:p>
    <w:p w14:paraId="2BFC7C9A"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PARÁGRAFO ÚNICO: LA CONTRATISTA se obliga a ejecutar, en las mismas condiciones contractuales, los aumentos o supresiones que se fijaren en los cuantitativos de los servicios objeto de este Contrato.</w:t>
      </w:r>
    </w:p>
    <w:p w14:paraId="1044EEB3"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CAPÍTULO IV</w:t>
      </w:r>
    </w:p>
    <w:p w14:paraId="3F85F8D5"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GESTIÓN Y FISCALIZACIÓN DEL CONTRATO</w:t>
      </w:r>
    </w:p>
    <w:p w14:paraId="11A7D8E0"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CUARTA:</w:t>
      </w:r>
      <w:r w:rsidRPr="003C1C5D">
        <w:rPr>
          <w:rFonts w:asciiTheme="majorHAnsi" w:hAnsiTheme="majorHAnsi" w:cstheme="majorHAnsi"/>
          <w:b w:val="0"/>
          <w:kern w:val="0"/>
          <w:sz w:val="22"/>
          <w:szCs w:val="22"/>
          <w:lang w:val="es-HN" w:eastAsia="en-US"/>
        </w:rPr>
        <w:t xml:space="preserve"> La (nombre de la Contratante), fiscalizará la ejecución de los trabajos, ya sea por ella o por medios de terceros contratados por ella para su efecto, no implicando esa Fiscalización una reducción o supresión de responsabilidad del CONTRATISTA por eventual error, falla u omisión, excepto si fuere consecuencia de determinaciones emanadas por la (nombre de la Contratante), sobre las cuales, el CONTRATISTA haya manifestado su desacuerdo, por escrito, con la antelación necesaria para no perjudicar la regularidad de los servicios, que no podrán sobrepasar de 3 (tres) días hábiles desde la fecha de la comunicación.</w:t>
      </w:r>
    </w:p>
    <w:p w14:paraId="6F37C684"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Parágrafo primero: La (nombre de la Contratante) a través de su Área Gestora fiscalizará el fiel cumplimiento de las obligaciones establecidas en este Contrato debiendo, además:</w:t>
      </w:r>
    </w:p>
    <w:p w14:paraId="49C7982F" w14:textId="77777777" w:rsidR="009011A8" w:rsidRPr="003C1C5D" w:rsidRDefault="009011A8" w:rsidP="001F5CFC">
      <w:pPr>
        <w:pStyle w:val="Ttulo1"/>
        <w:numPr>
          <w:ilvl w:val="0"/>
          <w:numId w:val="35"/>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Decidir en nombre de la (nombre de la Contratante), todas las cuestiones relativas a los servicios Objeto de este Contrato y en los Términos de Referencia de sus Anexos.</w:t>
      </w:r>
    </w:p>
    <w:p w14:paraId="0A0FE9FE" w14:textId="77777777" w:rsidR="001F5CFC" w:rsidRDefault="009011A8" w:rsidP="001F5CFC">
      <w:pPr>
        <w:pStyle w:val="Ttulo1"/>
        <w:numPr>
          <w:ilvl w:val="0"/>
          <w:numId w:val="35"/>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Comunicar al CONTRATISTA, mediante correspondencia formal (por escrito), en el plazo de hasta 05 (cinco) días corridos a la firma del Contrato, el/los nombres, apellidos y correo corporativo del representante y/u otros asignados.</w:t>
      </w:r>
    </w:p>
    <w:p w14:paraId="09262203" w14:textId="31207EC3" w:rsidR="009011A8" w:rsidRPr="003C1C5D" w:rsidRDefault="001F5CFC" w:rsidP="001F5CFC">
      <w:pPr>
        <w:pStyle w:val="Ttulo1"/>
        <w:numPr>
          <w:ilvl w:val="0"/>
          <w:numId w:val="35"/>
        </w:numPr>
        <w:spacing w:line="240" w:lineRule="auto"/>
        <w:jc w:val="both"/>
        <w:rPr>
          <w:rFonts w:asciiTheme="majorHAnsi" w:hAnsiTheme="majorHAnsi" w:cstheme="majorHAnsi"/>
          <w:b w:val="0"/>
          <w:kern w:val="0"/>
          <w:sz w:val="22"/>
          <w:szCs w:val="22"/>
          <w:lang w:val="es-HN" w:eastAsia="en-US"/>
        </w:rPr>
      </w:pPr>
      <w:r>
        <w:rPr>
          <w:rFonts w:asciiTheme="majorHAnsi" w:hAnsiTheme="majorHAnsi" w:cstheme="majorHAnsi"/>
          <w:b w:val="0"/>
          <w:kern w:val="0"/>
          <w:sz w:val="22"/>
          <w:szCs w:val="22"/>
          <w:lang w:val="es-HN" w:eastAsia="en-US"/>
        </w:rPr>
        <w:t xml:space="preserve">Facilitar al Contratista la documentación técnica suficiente para la realización de la fiscalización de la </w:t>
      </w:r>
      <w:proofErr w:type="gramStart"/>
      <w:r>
        <w:rPr>
          <w:rFonts w:asciiTheme="majorHAnsi" w:hAnsiTheme="majorHAnsi" w:cstheme="majorHAnsi"/>
          <w:b w:val="0"/>
          <w:kern w:val="0"/>
          <w:sz w:val="22"/>
          <w:szCs w:val="22"/>
          <w:lang w:val="es-HN" w:eastAsia="en-US"/>
        </w:rPr>
        <w:t>obra</w:t>
      </w:r>
      <w:r w:rsidR="003F1CB4">
        <w:rPr>
          <w:rFonts w:asciiTheme="majorHAnsi" w:hAnsiTheme="majorHAnsi" w:cstheme="majorHAnsi"/>
          <w:b w:val="0"/>
          <w:kern w:val="0"/>
          <w:sz w:val="22"/>
          <w:szCs w:val="22"/>
          <w:lang w:val="es-HN" w:eastAsia="en-US"/>
        </w:rPr>
        <w:t>.-</w:t>
      </w:r>
      <w:proofErr w:type="gramEnd"/>
    </w:p>
    <w:p w14:paraId="16F385E3" w14:textId="77777777" w:rsidR="009011A8" w:rsidRPr="003C1C5D" w:rsidRDefault="009011A8" w:rsidP="001F5CFC">
      <w:pPr>
        <w:pStyle w:val="Ttulo1"/>
        <w:numPr>
          <w:ilvl w:val="0"/>
          <w:numId w:val="35"/>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Suspender o rechazar los servicios en cualquier etapa; en caso de que el CONTRATISTA incumpliere el Contratos y/o sus Anexos.</w:t>
      </w:r>
    </w:p>
    <w:p w14:paraId="1764232B" w14:textId="77777777" w:rsidR="009011A8" w:rsidRPr="003C1C5D" w:rsidRDefault="009011A8" w:rsidP="001F5CFC">
      <w:pPr>
        <w:pStyle w:val="Ttulo1"/>
        <w:numPr>
          <w:ilvl w:val="0"/>
          <w:numId w:val="35"/>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Encaminar al CONTRATISTA, por escrito, las comunicaciones que fueran necesarias. </w:t>
      </w:r>
    </w:p>
    <w:p w14:paraId="77A5E9F5" w14:textId="77777777" w:rsidR="009011A8" w:rsidRPr="003C1C5D" w:rsidRDefault="009011A8" w:rsidP="0039650B">
      <w:pPr>
        <w:pStyle w:val="Ttulo1"/>
        <w:numPr>
          <w:ilvl w:val="0"/>
          <w:numId w:val="35"/>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Ajustar, con el representante del CONTRATISTA, las alteraciones en la programación de los servicios, siempre que no impliquen costos adicionales y extensión del plazo;</w:t>
      </w:r>
    </w:p>
    <w:p w14:paraId="330D44D4" w14:textId="46ABD382" w:rsidR="009011A8"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Parágrafo Segundo: La </w:t>
      </w:r>
      <w:r w:rsidR="0039650B">
        <w:rPr>
          <w:rFonts w:asciiTheme="majorHAnsi" w:hAnsiTheme="majorHAnsi" w:cstheme="majorHAnsi"/>
          <w:b w:val="0"/>
          <w:kern w:val="0"/>
          <w:sz w:val="22"/>
          <w:szCs w:val="22"/>
          <w:lang w:val="es-HN" w:eastAsia="en-US"/>
        </w:rPr>
        <w:t>(nombre de la Contratante)</w:t>
      </w:r>
      <w:r w:rsidRPr="003C1C5D">
        <w:rPr>
          <w:rFonts w:asciiTheme="majorHAnsi" w:hAnsiTheme="majorHAnsi" w:cstheme="majorHAnsi"/>
          <w:b w:val="0"/>
          <w:kern w:val="0"/>
          <w:sz w:val="22"/>
          <w:szCs w:val="22"/>
          <w:lang w:val="es-HN" w:eastAsia="en-US"/>
        </w:rPr>
        <w:t xml:space="preserve"> podrá rechazar todos aquellos trabajos que no reúnan las condiciones exigidas en este Contrato y sus Anexos, así como también podría ordenar la suspensión del servicio, verificación y el reinicio cuando ésta lo requiera, sin costo para la (nombre de la Contratante), para garantizar la correcta ejecución de la misma.</w:t>
      </w:r>
    </w:p>
    <w:p w14:paraId="48DE05CE" w14:textId="0891990A" w:rsidR="003F1CB4" w:rsidRDefault="003F1CB4" w:rsidP="003F1CB4">
      <w:pPr>
        <w:rPr>
          <w:lang w:val="es-HN"/>
        </w:rPr>
      </w:pPr>
    </w:p>
    <w:p w14:paraId="54A8C902" w14:textId="6A342A4A" w:rsidR="003F1CB4" w:rsidRDefault="003F1CB4" w:rsidP="003F1CB4">
      <w:pPr>
        <w:rPr>
          <w:lang w:val="es-HN"/>
        </w:rPr>
      </w:pPr>
    </w:p>
    <w:p w14:paraId="6E474D8B" w14:textId="4076C695" w:rsidR="003F1CB4" w:rsidRDefault="003F1CB4" w:rsidP="003F1CB4">
      <w:pPr>
        <w:rPr>
          <w:lang w:val="es-HN"/>
        </w:rPr>
      </w:pPr>
    </w:p>
    <w:p w14:paraId="27AD09FD" w14:textId="3464E9CE" w:rsidR="003F1CB4" w:rsidRDefault="003F1CB4" w:rsidP="003F1CB4">
      <w:pPr>
        <w:rPr>
          <w:lang w:val="es-HN"/>
        </w:rPr>
      </w:pPr>
    </w:p>
    <w:p w14:paraId="1E6A54D6" w14:textId="704556C7" w:rsidR="003F1CB4" w:rsidRDefault="003F1CB4" w:rsidP="003F1CB4">
      <w:pPr>
        <w:rPr>
          <w:lang w:val="es-HN"/>
        </w:rPr>
      </w:pPr>
    </w:p>
    <w:p w14:paraId="2F1F039C" w14:textId="77777777" w:rsidR="003F1CB4" w:rsidRPr="003F1CB4" w:rsidRDefault="003F1CB4" w:rsidP="003F1CB4">
      <w:pPr>
        <w:rPr>
          <w:lang w:val="es-HN"/>
        </w:rPr>
      </w:pPr>
    </w:p>
    <w:p w14:paraId="1F16575A" w14:textId="7775BD56"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Parágrafo Tercero: Todas las comunicaciones intercambiadas relacionadas con la ejecución del presente </w:t>
      </w:r>
      <w:r w:rsidR="0039650B">
        <w:rPr>
          <w:rFonts w:asciiTheme="majorHAnsi" w:hAnsiTheme="majorHAnsi" w:cstheme="majorHAnsi"/>
          <w:b w:val="0"/>
          <w:kern w:val="0"/>
          <w:sz w:val="22"/>
          <w:szCs w:val="22"/>
          <w:lang w:val="es-HN" w:eastAsia="en-US"/>
        </w:rPr>
        <w:br/>
      </w:r>
      <w:r w:rsidR="0039650B">
        <w:rPr>
          <w:rFonts w:asciiTheme="majorHAnsi" w:hAnsiTheme="majorHAnsi" w:cstheme="majorHAnsi"/>
          <w:b w:val="0"/>
          <w:kern w:val="0"/>
          <w:sz w:val="22"/>
          <w:szCs w:val="22"/>
          <w:lang w:val="es-HN" w:eastAsia="en-US"/>
        </w:rPr>
        <w:br/>
      </w:r>
      <w:r w:rsidR="0039650B">
        <w:rPr>
          <w:rFonts w:asciiTheme="majorHAnsi" w:hAnsiTheme="majorHAnsi" w:cstheme="majorHAnsi"/>
          <w:b w:val="0"/>
          <w:kern w:val="0"/>
          <w:sz w:val="22"/>
          <w:szCs w:val="22"/>
          <w:lang w:val="es-HN" w:eastAsia="en-US"/>
        </w:rPr>
        <w:br/>
      </w:r>
      <w:r w:rsidRPr="003C1C5D">
        <w:rPr>
          <w:rFonts w:asciiTheme="majorHAnsi" w:hAnsiTheme="majorHAnsi" w:cstheme="majorHAnsi"/>
          <w:b w:val="0"/>
          <w:kern w:val="0"/>
          <w:sz w:val="22"/>
          <w:szCs w:val="22"/>
          <w:lang w:val="es-HN" w:eastAsia="en-US"/>
        </w:rPr>
        <w:t>Contrato deberán ser hechas por escrito en castellano a través de:</w:t>
      </w:r>
    </w:p>
    <w:p w14:paraId="3721E579" w14:textId="77777777" w:rsidR="009011A8" w:rsidRPr="003C1C5D" w:rsidRDefault="009011A8" w:rsidP="0039650B">
      <w:pPr>
        <w:pStyle w:val="Ttulo1"/>
        <w:numPr>
          <w:ilvl w:val="0"/>
          <w:numId w:val="36"/>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Cuando fueren dirigidas a la Nombre de la Contratante</w:t>
      </w:r>
    </w:p>
    <w:p w14:paraId="2A6D1B44"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Formato físico:</w:t>
      </w:r>
    </w:p>
    <w:p w14:paraId="36BBBE0B"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Atención: Nombre de la Contratante</w:t>
      </w:r>
    </w:p>
    <w:p w14:paraId="5B768AA1"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Tel.: +595 XXX XXX XXX</w:t>
      </w:r>
    </w:p>
    <w:p w14:paraId="6DB12C22"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Dirección: XXXX</w:t>
      </w:r>
    </w:p>
    <w:p w14:paraId="40F718E6"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O vía correo electrónico, para los adelantos:</w:t>
      </w:r>
    </w:p>
    <w:p w14:paraId="628315D4"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e-mail: De la contratante </w:t>
      </w:r>
    </w:p>
    <w:p w14:paraId="59E963E5" w14:textId="77777777" w:rsidR="009011A8" w:rsidRPr="003C1C5D" w:rsidRDefault="009011A8" w:rsidP="0039650B">
      <w:pPr>
        <w:pStyle w:val="Ttulo1"/>
        <w:numPr>
          <w:ilvl w:val="0"/>
          <w:numId w:val="36"/>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Cuando fueren dirigidas al CONTRATISTA</w:t>
      </w:r>
    </w:p>
    <w:p w14:paraId="69AA2806"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Atención: Nombre del Contratista</w:t>
      </w:r>
    </w:p>
    <w:p w14:paraId="3FCE543B"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Tel.: +595 XXX XXX XXX</w:t>
      </w:r>
    </w:p>
    <w:p w14:paraId="69824468"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Dirección: XXXX</w:t>
      </w:r>
    </w:p>
    <w:p w14:paraId="458735FA"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e-mail:</w:t>
      </w:r>
    </w:p>
    <w:p w14:paraId="6F2E9CBF"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CAPÍTULO V</w:t>
      </w:r>
    </w:p>
    <w:p w14:paraId="6A403EED"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OBLIGACIONES DE LA CONTRATISTA</w:t>
      </w:r>
    </w:p>
    <w:p w14:paraId="3DBAE789"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QUINTA:</w:t>
      </w:r>
      <w:r w:rsidRPr="003C1C5D">
        <w:rPr>
          <w:rFonts w:asciiTheme="majorHAnsi" w:hAnsiTheme="majorHAnsi" w:cstheme="majorHAnsi"/>
          <w:b w:val="0"/>
          <w:kern w:val="0"/>
          <w:sz w:val="22"/>
          <w:szCs w:val="22"/>
          <w:lang w:val="es-HN" w:eastAsia="en-US"/>
        </w:rPr>
        <w:t xml:space="preserve"> El CONTRATISTA cumplirá integralmente las obligaciones y condiciones establecidas en este Contrato, y en sus anexos, obligándose también a: </w:t>
      </w:r>
    </w:p>
    <w:p w14:paraId="6159C285" w14:textId="53DA4020" w:rsidR="0039650B" w:rsidRDefault="0039650B" w:rsidP="0039650B">
      <w:pPr>
        <w:pStyle w:val="Ttulo1"/>
        <w:numPr>
          <w:ilvl w:val="0"/>
          <w:numId w:val="37"/>
        </w:numPr>
        <w:spacing w:line="240" w:lineRule="auto"/>
        <w:jc w:val="both"/>
        <w:rPr>
          <w:rFonts w:asciiTheme="majorHAnsi" w:hAnsiTheme="majorHAnsi" w:cstheme="majorHAnsi"/>
          <w:b w:val="0"/>
          <w:kern w:val="0"/>
          <w:sz w:val="22"/>
          <w:szCs w:val="22"/>
          <w:lang w:val="es-HN" w:eastAsia="en-US"/>
        </w:rPr>
      </w:pPr>
      <w:r>
        <w:rPr>
          <w:rFonts w:asciiTheme="majorHAnsi" w:hAnsiTheme="majorHAnsi" w:cstheme="majorHAnsi"/>
          <w:b w:val="0"/>
          <w:kern w:val="0"/>
          <w:sz w:val="22"/>
          <w:szCs w:val="22"/>
          <w:lang w:val="es-HN" w:eastAsia="en-US"/>
        </w:rPr>
        <w:t xml:space="preserve">Fiscalizar la construcción de pavimentación tipo </w:t>
      </w:r>
      <w:r w:rsidR="00223091">
        <w:rPr>
          <w:rFonts w:asciiTheme="majorHAnsi" w:hAnsiTheme="majorHAnsi" w:cstheme="majorHAnsi"/>
          <w:b w:val="0"/>
          <w:kern w:val="0"/>
          <w:sz w:val="22"/>
          <w:szCs w:val="22"/>
          <w:lang w:val="es-HN" w:eastAsia="en-US"/>
        </w:rPr>
        <w:t>asfalto sobre empedrado</w:t>
      </w:r>
      <w:r>
        <w:rPr>
          <w:rFonts w:asciiTheme="majorHAnsi" w:hAnsiTheme="majorHAnsi" w:cstheme="majorHAnsi"/>
          <w:b w:val="0"/>
          <w:kern w:val="0"/>
          <w:sz w:val="22"/>
          <w:szCs w:val="22"/>
          <w:lang w:val="es-HN" w:eastAsia="en-US"/>
        </w:rPr>
        <w:t xml:space="preserve"> con un valor de la obra de hasta Gs. ______________ en base a los rubros y precios establecidos en el Anexo III del presente contrato. Queda establecido que, para efecto de cuantificación del valor de cada Servicio a cuenta del Contratista, el mismo corresponderá al _____% del valor de construcción de la obra proyectada, el cual será acumulativo hasta el valor total de su oferta comercial- Anexo II del presente contrato.</w:t>
      </w:r>
    </w:p>
    <w:p w14:paraId="76DAFE43" w14:textId="4A594D18" w:rsidR="003F1CB4" w:rsidRDefault="003F1CB4" w:rsidP="003F1CB4">
      <w:pPr>
        <w:rPr>
          <w:lang w:val="es-HN"/>
        </w:rPr>
      </w:pPr>
    </w:p>
    <w:p w14:paraId="5EEF7C31" w14:textId="247C41EA" w:rsidR="003F1CB4" w:rsidRDefault="003F1CB4" w:rsidP="003F1CB4">
      <w:pPr>
        <w:rPr>
          <w:lang w:val="es-HN"/>
        </w:rPr>
      </w:pPr>
    </w:p>
    <w:p w14:paraId="4DF966E1" w14:textId="73EC9A68" w:rsidR="003F1CB4" w:rsidRDefault="003F1CB4" w:rsidP="003F1CB4">
      <w:pPr>
        <w:rPr>
          <w:lang w:val="es-HN"/>
        </w:rPr>
      </w:pPr>
    </w:p>
    <w:p w14:paraId="56EC6B5C" w14:textId="46DF91B2" w:rsidR="003F1CB4" w:rsidRDefault="003F1CB4" w:rsidP="003F1CB4">
      <w:pPr>
        <w:rPr>
          <w:lang w:val="es-HN"/>
        </w:rPr>
      </w:pPr>
    </w:p>
    <w:p w14:paraId="09E53B60" w14:textId="77777777" w:rsidR="003F1CB4" w:rsidRPr="003F1CB4" w:rsidRDefault="003F1CB4" w:rsidP="003F1CB4">
      <w:pPr>
        <w:rPr>
          <w:lang w:val="es-HN"/>
        </w:rPr>
      </w:pPr>
    </w:p>
    <w:p w14:paraId="15D7211F" w14:textId="77777777" w:rsidR="0039650B" w:rsidRDefault="0039650B" w:rsidP="002952E2">
      <w:pPr>
        <w:pStyle w:val="Ttulo1"/>
        <w:numPr>
          <w:ilvl w:val="0"/>
          <w:numId w:val="37"/>
        </w:numPr>
        <w:spacing w:line="240" w:lineRule="auto"/>
        <w:jc w:val="both"/>
        <w:rPr>
          <w:rFonts w:asciiTheme="majorHAnsi" w:hAnsiTheme="majorHAnsi" w:cstheme="majorHAnsi"/>
          <w:b w:val="0"/>
          <w:kern w:val="0"/>
          <w:sz w:val="22"/>
          <w:szCs w:val="22"/>
          <w:lang w:val="es-HN" w:eastAsia="en-US"/>
        </w:rPr>
      </w:pPr>
      <w:r w:rsidRPr="0039650B">
        <w:rPr>
          <w:rFonts w:asciiTheme="majorHAnsi" w:hAnsiTheme="majorHAnsi" w:cstheme="majorHAnsi"/>
          <w:b w:val="0"/>
          <w:kern w:val="0"/>
          <w:sz w:val="22"/>
          <w:szCs w:val="22"/>
          <w:lang w:val="es-HN" w:eastAsia="en-US"/>
        </w:rPr>
        <w:t xml:space="preserve"> </w:t>
      </w:r>
      <w:r w:rsidR="009011A8" w:rsidRPr="0039650B">
        <w:rPr>
          <w:rFonts w:asciiTheme="majorHAnsi" w:hAnsiTheme="majorHAnsi" w:cstheme="majorHAnsi"/>
          <w:b w:val="0"/>
          <w:kern w:val="0"/>
          <w:sz w:val="22"/>
          <w:szCs w:val="22"/>
          <w:lang w:val="es-HN" w:eastAsia="en-US"/>
        </w:rPr>
        <w:t>Cumplir con las disposiciones contractuales a su cargo, de acuerdo con la mejor técnica y diligencia aplicables a los servicios de esta naturaleza;</w:t>
      </w:r>
    </w:p>
    <w:p w14:paraId="351D8F10" w14:textId="7183EA68" w:rsidR="009011A8" w:rsidRPr="0039650B" w:rsidRDefault="009011A8" w:rsidP="002952E2">
      <w:pPr>
        <w:pStyle w:val="Ttulo1"/>
        <w:numPr>
          <w:ilvl w:val="0"/>
          <w:numId w:val="37"/>
        </w:numPr>
        <w:spacing w:line="240" w:lineRule="auto"/>
        <w:jc w:val="both"/>
        <w:rPr>
          <w:rFonts w:asciiTheme="majorHAnsi" w:hAnsiTheme="majorHAnsi" w:cstheme="majorHAnsi"/>
          <w:b w:val="0"/>
          <w:kern w:val="0"/>
          <w:sz w:val="22"/>
          <w:szCs w:val="22"/>
          <w:lang w:val="es-HN" w:eastAsia="en-US"/>
        </w:rPr>
      </w:pPr>
      <w:r w:rsidRPr="0039650B">
        <w:rPr>
          <w:rFonts w:asciiTheme="majorHAnsi" w:hAnsiTheme="majorHAnsi" w:cstheme="majorHAnsi"/>
          <w:b w:val="0"/>
          <w:kern w:val="0"/>
          <w:sz w:val="22"/>
          <w:szCs w:val="22"/>
          <w:lang w:val="es-HN" w:eastAsia="en-US"/>
        </w:rPr>
        <w:t xml:space="preserve">Indicar, un representante para responder ante la </w:t>
      </w:r>
      <w:r w:rsidR="005F6EBE">
        <w:rPr>
          <w:rFonts w:asciiTheme="majorHAnsi" w:hAnsiTheme="majorHAnsi" w:cstheme="majorHAnsi"/>
          <w:b w:val="0"/>
          <w:kern w:val="0"/>
          <w:sz w:val="22"/>
          <w:szCs w:val="22"/>
          <w:lang w:val="es-HN" w:eastAsia="en-US"/>
        </w:rPr>
        <w:t>(</w:t>
      </w:r>
      <w:r w:rsidRPr="0039650B">
        <w:rPr>
          <w:rFonts w:asciiTheme="majorHAnsi" w:hAnsiTheme="majorHAnsi" w:cstheme="majorHAnsi"/>
          <w:b w:val="0"/>
          <w:kern w:val="0"/>
          <w:sz w:val="22"/>
          <w:szCs w:val="22"/>
          <w:lang w:val="es-HN" w:eastAsia="en-US"/>
        </w:rPr>
        <w:t>Nombre de la Contratante</w:t>
      </w:r>
      <w:r w:rsidR="005F6EBE">
        <w:rPr>
          <w:rFonts w:asciiTheme="majorHAnsi" w:hAnsiTheme="majorHAnsi" w:cstheme="majorHAnsi"/>
          <w:b w:val="0"/>
          <w:kern w:val="0"/>
          <w:sz w:val="22"/>
          <w:szCs w:val="22"/>
          <w:lang w:val="es-HN" w:eastAsia="en-US"/>
        </w:rPr>
        <w:t>)</w:t>
      </w:r>
      <w:r w:rsidRPr="0039650B">
        <w:rPr>
          <w:rFonts w:asciiTheme="majorHAnsi" w:hAnsiTheme="majorHAnsi" w:cstheme="majorHAnsi"/>
          <w:b w:val="0"/>
          <w:kern w:val="0"/>
          <w:sz w:val="22"/>
          <w:szCs w:val="22"/>
          <w:lang w:val="es-HN" w:eastAsia="en-US"/>
        </w:rPr>
        <w:t xml:space="preserve">, por la prestación de los servicios hasta el total cumplimiento de las obligaciones asumidas por el presente Contrato, con </w:t>
      </w:r>
      <w:r w:rsidR="005F6EBE">
        <w:rPr>
          <w:rFonts w:asciiTheme="majorHAnsi" w:hAnsiTheme="majorHAnsi" w:cstheme="majorHAnsi"/>
          <w:b w:val="0"/>
          <w:kern w:val="0"/>
          <w:sz w:val="22"/>
          <w:szCs w:val="22"/>
          <w:lang w:val="es-HN" w:eastAsia="en-US"/>
        </w:rPr>
        <w:br/>
      </w:r>
      <w:r w:rsidRPr="0039650B">
        <w:rPr>
          <w:rFonts w:asciiTheme="majorHAnsi" w:hAnsiTheme="majorHAnsi" w:cstheme="majorHAnsi"/>
          <w:b w:val="0"/>
          <w:kern w:val="0"/>
          <w:sz w:val="22"/>
          <w:szCs w:val="22"/>
          <w:lang w:val="es-HN" w:eastAsia="en-US"/>
        </w:rPr>
        <w:t xml:space="preserve">poderes para recibir en nombre del CONTRATISTA, las instrucciones dadas o formalizadas; </w:t>
      </w:r>
    </w:p>
    <w:p w14:paraId="4A063905" w14:textId="77777777" w:rsidR="009011A8" w:rsidRPr="003C1C5D" w:rsidRDefault="009011A8" w:rsidP="005F6EBE">
      <w:pPr>
        <w:pStyle w:val="Ttulo1"/>
        <w:numPr>
          <w:ilvl w:val="0"/>
          <w:numId w:val="37"/>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Elaborar y presentar un Cronograma de actividades relacionadas con la ejecución de las obras, agrupados por localidad. Este cronograma deberá establecer hitos y prioridades para cada grupo o lotes de obras y deberá ser consensuado con la parte contratante al inicio de las actividades de este contrato;</w:t>
      </w:r>
    </w:p>
    <w:p w14:paraId="6BC65758" w14:textId="77777777" w:rsidR="009011A8" w:rsidRPr="003C1C5D" w:rsidRDefault="009011A8" w:rsidP="005F6EBE">
      <w:pPr>
        <w:pStyle w:val="Ttulo1"/>
        <w:numPr>
          <w:ilvl w:val="0"/>
          <w:numId w:val="37"/>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Realizar todas las gestiones técnicas y administrativas para la ejecución de la obra, ante las instituciones y/o autoridades competentes. Los costos asociados a estas gestiones están incluidos en el costo total de la Oferta Comercial de la obra;</w:t>
      </w:r>
    </w:p>
    <w:p w14:paraId="3311C5B4" w14:textId="77777777" w:rsidR="009011A8" w:rsidRPr="003C1C5D" w:rsidRDefault="009011A8" w:rsidP="005F6EBE">
      <w:pPr>
        <w:pStyle w:val="Ttulo1"/>
        <w:numPr>
          <w:ilvl w:val="0"/>
          <w:numId w:val="37"/>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Sustituir a su representante cuando éste no atendiere los objetivos de su función; </w:t>
      </w:r>
    </w:p>
    <w:p w14:paraId="4BDA523F" w14:textId="29F8DA90" w:rsidR="009011A8" w:rsidRPr="003C1C5D" w:rsidRDefault="003F1CB4" w:rsidP="005F6EBE">
      <w:pPr>
        <w:pStyle w:val="Ttulo1"/>
        <w:numPr>
          <w:ilvl w:val="0"/>
          <w:numId w:val="37"/>
        </w:numPr>
        <w:spacing w:line="240" w:lineRule="auto"/>
        <w:jc w:val="both"/>
        <w:rPr>
          <w:rFonts w:asciiTheme="majorHAnsi" w:hAnsiTheme="majorHAnsi" w:cstheme="majorHAnsi"/>
          <w:b w:val="0"/>
          <w:kern w:val="0"/>
          <w:sz w:val="22"/>
          <w:szCs w:val="22"/>
          <w:lang w:val="es-HN" w:eastAsia="en-US"/>
        </w:rPr>
      </w:pPr>
      <w:r>
        <w:rPr>
          <w:rFonts w:asciiTheme="majorHAnsi" w:hAnsiTheme="majorHAnsi" w:cstheme="majorHAnsi"/>
          <w:b w:val="0"/>
          <w:kern w:val="0"/>
          <w:sz w:val="22"/>
          <w:szCs w:val="22"/>
          <w:lang w:val="es-HN" w:eastAsia="en-US"/>
        </w:rPr>
        <w:t xml:space="preserve">Facilitar a </w:t>
      </w:r>
      <w:r w:rsidR="009011A8" w:rsidRPr="003C1C5D">
        <w:rPr>
          <w:rFonts w:asciiTheme="majorHAnsi" w:hAnsiTheme="majorHAnsi" w:cstheme="majorHAnsi"/>
          <w:b w:val="0"/>
          <w:kern w:val="0"/>
          <w:sz w:val="22"/>
          <w:szCs w:val="22"/>
          <w:lang w:val="es-HN" w:eastAsia="en-US"/>
        </w:rPr>
        <w:t xml:space="preserve"> </w:t>
      </w:r>
      <w:r>
        <w:rPr>
          <w:rFonts w:asciiTheme="majorHAnsi" w:hAnsiTheme="majorHAnsi" w:cstheme="majorHAnsi"/>
          <w:b w:val="0"/>
          <w:kern w:val="0"/>
          <w:sz w:val="22"/>
          <w:szCs w:val="22"/>
          <w:lang w:val="es-HN" w:eastAsia="en-US"/>
        </w:rPr>
        <w:t xml:space="preserve">ODEINCO </w:t>
      </w:r>
      <w:r w:rsidR="009011A8" w:rsidRPr="003C1C5D">
        <w:rPr>
          <w:rFonts w:asciiTheme="majorHAnsi" w:hAnsiTheme="majorHAnsi" w:cstheme="majorHAnsi"/>
          <w:b w:val="0"/>
          <w:kern w:val="0"/>
          <w:sz w:val="22"/>
          <w:szCs w:val="22"/>
          <w:lang w:val="es-HN" w:eastAsia="en-US"/>
        </w:rPr>
        <w:t xml:space="preserve"> todos los medios disponibles y necesarios para la Fiscalización de los servicios;</w:t>
      </w:r>
    </w:p>
    <w:p w14:paraId="11921C26" w14:textId="77777777" w:rsidR="009011A8" w:rsidRPr="003C1C5D" w:rsidRDefault="009011A8" w:rsidP="005F6EBE">
      <w:pPr>
        <w:pStyle w:val="Ttulo1"/>
        <w:numPr>
          <w:ilvl w:val="0"/>
          <w:numId w:val="38"/>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Mantener contacto con la Nombre de la Contratante, siempre por escrito;</w:t>
      </w:r>
    </w:p>
    <w:p w14:paraId="2D4E8871" w14:textId="77777777" w:rsidR="009011A8" w:rsidRPr="003C1C5D" w:rsidRDefault="009011A8" w:rsidP="005F6EBE">
      <w:pPr>
        <w:pStyle w:val="Ttulo1"/>
        <w:numPr>
          <w:ilvl w:val="0"/>
          <w:numId w:val="38"/>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Responder por los actos y omisiones de sus profesionales designados para los servicios;</w:t>
      </w:r>
    </w:p>
    <w:p w14:paraId="38D51817" w14:textId="77777777" w:rsidR="009011A8" w:rsidRPr="003C1C5D" w:rsidRDefault="009011A8" w:rsidP="005F6EBE">
      <w:pPr>
        <w:pStyle w:val="Ttulo1"/>
        <w:numPr>
          <w:ilvl w:val="0"/>
          <w:numId w:val="38"/>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Contar con el personal de nivel profesional y de servicio en cantidad y calidad necesarias, así como también de los equipos, herramientas, maquinarias y la logística necesaria para dar respuesta en forma inmediata y en simultáneo a todas las solicitudes de servicios; </w:t>
      </w:r>
    </w:p>
    <w:p w14:paraId="17E658FD" w14:textId="404A1099" w:rsidR="005F6EBE" w:rsidRDefault="009011A8" w:rsidP="005F6EBE">
      <w:pPr>
        <w:pStyle w:val="Ttulo1"/>
        <w:numPr>
          <w:ilvl w:val="0"/>
          <w:numId w:val="37"/>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El CONTRATISTA llevará a cabo </w:t>
      </w:r>
      <w:r w:rsidR="005F6EBE">
        <w:rPr>
          <w:rFonts w:asciiTheme="majorHAnsi" w:hAnsiTheme="majorHAnsi" w:cstheme="majorHAnsi"/>
          <w:b w:val="0"/>
          <w:kern w:val="0"/>
          <w:sz w:val="22"/>
          <w:szCs w:val="22"/>
          <w:lang w:val="es-HN" w:eastAsia="en-US"/>
        </w:rPr>
        <w:t>el servicio de fiscalización de obra</w:t>
      </w:r>
      <w:r w:rsidRPr="003C1C5D">
        <w:rPr>
          <w:rFonts w:asciiTheme="majorHAnsi" w:hAnsiTheme="majorHAnsi" w:cstheme="majorHAnsi"/>
          <w:b w:val="0"/>
          <w:kern w:val="0"/>
          <w:sz w:val="22"/>
          <w:szCs w:val="22"/>
          <w:lang w:val="es-HN" w:eastAsia="en-US"/>
        </w:rPr>
        <w:t xml:space="preserve"> basándose en los Proyectos Ejecutivos</w:t>
      </w:r>
      <w:r w:rsidR="005F6EBE">
        <w:rPr>
          <w:rFonts w:asciiTheme="majorHAnsi" w:hAnsiTheme="majorHAnsi" w:cstheme="majorHAnsi"/>
          <w:b w:val="0"/>
          <w:kern w:val="0"/>
          <w:sz w:val="22"/>
          <w:szCs w:val="22"/>
          <w:lang w:val="es-HN" w:eastAsia="en-US"/>
        </w:rPr>
        <w:t xml:space="preserve"> proporcionados por la Contratante</w:t>
      </w:r>
      <w:r w:rsidRPr="003C1C5D">
        <w:rPr>
          <w:rFonts w:asciiTheme="majorHAnsi" w:hAnsiTheme="majorHAnsi" w:cstheme="majorHAnsi"/>
          <w:b w:val="0"/>
          <w:kern w:val="0"/>
          <w:sz w:val="22"/>
          <w:szCs w:val="22"/>
          <w:lang w:val="es-HN" w:eastAsia="en-US"/>
        </w:rPr>
        <w:t>. En caso de que surjan divergencias durante la ejecución</w:t>
      </w:r>
      <w:r w:rsidR="005F6EBE">
        <w:rPr>
          <w:rFonts w:asciiTheme="majorHAnsi" w:hAnsiTheme="majorHAnsi" w:cstheme="majorHAnsi"/>
          <w:b w:val="0"/>
          <w:kern w:val="0"/>
          <w:sz w:val="22"/>
          <w:szCs w:val="22"/>
          <w:lang w:val="es-HN" w:eastAsia="en-US"/>
        </w:rPr>
        <w:t xml:space="preserve"> de las obras</w:t>
      </w:r>
      <w:r w:rsidRPr="003C1C5D">
        <w:rPr>
          <w:rFonts w:asciiTheme="majorHAnsi" w:hAnsiTheme="majorHAnsi" w:cstheme="majorHAnsi"/>
          <w:b w:val="0"/>
          <w:kern w:val="0"/>
          <w:sz w:val="22"/>
          <w:szCs w:val="22"/>
          <w:lang w:val="es-HN" w:eastAsia="en-US"/>
        </w:rPr>
        <w:t xml:space="preserve">, deberá proponer alternativas de solución, las cuales se consensuarán con la Contratante, procurando siempre que los ajustes no impliquen una alteración del costo del servicio; </w:t>
      </w:r>
    </w:p>
    <w:p w14:paraId="56F170A0" w14:textId="77777777" w:rsidR="005F6EBE" w:rsidRDefault="005F6EBE" w:rsidP="005F6EBE">
      <w:pPr>
        <w:pStyle w:val="Prrafodelista"/>
        <w:numPr>
          <w:ilvl w:val="0"/>
          <w:numId w:val="37"/>
        </w:numPr>
        <w:rPr>
          <w:rFonts w:asciiTheme="majorHAnsi" w:hAnsiTheme="majorHAnsi" w:cstheme="majorHAnsi"/>
          <w:bCs/>
          <w:sz w:val="22"/>
          <w:szCs w:val="22"/>
          <w:lang w:val="es-HN"/>
        </w:rPr>
      </w:pPr>
      <w:r w:rsidRPr="005F6EBE">
        <w:rPr>
          <w:rFonts w:asciiTheme="majorHAnsi" w:hAnsiTheme="majorHAnsi" w:cstheme="majorHAnsi"/>
          <w:bCs/>
          <w:sz w:val="22"/>
          <w:szCs w:val="22"/>
          <w:lang w:val="es-HN"/>
        </w:rPr>
        <w:t>El</w:t>
      </w:r>
      <w:r>
        <w:rPr>
          <w:rFonts w:asciiTheme="majorHAnsi" w:hAnsiTheme="majorHAnsi" w:cstheme="majorHAnsi"/>
          <w:bCs/>
          <w:sz w:val="22"/>
          <w:szCs w:val="22"/>
          <w:lang w:val="es-HN"/>
        </w:rPr>
        <w:t xml:space="preserve"> CONTRATISTA deberá disponer del personal profesional experimentado y multidisciplinario, debiendo aplicar la metodología apropiada a las tareas del control necesarias, con los medios, materiales adecuados y la logística operacional adaptadas a las características de la obra</w:t>
      </w:r>
    </w:p>
    <w:p w14:paraId="36245751" w14:textId="6CC497D5" w:rsidR="005F6EBE" w:rsidRDefault="005F6EBE" w:rsidP="002952E2">
      <w:pPr>
        <w:pStyle w:val="Prrafodelista"/>
        <w:numPr>
          <w:ilvl w:val="0"/>
          <w:numId w:val="37"/>
        </w:numPr>
        <w:spacing w:line="240" w:lineRule="auto"/>
        <w:rPr>
          <w:rFonts w:asciiTheme="majorHAnsi" w:hAnsiTheme="majorHAnsi" w:cstheme="majorHAnsi"/>
          <w:sz w:val="22"/>
          <w:szCs w:val="22"/>
          <w:lang w:val="es-HN"/>
        </w:rPr>
      </w:pPr>
      <w:r w:rsidRPr="005F6EBE">
        <w:rPr>
          <w:rFonts w:asciiTheme="majorHAnsi" w:hAnsiTheme="majorHAnsi" w:cstheme="majorHAnsi"/>
          <w:sz w:val="22"/>
          <w:szCs w:val="22"/>
          <w:lang w:val="es-HN"/>
        </w:rPr>
        <w:t>C</w:t>
      </w:r>
      <w:r w:rsidR="009011A8" w:rsidRPr="005F6EBE">
        <w:rPr>
          <w:rFonts w:asciiTheme="majorHAnsi" w:hAnsiTheme="majorHAnsi" w:cstheme="majorHAnsi"/>
          <w:sz w:val="22"/>
          <w:szCs w:val="22"/>
          <w:lang w:val="es-HN"/>
        </w:rPr>
        <w:t xml:space="preserve">umplir con las exigencias emergentes de las obligaciones laborales y de seguridad resultantes de la Legislación Paraguaya; </w:t>
      </w:r>
    </w:p>
    <w:p w14:paraId="4D01B08D" w14:textId="77777777" w:rsidR="003F1CB4" w:rsidRDefault="003F1CB4" w:rsidP="003F1CB4">
      <w:pPr>
        <w:pStyle w:val="Prrafodelista"/>
        <w:spacing w:line="240" w:lineRule="auto"/>
        <w:ind w:left="720"/>
        <w:rPr>
          <w:rFonts w:asciiTheme="majorHAnsi" w:hAnsiTheme="majorHAnsi" w:cstheme="majorHAnsi"/>
          <w:sz w:val="22"/>
          <w:szCs w:val="22"/>
          <w:lang w:val="es-HN"/>
        </w:rPr>
      </w:pPr>
    </w:p>
    <w:p w14:paraId="38C99CF0" w14:textId="4AE59835" w:rsidR="009011A8" w:rsidRDefault="009011A8" w:rsidP="002952E2">
      <w:pPr>
        <w:pStyle w:val="Prrafodelista"/>
        <w:numPr>
          <w:ilvl w:val="0"/>
          <w:numId w:val="37"/>
        </w:numPr>
        <w:spacing w:line="240" w:lineRule="auto"/>
        <w:rPr>
          <w:rFonts w:asciiTheme="majorHAnsi" w:hAnsiTheme="majorHAnsi" w:cstheme="majorHAnsi"/>
          <w:sz w:val="22"/>
          <w:szCs w:val="22"/>
          <w:lang w:val="es-HN"/>
        </w:rPr>
      </w:pPr>
      <w:r w:rsidRPr="005F6EBE">
        <w:rPr>
          <w:rFonts w:asciiTheme="majorHAnsi" w:hAnsiTheme="majorHAnsi" w:cstheme="majorHAnsi"/>
          <w:sz w:val="22"/>
          <w:szCs w:val="22"/>
          <w:lang w:val="es-HN"/>
        </w:rPr>
        <w:t>En la hipótesis de reclamo laboral del empleado del CONTRATISTA, interpuesta contra la Nombre de la Contratante, incluso luego de concluido este Contrato, comparecer, en cualquier momento, en juicio, independientemente de cualquier intimación, para responder a su condición de empleador y acompañar el proceso hasta el final, responsabilizándose por los gastos directos e indirectos en caso de eventual condena;</w:t>
      </w:r>
    </w:p>
    <w:p w14:paraId="424D3E16" w14:textId="77777777" w:rsidR="003F1CB4" w:rsidRPr="003F1CB4" w:rsidRDefault="003F1CB4" w:rsidP="003F1CB4">
      <w:pPr>
        <w:pStyle w:val="Prrafodelista"/>
        <w:rPr>
          <w:rFonts w:asciiTheme="majorHAnsi" w:hAnsiTheme="majorHAnsi" w:cstheme="majorHAnsi"/>
          <w:sz w:val="22"/>
          <w:szCs w:val="22"/>
          <w:lang w:val="es-HN"/>
        </w:rPr>
      </w:pPr>
    </w:p>
    <w:p w14:paraId="650D178C" w14:textId="0D1B382E" w:rsidR="003F1CB4" w:rsidRDefault="003F1CB4" w:rsidP="003F1CB4">
      <w:pPr>
        <w:spacing w:line="240" w:lineRule="auto"/>
        <w:rPr>
          <w:rFonts w:asciiTheme="majorHAnsi" w:hAnsiTheme="majorHAnsi" w:cstheme="majorHAnsi"/>
          <w:sz w:val="22"/>
          <w:szCs w:val="22"/>
          <w:lang w:val="es-HN"/>
        </w:rPr>
      </w:pPr>
    </w:p>
    <w:p w14:paraId="68470431" w14:textId="0778BEF6" w:rsidR="003F1CB4" w:rsidRDefault="003F1CB4" w:rsidP="003F1CB4">
      <w:pPr>
        <w:spacing w:line="240" w:lineRule="auto"/>
        <w:rPr>
          <w:rFonts w:asciiTheme="majorHAnsi" w:hAnsiTheme="majorHAnsi" w:cstheme="majorHAnsi"/>
          <w:sz w:val="22"/>
          <w:szCs w:val="22"/>
          <w:lang w:val="es-HN"/>
        </w:rPr>
      </w:pPr>
    </w:p>
    <w:p w14:paraId="3E428E87" w14:textId="77777777" w:rsidR="003F1CB4" w:rsidRPr="003F1CB4" w:rsidRDefault="003F1CB4" w:rsidP="003F1CB4">
      <w:pPr>
        <w:spacing w:line="240" w:lineRule="auto"/>
        <w:rPr>
          <w:rFonts w:asciiTheme="majorHAnsi" w:hAnsiTheme="majorHAnsi" w:cstheme="majorHAnsi"/>
          <w:sz w:val="22"/>
          <w:szCs w:val="22"/>
          <w:lang w:val="es-HN"/>
        </w:rPr>
      </w:pPr>
    </w:p>
    <w:p w14:paraId="29967DB4" w14:textId="19442751"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Parágrafo único: todos los errores, incorrecciones, fallas, omisiones y cualquier otra irregularidad ocurrida durante la ejecución de este Contrato, provenientes de desidia, negligencia u orientación incorrecta, serán </w:t>
      </w:r>
      <w:r w:rsidR="005F6EBE">
        <w:rPr>
          <w:rFonts w:asciiTheme="majorHAnsi" w:hAnsiTheme="majorHAnsi" w:cstheme="majorHAnsi"/>
          <w:b w:val="0"/>
          <w:kern w:val="0"/>
          <w:sz w:val="22"/>
          <w:szCs w:val="22"/>
          <w:lang w:val="es-HN" w:eastAsia="en-US"/>
        </w:rPr>
        <w:br/>
      </w:r>
      <w:r w:rsidRPr="003C1C5D">
        <w:rPr>
          <w:rFonts w:asciiTheme="majorHAnsi" w:hAnsiTheme="majorHAnsi" w:cstheme="majorHAnsi"/>
          <w:b w:val="0"/>
          <w:kern w:val="0"/>
          <w:sz w:val="22"/>
          <w:szCs w:val="22"/>
          <w:lang w:val="es-HN" w:eastAsia="en-US"/>
        </w:rPr>
        <w:t xml:space="preserve">corregidos o rehechos por el CONTRATISTA a sus expensas. </w:t>
      </w:r>
    </w:p>
    <w:p w14:paraId="0D61260E"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CAPÍTULO VI</w:t>
      </w:r>
    </w:p>
    <w:p w14:paraId="62FD9B62"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PRECIO, CONDICIONES Y FORMA DE PAGO</w:t>
      </w:r>
    </w:p>
    <w:p w14:paraId="363EF690"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SEXTA:</w:t>
      </w:r>
      <w:r w:rsidRPr="003C1C5D">
        <w:rPr>
          <w:rFonts w:asciiTheme="majorHAnsi" w:hAnsiTheme="majorHAnsi" w:cstheme="majorHAnsi"/>
          <w:b w:val="0"/>
          <w:kern w:val="0"/>
          <w:sz w:val="22"/>
          <w:szCs w:val="22"/>
          <w:lang w:val="es-HN" w:eastAsia="en-US"/>
        </w:rPr>
        <w:t xml:space="preserve"> El precio fijo y no reajustable, a ser practicado en esta contratación, es el establecido en la Oferta Comercial, Anexo II de este Contrato.</w:t>
      </w:r>
    </w:p>
    <w:p w14:paraId="2885C4BC"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Parágrafo Único: en el precio están incluidos todos los gastos y obligaciones inherentes al objeto contratado, no pudiendo ser atribuida a la Nombre de la Contratante ningún gasto adicional a cualquier título, exceptuándose los casos en los que se vea la necesidad de aplicar alteraciones contractuales, las cuales deberán ser realizadas mediante Adenda, según lo establecido en la Cláusula Tercera. </w:t>
      </w:r>
    </w:p>
    <w:p w14:paraId="2ED932A5"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 xml:space="preserve">CLÁUSULA SÉPTIMA: </w:t>
      </w:r>
      <w:r w:rsidRPr="003C1C5D">
        <w:rPr>
          <w:rFonts w:asciiTheme="majorHAnsi" w:hAnsiTheme="majorHAnsi" w:cstheme="majorHAnsi"/>
          <w:b w:val="0"/>
          <w:kern w:val="0"/>
          <w:sz w:val="22"/>
          <w:szCs w:val="22"/>
          <w:lang w:val="es-HN" w:eastAsia="en-US"/>
        </w:rPr>
        <w:t>queda establecida como forma de pago el siguiente esquema:</w:t>
      </w:r>
    </w:p>
    <w:p w14:paraId="5D78AF51" w14:textId="5B2F3522" w:rsidR="009011A8" w:rsidRPr="003C1C5D" w:rsidRDefault="009011A8" w:rsidP="004270CE">
      <w:pPr>
        <w:pStyle w:val="Ttulo1"/>
        <w:numPr>
          <w:ilvl w:val="0"/>
          <w:numId w:val="41"/>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Primer desembolso: Anticipo del 40% (cuarenta por ciento) del valor total de la Oferta Comercial, Anexo II del presente Contrato, en un plazo de hasta 10 (diez) días luego de la recepción por parte de Nombre de la Contratante de la nota de solicitud de desembolso acompañado de la factura del CONTRATISTA y documentaciones indicadas en el parágrafo único, de la póliza de anticipo, por el 100% (ciento por ciento) del valor del anticipo, con vigencia de igual plazo al del presente Contrato y la Póliza de Seguro de Caución por garantía de la adjudicación (fiel cumplimiento de Contrato), por el 10 % (diez por ciento) del valor total del Contrato, contados desde el inicio del contrato establecida en la Orden de Inicio de Servicios (OIS) hasta 30 (treinta) días posteriores a la fecha de finalización del contrato.</w:t>
      </w:r>
    </w:p>
    <w:p w14:paraId="79EAAC49" w14:textId="039511D5" w:rsidR="009011A8" w:rsidRPr="003C1C5D" w:rsidRDefault="009011A8" w:rsidP="004270CE">
      <w:pPr>
        <w:pStyle w:val="Ttulo1"/>
        <w:numPr>
          <w:ilvl w:val="0"/>
          <w:numId w:val="41"/>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Desembolsos remanentes: </w:t>
      </w:r>
      <w:r w:rsidR="004270CE">
        <w:rPr>
          <w:rFonts w:asciiTheme="majorHAnsi" w:hAnsiTheme="majorHAnsi" w:cstheme="majorHAnsi"/>
          <w:b w:val="0"/>
          <w:kern w:val="0"/>
          <w:sz w:val="22"/>
          <w:szCs w:val="22"/>
          <w:lang w:val="es-HN" w:eastAsia="en-US"/>
        </w:rPr>
        <w:t xml:space="preserve">En </w:t>
      </w:r>
      <w:r w:rsidR="00726E47">
        <w:rPr>
          <w:rFonts w:asciiTheme="majorHAnsi" w:hAnsiTheme="majorHAnsi" w:cstheme="majorHAnsi"/>
          <w:b w:val="0"/>
          <w:kern w:val="0"/>
          <w:sz w:val="22"/>
          <w:szCs w:val="22"/>
          <w:lang w:val="es-HN" w:eastAsia="en-US"/>
        </w:rPr>
        <w:t>proporción al</w:t>
      </w:r>
      <w:r w:rsidR="004270CE">
        <w:rPr>
          <w:rFonts w:asciiTheme="majorHAnsi" w:hAnsiTheme="majorHAnsi" w:cstheme="majorHAnsi"/>
          <w:b w:val="0"/>
          <w:kern w:val="0"/>
          <w:sz w:val="22"/>
          <w:szCs w:val="22"/>
          <w:lang w:val="es-HN" w:eastAsia="en-US"/>
        </w:rPr>
        <w:t xml:space="preserve"> avance de</w:t>
      </w:r>
      <w:r w:rsidRPr="003C1C5D">
        <w:rPr>
          <w:rFonts w:asciiTheme="majorHAnsi" w:hAnsiTheme="majorHAnsi" w:cstheme="majorHAnsi"/>
          <w:b w:val="0"/>
          <w:kern w:val="0"/>
          <w:sz w:val="22"/>
          <w:szCs w:val="22"/>
          <w:lang w:val="es-HN" w:eastAsia="en-US"/>
        </w:rPr>
        <w:t xml:space="preserve"> la ejecución de l</w:t>
      </w:r>
      <w:r w:rsidR="004270CE">
        <w:rPr>
          <w:rFonts w:asciiTheme="majorHAnsi" w:hAnsiTheme="majorHAnsi" w:cstheme="majorHAnsi"/>
          <w:b w:val="0"/>
          <w:kern w:val="0"/>
          <w:sz w:val="22"/>
          <w:szCs w:val="22"/>
          <w:lang w:val="es-HN" w:eastAsia="en-US"/>
        </w:rPr>
        <w:t>as obras hasta completar el saldo del valor de la contratación, posterior a la aprobación de la Contratante</w:t>
      </w:r>
      <w:r w:rsidRPr="003C1C5D">
        <w:rPr>
          <w:rFonts w:asciiTheme="majorHAnsi" w:hAnsiTheme="majorHAnsi" w:cstheme="majorHAnsi"/>
          <w:b w:val="0"/>
          <w:kern w:val="0"/>
          <w:sz w:val="22"/>
          <w:szCs w:val="22"/>
          <w:lang w:val="es-HN" w:eastAsia="en-US"/>
        </w:rPr>
        <w:t xml:space="preserve"> de cada medición de los servicios ejecutados. Del valor a ser pagado por cada medición, se descontará el 40% (cuarenta por ciento), hasta alcanzar el valor total adelantado. En el caso de la no cancelación del adelanto otorgado, la misma deberá ser conciliada con la Contratante, antes de la última facturación. </w:t>
      </w:r>
    </w:p>
    <w:p w14:paraId="3AE06202" w14:textId="5F2D8231"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El pago se realizará en un plazo de hasta 10 (diez) días luego de la recepción por parte de </w:t>
      </w:r>
      <w:r w:rsidR="004270CE">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Nombre de la Contratante</w:t>
      </w:r>
      <w:r w:rsidR="004270CE">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 xml:space="preserve"> de la nota de solicitud de desembolso acompañado de la factura del CONTRATISTA y documentaciones indicadas en el parágrafo único.</w:t>
      </w:r>
    </w:p>
    <w:p w14:paraId="4D1CB95F" w14:textId="66A4FB15" w:rsidR="009011A8"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PARÁGRAFO ÚNICO: La documentación indicada más arriba deberá contener la siguiente información como mínimo: </w:t>
      </w:r>
    </w:p>
    <w:p w14:paraId="6241385B" w14:textId="7B1BF231" w:rsidR="003F1CB4" w:rsidRDefault="003F1CB4" w:rsidP="003F1CB4">
      <w:pPr>
        <w:rPr>
          <w:lang w:val="es-HN"/>
        </w:rPr>
      </w:pPr>
    </w:p>
    <w:p w14:paraId="7A273AA8" w14:textId="4E023EC9" w:rsidR="003F1CB4" w:rsidRDefault="003F1CB4" w:rsidP="003F1CB4">
      <w:pPr>
        <w:rPr>
          <w:lang w:val="es-HN"/>
        </w:rPr>
      </w:pPr>
    </w:p>
    <w:p w14:paraId="472F7352" w14:textId="0267E384" w:rsidR="003F1CB4" w:rsidRDefault="003F1CB4" w:rsidP="003F1CB4">
      <w:pPr>
        <w:rPr>
          <w:lang w:val="es-HN"/>
        </w:rPr>
      </w:pPr>
    </w:p>
    <w:p w14:paraId="668FE072" w14:textId="77777777" w:rsidR="003F1CB4" w:rsidRPr="003F1CB4" w:rsidRDefault="003F1CB4" w:rsidP="003F1CB4">
      <w:pPr>
        <w:rPr>
          <w:lang w:val="es-HN"/>
        </w:rPr>
      </w:pPr>
    </w:p>
    <w:p w14:paraId="620058C3" w14:textId="77777777" w:rsidR="009011A8" w:rsidRPr="003C1C5D" w:rsidRDefault="009011A8" w:rsidP="004270CE">
      <w:pPr>
        <w:pStyle w:val="Ttulo1"/>
        <w:numPr>
          <w:ilvl w:val="0"/>
          <w:numId w:val="42"/>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correspondencia con Nota formal con membrete de la empresa describiendo el servicio objeto del presente Contrato identificando el esquema de pago, debidamente firmado por el Representante Legal, con la indicación de todos los datos de cuenta bancaria donde se realizará la transferencia (N° de la factura a pagar, razón social, RUC, tipo de cuenta, N° de cuenta, moneda); </w:t>
      </w:r>
    </w:p>
    <w:p w14:paraId="425A1638" w14:textId="672F8AB8" w:rsidR="009011A8" w:rsidRPr="003C1C5D" w:rsidRDefault="009011A8" w:rsidP="004270CE">
      <w:pPr>
        <w:pStyle w:val="Ttulo1"/>
        <w:numPr>
          <w:ilvl w:val="0"/>
          <w:numId w:val="42"/>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factura legal relativa a los suministros entregados y servicios realizados, discriminándose </w:t>
      </w:r>
      <w:r w:rsidR="004270CE">
        <w:rPr>
          <w:rFonts w:asciiTheme="majorHAnsi" w:hAnsiTheme="majorHAnsi" w:cstheme="majorHAnsi"/>
          <w:b w:val="0"/>
          <w:kern w:val="0"/>
          <w:sz w:val="22"/>
          <w:szCs w:val="22"/>
          <w:lang w:val="es-HN" w:eastAsia="en-US"/>
        </w:rPr>
        <w:br/>
      </w:r>
      <w:r w:rsidR="004270CE">
        <w:rPr>
          <w:rFonts w:asciiTheme="majorHAnsi" w:hAnsiTheme="majorHAnsi" w:cstheme="majorHAnsi"/>
          <w:b w:val="0"/>
          <w:kern w:val="0"/>
          <w:sz w:val="22"/>
          <w:szCs w:val="22"/>
          <w:lang w:val="es-HN" w:eastAsia="en-US"/>
        </w:rPr>
        <w:br/>
      </w:r>
      <w:r w:rsidRPr="003C1C5D">
        <w:rPr>
          <w:rFonts w:asciiTheme="majorHAnsi" w:hAnsiTheme="majorHAnsi" w:cstheme="majorHAnsi"/>
          <w:b w:val="0"/>
          <w:kern w:val="0"/>
          <w:sz w:val="22"/>
          <w:szCs w:val="22"/>
          <w:lang w:val="es-HN" w:eastAsia="en-US"/>
        </w:rPr>
        <w:t>detalladamente los valores cobrados en la respectiva columna de gravadas y destacándose el importe del I.V.A en las casillas correspondientes (5% o 10%), la identificación de este Contrato y demás informaciones pertinentes. Cuando corresponda, deberá ser discriminado el valor correspondiente a la mano de obra.</w:t>
      </w:r>
    </w:p>
    <w:p w14:paraId="151332F8" w14:textId="77777777" w:rsidR="009011A8" w:rsidRPr="003C1C5D" w:rsidRDefault="009011A8" w:rsidP="004270CE">
      <w:pPr>
        <w:pStyle w:val="Ttulo1"/>
        <w:numPr>
          <w:ilvl w:val="0"/>
          <w:numId w:val="42"/>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Comprobante de “pago o transacción”, de sus obligaciones sociales (Aportes Obrero Patronal), expedidos por el Instituto de Previsión Social del Paraguay; o “CERTIFICADO DE CUMPLIMIENTO CON EL SEGURO SOCIAL” por no adeudar en concepto de Aporte Obrero Patronal, vigente a la fecha de su presentación a la Contratante; </w:t>
      </w:r>
    </w:p>
    <w:p w14:paraId="1C9718A8" w14:textId="77777777" w:rsidR="009011A8" w:rsidRPr="003C1C5D" w:rsidRDefault="009011A8" w:rsidP="004270CE">
      <w:pPr>
        <w:pStyle w:val="Ttulo1"/>
        <w:numPr>
          <w:ilvl w:val="0"/>
          <w:numId w:val="42"/>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“Certificado de Cumplimiento Tributario” expedido por la Dirección Nacional de Ingresos Tributarios - DNIT, vigente a la fecha de su presentación a la Contratante;</w:t>
      </w:r>
    </w:p>
    <w:p w14:paraId="7FA49793"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OCTAVA</w:t>
      </w:r>
      <w:r w:rsidRPr="003C1C5D">
        <w:rPr>
          <w:rFonts w:asciiTheme="majorHAnsi" w:hAnsiTheme="majorHAnsi" w:cstheme="majorHAnsi"/>
          <w:b w:val="0"/>
          <w:kern w:val="0"/>
          <w:sz w:val="22"/>
          <w:szCs w:val="22"/>
          <w:lang w:val="es-HN" w:eastAsia="en-US"/>
        </w:rPr>
        <w:t>: Todos los tributos, gastos fiscales y sociales relativos a este Contrato y derivados de la legislación paraguaya, quedarán a cargo exclusivo del CONTRATISTA ante las autoridades competentes.</w:t>
      </w:r>
    </w:p>
    <w:p w14:paraId="6857DFC1"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NOVENA</w:t>
      </w:r>
      <w:r w:rsidRPr="003C1C5D">
        <w:rPr>
          <w:rFonts w:asciiTheme="majorHAnsi" w:hAnsiTheme="majorHAnsi" w:cstheme="majorHAnsi"/>
          <w:b w:val="0"/>
          <w:kern w:val="0"/>
          <w:sz w:val="22"/>
          <w:szCs w:val="22"/>
          <w:lang w:val="es-HN" w:eastAsia="en-US"/>
        </w:rPr>
        <w:t xml:space="preserve">: En caso de que el CONTRATISTA no presente la documentación completa exigida para el pago, el mismo solamente ocurrirá a los 15 (quince) días corridos, contados a partir de la fecha de la presentación formal, a la Nombre de la Contratante por el CONTRATISTA, del respectivo documento faltante. </w:t>
      </w:r>
    </w:p>
    <w:p w14:paraId="0E2FEAF9" w14:textId="719B00D3"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DÉCIMA:</w:t>
      </w:r>
      <w:r w:rsidRPr="003C1C5D">
        <w:rPr>
          <w:rFonts w:asciiTheme="majorHAnsi" w:hAnsiTheme="majorHAnsi" w:cstheme="majorHAnsi"/>
          <w:b w:val="0"/>
          <w:kern w:val="0"/>
          <w:sz w:val="22"/>
          <w:szCs w:val="22"/>
          <w:lang w:val="es-HN" w:eastAsia="en-US"/>
        </w:rPr>
        <w:t xml:space="preserve"> La </w:t>
      </w:r>
      <w:r w:rsidR="00244CED">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Nombre de la Contratante</w:t>
      </w:r>
      <w:r w:rsidR="00244CED">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 xml:space="preserve"> podrá, deducir del pago adeudado al CONTRATISTA, valores solicitados sin el debido respaldo contractual, o resultantes de penalidades o cualquier otro débito del CONTRATISTA, de los compromisos asumidos en este Contrato, o de cualquier otra relación jurídica formalizada con la Nombre de la Contratante.</w:t>
      </w:r>
    </w:p>
    <w:p w14:paraId="5F560F99" w14:textId="35DBF4A4"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DÉCIMA PRIMERA:</w:t>
      </w:r>
      <w:r w:rsidRPr="003C1C5D">
        <w:rPr>
          <w:rFonts w:asciiTheme="majorHAnsi" w:hAnsiTheme="majorHAnsi" w:cstheme="majorHAnsi"/>
          <w:b w:val="0"/>
          <w:kern w:val="0"/>
          <w:sz w:val="22"/>
          <w:szCs w:val="22"/>
          <w:lang w:val="es-HN" w:eastAsia="en-US"/>
        </w:rPr>
        <w:t xml:space="preserve"> La </w:t>
      </w:r>
      <w:r w:rsidR="00244CED">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Nombre de la Contratante</w:t>
      </w:r>
      <w:r w:rsidR="00244CED">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 xml:space="preserve"> efectuará el desembolso al CONTRATISTA mediante crédito en una cuenta bancaria, de su titularidad, indicada por el mismo. El comprobante de depósito suplirá el recibo de pago y será suficiente para la demostración de la cancelación de la deuda.</w:t>
      </w:r>
    </w:p>
    <w:p w14:paraId="03A142D1" w14:textId="38A256AD" w:rsidR="009011A8"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DÉCIMA SEGUNDA:</w:t>
      </w:r>
      <w:r w:rsidRPr="003C1C5D">
        <w:rPr>
          <w:rFonts w:asciiTheme="majorHAnsi" w:hAnsiTheme="majorHAnsi" w:cstheme="majorHAnsi"/>
          <w:b w:val="0"/>
          <w:kern w:val="0"/>
          <w:sz w:val="22"/>
          <w:szCs w:val="22"/>
          <w:lang w:val="es-HN" w:eastAsia="en-US"/>
        </w:rPr>
        <w:t xml:space="preserve"> La Nombre de la Contratante no efectuará pago de valores que hayan sido colocados en cobro o descuento de bancos, y no se responsabilizará por el pago de valores contractuales negociados por el CONTRATISTA ante la red bancaria.</w:t>
      </w:r>
    </w:p>
    <w:p w14:paraId="46E3EC7C" w14:textId="30F42F62" w:rsidR="003F1CB4" w:rsidRDefault="003F1CB4" w:rsidP="003F1CB4">
      <w:pPr>
        <w:rPr>
          <w:lang w:val="es-HN"/>
        </w:rPr>
      </w:pPr>
    </w:p>
    <w:p w14:paraId="22CA9061" w14:textId="5011A18B" w:rsidR="003F1CB4" w:rsidRDefault="003F1CB4" w:rsidP="003F1CB4">
      <w:pPr>
        <w:rPr>
          <w:lang w:val="es-HN"/>
        </w:rPr>
      </w:pPr>
    </w:p>
    <w:p w14:paraId="4F6F3633" w14:textId="787F2129" w:rsidR="003F1CB4" w:rsidRDefault="003F1CB4" w:rsidP="003F1CB4">
      <w:pPr>
        <w:rPr>
          <w:lang w:val="es-HN"/>
        </w:rPr>
      </w:pPr>
    </w:p>
    <w:p w14:paraId="40280B8B" w14:textId="5B4FB1D4" w:rsidR="003F1CB4" w:rsidRDefault="003F1CB4" w:rsidP="003F1CB4">
      <w:pPr>
        <w:rPr>
          <w:lang w:val="es-HN"/>
        </w:rPr>
      </w:pPr>
    </w:p>
    <w:p w14:paraId="1B660628" w14:textId="3406F4D7" w:rsidR="003F1CB4" w:rsidRDefault="003F1CB4" w:rsidP="003F1CB4">
      <w:pPr>
        <w:rPr>
          <w:lang w:val="es-HN"/>
        </w:rPr>
      </w:pPr>
    </w:p>
    <w:p w14:paraId="09EB9A73" w14:textId="2E90E60D" w:rsidR="003F1CB4" w:rsidRDefault="003F1CB4" w:rsidP="003F1CB4">
      <w:pPr>
        <w:rPr>
          <w:lang w:val="es-HN"/>
        </w:rPr>
      </w:pPr>
    </w:p>
    <w:p w14:paraId="07D64403" w14:textId="77777777" w:rsidR="003F1CB4" w:rsidRPr="003F1CB4" w:rsidRDefault="003F1CB4" w:rsidP="003F1CB4">
      <w:pPr>
        <w:rPr>
          <w:lang w:val="es-HN"/>
        </w:rPr>
      </w:pPr>
    </w:p>
    <w:p w14:paraId="5C8D046C"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DÉCIMA TERCERA:</w:t>
      </w:r>
      <w:r w:rsidRPr="003C1C5D">
        <w:rPr>
          <w:rFonts w:asciiTheme="majorHAnsi" w:hAnsiTheme="majorHAnsi" w:cstheme="majorHAnsi"/>
          <w:b w:val="0"/>
          <w:kern w:val="0"/>
          <w:sz w:val="22"/>
          <w:szCs w:val="22"/>
          <w:lang w:val="es-HN" w:eastAsia="en-US"/>
        </w:rPr>
        <w:t xml:space="preserve"> Todos los valores a los que el CONTRATISTA tenga derecho deberán ser solicitados –a más tardar- en la última facturación. Transcurrido este plazo sin que tales solicitudes sean presentadas, será considerado para todos los efectos, que el CONTRATISTA ha renunciado de forma irretractable e incondicional a los valores que le sean por acaso adeudados. </w:t>
      </w:r>
    </w:p>
    <w:p w14:paraId="28EF7B6D" w14:textId="16FD489F"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CAPÍTULO VI</w:t>
      </w:r>
      <w:r w:rsidR="000C062F">
        <w:rPr>
          <w:rFonts w:asciiTheme="majorHAnsi" w:hAnsiTheme="majorHAnsi" w:cstheme="majorHAnsi"/>
          <w:bCs w:val="0"/>
          <w:kern w:val="0"/>
          <w:sz w:val="22"/>
          <w:szCs w:val="22"/>
          <w:lang w:val="es-HN" w:eastAsia="en-US"/>
        </w:rPr>
        <w:t>I</w:t>
      </w:r>
    </w:p>
    <w:p w14:paraId="065ED66C"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ACEPTACIÓN DE LOS SERVICIOS</w:t>
      </w:r>
    </w:p>
    <w:p w14:paraId="7F54AE32" w14:textId="7F5B7465"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DÉCIMA CUARTA</w:t>
      </w:r>
      <w:r w:rsidRPr="003C1C5D">
        <w:rPr>
          <w:rFonts w:asciiTheme="majorHAnsi" w:hAnsiTheme="majorHAnsi" w:cstheme="majorHAnsi"/>
          <w:b w:val="0"/>
          <w:kern w:val="0"/>
          <w:sz w:val="22"/>
          <w:szCs w:val="22"/>
          <w:lang w:val="es-HN" w:eastAsia="en-US"/>
        </w:rPr>
        <w:t xml:space="preserve">: La aceptación y recepción de los servicios objeto de este Contrato, serán </w:t>
      </w:r>
      <w:r w:rsidR="00244CED">
        <w:rPr>
          <w:rFonts w:asciiTheme="majorHAnsi" w:hAnsiTheme="majorHAnsi" w:cstheme="majorHAnsi"/>
          <w:b w:val="0"/>
          <w:kern w:val="0"/>
          <w:sz w:val="22"/>
          <w:szCs w:val="22"/>
          <w:lang w:val="es-HN" w:eastAsia="en-US"/>
        </w:rPr>
        <w:br/>
      </w:r>
      <w:r w:rsidR="00244CED">
        <w:rPr>
          <w:rFonts w:asciiTheme="majorHAnsi" w:hAnsiTheme="majorHAnsi" w:cstheme="majorHAnsi"/>
          <w:b w:val="0"/>
          <w:kern w:val="0"/>
          <w:sz w:val="22"/>
          <w:szCs w:val="22"/>
          <w:lang w:val="es-HN" w:eastAsia="en-US"/>
        </w:rPr>
        <w:br/>
      </w:r>
      <w:r w:rsidRPr="003C1C5D">
        <w:rPr>
          <w:rFonts w:asciiTheme="majorHAnsi" w:hAnsiTheme="majorHAnsi" w:cstheme="majorHAnsi"/>
          <w:b w:val="0"/>
          <w:kern w:val="0"/>
          <w:sz w:val="22"/>
          <w:szCs w:val="22"/>
          <w:lang w:val="es-HN" w:eastAsia="en-US"/>
        </w:rPr>
        <w:t xml:space="preserve">efectuadas por la </w:t>
      </w:r>
      <w:r w:rsidR="00244CED">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Nombre de la Contratante</w:t>
      </w:r>
      <w:r w:rsidR="00244CED">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 xml:space="preserve"> la que verificará su conformidad con lo establecido en este Contrato y sus Anexos.  </w:t>
      </w:r>
    </w:p>
    <w:p w14:paraId="6EABA082" w14:textId="55A8768E"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La </w:t>
      </w:r>
      <w:r w:rsidR="00244CED">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Nombre de la Contratante</w:t>
      </w:r>
      <w:r w:rsidR="00244CED">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 xml:space="preserve"> mediante nota comunicará la conformidad o rechazo de los servicios ejecutados. Una vez notificada la aceptación de los servicios la CONTRATISTA podrá solicitar el respectivo pago.</w:t>
      </w:r>
    </w:p>
    <w:p w14:paraId="49398E3E" w14:textId="0DD7AC9E"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CAPÍTULO VII</w:t>
      </w:r>
      <w:r w:rsidR="000C062F">
        <w:rPr>
          <w:rFonts w:asciiTheme="majorHAnsi" w:hAnsiTheme="majorHAnsi" w:cstheme="majorHAnsi"/>
          <w:bCs w:val="0"/>
          <w:kern w:val="0"/>
          <w:sz w:val="22"/>
          <w:szCs w:val="22"/>
          <w:lang w:val="es-HN" w:eastAsia="en-US"/>
        </w:rPr>
        <w:t>I</w:t>
      </w:r>
    </w:p>
    <w:p w14:paraId="4012B378"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PENALIDADES</w:t>
      </w:r>
    </w:p>
    <w:p w14:paraId="287BDF5B"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DÉCIMA QUINTA:</w:t>
      </w:r>
      <w:r w:rsidRPr="003C1C5D">
        <w:rPr>
          <w:rFonts w:asciiTheme="majorHAnsi" w:hAnsiTheme="majorHAnsi" w:cstheme="majorHAnsi"/>
          <w:b w:val="0"/>
          <w:kern w:val="0"/>
          <w:sz w:val="22"/>
          <w:szCs w:val="22"/>
          <w:lang w:val="es-HN" w:eastAsia="en-US"/>
        </w:rPr>
        <w:t xml:space="preserve"> En notificación escrita y sin perjuicio de la facultad de resolver este Contrato, garantizándose el derecho a la defensa, la Nombre de la Contratante podrá aplicar al CONTRATISTA las penalidades contractuales de advertencia por escrito, multas moratorias, multa compensatoria y/o rescisión contractual unilateral, conforme a lo siguiente: </w:t>
      </w:r>
    </w:p>
    <w:p w14:paraId="33347AF4" w14:textId="77777777" w:rsidR="009011A8" w:rsidRPr="003C1C5D" w:rsidRDefault="009011A8" w:rsidP="0003294E">
      <w:pPr>
        <w:pStyle w:val="Ttulo1"/>
        <w:numPr>
          <w:ilvl w:val="0"/>
          <w:numId w:val="43"/>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Corresponderá la advertencia por escrito, por infracciones contractuales leves, que no acarreen perjuicio relevante al servicio del objeto de este Contrato;</w:t>
      </w:r>
    </w:p>
    <w:p w14:paraId="7F5DB4C2" w14:textId="77777777" w:rsidR="009011A8" w:rsidRPr="003C1C5D" w:rsidRDefault="009011A8" w:rsidP="0003294E">
      <w:pPr>
        <w:pStyle w:val="Ttulo1"/>
        <w:numPr>
          <w:ilvl w:val="0"/>
          <w:numId w:val="43"/>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excepto para el caso previsto en el inciso “I”, corresponderá multa moratoria de 0,3% (tres décimos por ciento), por infracción, calculada sobre el valor de este Contrato, por el incumplimiento de: </w:t>
      </w:r>
    </w:p>
    <w:p w14:paraId="48EC79AD" w14:textId="77777777" w:rsidR="009011A8" w:rsidRPr="003C1C5D" w:rsidRDefault="009011A8" w:rsidP="0003294E">
      <w:pPr>
        <w:pStyle w:val="Ttulo1"/>
        <w:numPr>
          <w:ilvl w:val="0"/>
          <w:numId w:val="44"/>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los plazos contractuales, o de aquellos acordados o establecidos por la Nombre de la Contratante, por día de atraso;</w:t>
      </w:r>
    </w:p>
    <w:p w14:paraId="3304BDC9" w14:textId="012C833F" w:rsidR="009011A8" w:rsidRPr="003C1C5D" w:rsidRDefault="009011A8" w:rsidP="0003294E">
      <w:pPr>
        <w:pStyle w:val="Ttulo1"/>
        <w:numPr>
          <w:ilvl w:val="0"/>
          <w:numId w:val="44"/>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solicitudes específicas y originadas por la Nombre de la Contratante, por cada incumplimiento; </w:t>
      </w:r>
    </w:p>
    <w:p w14:paraId="57F19CFD" w14:textId="77777777" w:rsidR="009011A8" w:rsidRPr="003C1C5D" w:rsidRDefault="009011A8" w:rsidP="0003294E">
      <w:pPr>
        <w:pStyle w:val="Ttulo1"/>
        <w:numPr>
          <w:ilvl w:val="0"/>
          <w:numId w:val="44"/>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las obligaciones laborales, previsionales y tributarias, por infracción;</w:t>
      </w:r>
    </w:p>
    <w:p w14:paraId="6B206EFF" w14:textId="77777777" w:rsidR="009011A8" w:rsidRPr="003C1C5D" w:rsidRDefault="009011A8" w:rsidP="0003294E">
      <w:pPr>
        <w:pStyle w:val="Ttulo1"/>
        <w:numPr>
          <w:ilvl w:val="0"/>
          <w:numId w:val="44"/>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la obligación de entregar la documentación para la gestión contractual, por cada incumplimiento; </w:t>
      </w:r>
    </w:p>
    <w:p w14:paraId="564F2BB7" w14:textId="41FBDEE9" w:rsidR="009011A8" w:rsidRDefault="009011A8" w:rsidP="0003294E">
      <w:pPr>
        <w:pStyle w:val="Ttulo1"/>
        <w:numPr>
          <w:ilvl w:val="0"/>
          <w:numId w:val="44"/>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cualquier otra obligación legal o contractual, por cada infracción o incumplimiento. </w:t>
      </w:r>
    </w:p>
    <w:p w14:paraId="76A376D8" w14:textId="78133360" w:rsidR="003F1CB4" w:rsidRDefault="003F1CB4" w:rsidP="003F1CB4">
      <w:pPr>
        <w:rPr>
          <w:lang w:val="es-HN"/>
        </w:rPr>
      </w:pPr>
    </w:p>
    <w:p w14:paraId="13A6F445" w14:textId="06F5C16E" w:rsidR="003F1CB4" w:rsidRDefault="003F1CB4" w:rsidP="003F1CB4">
      <w:pPr>
        <w:rPr>
          <w:lang w:val="es-HN"/>
        </w:rPr>
      </w:pPr>
    </w:p>
    <w:p w14:paraId="1D0A3B95" w14:textId="2C9C7376" w:rsidR="003F1CB4" w:rsidRDefault="003F1CB4" w:rsidP="003F1CB4">
      <w:pPr>
        <w:rPr>
          <w:lang w:val="es-HN"/>
        </w:rPr>
      </w:pPr>
    </w:p>
    <w:p w14:paraId="09062F6A" w14:textId="4D55BC2A" w:rsidR="003F1CB4" w:rsidRDefault="003F1CB4" w:rsidP="003F1CB4">
      <w:pPr>
        <w:rPr>
          <w:lang w:val="es-HN"/>
        </w:rPr>
      </w:pPr>
    </w:p>
    <w:p w14:paraId="364CE7B8" w14:textId="73CA2082" w:rsidR="009011A8" w:rsidRPr="003C1C5D" w:rsidRDefault="009011A8" w:rsidP="0003294E">
      <w:pPr>
        <w:pStyle w:val="Ttulo1"/>
        <w:numPr>
          <w:ilvl w:val="0"/>
          <w:numId w:val="43"/>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Corresponderá una multa compensatoria del 5% (cinco por ciento), calculada sobre el saldo del valor no ejecutado de este Contrato en el caso de resolución contractual.</w:t>
      </w:r>
    </w:p>
    <w:p w14:paraId="3F624853"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DÉCIMA SEXTA:</w:t>
      </w:r>
      <w:r w:rsidRPr="003C1C5D">
        <w:rPr>
          <w:rFonts w:asciiTheme="majorHAnsi" w:hAnsiTheme="majorHAnsi" w:cstheme="majorHAnsi"/>
          <w:b w:val="0"/>
          <w:kern w:val="0"/>
          <w:sz w:val="22"/>
          <w:szCs w:val="22"/>
          <w:lang w:val="es-HN" w:eastAsia="en-US"/>
        </w:rPr>
        <w:t xml:space="preserve"> El monto correspondiente a la suma de los valores básicos de las multas moratorias, será limitado al 10% (diez por ciento), calculado sobre el valor de este Contrato. Si el valor de las multas llega a ese porcentaje, la Nombre de la Contratante podrá resolver el Contrato.</w:t>
      </w:r>
    </w:p>
    <w:p w14:paraId="4C25D535" w14:textId="77777777" w:rsidR="0003294E"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DÉCIMA SÉPTIMA:</w:t>
      </w:r>
      <w:r w:rsidRPr="003C1C5D">
        <w:rPr>
          <w:rFonts w:asciiTheme="majorHAnsi" w:hAnsiTheme="majorHAnsi" w:cstheme="majorHAnsi"/>
          <w:b w:val="0"/>
          <w:kern w:val="0"/>
          <w:sz w:val="22"/>
          <w:szCs w:val="22"/>
          <w:lang w:val="es-HN" w:eastAsia="en-US"/>
        </w:rPr>
        <w:t xml:space="preserve"> A cada obligación contractual incumplida le será aplicada la penalidad correspondiente, que es independiente y acumulativa. </w:t>
      </w:r>
    </w:p>
    <w:p w14:paraId="387D60C2" w14:textId="44CD0938"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03294E">
        <w:rPr>
          <w:rFonts w:asciiTheme="majorHAnsi" w:hAnsiTheme="majorHAnsi" w:cstheme="majorHAnsi"/>
          <w:bCs w:val="0"/>
          <w:kern w:val="0"/>
          <w:sz w:val="22"/>
          <w:szCs w:val="22"/>
          <w:lang w:val="es-HN" w:eastAsia="en-US"/>
        </w:rPr>
        <w:t>CLÁUSULA DÉCIMA OCTAVA</w:t>
      </w:r>
      <w:r w:rsidRPr="003C1C5D">
        <w:rPr>
          <w:rFonts w:asciiTheme="majorHAnsi" w:hAnsiTheme="majorHAnsi" w:cstheme="majorHAnsi"/>
          <w:b w:val="0"/>
          <w:kern w:val="0"/>
          <w:sz w:val="22"/>
          <w:szCs w:val="22"/>
          <w:lang w:val="es-HN" w:eastAsia="en-US"/>
        </w:rPr>
        <w:t xml:space="preserve">: La penalidad no será aplicada en caso de que el hecho generador haya sido </w:t>
      </w:r>
      <w:r w:rsidR="0003294E">
        <w:rPr>
          <w:rFonts w:asciiTheme="majorHAnsi" w:hAnsiTheme="majorHAnsi" w:cstheme="majorHAnsi"/>
          <w:b w:val="0"/>
          <w:kern w:val="0"/>
          <w:sz w:val="22"/>
          <w:szCs w:val="22"/>
          <w:lang w:val="es-HN" w:eastAsia="en-US"/>
        </w:rPr>
        <w:br/>
      </w:r>
      <w:r w:rsidRPr="003C1C5D">
        <w:rPr>
          <w:rFonts w:asciiTheme="majorHAnsi" w:hAnsiTheme="majorHAnsi" w:cstheme="majorHAnsi"/>
          <w:b w:val="0"/>
          <w:kern w:val="0"/>
          <w:sz w:val="22"/>
          <w:szCs w:val="22"/>
          <w:lang w:val="es-HN" w:eastAsia="en-US"/>
        </w:rPr>
        <w:t xml:space="preserve">motivado por fuerza mayor o caso fortuito, debidamente justificada. </w:t>
      </w:r>
    </w:p>
    <w:p w14:paraId="3CF5CCB1" w14:textId="02CD6071"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DÉCIMA NOVENA:</w:t>
      </w:r>
      <w:r w:rsidRPr="003C1C5D">
        <w:rPr>
          <w:rFonts w:asciiTheme="majorHAnsi" w:hAnsiTheme="majorHAnsi" w:cstheme="majorHAnsi"/>
          <w:b w:val="0"/>
          <w:kern w:val="0"/>
          <w:sz w:val="22"/>
          <w:szCs w:val="22"/>
          <w:lang w:val="es-HN" w:eastAsia="en-US"/>
        </w:rPr>
        <w:t xml:space="preserve"> De existir causal de penalidad, la </w:t>
      </w:r>
      <w:r w:rsidR="0003294E">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Nombre de la Contratante</w:t>
      </w:r>
      <w:r w:rsidR="0003294E">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 xml:space="preserve"> comunicará por escrito al CONTRATISTA el incumplimiento de su obligación contractual y el cálculo de la multa a ser aplicada, para la presentación del descargo correspondiente, en el plazo de hasta 5 (cinco) días hábiles contados a partir de la fecha de recepción de la mencionada comunicación. </w:t>
      </w:r>
    </w:p>
    <w:p w14:paraId="3CBA7074"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PARÁGRAFO ÚNICO - Transcurrido el plazo sin que haya sido presentada la defensa, o si presentándose es juzgada improcedente, la penalidad será aplicada por la Nombre de la Contratante. Si es juzgada procedente, la penalidad quedará automáticamente sin efecto. </w:t>
      </w:r>
    </w:p>
    <w:p w14:paraId="5778D6EC" w14:textId="627FE044"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VIGÉSIMA:</w:t>
      </w:r>
      <w:r w:rsidRPr="003C1C5D">
        <w:rPr>
          <w:rFonts w:asciiTheme="majorHAnsi" w:hAnsiTheme="majorHAnsi" w:cstheme="majorHAnsi"/>
          <w:b w:val="0"/>
          <w:kern w:val="0"/>
          <w:sz w:val="22"/>
          <w:szCs w:val="22"/>
          <w:lang w:val="es-HN" w:eastAsia="en-US"/>
        </w:rPr>
        <w:t xml:space="preserve"> Las penalidades establecidas en este Capítulo no excluyen cualquier otra prevista en la ley ni la responsabilidad del CONTRATISTA, por pérdidas y daños que causare a la </w:t>
      </w:r>
      <w:r w:rsidR="0003294E">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Nombre de la Contratante</w:t>
      </w:r>
      <w:r w:rsidR="0003294E">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 xml:space="preserve">, como consecuencia del incumplimiento de cualquier condición o cláusula de este Contrato. </w:t>
      </w:r>
    </w:p>
    <w:p w14:paraId="51DA1232"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VIGÉSIMA PRIMERA:</w:t>
      </w:r>
      <w:r w:rsidRPr="003C1C5D">
        <w:rPr>
          <w:rFonts w:asciiTheme="majorHAnsi" w:hAnsiTheme="majorHAnsi" w:cstheme="majorHAnsi"/>
          <w:b w:val="0"/>
          <w:kern w:val="0"/>
          <w:sz w:val="22"/>
          <w:szCs w:val="22"/>
          <w:lang w:val="es-HN" w:eastAsia="en-US"/>
        </w:rPr>
        <w:t xml:space="preserve"> Ninguna penalidad será aplicada por la Nombre de la Contratante sin que se le garantice al CONTRATISTA el derecho a la defensa. </w:t>
      </w:r>
    </w:p>
    <w:p w14:paraId="35F8E8AC"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VIGÉSIMA SEGUNDA:</w:t>
      </w:r>
      <w:r w:rsidRPr="003C1C5D">
        <w:rPr>
          <w:rFonts w:asciiTheme="majorHAnsi" w:hAnsiTheme="majorHAnsi" w:cstheme="majorHAnsi"/>
          <w:b w:val="0"/>
          <w:kern w:val="0"/>
          <w:sz w:val="22"/>
          <w:szCs w:val="22"/>
          <w:lang w:val="es-HN" w:eastAsia="en-US"/>
        </w:rPr>
        <w:t xml:space="preserve"> A los efectos de la aplicación de la multa se considera: </w:t>
      </w:r>
    </w:p>
    <w:p w14:paraId="2902E687"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Cálculo del día de atraso: se cuenta desde el día del inicio del incumplimiento y se deja de contar el día en que la obligación fue cumplida. </w:t>
      </w:r>
    </w:p>
    <w:p w14:paraId="6F528CED" w14:textId="171F6FCD"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 xml:space="preserve">CAPÍTULO </w:t>
      </w:r>
      <w:r w:rsidR="000C062F">
        <w:rPr>
          <w:rFonts w:asciiTheme="majorHAnsi" w:hAnsiTheme="majorHAnsi" w:cstheme="majorHAnsi"/>
          <w:bCs w:val="0"/>
          <w:kern w:val="0"/>
          <w:sz w:val="22"/>
          <w:szCs w:val="22"/>
          <w:lang w:val="es-HN" w:eastAsia="en-US"/>
        </w:rPr>
        <w:t>IX</w:t>
      </w:r>
    </w:p>
    <w:p w14:paraId="4CF54FAA"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 xml:space="preserve">RESPONSABILIDAD POR DAÑOS Y PERJUICIOS </w:t>
      </w:r>
    </w:p>
    <w:p w14:paraId="79FE186D" w14:textId="12462ABF" w:rsidR="009011A8"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VIGÉSIMA TERCERA:</w:t>
      </w:r>
      <w:r w:rsidRPr="003C1C5D">
        <w:rPr>
          <w:rFonts w:asciiTheme="majorHAnsi" w:hAnsiTheme="majorHAnsi" w:cstheme="majorHAnsi"/>
          <w:b w:val="0"/>
          <w:kern w:val="0"/>
          <w:sz w:val="22"/>
          <w:szCs w:val="22"/>
          <w:lang w:val="es-HN" w:eastAsia="en-US"/>
        </w:rPr>
        <w:t xml:space="preserve"> El CONTRATISTA es responsable por los daños y perjuicios que causare a la Nombre de la Contratante, o a terceros, como consecuencia de su culpa o dolo, no eximiéndose de esa responsabilidad, aunque la ejecución de este Contrato sea fiscalizada por la Nombre de la Contratante. </w:t>
      </w:r>
    </w:p>
    <w:p w14:paraId="28E29C82" w14:textId="189AE6C5" w:rsidR="003F1CB4" w:rsidRDefault="003F1CB4" w:rsidP="003F1CB4">
      <w:pPr>
        <w:rPr>
          <w:lang w:val="es-HN"/>
        </w:rPr>
      </w:pPr>
    </w:p>
    <w:p w14:paraId="0993C83F" w14:textId="0575C09A" w:rsidR="003F1CB4" w:rsidRDefault="003F1CB4" w:rsidP="003F1CB4">
      <w:pPr>
        <w:rPr>
          <w:lang w:val="es-HN"/>
        </w:rPr>
      </w:pPr>
    </w:p>
    <w:p w14:paraId="116A91C4" w14:textId="4066BA0F" w:rsidR="003F1CB4" w:rsidRDefault="003F1CB4" w:rsidP="003F1CB4">
      <w:pPr>
        <w:rPr>
          <w:lang w:val="es-HN"/>
        </w:rPr>
      </w:pPr>
    </w:p>
    <w:p w14:paraId="3FFCB195" w14:textId="5C357CB1" w:rsidR="003F1CB4" w:rsidRDefault="003F1CB4" w:rsidP="003F1CB4">
      <w:pPr>
        <w:rPr>
          <w:lang w:val="es-HN"/>
        </w:rPr>
      </w:pPr>
    </w:p>
    <w:p w14:paraId="0AFD6ACB" w14:textId="77777777" w:rsidR="003F1CB4" w:rsidRPr="003F1CB4" w:rsidRDefault="003F1CB4" w:rsidP="003F1CB4">
      <w:pPr>
        <w:rPr>
          <w:lang w:val="es-HN"/>
        </w:rPr>
      </w:pPr>
    </w:p>
    <w:p w14:paraId="23FC0E7A" w14:textId="5DAE54FB"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PARÁGRAFO ÚNICO: La Nombre de la Contratante se reserva el derecho de deducir de los valores debidos al CONTRATISTA, el importe necesario para el resarcimiento de los daños y/o perjuicios provenientes de cualquier otro débito que sea consecuencia de este Contrato desde que estos ya hayan sido comunicados al </w:t>
      </w:r>
      <w:r w:rsidR="005A6A51">
        <w:rPr>
          <w:rFonts w:asciiTheme="majorHAnsi" w:hAnsiTheme="majorHAnsi" w:cstheme="majorHAnsi"/>
          <w:b w:val="0"/>
          <w:kern w:val="0"/>
          <w:sz w:val="22"/>
          <w:szCs w:val="22"/>
          <w:lang w:val="es-HN" w:eastAsia="en-US"/>
        </w:rPr>
        <w:br/>
      </w:r>
      <w:r w:rsidRPr="003C1C5D">
        <w:rPr>
          <w:rFonts w:asciiTheme="majorHAnsi" w:hAnsiTheme="majorHAnsi" w:cstheme="majorHAnsi"/>
          <w:b w:val="0"/>
          <w:kern w:val="0"/>
          <w:sz w:val="22"/>
          <w:szCs w:val="22"/>
          <w:lang w:val="es-HN" w:eastAsia="en-US"/>
        </w:rPr>
        <w:t xml:space="preserve">CONTRATISTA, con antelación de 10 (diez) días corridos. </w:t>
      </w:r>
    </w:p>
    <w:p w14:paraId="17C421FC" w14:textId="2C10BC1A"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CAPÍTULO X</w:t>
      </w:r>
    </w:p>
    <w:p w14:paraId="5A5874D8"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 xml:space="preserve">DE LA CONFIDENCIALIDAD </w:t>
      </w:r>
    </w:p>
    <w:p w14:paraId="0E877A6F" w14:textId="07602006"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VIGÉSIMA</w:t>
      </w:r>
      <w:r w:rsidRPr="003C1C5D">
        <w:rPr>
          <w:rFonts w:asciiTheme="majorHAnsi" w:hAnsiTheme="majorHAnsi" w:cstheme="majorHAnsi"/>
          <w:b w:val="0"/>
          <w:kern w:val="0"/>
          <w:sz w:val="22"/>
          <w:szCs w:val="22"/>
          <w:lang w:val="es-HN" w:eastAsia="en-US"/>
        </w:rPr>
        <w:t xml:space="preserve"> </w:t>
      </w:r>
      <w:r w:rsidRPr="009577B0">
        <w:rPr>
          <w:rFonts w:asciiTheme="majorHAnsi" w:hAnsiTheme="majorHAnsi" w:cstheme="majorHAnsi"/>
          <w:bCs w:val="0"/>
          <w:kern w:val="0"/>
          <w:sz w:val="22"/>
          <w:szCs w:val="22"/>
          <w:lang w:val="es-HN" w:eastAsia="en-US"/>
        </w:rPr>
        <w:t>CUARTA</w:t>
      </w:r>
      <w:r w:rsidRPr="003C1C5D">
        <w:rPr>
          <w:rFonts w:asciiTheme="majorHAnsi" w:hAnsiTheme="majorHAnsi" w:cstheme="majorHAnsi"/>
          <w:b w:val="0"/>
          <w:kern w:val="0"/>
          <w:sz w:val="22"/>
          <w:szCs w:val="22"/>
          <w:lang w:val="es-HN" w:eastAsia="en-US"/>
        </w:rPr>
        <w:t xml:space="preserve">: Todas las informaciones de la Nombre de la Contratante a las que el CONTRATISTA tuviera acceso y fueren suministradas por la Nombre de la Contratante y/o tomare conocimiento por cualquier forma como consecuencia de la ejecución del objeto de este Contrato, son y serán tratadas como confidenciales. Esto implica, que el CONTRATISTA se obliga a mantener absoluto sigilo de todas las informaciones obtenidas en razón o para la ejecución de este Contrato, estando, por tanto, prohibida su </w:t>
      </w:r>
      <w:r w:rsidR="00E873DF">
        <w:rPr>
          <w:rFonts w:asciiTheme="majorHAnsi" w:hAnsiTheme="majorHAnsi" w:cstheme="majorHAnsi"/>
          <w:b w:val="0"/>
          <w:kern w:val="0"/>
          <w:sz w:val="22"/>
          <w:szCs w:val="22"/>
          <w:lang w:val="es-HN" w:eastAsia="en-US"/>
        </w:rPr>
        <w:br/>
      </w:r>
      <w:r w:rsidR="00E873DF">
        <w:rPr>
          <w:rFonts w:asciiTheme="majorHAnsi" w:hAnsiTheme="majorHAnsi" w:cstheme="majorHAnsi"/>
          <w:b w:val="0"/>
          <w:kern w:val="0"/>
          <w:sz w:val="22"/>
          <w:szCs w:val="22"/>
          <w:lang w:val="es-HN" w:eastAsia="en-US"/>
        </w:rPr>
        <w:br/>
      </w:r>
      <w:r w:rsidRPr="003C1C5D">
        <w:rPr>
          <w:rFonts w:asciiTheme="majorHAnsi" w:hAnsiTheme="majorHAnsi" w:cstheme="majorHAnsi"/>
          <w:b w:val="0"/>
          <w:kern w:val="0"/>
          <w:sz w:val="22"/>
          <w:szCs w:val="22"/>
          <w:lang w:val="es-HN" w:eastAsia="en-US"/>
        </w:rPr>
        <w:t xml:space="preserve">divulgación, transmisión, difusión, disposición, directa o indirecta, por cualquier medio que sea, conocido o que sea inventado, a quien quiera que sea, salvo caso de autorización específica y por escrito de la Nombre de la Contratante. </w:t>
      </w:r>
    </w:p>
    <w:p w14:paraId="7E70A061"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PARÁGRAFO PRIMERO: La expresión “informaciones” incluye cualquier dato, conocimiento, “know – how”, técnicas, especificaciones, diseños, plantas, materiales, bienes de información, topologías, planos, procesos, operaciones, personal, propiedades, conveniados, productos y servicios, en fin, todo y cualquier dato revelado en consecuencia o para la ejecución de este Contrato. </w:t>
      </w:r>
    </w:p>
    <w:p w14:paraId="41C5A1F3" w14:textId="17BA3EA0"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PARÁGRAFO SEGUNDO: En caso de duda acerca de la confidencialidad de determinada información, el CONTRATISTA deberá tratar bajo sigilo hasta que sea autorizada por escrito por la </w:t>
      </w:r>
      <w:r w:rsidR="00E873DF">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Nombre de la Contratante</w:t>
      </w:r>
      <w:r w:rsidR="00E873DF">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 xml:space="preserve">. De ninguna manera se interpretará el silencio de la Nombre de la Contratante, como liberación del compromiso de mantener bajo sigilo de la información. </w:t>
      </w:r>
    </w:p>
    <w:p w14:paraId="55E2B2BB"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VIGÉSIMO QUINTA:</w:t>
      </w:r>
      <w:r w:rsidRPr="003C1C5D">
        <w:rPr>
          <w:rFonts w:asciiTheme="majorHAnsi" w:hAnsiTheme="majorHAnsi" w:cstheme="majorHAnsi"/>
          <w:b w:val="0"/>
          <w:kern w:val="0"/>
          <w:sz w:val="22"/>
          <w:szCs w:val="22"/>
          <w:lang w:val="es-HN" w:eastAsia="en-US"/>
        </w:rPr>
        <w:t xml:space="preserve"> El CONTRATISTA se compromete a utilizar las informaciones solamente en la ejecución del Objeto de este Contrato y para los fines en ella previstos, obligándose a respetar, inclusive por sus representantes, la naturaleza confidencial de las informaciones y en exigir que tales representantes traten las referidas informaciones como confidenciales, de acuerdo a este Contrato, siendo entera responsabilidad civil y penal del CONTRATISTA, eventual incumplimiento de la obligación de sigilo y confidencialidad.</w:t>
      </w:r>
    </w:p>
    <w:p w14:paraId="74EF8666" w14:textId="0FD3A8D9" w:rsidR="009011A8"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PARÁGRAFO ÚNICO - La expresión “representantes” incluye a los directores, administradores, accionistas, propietarios, socios, empleados, agentes, colaboradores, representantes, asesores y prestadores de servicios del CONTRATISTA. </w:t>
      </w:r>
    </w:p>
    <w:p w14:paraId="460138AA" w14:textId="37E7B590" w:rsidR="003F1CB4" w:rsidRDefault="003F1CB4" w:rsidP="003F1CB4">
      <w:pPr>
        <w:rPr>
          <w:lang w:val="es-HN"/>
        </w:rPr>
      </w:pPr>
    </w:p>
    <w:p w14:paraId="4F2D2D0E" w14:textId="13264077" w:rsidR="003F1CB4" w:rsidRDefault="003F1CB4" w:rsidP="003F1CB4">
      <w:pPr>
        <w:rPr>
          <w:lang w:val="es-HN"/>
        </w:rPr>
      </w:pPr>
    </w:p>
    <w:p w14:paraId="3D83C88F" w14:textId="03B1D9B0" w:rsidR="003F1CB4" w:rsidRDefault="003F1CB4" w:rsidP="003F1CB4">
      <w:pPr>
        <w:rPr>
          <w:lang w:val="es-HN"/>
        </w:rPr>
      </w:pPr>
    </w:p>
    <w:p w14:paraId="58F8F034" w14:textId="6123EEBA" w:rsidR="003F1CB4" w:rsidRDefault="003F1CB4" w:rsidP="003F1CB4">
      <w:pPr>
        <w:rPr>
          <w:lang w:val="es-HN"/>
        </w:rPr>
      </w:pPr>
    </w:p>
    <w:p w14:paraId="3A8A4EBB" w14:textId="66FB2AC2" w:rsidR="003F1CB4" w:rsidRDefault="003F1CB4" w:rsidP="003F1CB4">
      <w:pPr>
        <w:rPr>
          <w:lang w:val="es-HN"/>
        </w:rPr>
      </w:pPr>
    </w:p>
    <w:p w14:paraId="4CA4319D" w14:textId="77777777" w:rsidR="003F1CB4" w:rsidRPr="003F1CB4" w:rsidRDefault="003F1CB4" w:rsidP="003F1CB4">
      <w:pPr>
        <w:rPr>
          <w:lang w:val="es-HN"/>
        </w:rPr>
      </w:pPr>
    </w:p>
    <w:p w14:paraId="2403E86C" w14:textId="5077EAA9"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VIGÉSIMA SEXTA</w:t>
      </w:r>
      <w:r w:rsidRPr="003C1C5D">
        <w:rPr>
          <w:rFonts w:asciiTheme="majorHAnsi" w:hAnsiTheme="majorHAnsi" w:cstheme="majorHAnsi"/>
          <w:b w:val="0"/>
          <w:kern w:val="0"/>
          <w:sz w:val="22"/>
          <w:szCs w:val="22"/>
          <w:lang w:val="es-HN" w:eastAsia="en-US"/>
        </w:rPr>
        <w:t xml:space="preserve">: En caso de que EL CONTRATISTA, o cualquier de sus representantes, sea obligado, como consecuencia de intimación de autoridad judicial o fiscal, a revelar cualquier información, notificará inmediatamente por escrito a la Nombre de la Contratante, acerca de la referida intimación, de forma a permitir que la Nombre de la Contratante pueda tomar las medidas correspondientes para impedir la revelación o consentir, por escrito, la referida revelación. </w:t>
      </w:r>
    </w:p>
    <w:p w14:paraId="44F84A54" w14:textId="71D76BB2"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VIGÉSIMA SÉPTIMA:</w:t>
      </w:r>
      <w:r w:rsidRPr="003C1C5D">
        <w:rPr>
          <w:rFonts w:asciiTheme="majorHAnsi" w:hAnsiTheme="majorHAnsi" w:cstheme="majorHAnsi"/>
          <w:b w:val="0"/>
          <w:kern w:val="0"/>
          <w:sz w:val="22"/>
          <w:szCs w:val="22"/>
          <w:lang w:val="es-HN" w:eastAsia="en-US"/>
        </w:rPr>
        <w:t xml:space="preserve"> Concluida la vigencia del Contrato, el CONTRATISTA deberá devolver a la Nombre de la Contratante, todas las informaciones recibidas o probar su destrucción. Independientemente de la devolución o destrucción de las informaciones, el CONTRATISTA, y sus respectivos representantes </w:t>
      </w:r>
      <w:r w:rsidR="0027097A">
        <w:rPr>
          <w:rFonts w:asciiTheme="majorHAnsi" w:hAnsiTheme="majorHAnsi" w:cstheme="majorHAnsi"/>
          <w:b w:val="0"/>
          <w:kern w:val="0"/>
          <w:sz w:val="22"/>
          <w:szCs w:val="22"/>
          <w:lang w:val="es-HN" w:eastAsia="en-US"/>
        </w:rPr>
        <w:br/>
      </w:r>
      <w:r w:rsidRPr="003C1C5D">
        <w:rPr>
          <w:rFonts w:asciiTheme="majorHAnsi" w:hAnsiTheme="majorHAnsi" w:cstheme="majorHAnsi"/>
          <w:b w:val="0"/>
          <w:kern w:val="0"/>
          <w:sz w:val="22"/>
          <w:szCs w:val="22"/>
          <w:lang w:val="es-HN" w:eastAsia="en-US"/>
        </w:rPr>
        <w:t>permanecerán responsables del deber de confidencialidad por plazo indeterminado.</w:t>
      </w:r>
    </w:p>
    <w:p w14:paraId="04486338" w14:textId="190D06DE"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CAPÍTULO X</w:t>
      </w:r>
      <w:r w:rsidR="000C062F">
        <w:rPr>
          <w:rFonts w:asciiTheme="majorHAnsi" w:hAnsiTheme="majorHAnsi" w:cstheme="majorHAnsi"/>
          <w:bCs w:val="0"/>
          <w:kern w:val="0"/>
          <w:sz w:val="22"/>
          <w:szCs w:val="22"/>
          <w:lang w:val="es-HN" w:eastAsia="en-US"/>
        </w:rPr>
        <w:t>I</w:t>
      </w:r>
    </w:p>
    <w:p w14:paraId="681301A1"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CESIÓN, TRANSFERENCIA Y DACIÓN EN GARANTÍA</w:t>
      </w:r>
    </w:p>
    <w:p w14:paraId="3C3276B9"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VIGÉSIMA OCTAVA</w:t>
      </w:r>
      <w:r w:rsidRPr="003C1C5D">
        <w:rPr>
          <w:rFonts w:asciiTheme="majorHAnsi" w:hAnsiTheme="majorHAnsi" w:cstheme="majorHAnsi"/>
          <w:b w:val="0"/>
          <w:kern w:val="0"/>
          <w:sz w:val="22"/>
          <w:szCs w:val="22"/>
          <w:lang w:val="es-HN" w:eastAsia="en-US"/>
        </w:rPr>
        <w:t>: El presente Contrato no podrá ser cedido, transferido o dado en garantía.</w:t>
      </w:r>
    </w:p>
    <w:p w14:paraId="77016CFF" w14:textId="23CD28D3"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CAPÍTULO XI</w:t>
      </w:r>
      <w:r w:rsidR="000C062F">
        <w:rPr>
          <w:rFonts w:asciiTheme="majorHAnsi" w:hAnsiTheme="majorHAnsi" w:cstheme="majorHAnsi"/>
          <w:bCs w:val="0"/>
          <w:kern w:val="0"/>
          <w:sz w:val="22"/>
          <w:szCs w:val="22"/>
          <w:lang w:val="es-HN" w:eastAsia="en-US"/>
        </w:rPr>
        <w:t>I</w:t>
      </w:r>
      <w:r w:rsidRPr="003C1C5D">
        <w:rPr>
          <w:rFonts w:asciiTheme="majorHAnsi" w:hAnsiTheme="majorHAnsi" w:cstheme="majorHAnsi"/>
          <w:bCs w:val="0"/>
          <w:kern w:val="0"/>
          <w:sz w:val="22"/>
          <w:szCs w:val="22"/>
          <w:lang w:val="es-HN" w:eastAsia="en-US"/>
        </w:rPr>
        <w:t xml:space="preserve"> </w:t>
      </w:r>
    </w:p>
    <w:p w14:paraId="0CBF7205"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DE LA RESOLUCIÓN</w:t>
      </w:r>
    </w:p>
    <w:p w14:paraId="2785D534"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VIGÉSIMA NOVENA:</w:t>
      </w:r>
      <w:r w:rsidRPr="003C1C5D">
        <w:rPr>
          <w:rFonts w:asciiTheme="majorHAnsi" w:hAnsiTheme="majorHAnsi" w:cstheme="majorHAnsi"/>
          <w:b w:val="0"/>
          <w:kern w:val="0"/>
          <w:sz w:val="22"/>
          <w:szCs w:val="22"/>
          <w:lang w:val="es-HN" w:eastAsia="en-US"/>
        </w:rPr>
        <w:t xml:space="preserve"> Si por motivo de fuerza mayor, o caso fortuito, ocurriere la paralización de suministros y materias primas por más de 30 días corridos, cualquiera de las partes podrá resolver este Contrato, notificando a la otra con antelación de 10 días corridos.</w:t>
      </w:r>
    </w:p>
    <w:p w14:paraId="5450E5E2"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Para los fines de este Contrato se considerarán casos fortuitos o fuerza mayor los que como ejemplo, pero no limitativamente, se mencionan a continuación, siempre que tales casos hayan tenido efectiva influencia o producido interrupciones en la ejecución del Contrato y se haya utilizado la debida diligencia para prevenir o limitar sus influencias.</w:t>
      </w:r>
    </w:p>
    <w:p w14:paraId="3E8FFF92" w14:textId="77777777" w:rsidR="009011A8" w:rsidRPr="003C1C5D" w:rsidRDefault="009011A8" w:rsidP="0027097A">
      <w:pPr>
        <w:pStyle w:val="Ttulo1"/>
        <w:numPr>
          <w:ilvl w:val="0"/>
          <w:numId w:val="45"/>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Hostilidades bélicas, invasiones armadas, guerra civil, revoluciones, insurrecciones o destrucciones.</w:t>
      </w:r>
    </w:p>
    <w:p w14:paraId="354C502B" w14:textId="77777777" w:rsidR="009011A8" w:rsidRPr="003C1C5D" w:rsidRDefault="009011A8" w:rsidP="009577B0">
      <w:pPr>
        <w:pStyle w:val="Ttulo1"/>
        <w:numPr>
          <w:ilvl w:val="0"/>
          <w:numId w:val="45"/>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Huelgas, actos de sabotaje, maniobras subversivas.</w:t>
      </w:r>
    </w:p>
    <w:p w14:paraId="4BAC4A14" w14:textId="575CBFDD" w:rsidR="009011A8" w:rsidRPr="003C1C5D" w:rsidRDefault="009011A8" w:rsidP="009577B0">
      <w:pPr>
        <w:pStyle w:val="Ttulo1"/>
        <w:numPr>
          <w:ilvl w:val="0"/>
          <w:numId w:val="45"/>
        </w:numPr>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Terremotos, inundaciones, epidemias.</w:t>
      </w:r>
    </w:p>
    <w:p w14:paraId="2BA2AD8B" w14:textId="739796CE" w:rsidR="009011A8"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PARÁGRAFO ÚNICO: En este caso, la Nombre de la Contratante pagará al CONTRATISTA, únicamente por los servicios y/o suministros ejecutados y no abonados hasta la fecha de la paralización, deduciéndose los débitos y eventuales multas del CONTRATISTA.</w:t>
      </w:r>
    </w:p>
    <w:p w14:paraId="198157F2" w14:textId="1217A32D" w:rsidR="000E7E6D" w:rsidRDefault="000E7E6D" w:rsidP="000E7E6D">
      <w:pPr>
        <w:rPr>
          <w:lang w:val="es-HN"/>
        </w:rPr>
      </w:pPr>
    </w:p>
    <w:p w14:paraId="2FDBBB08" w14:textId="1BA2F8E7" w:rsidR="000E7E6D" w:rsidRDefault="000E7E6D" w:rsidP="000E7E6D">
      <w:pPr>
        <w:rPr>
          <w:lang w:val="es-HN"/>
        </w:rPr>
      </w:pPr>
    </w:p>
    <w:p w14:paraId="563364F9" w14:textId="0CB580FF" w:rsidR="000E7E6D" w:rsidRDefault="000E7E6D" w:rsidP="000E7E6D">
      <w:pPr>
        <w:rPr>
          <w:lang w:val="es-HN"/>
        </w:rPr>
      </w:pPr>
    </w:p>
    <w:p w14:paraId="2A2276A1" w14:textId="072DB69D" w:rsidR="000E7E6D" w:rsidRDefault="000E7E6D" w:rsidP="000E7E6D">
      <w:pPr>
        <w:rPr>
          <w:lang w:val="es-HN"/>
        </w:rPr>
      </w:pPr>
    </w:p>
    <w:p w14:paraId="7FC35A61" w14:textId="046F4808" w:rsidR="000E7E6D" w:rsidRDefault="000E7E6D" w:rsidP="000E7E6D">
      <w:pPr>
        <w:rPr>
          <w:lang w:val="es-HN"/>
        </w:rPr>
      </w:pPr>
    </w:p>
    <w:p w14:paraId="3C2B1A12" w14:textId="77777777" w:rsidR="000E7E6D" w:rsidRPr="000E7E6D" w:rsidRDefault="000E7E6D" w:rsidP="000E7E6D">
      <w:pPr>
        <w:rPr>
          <w:lang w:val="es-HN"/>
        </w:rPr>
      </w:pPr>
    </w:p>
    <w:p w14:paraId="1AE883E4" w14:textId="10A3E6A5"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CAPÍTULO XII</w:t>
      </w:r>
      <w:r w:rsidR="000C062F">
        <w:rPr>
          <w:rFonts w:asciiTheme="majorHAnsi" w:hAnsiTheme="majorHAnsi" w:cstheme="majorHAnsi"/>
          <w:bCs w:val="0"/>
          <w:kern w:val="0"/>
          <w:sz w:val="22"/>
          <w:szCs w:val="22"/>
          <w:lang w:val="es-HN" w:eastAsia="en-US"/>
        </w:rPr>
        <w:t>I</w:t>
      </w:r>
      <w:r w:rsidRPr="003C1C5D">
        <w:rPr>
          <w:rFonts w:asciiTheme="majorHAnsi" w:hAnsiTheme="majorHAnsi" w:cstheme="majorHAnsi"/>
          <w:bCs w:val="0"/>
          <w:kern w:val="0"/>
          <w:sz w:val="22"/>
          <w:szCs w:val="22"/>
          <w:lang w:val="es-HN" w:eastAsia="en-US"/>
        </w:rPr>
        <w:t xml:space="preserve"> </w:t>
      </w:r>
    </w:p>
    <w:p w14:paraId="651885DC"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IMPUESTOS, TASAS Y CONTRIBUCIONES.</w:t>
      </w:r>
    </w:p>
    <w:p w14:paraId="78D4466C"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TRIGÉSIMA</w:t>
      </w:r>
      <w:r w:rsidRPr="003C1C5D">
        <w:rPr>
          <w:rFonts w:asciiTheme="majorHAnsi" w:hAnsiTheme="majorHAnsi" w:cstheme="majorHAnsi"/>
          <w:b w:val="0"/>
          <w:kern w:val="0"/>
          <w:sz w:val="22"/>
          <w:szCs w:val="22"/>
          <w:lang w:val="es-HN" w:eastAsia="en-US"/>
        </w:rPr>
        <w:t xml:space="preserve">: Correrán por cuenta exclusiva del CONTRATISTA todos y cualquier impuesto, tasas y contribuciones vigentes en el Paraguay, en la fecha de presentación de la Oferta Comercial, </w:t>
      </w:r>
      <w:proofErr w:type="gramStart"/>
      <w:r w:rsidRPr="003C1C5D">
        <w:rPr>
          <w:rFonts w:asciiTheme="majorHAnsi" w:hAnsiTheme="majorHAnsi" w:cstheme="majorHAnsi"/>
          <w:b w:val="0"/>
          <w:kern w:val="0"/>
          <w:sz w:val="22"/>
          <w:szCs w:val="22"/>
          <w:lang w:val="es-HN" w:eastAsia="en-US"/>
        </w:rPr>
        <w:t>que</w:t>
      </w:r>
      <w:proofErr w:type="gramEnd"/>
      <w:r w:rsidRPr="003C1C5D">
        <w:rPr>
          <w:rFonts w:asciiTheme="majorHAnsi" w:hAnsiTheme="majorHAnsi" w:cstheme="majorHAnsi"/>
          <w:b w:val="0"/>
          <w:kern w:val="0"/>
          <w:sz w:val="22"/>
          <w:szCs w:val="22"/>
          <w:lang w:val="es-HN" w:eastAsia="en-US"/>
        </w:rPr>
        <w:t xml:space="preserve"> en razón de esta contratación, incidan sobre la misma, hayan sido o no considerados en la formación de los precios de la Oferta Comercial.</w:t>
      </w:r>
    </w:p>
    <w:p w14:paraId="029EA6F5" w14:textId="27C5981C"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CAPÍTULO XI</w:t>
      </w:r>
      <w:r w:rsidR="000C062F">
        <w:rPr>
          <w:rFonts w:asciiTheme="majorHAnsi" w:hAnsiTheme="majorHAnsi" w:cstheme="majorHAnsi"/>
          <w:bCs w:val="0"/>
          <w:kern w:val="0"/>
          <w:sz w:val="22"/>
          <w:szCs w:val="22"/>
          <w:lang w:val="es-HN" w:eastAsia="en-US"/>
        </w:rPr>
        <w:t>V</w:t>
      </w:r>
    </w:p>
    <w:p w14:paraId="1B77B316"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 xml:space="preserve">PUBLICIDAD </w:t>
      </w:r>
    </w:p>
    <w:p w14:paraId="5A1E21AB" w14:textId="22D9B565"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TRIGÉSIMA PRIMERA</w:t>
      </w:r>
      <w:r w:rsidRPr="003C1C5D">
        <w:rPr>
          <w:rFonts w:asciiTheme="majorHAnsi" w:hAnsiTheme="majorHAnsi" w:cstheme="majorHAnsi"/>
          <w:b w:val="0"/>
          <w:kern w:val="0"/>
          <w:sz w:val="22"/>
          <w:szCs w:val="22"/>
          <w:lang w:val="es-HN" w:eastAsia="en-US"/>
        </w:rPr>
        <w:t xml:space="preserve">: Todas las informaciones relativas a cualquier aspecto del presente Contrato </w:t>
      </w:r>
      <w:r w:rsidR="006465AF">
        <w:rPr>
          <w:rFonts w:asciiTheme="majorHAnsi" w:hAnsiTheme="majorHAnsi" w:cstheme="majorHAnsi"/>
          <w:b w:val="0"/>
          <w:kern w:val="0"/>
          <w:sz w:val="22"/>
          <w:szCs w:val="22"/>
          <w:lang w:val="es-HN" w:eastAsia="en-US"/>
        </w:rPr>
        <w:br/>
      </w:r>
      <w:r w:rsidR="006465AF">
        <w:rPr>
          <w:rFonts w:asciiTheme="majorHAnsi" w:hAnsiTheme="majorHAnsi" w:cstheme="majorHAnsi"/>
          <w:b w:val="0"/>
          <w:kern w:val="0"/>
          <w:sz w:val="22"/>
          <w:szCs w:val="22"/>
          <w:lang w:val="es-HN" w:eastAsia="en-US"/>
        </w:rPr>
        <w:br/>
      </w:r>
      <w:r w:rsidRPr="003C1C5D">
        <w:rPr>
          <w:rFonts w:asciiTheme="majorHAnsi" w:hAnsiTheme="majorHAnsi" w:cstheme="majorHAnsi"/>
          <w:b w:val="0"/>
          <w:kern w:val="0"/>
          <w:sz w:val="22"/>
          <w:szCs w:val="22"/>
          <w:lang w:val="es-HN" w:eastAsia="en-US"/>
        </w:rPr>
        <w:t>solo podrán ser llevadas a conocimiento de terceros por el CONTRATISTA, inclusivo por medio de publicidad, luego de la expresa autorización, por escrito de la Nombre de la Contratante.</w:t>
      </w:r>
    </w:p>
    <w:p w14:paraId="50FE8353" w14:textId="186B0F46"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CAPÍTULO X</w:t>
      </w:r>
      <w:r w:rsidR="000C062F">
        <w:rPr>
          <w:rFonts w:asciiTheme="majorHAnsi" w:hAnsiTheme="majorHAnsi" w:cstheme="majorHAnsi"/>
          <w:bCs w:val="0"/>
          <w:kern w:val="0"/>
          <w:sz w:val="22"/>
          <w:szCs w:val="22"/>
          <w:lang w:val="es-HN" w:eastAsia="en-US"/>
        </w:rPr>
        <w:t>V</w:t>
      </w:r>
    </w:p>
    <w:p w14:paraId="4F00D7B3"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VALOR DEL CONTRATO</w:t>
      </w:r>
    </w:p>
    <w:p w14:paraId="6E5FD1FB"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TRIGÉSIMA SEGUNDA:</w:t>
      </w:r>
      <w:r w:rsidRPr="003C1C5D">
        <w:rPr>
          <w:rFonts w:asciiTheme="majorHAnsi" w:hAnsiTheme="majorHAnsi" w:cstheme="majorHAnsi"/>
          <w:b w:val="0"/>
          <w:kern w:val="0"/>
          <w:sz w:val="22"/>
          <w:szCs w:val="22"/>
          <w:lang w:val="es-HN" w:eastAsia="en-US"/>
        </w:rPr>
        <w:t xml:space="preserve"> para todos los efectos legales, se da al presente Contrato el valor de Gs. </w:t>
      </w:r>
      <w:r w:rsidR="009D268C" w:rsidRPr="003C1C5D">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 xml:space="preserve"> (guaraníes </w:t>
      </w:r>
      <w:r w:rsidR="009D268C" w:rsidRPr="003C1C5D">
        <w:rPr>
          <w:rFonts w:asciiTheme="majorHAnsi" w:hAnsiTheme="majorHAnsi" w:cstheme="majorHAnsi"/>
          <w:b w:val="0"/>
          <w:kern w:val="0"/>
          <w:sz w:val="22"/>
          <w:szCs w:val="22"/>
          <w:lang w:val="es-HN" w:eastAsia="en-US"/>
        </w:rPr>
        <w:t>…………………………</w:t>
      </w:r>
      <w:proofErr w:type="gramStart"/>
      <w:r w:rsidR="009D268C" w:rsidRPr="003C1C5D">
        <w:rPr>
          <w:rFonts w:asciiTheme="majorHAnsi" w:hAnsiTheme="majorHAnsi" w:cstheme="majorHAnsi"/>
          <w:b w:val="0"/>
          <w:kern w:val="0"/>
          <w:sz w:val="22"/>
          <w:szCs w:val="22"/>
          <w:lang w:val="es-HN" w:eastAsia="en-US"/>
        </w:rPr>
        <w:t>…….</w:t>
      </w:r>
      <w:proofErr w:type="gramEnd"/>
      <w:r w:rsidR="009D268C" w:rsidRPr="003C1C5D">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 xml:space="preserve">). </w:t>
      </w:r>
    </w:p>
    <w:p w14:paraId="515B377E" w14:textId="0FD9B5B2"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La Contratante podrá indicar la ejecución de </w:t>
      </w:r>
      <w:r w:rsidR="006465AF">
        <w:rPr>
          <w:rFonts w:asciiTheme="majorHAnsi" w:hAnsiTheme="majorHAnsi" w:cstheme="majorHAnsi"/>
          <w:b w:val="0"/>
          <w:kern w:val="0"/>
          <w:sz w:val="22"/>
          <w:szCs w:val="22"/>
          <w:lang w:val="es-HN" w:eastAsia="en-US"/>
        </w:rPr>
        <w:t>servicios de fiscalización de o</w:t>
      </w:r>
      <w:r w:rsidRPr="003C1C5D">
        <w:rPr>
          <w:rFonts w:asciiTheme="majorHAnsi" w:hAnsiTheme="majorHAnsi" w:cstheme="majorHAnsi"/>
          <w:b w:val="0"/>
          <w:kern w:val="0"/>
          <w:sz w:val="22"/>
          <w:szCs w:val="22"/>
          <w:lang w:val="es-HN" w:eastAsia="en-US"/>
        </w:rPr>
        <w:t xml:space="preserve">bras </w:t>
      </w:r>
      <w:r w:rsidR="006465AF">
        <w:rPr>
          <w:rFonts w:asciiTheme="majorHAnsi" w:hAnsiTheme="majorHAnsi" w:cstheme="majorHAnsi"/>
          <w:b w:val="0"/>
          <w:kern w:val="0"/>
          <w:sz w:val="22"/>
          <w:szCs w:val="22"/>
          <w:lang w:val="es-HN" w:eastAsia="en-US"/>
        </w:rPr>
        <w:t>hasta alcanzar el límite del valor establecido en la presente clausula o según lo ajustado mediante adenda</w:t>
      </w:r>
      <w:r w:rsidRPr="003C1C5D">
        <w:rPr>
          <w:rFonts w:asciiTheme="majorHAnsi" w:hAnsiTheme="majorHAnsi" w:cstheme="majorHAnsi"/>
          <w:b w:val="0"/>
          <w:kern w:val="0"/>
          <w:sz w:val="22"/>
          <w:szCs w:val="22"/>
          <w:lang w:val="es-HN" w:eastAsia="en-US"/>
        </w:rPr>
        <w:t xml:space="preserve"> </w:t>
      </w:r>
    </w:p>
    <w:p w14:paraId="336CBE42" w14:textId="5E35B36A"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CAPÍTULO XV</w:t>
      </w:r>
      <w:r w:rsidR="000C062F">
        <w:rPr>
          <w:rFonts w:asciiTheme="majorHAnsi" w:hAnsiTheme="majorHAnsi" w:cstheme="majorHAnsi"/>
          <w:bCs w:val="0"/>
          <w:kern w:val="0"/>
          <w:sz w:val="22"/>
          <w:szCs w:val="22"/>
          <w:lang w:val="es-HN" w:eastAsia="en-US"/>
        </w:rPr>
        <w:t>I</w:t>
      </w:r>
    </w:p>
    <w:p w14:paraId="6DCBA983"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VIGENCIA DEL CONTRATO Y PLAZO DE EJECUCIÓN</w:t>
      </w:r>
    </w:p>
    <w:p w14:paraId="393307FE"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TRIGÉSIMA TERCERA:</w:t>
      </w:r>
      <w:r w:rsidRPr="003C1C5D">
        <w:rPr>
          <w:rFonts w:asciiTheme="majorHAnsi" w:hAnsiTheme="majorHAnsi" w:cstheme="majorHAnsi"/>
          <w:b w:val="0"/>
          <w:kern w:val="0"/>
          <w:sz w:val="22"/>
          <w:szCs w:val="22"/>
          <w:lang w:val="es-HN" w:eastAsia="en-US"/>
        </w:rPr>
        <w:t xml:space="preserve"> El presente Contrato tendrá vigencia a partir de su firma hasta el total cumplimiento de las obligaciones aquí establecidas.</w:t>
      </w:r>
    </w:p>
    <w:p w14:paraId="75C6696C" w14:textId="3375F986" w:rsidR="009011A8"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TRIGÉSIMA CUARTA</w:t>
      </w:r>
      <w:r w:rsidRPr="003C1C5D">
        <w:rPr>
          <w:rFonts w:asciiTheme="majorHAnsi" w:hAnsiTheme="majorHAnsi" w:cstheme="majorHAnsi"/>
          <w:b w:val="0"/>
          <w:kern w:val="0"/>
          <w:sz w:val="22"/>
          <w:szCs w:val="22"/>
          <w:lang w:val="es-HN" w:eastAsia="en-US"/>
        </w:rPr>
        <w:t xml:space="preserve">: El plazo previsto para la ejecución de estos servicios </w:t>
      </w:r>
      <w:r w:rsidRPr="000E7E6D">
        <w:rPr>
          <w:rFonts w:asciiTheme="majorHAnsi" w:hAnsiTheme="majorHAnsi" w:cstheme="majorHAnsi"/>
          <w:b w:val="0"/>
          <w:kern w:val="0"/>
          <w:sz w:val="22"/>
          <w:szCs w:val="22"/>
          <w:lang w:val="es-HN" w:eastAsia="en-US"/>
        </w:rPr>
        <w:t xml:space="preserve">es de </w:t>
      </w:r>
      <w:r w:rsidR="006465AF" w:rsidRPr="000E7E6D">
        <w:rPr>
          <w:rFonts w:asciiTheme="majorHAnsi" w:hAnsiTheme="majorHAnsi" w:cstheme="majorHAnsi"/>
          <w:b w:val="0"/>
          <w:kern w:val="0"/>
          <w:sz w:val="22"/>
          <w:szCs w:val="22"/>
          <w:lang w:val="es-HN" w:eastAsia="en-US"/>
        </w:rPr>
        <w:t>____</w:t>
      </w:r>
      <w:r w:rsidRPr="000E7E6D">
        <w:rPr>
          <w:rFonts w:asciiTheme="majorHAnsi" w:hAnsiTheme="majorHAnsi" w:cstheme="majorHAnsi"/>
          <w:b w:val="0"/>
          <w:kern w:val="0"/>
          <w:sz w:val="22"/>
          <w:szCs w:val="22"/>
          <w:lang w:val="es-HN" w:eastAsia="en-US"/>
        </w:rPr>
        <w:t xml:space="preserve"> (</w:t>
      </w:r>
      <w:r w:rsidR="006465AF" w:rsidRPr="000E7E6D">
        <w:rPr>
          <w:rFonts w:asciiTheme="majorHAnsi" w:hAnsiTheme="majorHAnsi" w:cstheme="majorHAnsi"/>
          <w:b w:val="0"/>
          <w:kern w:val="0"/>
          <w:sz w:val="22"/>
          <w:szCs w:val="22"/>
          <w:lang w:val="es-HN" w:eastAsia="en-US"/>
        </w:rPr>
        <w:t>_________</w:t>
      </w:r>
      <w:r w:rsidRPr="000E7E6D">
        <w:rPr>
          <w:rFonts w:asciiTheme="majorHAnsi" w:hAnsiTheme="majorHAnsi" w:cstheme="majorHAnsi"/>
          <w:b w:val="0"/>
          <w:kern w:val="0"/>
          <w:sz w:val="22"/>
          <w:szCs w:val="22"/>
          <w:lang w:val="es-HN" w:eastAsia="en-US"/>
        </w:rPr>
        <w:t>)</w:t>
      </w:r>
      <w:r w:rsidRPr="003C1C5D">
        <w:rPr>
          <w:rFonts w:asciiTheme="majorHAnsi" w:hAnsiTheme="majorHAnsi" w:cstheme="majorHAnsi"/>
          <w:b w:val="0"/>
          <w:kern w:val="0"/>
          <w:sz w:val="22"/>
          <w:szCs w:val="22"/>
          <w:lang w:val="es-HN" w:eastAsia="en-US"/>
        </w:rPr>
        <w:t xml:space="preserve"> meses, contados a partir de la firma de este contrato y prorrogable por medio de Adenda, previa aprobación de la Nombre de la Contratante.</w:t>
      </w:r>
    </w:p>
    <w:p w14:paraId="4FF26863" w14:textId="219B8E96" w:rsidR="000E7E6D" w:rsidRDefault="000E7E6D" w:rsidP="000E7E6D">
      <w:pPr>
        <w:rPr>
          <w:lang w:val="es-HN"/>
        </w:rPr>
      </w:pPr>
    </w:p>
    <w:p w14:paraId="67B9C431" w14:textId="5CA87260" w:rsidR="000E7E6D" w:rsidRDefault="000E7E6D" w:rsidP="000E7E6D">
      <w:pPr>
        <w:rPr>
          <w:lang w:val="es-HN"/>
        </w:rPr>
      </w:pPr>
    </w:p>
    <w:p w14:paraId="4538C044" w14:textId="2D34C00E" w:rsidR="000E7E6D" w:rsidRDefault="000E7E6D" w:rsidP="000E7E6D">
      <w:pPr>
        <w:rPr>
          <w:lang w:val="es-HN"/>
        </w:rPr>
      </w:pPr>
    </w:p>
    <w:p w14:paraId="5BB89A46" w14:textId="54034A51" w:rsidR="000E7E6D" w:rsidRDefault="000E7E6D" w:rsidP="000E7E6D">
      <w:pPr>
        <w:rPr>
          <w:lang w:val="es-HN"/>
        </w:rPr>
      </w:pPr>
    </w:p>
    <w:p w14:paraId="1D46EBEE" w14:textId="44D5CF85" w:rsidR="000E7E6D" w:rsidRDefault="000E7E6D" w:rsidP="000E7E6D">
      <w:pPr>
        <w:rPr>
          <w:lang w:val="es-HN"/>
        </w:rPr>
      </w:pPr>
    </w:p>
    <w:p w14:paraId="5986F4C9" w14:textId="2969AA33" w:rsidR="000E7E6D" w:rsidRDefault="000E7E6D" w:rsidP="000E7E6D">
      <w:pPr>
        <w:rPr>
          <w:lang w:val="es-HN"/>
        </w:rPr>
      </w:pPr>
    </w:p>
    <w:p w14:paraId="55B31E93" w14:textId="77777777" w:rsidR="000E7E6D" w:rsidRPr="000E7E6D" w:rsidRDefault="000E7E6D" w:rsidP="000E7E6D">
      <w:pPr>
        <w:rPr>
          <w:lang w:val="es-HN"/>
        </w:rPr>
      </w:pPr>
    </w:p>
    <w:p w14:paraId="57C73F61" w14:textId="4D30D22F"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CAPÍTULO XVI</w:t>
      </w:r>
      <w:r w:rsidR="000C062F">
        <w:rPr>
          <w:rFonts w:asciiTheme="majorHAnsi" w:hAnsiTheme="majorHAnsi" w:cstheme="majorHAnsi"/>
          <w:bCs w:val="0"/>
          <w:kern w:val="0"/>
          <w:sz w:val="22"/>
          <w:szCs w:val="22"/>
          <w:lang w:val="es-HN" w:eastAsia="en-US"/>
        </w:rPr>
        <w:t>I</w:t>
      </w:r>
    </w:p>
    <w:p w14:paraId="11D762DA" w14:textId="77777777" w:rsidR="009011A8" w:rsidRPr="003C1C5D" w:rsidRDefault="009011A8" w:rsidP="0081773C">
      <w:pPr>
        <w:pStyle w:val="Ttulo1"/>
        <w:spacing w:line="240" w:lineRule="auto"/>
        <w:jc w:val="both"/>
        <w:rPr>
          <w:rFonts w:asciiTheme="majorHAnsi" w:hAnsiTheme="majorHAnsi" w:cstheme="majorHAnsi"/>
          <w:bCs w:val="0"/>
          <w:kern w:val="0"/>
          <w:sz w:val="22"/>
          <w:szCs w:val="22"/>
          <w:lang w:val="es-HN" w:eastAsia="en-US"/>
        </w:rPr>
      </w:pPr>
      <w:r w:rsidRPr="003C1C5D">
        <w:rPr>
          <w:rFonts w:asciiTheme="majorHAnsi" w:hAnsiTheme="majorHAnsi" w:cstheme="majorHAnsi"/>
          <w:bCs w:val="0"/>
          <w:kern w:val="0"/>
          <w:sz w:val="22"/>
          <w:szCs w:val="22"/>
          <w:lang w:val="es-HN" w:eastAsia="en-US"/>
        </w:rPr>
        <w:t>JURISDICCIÓN</w:t>
      </w:r>
    </w:p>
    <w:p w14:paraId="0EF80D48"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Cs w:val="0"/>
          <w:kern w:val="0"/>
          <w:sz w:val="22"/>
          <w:szCs w:val="22"/>
          <w:lang w:val="es-HN" w:eastAsia="en-US"/>
        </w:rPr>
        <w:t>CLÁUSULA TRIGÉSIMA QUINTA:</w:t>
      </w:r>
      <w:r w:rsidRPr="003C1C5D">
        <w:rPr>
          <w:rFonts w:asciiTheme="majorHAnsi" w:hAnsiTheme="majorHAnsi" w:cstheme="majorHAnsi"/>
          <w:b w:val="0"/>
          <w:kern w:val="0"/>
          <w:sz w:val="22"/>
          <w:szCs w:val="22"/>
          <w:lang w:val="es-HN" w:eastAsia="en-US"/>
        </w:rPr>
        <w:t xml:space="preserve"> Para dirimir eventuales conflictos originados en el presente Contrato, queda electa la Circunscripción Judicial del XXXX del Departamento XXXXX de la República del Paraguay, renunciando las partes a cualesquiera otras, por más privilegiadas que sean.</w:t>
      </w:r>
    </w:p>
    <w:p w14:paraId="5D222C97" w14:textId="77777777" w:rsidR="009011A8" w:rsidRPr="003C1C5D" w:rsidRDefault="009011A8" w:rsidP="0081773C">
      <w:pPr>
        <w:pStyle w:val="Ttulo1"/>
        <w:spacing w:line="240" w:lineRule="auto"/>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 xml:space="preserve">Y, por estar de pleno acuerdo, las partes suscriben el presente Contrato, en 2 (dos) ejemplares, de igual tenor y validez. </w:t>
      </w:r>
    </w:p>
    <w:p w14:paraId="031587DB" w14:textId="7128B635" w:rsidR="009011A8" w:rsidRPr="003A738A" w:rsidRDefault="009011A8" w:rsidP="006465AF">
      <w:pPr>
        <w:pStyle w:val="Ttulo1"/>
        <w:rPr>
          <w:rFonts w:asciiTheme="majorHAnsi" w:hAnsiTheme="majorHAnsi" w:cstheme="majorHAnsi"/>
          <w:bCs w:val="0"/>
          <w:kern w:val="0"/>
          <w:sz w:val="22"/>
          <w:szCs w:val="22"/>
          <w:lang w:val="es-HN" w:eastAsia="en-US"/>
        </w:rPr>
      </w:pPr>
      <w:r w:rsidRPr="003C1C5D">
        <w:rPr>
          <w:rFonts w:asciiTheme="majorHAnsi" w:hAnsiTheme="majorHAnsi" w:cstheme="majorHAnsi"/>
          <w:b w:val="0"/>
          <w:kern w:val="0"/>
          <w:sz w:val="22"/>
          <w:szCs w:val="22"/>
          <w:lang w:val="es-HN" w:eastAsia="en-US"/>
        </w:rPr>
        <w:tab/>
      </w:r>
      <w:r w:rsidRPr="003C1C5D">
        <w:rPr>
          <w:rFonts w:asciiTheme="majorHAnsi" w:hAnsiTheme="majorHAnsi" w:cstheme="majorHAnsi"/>
          <w:b w:val="0"/>
          <w:kern w:val="0"/>
          <w:sz w:val="22"/>
          <w:szCs w:val="22"/>
          <w:lang w:val="es-HN" w:eastAsia="en-US"/>
        </w:rPr>
        <w:tab/>
      </w:r>
      <w:r w:rsidRPr="003C1C5D">
        <w:rPr>
          <w:rFonts w:asciiTheme="majorHAnsi" w:hAnsiTheme="majorHAnsi" w:cstheme="majorHAnsi"/>
          <w:b w:val="0"/>
          <w:kern w:val="0"/>
          <w:sz w:val="22"/>
          <w:szCs w:val="22"/>
          <w:lang w:val="es-HN" w:eastAsia="en-US"/>
        </w:rPr>
        <w:tab/>
      </w:r>
      <w:r w:rsidR="00CC0074" w:rsidRPr="003C1C5D">
        <w:rPr>
          <w:rFonts w:asciiTheme="majorHAnsi" w:hAnsiTheme="majorHAnsi" w:cstheme="majorHAnsi"/>
          <w:b w:val="0"/>
          <w:kern w:val="0"/>
          <w:sz w:val="22"/>
          <w:szCs w:val="22"/>
          <w:lang w:val="es-HN" w:eastAsia="en-US"/>
        </w:rPr>
        <w:tab/>
      </w:r>
      <w:r w:rsidR="00CC0074" w:rsidRPr="003C1C5D">
        <w:rPr>
          <w:rFonts w:asciiTheme="majorHAnsi" w:hAnsiTheme="majorHAnsi" w:cstheme="majorHAnsi"/>
          <w:b w:val="0"/>
          <w:kern w:val="0"/>
          <w:sz w:val="22"/>
          <w:szCs w:val="22"/>
          <w:lang w:val="es-HN" w:eastAsia="en-US"/>
        </w:rPr>
        <w:tab/>
      </w:r>
      <w:r w:rsidR="00CC0074" w:rsidRPr="003A738A">
        <w:rPr>
          <w:rFonts w:asciiTheme="majorHAnsi" w:hAnsiTheme="majorHAnsi" w:cstheme="majorHAnsi"/>
          <w:bCs w:val="0"/>
          <w:kern w:val="0"/>
          <w:sz w:val="22"/>
          <w:szCs w:val="22"/>
          <w:lang w:val="es-HN" w:eastAsia="en-US"/>
        </w:rPr>
        <w:t xml:space="preserve">Villarrica, XX </w:t>
      </w:r>
      <w:proofErr w:type="gramStart"/>
      <w:r w:rsidRPr="003A738A">
        <w:rPr>
          <w:rFonts w:asciiTheme="majorHAnsi" w:hAnsiTheme="majorHAnsi" w:cstheme="majorHAnsi"/>
          <w:bCs w:val="0"/>
          <w:kern w:val="0"/>
          <w:sz w:val="22"/>
          <w:szCs w:val="22"/>
          <w:lang w:val="es-HN" w:eastAsia="en-US"/>
        </w:rPr>
        <w:t>de  de</w:t>
      </w:r>
      <w:proofErr w:type="gramEnd"/>
      <w:r w:rsidRPr="003A738A">
        <w:rPr>
          <w:rFonts w:asciiTheme="majorHAnsi" w:hAnsiTheme="majorHAnsi" w:cstheme="majorHAnsi"/>
          <w:bCs w:val="0"/>
          <w:kern w:val="0"/>
          <w:sz w:val="22"/>
          <w:szCs w:val="22"/>
          <w:lang w:val="es-HN" w:eastAsia="en-US"/>
        </w:rPr>
        <w:t xml:space="preserve"> 202</w:t>
      </w:r>
      <w:r w:rsidR="00080678">
        <w:rPr>
          <w:rFonts w:asciiTheme="majorHAnsi" w:hAnsiTheme="majorHAnsi" w:cstheme="majorHAnsi"/>
          <w:bCs w:val="0"/>
          <w:kern w:val="0"/>
          <w:sz w:val="22"/>
          <w:szCs w:val="22"/>
          <w:lang w:val="es-HN" w:eastAsia="en-US"/>
        </w:rPr>
        <w:t>6</w:t>
      </w:r>
    </w:p>
    <w:p w14:paraId="6C099EB8" w14:textId="77777777" w:rsidR="009011A8" w:rsidRDefault="009011A8" w:rsidP="009011A8">
      <w:pPr>
        <w:pStyle w:val="Ttulo1"/>
        <w:jc w:val="both"/>
        <w:rPr>
          <w:rFonts w:asciiTheme="majorHAnsi" w:hAnsiTheme="majorHAnsi" w:cstheme="majorHAnsi"/>
          <w:b w:val="0"/>
          <w:kern w:val="0"/>
          <w:sz w:val="22"/>
          <w:szCs w:val="22"/>
          <w:lang w:val="es-HN" w:eastAsia="en-US"/>
        </w:rPr>
      </w:pPr>
      <w:r w:rsidRPr="003C1C5D">
        <w:rPr>
          <w:rFonts w:asciiTheme="majorHAnsi" w:hAnsiTheme="majorHAnsi" w:cstheme="majorHAnsi"/>
          <w:b w:val="0"/>
          <w:kern w:val="0"/>
          <w:sz w:val="22"/>
          <w:szCs w:val="22"/>
          <w:lang w:val="es-HN" w:eastAsia="en-US"/>
        </w:rPr>
        <w:t>En Representación de:</w:t>
      </w:r>
    </w:p>
    <w:p w14:paraId="7D36A173" w14:textId="76DA3362" w:rsidR="009011A8" w:rsidRPr="006465AF" w:rsidRDefault="003A738A" w:rsidP="006465AF">
      <w:pPr>
        <w:rPr>
          <w:lang w:val="es-HN"/>
        </w:rPr>
      </w:pPr>
      <w:r>
        <w:rPr>
          <w:lang w:val="es-HN"/>
        </w:rPr>
        <w:t>…………………………………….</w:t>
      </w:r>
      <w:r>
        <w:rPr>
          <w:lang w:val="es-HN"/>
        </w:rPr>
        <w:tab/>
      </w:r>
      <w:r>
        <w:rPr>
          <w:lang w:val="es-HN"/>
        </w:rPr>
        <w:tab/>
      </w:r>
      <w:r>
        <w:rPr>
          <w:lang w:val="es-HN"/>
        </w:rPr>
        <w:tab/>
      </w:r>
      <w:r>
        <w:rPr>
          <w:lang w:val="es-HN"/>
        </w:rPr>
        <w:tab/>
      </w:r>
      <w:r>
        <w:rPr>
          <w:lang w:val="es-HN"/>
        </w:rPr>
        <w:tab/>
        <w:t>…………………………………..</w:t>
      </w:r>
      <w:r w:rsidR="00A36F1D">
        <w:rPr>
          <w:lang w:val="es-HN"/>
        </w:rPr>
        <w:br/>
      </w:r>
      <w:r w:rsidR="009011A8" w:rsidRPr="003A738A">
        <w:rPr>
          <w:rFonts w:asciiTheme="majorHAnsi" w:hAnsiTheme="majorHAnsi" w:cstheme="majorHAnsi"/>
          <w:sz w:val="22"/>
          <w:szCs w:val="22"/>
          <w:lang w:val="es-HN"/>
        </w:rPr>
        <w:t xml:space="preserve">Firma de la Contratante </w:t>
      </w:r>
      <w:r w:rsidR="009011A8" w:rsidRPr="003A738A">
        <w:rPr>
          <w:rFonts w:asciiTheme="majorHAnsi" w:hAnsiTheme="majorHAnsi" w:cstheme="majorHAnsi"/>
          <w:sz w:val="22"/>
          <w:szCs w:val="22"/>
          <w:lang w:val="es-HN"/>
        </w:rPr>
        <w:tab/>
      </w:r>
      <w:r w:rsidR="009011A8" w:rsidRPr="003A738A">
        <w:rPr>
          <w:rFonts w:asciiTheme="majorHAnsi" w:hAnsiTheme="majorHAnsi" w:cstheme="majorHAnsi"/>
          <w:sz w:val="22"/>
          <w:szCs w:val="22"/>
          <w:lang w:val="es-HN"/>
        </w:rPr>
        <w:tab/>
      </w:r>
      <w:r w:rsidR="009011A8" w:rsidRPr="003A738A">
        <w:rPr>
          <w:rFonts w:asciiTheme="majorHAnsi" w:hAnsiTheme="majorHAnsi" w:cstheme="majorHAnsi"/>
          <w:sz w:val="22"/>
          <w:szCs w:val="22"/>
          <w:lang w:val="es-HN"/>
        </w:rPr>
        <w:tab/>
      </w:r>
      <w:r w:rsidR="009011A8" w:rsidRPr="003A738A">
        <w:rPr>
          <w:rFonts w:asciiTheme="majorHAnsi" w:hAnsiTheme="majorHAnsi" w:cstheme="majorHAnsi"/>
          <w:sz w:val="22"/>
          <w:szCs w:val="22"/>
          <w:lang w:val="es-HN"/>
        </w:rPr>
        <w:tab/>
      </w:r>
      <w:r w:rsidR="009011A8" w:rsidRPr="003A738A">
        <w:rPr>
          <w:rFonts w:asciiTheme="majorHAnsi" w:hAnsiTheme="majorHAnsi" w:cstheme="majorHAnsi"/>
          <w:sz w:val="22"/>
          <w:szCs w:val="22"/>
          <w:lang w:val="es-HN"/>
        </w:rPr>
        <w:tab/>
        <w:t>Firma del Contratista</w:t>
      </w:r>
    </w:p>
    <w:p w14:paraId="57D0F1E7" w14:textId="77777777" w:rsidR="005B653F" w:rsidRPr="003C1C5D" w:rsidRDefault="005B653F" w:rsidP="005B653F">
      <w:pPr>
        <w:rPr>
          <w:rFonts w:asciiTheme="majorHAnsi" w:hAnsiTheme="majorHAnsi" w:cstheme="majorHAnsi"/>
          <w:lang w:eastAsia="es-ES"/>
        </w:rPr>
      </w:pPr>
    </w:p>
    <w:p w14:paraId="05DD0476" w14:textId="77777777" w:rsidR="005B653F" w:rsidRPr="003C1C5D" w:rsidRDefault="005B653F" w:rsidP="005B653F">
      <w:pPr>
        <w:rPr>
          <w:rFonts w:asciiTheme="majorHAnsi" w:hAnsiTheme="majorHAnsi" w:cstheme="majorHAnsi"/>
          <w:lang w:eastAsia="es-ES"/>
        </w:rPr>
      </w:pPr>
    </w:p>
    <w:p w14:paraId="0B00D8AB" w14:textId="77777777" w:rsidR="005B653F" w:rsidRPr="003C1C5D" w:rsidRDefault="005B653F" w:rsidP="005B653F">
      <w:pPr>
        <w:rPr>
          <w:rFonts w:asciiTheme="majorHAnsi" w:hAnsiTheme="majorHAnsi" w:cstheme="majorHAnsi"/>
          <w:lang w:eastAsia="es-ES"/>
        </w:rPr>
      </w:pPr>
    </w:p>
    <w:p w14:paraId="3A84DBA2" w14:textId="53A8C225" w:rsidR="005B653F" w:rsidRDefault="005B653F" w:rsidP="005B653F">
      <w:pPr>
        <w:rPr>
          <w:rFonts w:asciiTheme="majorHAnsi" w:hAnsiTheme="majorHAnsi" w:cstheme="majorHAnsi"/>
          <w:lang w:eastAsia="es-ES"/>
        </w:rPr>
      </w:pPr>
    </w:p>
    <w:p w14:paraId="0C2CEFFE" w14:textId="694FB539" w:rsidR="000E7E6D" w:rsidRDefault="000E7E6D" w:rsidP="005B653F">
      <w:pPr>
        <w:rPr>
          <w:rFonts w:asciiTheme="majorHAnsi" w:hAnsiTheme="majorHAnsi" w:cstheme="majorHAnsi"/>
          <w:lang w:eastAsia="es-ES"/>
        </w:rPr>
      </w:pPr>
    </w:p>
    <w:p w14:paraId="31E82BC4" w14:textId="412D582A" w:rsidR="000E7E6D" w:rsidRDefault="000E7E6D" w:rsidP="005B653F">
      <w:pPr>
        <w:rPr>
          <w:rFonts w:asciiTheme="majorHAnsi" w:hAnsiTheme="majorHAnsi" w:cstheme="majorHAnsi"/>
          <w:lang w:eastAsia="es-ES"/>
        </w:rPr>
      </w:pPr>
    </w:p>
    <w:p w14:paraId="039C1DA0" w14:textId="1DA68683" w:rsidR="000E7E6D" w:rsidRDefault="000E7E6D" w:rsidP="005B653F">
      <w:pPr>
        <w:rPr>
          <w:rFonts w:asciiTheme="majorHAnsi" w:hAnsiTheme="majorHAnsi" w:cstheme="majorHAnsi"/>
          <w:lang w:eastAsia="es-ES"/>
        </w:rPr>
      </w:pPr>
    </w:p>
    <w:p w14:paraId="188302B2" w14:textId="6DA701EA" w:rsidR="000E7E6D" w:rsidRDefault="000E7E6D" w:rsidP="005B653F">
      <w:pPr>
        <w:rPr>
          <w:rFonts w:asciiTheme="majorHAnsi" w:hAnsiTheme="majorHAnsi" w:cstheme="majorHAnsi"/>
          <w:lang w:eastAsia="es-ES"/>
        </w:rPr>
      </w:pPr>
    </w:p>
    <w:p w14:paraId="3B0171BB" w14:textId="71601FF7" w:rsidR="000E7E6D" w:rsidRDefault="000E7E6D" w:rsidP="005B653F">
      <w:pPr>
        <w:rPr>
          <w:rFonts w:asciiTheme="majorHAnsi" w:hAnsiTheme="majorHAnsi" w:cstheme="majorHAnsi"/>
          <w:lang w:eastAsia="es-ES"/>
        </w:rPr>
      </w:pPr>
    </w:p>
    <w:p w14:paraId="0FB72D89" w14:textId="211B2189" w:rsidR="000E7E6D" w:rsidRDefault="000E7E6D" w:rsidP="005B653F">
      <w:pPr>
        <w:rPr>
          <w:rFonts w:asciiTheme="majorHAnsi" w:hAnsiTheme="majorHAnsi" w:cstheme="majorHAnsi"/>
          <w:lang w:eastAsia="es-ES"/>
        </w:rPr>
      </w:pPr>
    </w:p>
    <w:p w14:paraId="28E23A3C" w14:textId="45DCDA34" w:rsidR="000E7E6D" w:rsidRDefault="000E7E6D" w:rsidP="005B653F">
      <w:pPr>
        <w:rPr>
          <w:rFonts w:asciiTheme="majorHAnsi" w:hAnsiTheme="majorHAnsi" w:cstheme="majorHAnsi"/>
          <w:lang w:eastAsia="es-ES"/>
        </w:rPr>
      </w:pPr>
    </w:p>
    <w:p w14:paraId="44ABDE69" w14:textId="08566D18" w:rsidR="000E7E6D" w:rsidRDefault="000E7E6D" w:rsidP="005B653F">
      <w:pPr>
        <w:rPr>
          <w:rFonts w:asciiTheme="majorHAnsi" w:hAnsiTheme="majorHAnsi" w:cstheme="majorHAnsi"/>
          <w:lang w:eastAsia="es-ES"/>
        </w:rPr>
      </w:pPr>
    </w:p>
    <w:p w14:paraId="76A3ED95" w14:textId="640E9C07" w:rsidR="000E7E6D" w:rsidRDefault="000E7E6D" w:rsidP="005B653F">
      <w:pPr>
        <w:rPr>
          <w:rFonts w:asciiTheme="majorHAnsi" w:hAnsiTheme="majorHAnsi" w:cstheme="majorHAnsi"/>
          <w:lang w:eastAsia="es-ES"/>
        </w:rPr>
      </w:pPr>
    </w:p>
    <w:p w14:paraId="1F8497A1" w14:textId="2BC495B6" w:rsidR="000E7E6D" w:rsidRDefault="000E7E6D" w:rsidP="005B653F">
      <w:pPr>
        <w:rPr>
          <w:rFonts w:asciiTheme="majorHAnsi" w:hAnsiTheme="majorHAnsi" w:cstheme="majorHAnsi"/>
          <w:lang w:eastAsia="es-ES"/>
        </w:rPr>
      </w:pPr>
    </w:p>
    <w:p w14:paraId="2FB02289" w14:textId="4245B610" w:rsidR="000E7E6D" w:rsidRDefault="000E7E6D" w:rsidP="005B653F">
      <w:pPr>
        <w:rPr>
          <w:rFonts w:asciiTheme="majorHAnsi" w:hAnsiTheme="majorHAnsi" w:cstheme="majorHAnsi"/>
          <w:lang w:eastAsia="es-ES"/>
        </w:rPr>
      </w:pPr>
    </w:p>
    <w:p w14:paraId="076659E9" w14:textId="5414DDCC" w:rsidR="000E7E6D" w:rsidRDefault="000E7E6D" w:rsidP="005B653F">
      <w:pPr>
        <w:rPr>
          <w:rFonts w:asciiTheme="majorHAnsi" w:hAnsiTheme="majorHAnsi" w:cstheme="majorHAnsi"/>
          <w:lang w:eastAsia="es-ES"/>
        </w:rPr>
      </w:pPr>
    </w:p>
    <w:p w14:paraId="3F8DC475" w14:textId="7C4D7651" w:rsidR="000E7E6D" w:rsidRDefault="000E7E6D" w:rsidP="005B653F">
      <w:pPr>
        <w:rPr>
          <w:rFonts w:asciiTheme="majorHAnsi" w:hAnsiTheme="majorHAnsi" w:cstheme="majorHAnsi"/>
          <w:lang w:eastAsia="es-ES"/>
        </w:rPr>
      </w:pPr>
    </w:p>
    <w:p w14:paraId="42C0F378" w14:textId="7F4907C0" w:rsidR="000E7E6D" w:rsidRDefault="000E7E6D" w:rsidP="005B653F">
      <w:pPr>
        <w:rPr>
          <w:rFonts w:asciiTheme="majorHAnsi" w:hAnsiTheme="majorHAnsi" w:cstheme="majorHAnsi"/>
          <w:lang w:eastAsia="es-ES"/>
        </w:rPr>
      </w:pPr>
    </w:p>
    <w:p w14:paraId="2FBB43B1" w14:textId="59F9D042" w:rsidR="000E7E6D" w:rsidRDefault="000E7E6D" w:rsidP="005B653F">
      <w:pPr>
        <w:rPr>
          <w:rFonts w:asciiTheme="majorHAnsi" w:hAnsiTheme="majorHAnsi" w:cstheme="majorHAnsi"/>
          <w:lang w:eastAsia="es-ES"/>
        </w:rPr>
      </w:pPr>
    </w:p>
    <w:p w14:paraId="5FB749FE" w14:textId="309C0E58" w:rsidR="000E7E6D" w:rsidRDefault="000E7E6D" w:rsidP="005B653F">
      <w:pPr>
        <w:rPr>
          <w:rFonts w:asciiTheme="majorHAnsi" w:hAnsiTheme="majorHAnsi" w:cstheme="majorHAnsi"/>
          <w:lang w:eastAsia="es-ES"/>
        </w:rPr>
      </w:pPr>
    </w:p>
    <w:p w14:paraId="6DDF0595" w14:textId="35A9EBAD" w:rsidR="000E7E6D" w:rsidRDefault="000E7E6D" w:rsidP="005B653F">
      <w:pPr>
        <w:rPr>
          <w:rFonts w:asciiTheme="majorHAnsi" w:hAnsiTheme="majorHAnsi" w:cstheme="majorHAnsi"/>
          <w:lang w:eastAsia="es-ES"/>
        </w:rPr>
      </w:pPr>
    </w:p>
    <w:p w14:paraId="52C31C8B" w14:textId="77777777" w:rsidR="000E7E6D" w:rsidRPr="003C1C5D" w:rsidRDefault="000E7E6D" w:rsidP="005B653F">
      <w:pPr>
        <w:rPr>
          <w:rFonts w:asciiTheme="majorHAnsi" w:hAnsiTheme="majorHAnsi" w:cstheme="majorHAnsi"/>
          <w:lang w:eastAsia="es-ES"/>
        </w:rPr>
      </w:pPr>
    </w:p>
    <w:bookmarkEnd w:id="12"/>
    <w:p w14:paraId="15EAA295" w14:textId="77777777" w:rsidR="00D6524E" w:rsidRPr="003C1C5D" w:rsidRDefault="00D6524E" w:rsidP="00CC0074">
      <w:pPr>
        <w:spacing w:after="80" w:line="240" w:lineRule="auto"/>
        <w:rPr>
          <w:rFonts w:asciiTheme="majorHAnsi" w:hAnsiTheme="majorHAnsi" w:cstheme="majorHAnsi"/>
          <w:b/>
        </w:rPr>
      </w:pPr>
    </w:p>
    <w:p w14:paraId="25C48F6D" w14:textId="77777777" w:rsidR="00FB3F7D" w:rsidRDefault="00FB3F7D" w:rsidP="004657DA">
      <w:pPr>
        <w:spacing w:after="80" w:line="240" w:lineRule="auto"/>
        <w:rPr>
          <w:rFonts w:asciiTheme="majorHAnsi" w:hAnsiTheme="majorHAnsi" w:cstheme="majorHAnsi"/>
          <w:b/>
        </w:rPr>
      </w:pPr>
    </w:p>
    <w:p w14:paraId="1C8CEF44" w14:textId="2DFEDF2D" w:rsidR="005B653F" w:rsidRPr="003C1C5D" w:rsidRDefault="005B653F" w:rsidP="005B653F">
      <w:pPr>
        <w:spacing w:after="80" w:line="240" w:lineRule="auto"/>
        <w:jc w:val="center"/>
        <w:rPr>
          <w:rFonts w:asciiTheme="majorHAnsi" w:hAnsiTheme="majorHAnsi" w:cstheme="majorHAnsi"/>
          <w:b/>
        </w:rPr>
      </w:pPr>
      <w:r w:rsidRPr="003C1C5D">
        <w:rPr>
          <w:rFonts w:asciiTheme="majorHAnsi" w:hAnsiTheme="majorHAnsi" w:cstheme="majorHAnsi"/>
          <w:b/>
        </w:rPr>
        <w:t>APÉNDICE 1</w:t>
      </w:r>
    </w:p>
    <w:p w14:paraId="65C3BA79" w14:textId="77777777" w:rsidR="005B653F" w:rsidRPr="003C1C5D" w:rsidRDefault="005B653F" w:rsidP="005B653F">
      <w:pPr>
        <w:spacing w:line="240" w:lineRule="auto"/>
        <w:jc w:val="center"/>
        <w:rPr>
          <w:rFonts w:asciiTheme="majorHAnsi" w:hAnsiTheme="majorHAnsi" w:cstheme="majorHAnsi"/>
          <w:b/>
        </w:rPr>
      </w:pPr>
    </w:p>
    <w:p w14:paraId="20D5ABB2" w14:textId="77777777" w:rsidR="005B653F" w:rsidRPr="003C1C5D" w:rsidRDefault="005B653F" w:rsidP="005B653F">
      <w:pPr>
        <w:spacing w:line="240" w:lineRule="auto"/>
        <w:jc w:val="center"/>
        <w:rPr>
          <w:rFonts w:asciiTheme="majorHAnsi" w:hAnsiTheme="majorHAnsi" w:cstheme="majorHAnsi"/>
          <w:b/>
        </w:rPr>
      </w:pPr>
      <w:r w:rsidRPr="003C1C5D">
        <w:rPr>
          <w:rFonts w:asciiTheme="majorHAnsi" w:hAnsiTheme="majorHAnsi" w:cstheme="majorHAnsi"/>
          <w:b/>
        </w:rPr>
        <w:t>Fraude y Corrupción</w:t>
      </w:r>
    </w:p>
    <w:p w14:paraId="4028892E" w14:textId="77777777" w:rsidR="00074F9C" w:rsidRPr="003C1C5D" w:rsidRDefault="0035530D" w:rsidP="003A15B4">
      <w:pPr>
        <w:widowControl/>
        <w:adjustRightInd/>
        <w:spacing w:line="240" w:lineRule="auto"/>
        <w:contextualSpacing/>
        <w:textAlignment w:val="auto"/>
        <w:rPr>
          <w:rFonts w:asciiTheme="majorHAnsi" w:hAnsiTheme="majorHAnsi" w:cstheme="majorHAnsi"/>
          <w:sz w:val="22"/>
          <w:szCs w:val="22"/>
          <w:lang w:val="es-ES"/>
        </w:rPr>
      </w:pPr>
      <w:r w:rsidRPr="003C1C5D">
        <w:rPr>
          <w:rFonts w:asciiTheme="majorHAnsi" w:hAnsiTheme="majorHAnsi" w:cstheme="majorHAnsi"/>
          <w:sz w:val="22"/>
          <w:szCs w:val="22"/>
          <w:lang w:val="es-ES"/>
        </w:rPr>
        <w:t>La Asociación</w:t>
      </w:r>
      <w:r w:rsidR="00074F9C" w:rsidRPr="003C1C5D">
        <w:rPr>
          <w:rFonts w:asciiTheme="majorHAnsi" w:hAnsiTheme="majorHAnsi" w:cstheme="majorHAnsi"/>
          <w:sz w:val="22"/>
          <w:szCs w:val="22"/>
          <w:lang w:val="es-ES"/>
        </w:rPr>
        <w:t xml:space="preserve"> exige a todos los organismos Compradores incluyendo miembros de su personal, al igual que a todas las firmas, entidades o individuos participando en actividades  actuando como oferentes, proveedores de bienes, contratistas, consultores, subcontratistas, </w:t>
      </w:r>
      <w:r w:rsidR="00F77590" w:rsidRPr="003C1C5D">
        <w:rPr>
          <w:rFonts w:asciiTheme="majorHAnsi" w:hAnsiTheme="majorHAnsi" w:cstheme="majorHAnsi"/>
          <w:sz w:val="22"/>
          <w:szCs w:val="22"/>
          <w:lang w:val="es-ES"/>
        </w:rPr>
        <w:t>su consultores</w:t>
      </w:r>
      <w:r w:rsidR="00074F9C" w:rsidRPr="003C1C5D">
        <w:rPr>
          <w:rFonts w:asciiTheme="majorHAnsi" w:hAnsiTheme="majorHAnsi" w:cstheme="majorHAnsi"/>
          <w:sz w:val="22"/>
          <w:szCs w:val="22"/>
          <w:lang w:val="es-ES"/>
        </w:rPr>
        <w:t>, proveedores de servicios y concesionarios (incluidos sus respectivos funcionarios, empleados y representantes o agentes, ya sean sus atribuciones expresas o implícitas), entre otros, observar los más altos niveles éticos y denunciar a</w:t>
      </w:r>
      <w:r w:rsidR="00A231E2">
        <w:rPr>
          <w:rFonts w:asciiTheme="majorHAnsi" w:hAnsiTheme="majorHAnsi" w:cstheme="majorHAnsi"/>
          <w:sz w:val="22"/>
          <w:szCs w:val="22"/>
          <w:lang w:val="es-ES"/>
        </w:rPr>
        <w:t xml:space="preserve"> la Asociación </w:t>
      </w:r>
      <w:r w:rsidR="00074F9C" w:rsidRPr="003C1C5D">
        <w:rPr>
          <w:rFonts w:asciiTheme="majorHAnsi" w:hAnsiTheme="majorHAnsi" w:cstheme="majorHAnsi"/>
          <w:sz w:val="22"/>
          <w:szCs w:val="22"/>
          <w:lang w:val="es-ES"/>
        </w:rPr>
        <w:t xml:space="preserve">todo acto sospechoso de constituir una Práctica Prohibida del cual tenga conocimiento o sea informado, durante el proceso de selección y las negociaciones o la ejecución de un contrato. Las Prácticas Prohibidas son las siguientes: (i) prácticas corruptas; (ii) prácticas fraudulentas; (iii) prácticas coercitivas; (iv) prácticas colusorias; (v) prácticas obstructivas y (vi) apropiación indebida. </w:t>
      </w:r>
      <w:r w:rsidR="00D6524E" w:rsidRPr="003C1C5D">
        <w:rPr>
          <w:rFonts w:asciiTheme="majorHAnsi" w:hAnsiTheme="majorHAnsi" w:cstheme="majorHAnsi"/>
          <w:sz w:val="22"/>
          <w:szCs w:val="22"/>
          <w:lang w:val="es-ES"/>
        </w:rPr>
        <w:t xml:space="preserve">La Asociación </w:t>
      </w:r>
      <w:r w:rsidR="00074F9C" w:rsidRPr="003C1C5D">
        <w:rPr>
          <w:rFonts w:asciiTheme="majorHAnsi" w:hAnsiTheme="majorHAnsi" w:cstheme="majorHAnsi"/>
          <w:sz w:val="22"/>
          <w:szCs w:val="22"/>
          <w:lang w:val="es-ES"/>
        </w:rPr>
        <w:t xml:space="preserve">ha establecido mecanismos para la denuncia de la supuesta comisión de Prácticas Prohibidas. </w:t>
      </w:r>
    </w:p>
    <w:p w14:paraId="6E23886B" w14:textId="77777777" w:rsidR="00074F9C" w:rsidRPr="003C1C5D" w:rsidRDefault="00074F9C" w:rsidP="003A15B4">
      <w:pPr>
        <w:widowControl/>
        <w:tabs>
          <w:tab w:val="num" w:pos="1872"/>
        </w:tabs>
        <w:adjustRightInd/>
        <w:spacing w:line="240" w:lineRule="auto"/>
        <w:textAlignment w:val="auto"/>
        <w:rPr>
          <w:rFonts w:asciiTheme="majorHAnsi" w:hAnsiTheme="majorHAnsi" w:cstheme="majorHAnsi"/>
          <w:bCs/>
          <w:color w:val="000000"/>
          <w:sz w:val="22"/>
          <w:szCs w:val="22"/>
          <w:lang w:val="es-ES"/>
        </w:rPr>
      </w:pPr>
    </w:p>
    <w:p w14:paraId="6435617D" w14:textId="77777777" w:rsidR="00074F9C" w:rsidRPr="003C1C5D" w:rsidRDefault="00074F9C">
      <w:pPr>
        <w:widowControl/>
        <w:numPr>
          <w:ilvl w:val="0"/>
          <w:numId w:val="5"/>
        </w:numPr>
        <w:adjustRightInd/>
        <w:spacing w:line="240" w:lineRule="auto"/>
        <w:contextualSpacing/>
        <w:textAlignment w:val="auto"/>
        <w:rPr>
          <w:rFonts w:asciiTheme="majorHAnsi" w:hAnsiTheme="majorHAnsi" w:cstheme="majorHAnsi"/>
          <w:sz w:val="22"/>
          <w:szCs w:val="22"/>
          <w:lang w:val="es-ES"/>
        </w:rPr>
      </w:pPr>
      <w:r w:rsidRPr="003C1C5D">
        <w:rPr>
          <w:rFonts w:asciiTheme="majorHAnsi" w:hAnsiTheme="majorHAnsi" w:cstheme="majorHAnsi"/>
          <w:sz w:val="22"/>
          <w:szCs w:val="22"/>
          <w:lang w:val="es-ES"/>
        </w:rPr>
        <w:t xml:space="preserve">A los efectos de esta disposición, las definiciones de las Prácticas Prohibidas son las siguientes </w:t>
      </w:r>
    </w:p>
    <w:p w14:paraId="6EE9D28C" w14:textId="77777777" w:rsidR="00074F9C" w:rsidRPr="003C1C5D" w:rsidRDefault="00074F9C" w:rsidP="003A15B4">
      <w:pPr>
        <w:widowControl/>
        <w:adjustRightInd/>
        <w:spacing w:before="240" w:after="60" w:line="240" w:lineRule="auto"/>
        <w:ind w:left="1630" w:hanging="388"/>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 xml:space="preserve">(i) Una </w:t>
      </w:r>
      <w:r w:rsidRPr="003C1C5D">
        <w:rPr>
          <w:rFonts w:asciiTheme="majorHAnsi" w:hAnsiTheme="majorHAnsi" w:cstheme="majorHAnsi"/>
          <w:bCs/>
          <w:i/>
          <w:iCs/>
          <w:color w:val="000000"/>
          <w:sz w:val="22"/>
          <w:szCs w:val="22"/>
          <w:lang w:val="es-ES"/>
        </w:rPr>
        <w:t>práctica corrupta</w:t>
      </w:r>
      <w:r w:rsidRPr="003C1C5D">
        <w:rPr>
          <w:rFonts w:asciiTheme="majorHAnsi" w:hAnsiTheme="majorHAnsi" w:cstheme="majorHAnsi"/>
          <w:bCs/>
          <w:color w:val="000000"/>
          <w:sz w:val="22"/>
          <w:szCs w:val="22"/>
          <w:lang w:val="es-ES"/>
        </w:rPr>
        <w:t xml:space="preserve"> consiste en ofrecer, dar, recibir o solicitar, directa o indirectamente, cualquier cosa de valor para influenciar indebidamente las acciones de otra parte;</w:t>
      </w:r>
    </w:p>
    <w:p w14:paraId="1B3F3268" w14:textId="77777777" w:rsidR="00074F9C" w:rsidRPr="003C1C5D" w:rsidRDefault="00074F9C" w:rsidP="003A15B4">
      <w:pPr>
        <w:widowControl/>
        <w:adjustRightInd/>
        <w:spacing w:before="240" w:after="60" w:line="240" w:lineRule="auto"/>
        <w:ind w:left="1630" w:hanging="388"/>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 xml:space="preserve">(ii) Una </w:t>
      </w:r>
      <w:r w:rsidRPr="003C1C5D">
        <w:rPr>
          <w:rFonts w:asciiTheme="majorHAnsi" w:hAnsiTheme="majorHAnsi" w:cstheme="majorHAnsi"/>
          <w:bCs/>
          <w:i/>
          <w:iCs/>
          <w:color w:val="000000"/>
          <w:sz w:val="22"/>
          <w:szCs w:val="22"/>
          <w:lang w:val="es-ES"/>
        </w:rPr>
        <w:t>práctica fraudulenta</w:t>
      </w:r>
      <w:r w:rsidRPr="003C1C5D">
        <w:rPr>
          <w:rFonts w:asciiTheme="majorHAnsi" w:hAnsiTheme="majorHAnsi" w:cstheme="majorHAnsi"/>
          <w:bCs/>
          <w:color w:val="000000"/>
          <w:sz w:val="22"/>
          <w:szCs w:val="22"/>
          <w:lang w:val="es-ES"/>
        </w:rPr>
        <w:t xml:space="preserve"> es cualquier acto u omisión, incluida la tergiversación de hechos y circunstancias, que deliberada o imprudentemente, engañen, o intenten engañar, a alguna parte para obtener un beneficio financiero o de otra índole o para evadir una obligación;</w:t>
      </w:r>
    </w:p>
    <w:p w14:paraId="627D88D6" w14:textId="77777777" w:rsidR="00074F9C" w:rsidRPr="003C1C5D" w:rsidRDefault="00074F9C" w:rsidP="003A15B4">
      <w:pPr>
        <w:widowControl/>
        <w:adjustRightInd/>
        <w:spacing w:before="240" w:after="60" w:line="240" w:lineRule="auto"/>
        <w:ind w:left="1630" w:hanging="388"/>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 xml:space="preserve">(iii) Una </w:t>
      </w:r>
      <w:r w:rsidRPr="003C1C5D">
        <w:rPr>
          <w:rFonts w:asciiTheme="majorHAnsi" w:hAnsiTheme="majorHAnsi" w:cstheme="majorHAnsi"/>
          <w:bCs/>
          <w:i/>
          <w:iCs/>
          <w:color w:val="000000"/>
          <w:sz w:val="22"/>
          <w:szCs w:val="22"/>
          <w:lang w:val="es-ES"/>
        </w:rPr>
        <w:t>práctica coercitiva</w:t>
      </w:r>
      <w:r w:rsidRPr="003C1C5D">
        <w:rPr>
          <w:rFonts w:asciiTheme="majorHAnsi" w:hAnsiTheme="majorHAnsi" w:cstheme="majorHAnsi"/>
          <w:bCs/>
          <w:color w:val="000000"/>
          <w:sz w:val="22"/>
          <w:szCs w:val="22"/>
          <w:lang w:val="es-ES"/>
        </w:rPr>
        <w:t xml:space="preserve"> consiste en perjudicar o causar daño, o amenazar con perjudicar o causar daño, directa o indirectamente, a cualquier parte o a sus bienes para influenciar indebidamente las acciones de una parte;</w:t>
      </w:r>
    </w:p>
    <w:p w14:paraId="04F75768" w14:textId="77777777" w:rsidR="00074F9C" w:rsidRPr="003C1C5D" w:rsidRDefault="00074F9C" w:rsidP="003A15B4">
      <w:pPr>
        <w:widowControl/>
        <w:tabs>
          <w:tab w:val="num" w:pos="1440"/>
        </w:tabs>
        <w:adjustRightInd/>
        <w:spacing w:before="240" w:after="60" w:line="240" w:lineRule="auto"/>
        <w:ind w:left="1630" w:hanging="388"/>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 xml:space="preserve">(iv) Una </w:t>
      </w:r>
      <w:r w:rsidRPr="003C1C5D">
        <w:rPr>
          <w:rFonts w:asciiTheme="majorHAnsi" w:hAnsiTheme="majorHAnsi" w:cstheme="majorHAnsi"/>
          <w:bCs/>
          <w:i/>
          <w:iCs/>
          <w:color w:val="000000"/>
          <w:sz w:val="22"/>
          <w:szCs w:val="22"/>
          <w:lang w:val="es-ES"/>
        </w:rPr>
        <w:t>práctica colusoria</w:t>
      </w:r>
      <w:r w:rsidRPr="003C1C5D">
        <w:rPr>
          <w:rFonts w:asciiTheme="majorHAnsi" w:hAnsiTheme="majorHAnsi" w:cstheme="majorHAnsi"/>
          <w:bCs/>
          <w:color w:val="000000"/>
          <w:sz w:val="22"/>
          <w:szCs w:val="22"/>
          <w:lang w:val="es-ES"/>
        </w:rPr>
        <w:t xml:space="preserve"> es un acuerdo entre dos o más partes realizado con la intención de alcanzar un propósito inapropiado, lo que incluye influenciar en forma inapropiada las acciones de otra parte; y</w:t>
      </w:r>
    </w:p>
    <w:p w14:paraId="1FE0E635" w14:textId="77777777" w:rsidR="00074F9C" w:rsidRPr="003C1C5D" w:rsidRDefault="00074F9C" w:rsidP="003A15B4">
      <w:pPr>
        <w:widowControl/>
        <w:tabs>
          <w:tab w:val="num" w:pos="1440"/>
        </w:tabs>
        <w:adjustRightInd/>
        <w:spacing w:before="240" w:after="60" w:line="240" w:lineRule="auto"/>
        <w:ind w:left="1242"/>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 xml:space="preserve">(v) Una </w:t>
      </w:r>
      <w:r w:rsidRPr="003C1C5D">
        <w:rPr>
          <w:rFonts w:asciiTheme="majorHAnsi" w:hAnsiTheme="majorHAnsi" w:cstheme="majorHAnsi"/>
          <w:bCs/>
          <w:i/>
          <w:iCs/>
          <w:color w:val="000000"/>
          <w:sz w:val="22"/>
          <w:szCs w:val="22"/>
          <w:lang w:val="es-ES"/>
        </w:rPr>
        <w:t>práctica obstructiva</w:t>
      </w:r>
      <w:r w:rsidRPr="003C1C5D">
        <w:rPr>
          <w:rFonts w:asciiTheme="majorHAnsi" w:hAnsiTheme="majorHAnsi" w:cstheme="majorHAnsi"/>
          <w:bCs/>
          <w:color w:val="000000"/>
          <w:sz w:val="22"/>
          <w:szCs w:val="22"/>
          <w:lang w:val="es-ES"/>
        </w:rPr>
        <w:t xml:space="preserve"> consiste en:</w:t>
      </w:r>
    </w:p>
    <w:p w14:paraId="11EC464A" w14:textId="5F587E76" w:rsidR="00074F9C" w:rsidRPr="003C1C5D" w:rsidRDefault="00074F9C">
      <w:pPr>
        <w:widowControl/>
        <w:numPr>
          <w:ilvl w:val="0"/>
          <w:numId w:val="3"/>
        </w:numPr>
        <w:adjustRightInd/>
        <w:spacing w:before="240" w:after="60" w:line="240" w:lineRule="auto"/>
        <w:ind w:left="1913" w:hanging="113"/>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destruir, falsificar, alterar u ocultar evidencia significativa para una investigación o realizar declaraciones falsas ante los investigadores con la intención de impedir una investigación d</w:t>
      </w:r>
      <w:r w:rsidR="0035530D" w:rsidRPr="003C1C5D">
        <w:rPr>
          <w:rFonts w:asciiTheme="majorHAnsi" w:hAnsiTheme="majorHAnsi" w:cstheme="majorHAnsi"/>
          <w:bCs/>
          <w:color w:val="000000"/>
          <w:sz w:val="22"/>
          <w:szCs w:val="22"/>
          <w:lang w:val="es-ES"/>
        </w:rPr>
        <w:t xml:space="preserve">e la </w:t>
      </w:r>
      <w:r w:rsidR="001403BB" w:rsidRPr="003C1C5D">
        <w:rPr>
          <w:rFonts w:asciiTheme="majorHAnsi" w:hAnsiTheme="majorHAnsi" w:cstheme="majorHAnsi"/>
          <w:bCs/>
          <w:color w:val="000000"/>
          <w:sz w:val="22"/>
          <w:szCs w:val="22"/>
          <w:lang w:val="es-ES"/>
        </w:rPr>
        <w:t>Asociación</w:t>
      </w:r>
      <w:r w:rsidRPr="003C1C5D">
        <w:rPr>
          <w:rFonts w:asciiTheme="majorHAnsi" w:hAnsiTheme="majorHAnsi" w:cstheme="majorHAnsi"/>
          <w:bCs/>
          <w:color w:val="000000"/>
          <w:sz w:val="22"/>
          <w:szCs w:val="22"/>
          <w:lang w:val="es-ES"/>
        </w:rPr>
        <w:t xml:space="preserve">; </w:t>
      </w:r>
    </w:p>
    <w:p w14:paraId="30513FDA" w14:textId="181BDA23" w:rsidR="00074F9C" w:rsidRDefault="00074F9C">
      <w:pPr>
        <w:widowControl/>
        <w:numPr>
          <w:ilvl w:val="0"/>
          <w:numId w:val="3"/>
        </w:numPr>
        <w:adjustRightInd/>
        <w:spacing w:before="240" w:after="60" w:line="240" w:lineRule="auto"/>
        <w:ind w:left="1913" w:hanging="113"/>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amenazar, hostigar o intimidar a cualquier parte para impedir que divulgue su conocimiento de asuntos que son importantes para una investigación</w:t>
      </w:r>
      <w:r w:rsidR="00D6524E" w:rsidRPr="003C1C5D">
        <w:rPr>
          <w:rFonts w:asciiTheme="majorHAnsi" w:hAnsiTheme="majorHAnsi" w:cstheme="majorHAnsi"/>
          <w:bCs/>
          <w:color w:val="000000"/>
          <w:sz w:val="22"/>
          <w:szCs w:val="22"/>
          <w:lang w:val="es-ES"/>
        </w:rPr>
        <w:t>.</w:t>
      </w:r>
      <w:r w:rsidRPr="003C1C5D">
        <w:rPr>
          <w:rFonts w:asciiTheme="majorHAnsi" w:hAnsiTheme="majorHAnsi" w:cstheme="majorHAnsi"/>
          <w:bCs/>
          <w:color w:val="000000"/>
          <w:sz w:val="22"/>
          <w:szCs w:val="22"/>
          <w:lang w:val="es-ES"/>
        </w:rPr>
        <w:t xml:space="preserve"> </w:t>
      </w:r>
    </w:p>
    <w:p w14:paraId="7F8C2DB4" w14:textId="3FC24D0C" w:rsidR="004657DA" w:rsidRDefault="004657DA" w:rsidP="004657DA">
      <w:pPr>
        <w:widowControl/>
        <w:adjustRightInd/>
        <w:spacing w:before="240" w:after="60" w:line="240" w:lineRule="auto"/>
        <w:textAlignment w:val="auto"/>
        <w:outlineLvl w:val="7"/>
        <w:rPr>
          <w:rFonts w:asciiTheme="majorHAnsi" w:hAnsiTheme="majorHAnsi" w:cstheme="majorHAnsi"/>
          <w:bCs/>
          <w:color w:val="000000"/>
          <w:sz w:val="22"/>
          <w:szCs w:val="22"/>
          <w:lang w:val="es-ES"/>
        </w:rPr>
      </w:pPr>
    </w:p>
    <w:p w14:paraId="1C12AC8A" w14:textId="27203F4D" w:rsidR="004657DA" w:rsidRDefault="004657DA" w:rsidP="004657DA">
      <w:pPr>
        <w:widowControl/>
        <w:adjustRightInd/>
        <w:spacing w:before="240" w:after="60" w:line="240" w:lineRule="auto"/>
        <w:textAlignment w:val="auto"/>
        <w:outlineLvl w:val="7"/>
        <w:rPr>
          <w:rFonts w:asciiTheme="majorHAnsi" w:hAnsiTheme="majorHAnsi" w:cstheme="majorHAnsi"/>
          <w:bCs/>
          <w:color w:val="000000"/>
          <w:sz w:val="22"/>
          <w:szCs w:val="22"/>
          <w:lang w:val="es-ES"/>
        </w:rPr>
      </w:pPr>
    </w:p>
    <w:p w14:paraId="1B29405F" w14:textId="1F1B2C3A" w:rsidR="000E7E6D" w:rsidRDefault="000E7E6D" w:rsidP="004657DA">
      <w:pPr>
        <w:widowControl/>
        <w:adjustRightInd/>
        <w:spacing w:before="240" w:after="60" w:line="240" w:lineRule="auto"/>
        <w:textAlignment w:val="auto"/>
        <w:outlineLvl w:val="7"/>
        <w:rPr>
          <w:rFonts w:asciiTheme="majorHAnsi" w:hAnsiTheme="majorHAnsi" w:cstheme="majorHAnsi"/>
          <w:bCs/>
          <w:color w:val="000000"/>
          <w:sz w:val="22"/>
          <w:szCs w:val="22"/>
          <w:lang w:val="es-ES"/>
        </w:rPr>
      </w:pPr>
    </w:p>
    <w:p w14:paraId="707C74ED" w14:textId="719E895A" w:rsidR="000E7E6D" w:rsidRDefault="000E7E6D" w:rsidP="004657DA">
      <w:pPr>
        <w:widowControl/>
        <w:adjustRightInd/>
        <w:spacing w:before="240" w:after="60" w:line="240" w:lineRule="auto"/>
        <w:textAlignment w:val="auto"/>
        <w:outlineLvl w:val="7"/>
        <w:rPr>
          <w:rFonts w:asciiTheme="majorHAnsi" w:hAnsiTheme="majorHAnsi" w:cstheme="majorHAnsi"/>
          <w:bCs/>
          <w:color w:val="000000"/>
          <w:sz w:val="22"/>
          <w:szCs w:val="22"/>
          <w:lang w:val="es-ES"/>
        </w:rPr>
      </w:pPr>
    </w:p>
    <w:p w14:paraId="6A083934" w14:textId="77777777" w:rsidR="000E7E6D" w:rsidRPr="003C1C5D" w:rsidRDefault="000E7E6D" w:rsidP="004657DA">
      <w:pPr>
        <w:widowControl/>
        <w:adjustRightInd/>
        <w:spacing w:before="240" w:after="60" w:line="240" w:lineRule="auto"/>
        <w:textAlignment w:val="auto"/>
        <w:outlineLvl w:val="7"/>
        <w:rPr>
          <w:rFonts w:asciiTheme="majorHAnsi" w:hAnsiTheme="majorHAnsi" w:cstheme="majorHAnsi"/>
          <w:bCs/>
          <w:color w:val="000000"/>
          <w:sz w:val="22"/>
          <w:szCs w:val="22"/>
          <w:lang w:val="es-ES"/>
        </w:rPr>
      </w:pPr>
    </w:p>
    <w:p w14:paraId="380B6629" w14:textId="310FE601" w:rsidR="00D6524E" w:rsidRPr="003C1C5D" w:rsidRDefault="00074F9C">
      <w:pPr>
        <w:widowControl/>
        <w:numPr>
          <w:ilvl w:val="0"/>
          <w:numId w:val="3"/>
        </w:numPr>
        <w:adjustRightInd/>
        <w:spacing w:before="240" w:after="60" w:line="240" w:lineRule="auto"/>
        <w:ind w:left="1629" w:hanging="387"/>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 xml:space="preserve">actos realizados con la intención de impedir el ejercicio de los derechos contractuales de auditoría e </w:t>
      </w:r>
      <w:r w:rsidR="001403BB" w:rsidRPr="003C1C5D">
        <w:rPr>
          <w:rFonts w:asciiTheme="majorHAnsi" w:hAnsiTheme="majorHAnsi" w:cstheme="majorHAnsi"/>
          <w:bCs/>
          <w:color w:val="000000"/>
          <w:sz w:val="22"/>
          <w:szCs w:val="22"/>
          <w:lang w:val="es-ES"/>
        </w:rPr>
        <w:t>inspección.</w:t>
      </w:r>
    </w:p>
    <w:p w14:paraId="285B162D" w14:textId="77777777" w:rsidR="00074F9C" w:rsidRPr="003C1C5D" w:rsidRDefault="00074F9C">
      <w:pPr>
        <w:widowControl/>
        <w:numPr>
          <w:ilvl w:val="0"/>
          <w:numId w:val="3"/>
        </w:numPr>
        <w:adjustRightInd/>
        <w:spacing w:before="240" w:after="60" w:line="240" w:lineRule="auto"/>
        <w:ind w:left="1629" w:hanging="387"/>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 xml:space="preserve">(vi) Una </w:t>
      </w:r>
      <w:r w:rsidRPr="003C1C5D">
        <w:rPr>
          <w:rFonts w:asciiTheme="majorHAnsi" w:hAnsiTheme="majorHAnsi" w:cstheme="majorHAnsi"/>
          <w:bCs/>
          <w:i/>
          <w:iCs/>
          <w:color w:val="000000"/>
          <w:sz w:val="22"/>
          <w:szCs w:val="22"/>
          <w:lang w:val="es-ES"/>
        </w:rPr>
        <w:t>apropiación indebida</w:t>
      </w:r>
      <w:r w:rsidRPr="003C1C5D">
        <w:rPr>
          <w:rFonts w:asciiTheme="majorHAnsi" w:hAnsiTheme="majorHAnsi" w:cstheme="majorHAnsi"/>
          <w:bCs/>
          <w:color w:val="000000"/>
          <w:sz w:val="22"/>
          <w:szCs w:val="22"/>
          <w:lang w:val="es-ES"/>
        </w:rPr>
        <w:t xml:space="preserve"> consiste en el uso de fondos o recursos de</w:t>
      </w:r>
      <w:r w:rsidR="00D6524E" w:rsidRPr="003C1C5D">
        <w:rPr>
          <w:rFonts w:asciiTheme="majorHAnsi" w:hAnsiTheme="majorHAnsi" w:cstheme="majorHAnsi"/>
          <w:bCs/>
          <w:color w:val="000000"/>
          <w:sz w:val="22"/>
          <w:szCs w:val="22"/>
          <w:lang w:val="es-ES"/>
        </w:rPr>
        <w:t xml:space="preserve"> la </w:t>
      </w:r>
      <w:r w:rsidR="00A231E2" w:rsidRPr="003C1C5D">
        <w:rPr>
          <w:rFonts w:asciiTheme="majorHAnsi" w:hAnsiTheme="majorHAnsi" w:cstheme="majorHAnsi"/>
          <w:bCs/>
          <w:color w:val="000000"/>
          <w:sz w:val="22"/>
          <w:szCs w:val="22"/>
          <w:lang w:val="es-ES"/>
        </w:rPr>
        <w:t>Asociación</w:t>
      </w:r>
      <w:r w:rsidR="00D6524E" w:rsidRPr="003C1C5D">
        <w:rPr>
          <w:rFonts w:asciiTheme="majorHAnsi" w:hAnsiTheme="majorHAnsi" w:cstheme="majorHAnsi"/>
          <w:bCs/>
          <w:color w:val="000000"/>
          <w:sz w:val="22"/>
          <w:szCs w:val="22"/>
          <w:lang w:val="es-ES"/>
        </w:rPr>
        <w:t xml:space="preserve"> </w:t>
      </w:r>
      <w:r w:rsidRPr="003C1C5D">
        <w:rPr>
          <w:rFonts w:asciiTheme="majorHAnsi" w:hAnsiTheme="majorHAnsi" w:cstheme="majorHAnsi"/>
          <w:bCs/>
          <w:color w:val="000000"/>
          <w:sz w:val="22"/>
          <w:szCs w:val="22"/>
          <w:lang w:val="es-ES"/>
        </w:rPr>
        <w:t>para un propósito indebido o para un propósito no autorizado, cometido de forma intencional o por negligencia grave.</w:t>
      </w:r>
    </w:p>
    <w:p w14:paraId="496E89AC" w14:textId="77777777" w:rsidR="00074F9C" w:rsidRPr="003C1C5D" w:rsidRDefault="00074F9C" w:rsidP="003A15B4">
      <w:pPr>
        <w:rPr>
          <w:rFonts w:asciiTheme="majorHAnsi" w:hAnsiTheme="majorHAnsi" w:cstheme="majorHAnsi"/>
          <w:sz w:val="22"/>
          <w:szCs w:val="22"/>
          <w:lang w:val="es-ES"/>
        </w:rPr>
      </w:pPr>
    </w:p>
    <w:p w14:paraId="30A476B5" w14:textId="77777777" w:rsidR="00074F9C" w:rsidRPr="003C1C5D" w:rsidRDefault="00074F9C">
      <w:pPr>
        <w:widowControl/>
        <w:numPr>
          <w:ilvl w:val="0"/>
          <w:numId w:val="5"/>
        </w:numPr>
        <w:adjustRightInd/>
        <w:spacing w:line="240" w:lineRule="auto"/>
        <w:contextualSpacing/>
        <w:textAlignment w:val="auto"/>
        <w:rPr>
          <w:rFonts w:asciiTheme="majorHAnsi" w:hAnsiTheme="majorHAnsi" w:cstheme="majorHAnsi"/>
          <w:sz w:val="22"/>
          <w:szCs w:val="22"/>
          <w:lang w:val="es-ES"/>
        </w:rPr>
      </w:pPr>
      <w:r w:rsidRPr="003C1C5D">
        <w:rPr>
          <w:rFonts w:asciiTheme="majorHAnsi" w:hAnsiTheme="majorHAnsi" w:cstheme="majorHAnsi"/>
          <w:sz w:val="22"/>
          <w:szCs w:val="22"/>
          <w:lang w:val="es-ES"/>
        </w:rPr>
        <w:t>Si se determina que, de conformidad con los Procedimientos de Sanciones de</w:t>
      </w:r>
      <w:r w:rsidR="00D6524E" w:rsidRPr="003C1C5D">
        <w:rPr>
          <w:rFonts w:asciiTheme="majorHAnsi" w:hAnsiTheme="majorHAnsi" w:cstheme="majorHAnsi"/>
          <w:sz w:val="22"/>
          <w:szCs w:val="22"/>
          <w:lang w:val="es-ES"/>
        </w:rPr>
        <w:t xml:space="preserve"> la </w:t>
      </w:r>
      <w:r w:rsidR="00A231E2" w:rsidRPr="003C1C5D">
        <w:rPr>
          <w:rFonts w:asciiTheme="majorHAnsi" w:hAnsiTheme="majorHAnsi" w:cstheme="majorHAnsi"/>
          <w:sz w:val="22"/>
          <w:szCs w:val="22"/>
          <w:lang w:val="es-ES"/>
        </w:rPr>
        <w:t>Asociación</w:t>
      </w:r>
      <w:r w:rsidRPr="003C1C5D">
        <w:rPr>
          <w:rFonts w:asciiTheme="majorHAnsi" w:hAnsiTheme="majorHAnsi" w:cstheme="majorHAnsi"/>
          <w:sz w:val="22"/>
          <w:szCs w:val="22"/>
          <w:lang w:val="es-ES"/>
        </w:rPr>
        <w:t xml:space="preserve">, entre otros, oferentes, proveedores, contratistas, consultores, miembros del personal, subcontratistas, subconsultores, proveedores de bienes o servicios, concesionarios, (incluyendo sus respectivos funcionarios, empleados y representantes o agentes, ya sean sus atribuciones expresas o implícitas) ha cometido una Práctica Prohibida en cualquier etapa de la adjudicación o ejecución de un contrato, </w:t>
      </w:r>
      <w:r w:rsidR="00A231E2">
        <w:rPr>
          <w:rFonts w:asciiTheme="majorHAnsi" w:hAnsiTheme="majorHAnsi" w:cstheme="majorHAnsi"/>
          <w:sz w:val="22"/>
          <w:szCs w:val="22"/>
          <w:lang w:val="es-ES"/>
        </w:rPr>
        <w:t>La Asociación</w:t>
      </w:r>
      <w:r w:rsidRPr="003C1C5D">
        <w:rPr>
          <w:rFonts w:asciiTheme="majorHAnsi" w:hAnsiTheme="majorHAnsi" w:cstheme="majorHAnsi"/>
          <w:sz w:val="22"/>
          <w:szCs w:val="22"/>
          <w:lang w:val="es-ES"/>
        </w:rPr>
        <w:t xml:space="preserve"> podrá:</w:t>
      </w:r>
    </w:p>
    <w:p w14:paraId="306AD4D2" w14:textId="77777777" w:rsidR="00074F9C" w:rsidRPr="003C1C5D" w:rsidRDefault="00074F9C">
      <w:pPr>
        <w:widowControl/>
        <w:numPr>
          <w:ilvl w:val="0"/>
          <w:numId w:val="4"/>
        </w:numPr>
        <w:adjustRightInd/>
        <w:spacing w:before="240" w:after="60" w:line="240" w:lineRule="auto"/>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no financiar ninguna propuesta de adjudicación de un contrato para la adquisición de bienes o servicios, la contratación de obras, o servicios de consultoría;</w:t>
      </w:r>
    </w:p>
    <w:p w14:paraId="0D7358AE" w14:textId="77777777" w:rsidR="00074F9C" w:rsidRPr="003C1C5D" w:rsidRDefault="00074F9C">
      <w:pPr>
        <w:widowControl/>
        <w:numPr>
          <w:ilvl w:val="0"/>
          <w:numId w:val="4"/>
        </w:numPr>
        <w:adjustRightInd/>
        <w:spacing w:before="240" w:after="60" w:line="240" w:lineRule="auto"/>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suspender los desembolsos de la operación si se determina, en cualquier etapa, que un empleado, el Organismo Ejecutor o el Organismo Comprador ha cometido una Práctica Prohibida;</w:t>
      </w:r>
    </w:p>
    <w:p w14:paraId="1D1DBD44" w14:textId="77777777" w:rsidR="00074F9C" w:rsidRPr="003C1C5D" w:rsidRDefault="00074F9C">
      <w:pPr>
        <w:widowControl/>
        <w:numPr>
          <w:ilvl w:val="0"/>
          <w:numId w:val="4"/>
        </w:numPr>
        <w:adjustRightInd/>
        <w:spacing w:before="240" w:after="60" w:line="240" w:lineRule="auto"/>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declarar una contratación no elegible para financiamiento y cancelar y/o acelerar el pago relacionada inequívocamente con un contrato</w:t>
      </w:r>
      <w:r w:rsidR="00A231E2">
        <w:rPr>
          <w:rFonts w:asciiTheme="majorHAnsi" w:hAnsiTheme="majorHAnsi" w:cstheme="majorHAnsi"/>
          <w:bCs/>
          <w:color w:val="000000"/>
          <w:sz w:val="22"/>
          <w:szCs w:val="22"/>
          <w:lang w:val="es-ES"/>
        </w:rPr>
        <w:t>;</w:t>
      </w:r>
    </w:p>
    <w:p w14:paraId="18F29A12" w14:textId="77777777" w:rsidR="00074F9C" w:rsidRPr="003C1C5D" w:rsidRDefault="00074F9C">
      <w:pPr>
        <w:widowControl/>
        <w:numPr>
          <w:ilvl w:val="0"/>
          <w:numId w:val="4"/>
        </w:numPr>
        <w:adjustRightInd/>
        <w:spacing w:before="240" w:after="60" w:line="240" w:lineRule="auto"/>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emitir una amonestación a la firma, entidad o individuo en el formato de una carta oficial de censura por su conducta;</w:t>
      </w:r>
    </w:p>
    <w:p w14:paraId="2E0D5924" w14:textId="77777777" w:rsidR="00074F9C" w:rsidRPr="003C1C5D" w:rsidRDefault="00074F9C">
      <w:pPr>
        <w:widowControl/>
        <w:numPr>
          <w:ilvl w:val="0"/>
          <w:numId w:val="4"/>
        </w:numPr>
        <w:adjustRightInd/>
        <w:spacing w:before="240" w:after="60" w:line="240" w:lineRule="auto"/>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 xml:space="preserve">declarar a una firma, entidad o individuo </w:t>
      </w:r>
      <w:r w:rsidR="00BE160F" w:rsidRPr="003C1C5D">
        <w:rPr>
          <w:rFonts w:asciiTheme="majorHAnsi" w:hAnsiTheme="majorHAnsi" w:cstheme="majorHAnsi"/>
          <w:bCs/>
          <w:color w:val="000000"/>
          <w:sz w:val="22"/>
          <w:szCs w:val="22"/>
          <w:lang w:val="es-ES"/>
        </w:rPr>
        <w:t>inelegible, en</w:t>
      </w:r>
      <w:r w:rsidRPr="003C1C5D">
        <w:rPr>
          <w:rFonts w:asciiTheme="majorHAnsi" w:hAnsiTheme="majorHAnsi" w:cstheme="majorHAnsi"/>
          <w:bCs/>
          <w:color w:val="000000"/>
          <w:sz w:val="22"/>
          <w:szCs w:val="22"/>
          <w:lang w:val="es-ES"/>
        </w:rPr>
        <w:t xml:space="preserve"> forma permanente o por un período determinado de tiempo, para la participación y/o la adjudicación de contratos adicionales</w:t>
      </w:r>
      <w:r w:rsidR="00A231E2">
        <w:rPr>
          <w:rFonts w:asciiTheme="majorHAnsi" w:hAnsiTheme="majorHAnsi" w:cstheme="majorHAnsi"/>
          <w:bCs/>
          <w:color w:val="000000"/>
          <w:sz w:val="22"/>
          <w:szCs w:val="22"/>
          <w:lang w:val="es-ES"/>
        </w:rPr>
        <w:t>;</w:t>
      </w:r>
    </w:p>
    <w:p w14:paraId="5121812F" w14:textId="77777777" w:rsidR="00074F9C" w:rsidRPr="003C1C5D" w:rsidRDefault="00074F9C">
      <w:pPr>
        <w:widowControl/>
        <w:numPr>
          <w:ilvl w:val="0"/>
          <w:numId w:val="4"/>
        </w:numPr>
        <w:adjustRightInd/>
        <w:spacing w:before="240" w:after="60" w:line="240" w:lineRule="auto"/>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 xml:space="preserve">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 </w:t>
      </w:r>
    </w:p>
    <w:p w14:paraId="0D65D061" w14:textId="77777777" w:rsidR="00074F9C" w:rsidRPr="003C1C5D" w:rsidRDefault="00074F9C">
      <w:pPr>
        <w:widowControl/>
        <w:numPr>
          <w:ilvl w:val="0"/>
          <w:numId w:val="4"/>
        </w:numPr>
        <w:adjustRightInd/>
        <w:spacing w:before="240" w:after="60" w:line="240" w:lineRule="auto"/>
        <w:textAlignment w:val="auto"/>
        <w:outlineLvl w:val="7"/>
        <w:rPr>
          <w:rFonts w:asciiTheme="majorHAnsi" w:hAnsiTheme="majorHAnsi" w:cstheme="majorHAnsi"/>
          <w:bCs/>
          <w:color w:val="000000"/>
          <w:sz w:val="22"/>
          <w:szCs w:val="22"/>
          <w:lang w:val="es-ES"/>
        </w:rPr>
      </w:pPr>
      <w:r w:rsidRPr="003C1C5D">
        <w:rPr>
          <w:rFonts w:asciiTheme="majorHAnsi" w:hAnsiTheme="majorHAnsi" w:cstheme="majorHAnsi"/>
          <w:bCs/>
          <w:color w:val="000000"/>
          <w:sz w:val="22"/>
          <w:szCs w:val="22"/>
          <w:lang w:val="es-ES"/>
        </w:rPr>
        <w:t xml:space="preserve">extender las sanciones impuestas a cualquier individuo, entidad o firma que, directa o indirectamente, sea propietario o controle a una entidad sancionada, sea de propiedad o esté controlada por un sancionado o sea objeto de propiedad o control común con un sancionado, así como a los funcionarios, empleados, afiliados o agentes de un sancionado que sean también propietarios de una entidad sancionada y/o ejerzan </w:t>
      </w:r>
      <w:r w:rsidRPr="003C1C5D">
        <w:rPr>
          <w:rFonts w:asciiTheme="majorHAnsi" w:hAnsiTheme="majorHAnsi" w:cstheme="majorHAnsi"/>
          <w:bCs/>
          <w:color w:val="000000"/>
          <w:sz w:val="22"/>
          <w:szCs w:val="22"/>
          <w:lang w:val="es-ES"/>
        </w:rPr>
        <w:lastRenderedPageBreak/>
        <w:t xml:space="preserve">control sobre una entidad sancionada aun cuando no se haya concluido que esas partes incurrieron directamente en una Práctica Prohibida. </w:t>
      </w:r>
    </w:p>
    <w:p w14:paraId="15F7C6B9" w14:textId="77777777" w:rsidR="00074F9C" w:rsidRPr="003C1C5D" w:rsidRDefault="00074F9C" w:rsidP="00A231E2">
      <w:pPr>
        <w:widowControl/>
        <w:adjustRightInd/>
        <w:spacing w:line="240" w:lineRule="auto"/>
        <w:textAlignment w:val="auto"/>
        <w:rPr>
          <w:rFonts w:asciiTheme="majorHAnsi" w:hAnsiTheme="majorHAnsi" w:cstheme="majorHAnsi"/>
          <w:bCs/>
          <w:color w:val="000000"/>
          <w:sz w:val="22"/>
          <w:szCs w:val="22"/>
          <w:lang w:val="es-ES"/>
        </w:rPr>
      </w:pPr>
    </w:p>
    <w:p w14:paraId="5D8F647F" w14:textId="77777777" w:rsidR="00074F9C" w:rsidRPr="003C1C5D" w:rsidRDefault="00074F9C">
      <w:pPr>
        <w:widowControl/>
        <w:numPr>
          <w:ilvl w:val="0"/>
          <w:numId w:val="5"/>
        </w:numPr>
        <w:adjustRightInd/>
        <w:spacing w:line="240" w:lineRule="auto"/>
        <w:contextualSpacing/>
        <w:textAlignment w:val="auto"/>
        <w:rPr>
          <w:rFonts w:asciiTheme="majorHAnsi" w:hAnsiTheme="majorHAnsi" w:cstheme="majorHAnsi"/>
          <w:sz w:val="22"/>
          <w:szCs w:val="22"/>
          <w:lang w:val="es-ES"/>
        </w:rPr>
      </w:pPr>
      <w:r w:rsidRPr="003C1C5D">
        <w:rPr>
          <w:rFonts w:asciiTheme="majorHAnsi" w:hAnsiTheme="majorHAnsi" w:cstheme="majorHAnsi"/>
          <w:sz w:val="22"/>
          <w:szCs w:val="22"/>
          <w:lang w:val="es-ES"/>
        </w:rPr>
        <w:t xml:space="preserve">Lo dispuesto en los incisos (i) y (ii) de la </w:t>
      </w:r>
      <w:r w:rsidR="000B0249" w:rsidRPr="003C1C5D">
        <w:rPr>
          <w:rFonts w:asciiTheme="majorHAnsi" w:hAnsiTheme="majorHAnsi" w:cstheme="majorHAnsi"/>
          <w:sz w:val="22"/>
          <w:szCs w:val="22"/>
          <w:lang w:val="es-ES"/>
        </w:rPr>
        <w:t xml:space="preserve">cláusula </w:t>
      </w:r>
      <w:r w:rsidR="00A40E4E" w:rsidRPr="003C1C5D">
        <w:rPr>
          <w:rFonts w:asciiTheme="majorHAnsi" w:hAnsiTheme="majorHAnsi" w:cstheme="majorHAnsi"/>
          <w:sz w:val="22"/>
          <w:szCs w:val="22"/>
          <w:lang w:val="es-ES"/>
        </w:rPr>
        <w:t>A</w:t>
      </w:r>
      <w:r w:rsidRPr="003C1C5D">
        <w:rPr>
          <w:rFonts w:asciiTheme="majorHAnsi" w:hAnsiTheme="majorHAnsi" w:cstheme="majorHAnsi"/>
          <w:sz w:val="22"/>
          <w:szCs w:val="22"/>
          <w:lang w:val="es-ES"/>
        </w:rPr>
        <w:t xml:space="preserve"> (b) </w:t>
      </w:r>
      <w:r w:rsidR="00A40E4E" w:rsidRPr="003C1C5D">
        <w:rPr>
          <w:rFonts w:asciiTheme="majorHAnsi" w:hAnsiTheme="majorHAnsi" w:cstheme="majorHAnsi"/>
          <w:sz w:val="22"/>
          <w:szCs w:val="22"/>
          <w:lang w:val="es-ES"/>
        </w:rPr>
        <w:t xml:space="preserve">anterior </w:t>
      </w:r>
      <w:r w:rsidRPr="003C1C5D">
        <w:rPr>
          <w:rFonts w:asciiTheme="majorHAnsi" w:hAnsiTheme="majorHAnsi" w:cstheme="majorHAnsi"/>
          <w:sz w:val="22"/>
          <w:szCs w:val="22"/>
          <w:lang w:val="es-ES"/>
        </w:rPr>
        <w:t xml:space="preserve">se aplicará también en los casos en que las </w:t>
      </w:r>
      <w:r w:rsidRPr="003C1C5D">
        <w:rPr>
          <w:rFonts w:asciiTheme="majorHAnsi" w:hAnsiTheme="majorHAnsi" w:cstheme="majorHAnsi"/>
          <w:bCs/>
          <w:color w:val="000000"/>
          <w:sz w:val="22"/>
          <w:szCs w:val="22"/>
          <w:lang w:val="es-ES"/>
        </w:rPr>
        <w:t>partes</w:t>
      </w:r>
      <w:r w:rsidRPr="003C1C5D">
        <w:rPr>
          <w:rFonts w:asciiTheme="majorHAnsi" w:hAnsiTheme="majorHAnsi" w:cstheme="majorHAnsi"/>
          <w:sz w:val="22"/>
          <w:szCs w:val="22"/>
          <w:lang w:val="es-ES"/>
        </w:rPr>
        <w:t xml:space="preserve"> hayan sido declaradas temporalmente inelegibles para la adjudicación de nuevos contratos en espera de que se adopte una decisión definitiva en un proceso de sanción, u otra resolución.</w:t>
      </w:r>
    </w:p>
    <w:p w14:paraId="610F4C4D" w14:textId="77777777" w:rsidR="00074F9C" w:rsidRPr="003C1C5D" w:rsidRDefault="00074F9C" w:rsidP="003A15B4">
      <w:pPr>
        <w:widowControl/>
        <w:adjustRightInd/>
        <w:spacing w:line="240" w:lineRule="auto"/>
        <w:textAlignment w:val="auto"/>
        <w:rPr>
          <w:rFonts w:asciiTheme="majorHAnsi" w:hAnsiTheme="majorHAnsi" w:cstheme="majorHAnsi"/>
          <w:sz w:val="22"/>
          <w:szCs w:val="22"/>
          <w:lang w:val="es-ES"/>
        </w:rPr>
      </w:pPr>
    </w:p>
    <w:p w14:paraId="22EF22F5" w14:textId="77777777" w:rsidR="00074F9C" w:rsidRPr="003C1C5D" w:rsidRDefault="00074F9C" w:rsidP="003A15B4">
      <w:pPr>
        <w:widowControl/>
        <w:adjustRightInd/>
        <w:spacing w:line="240" w:lineRule="auto"/>
        <w:textAlignment w:val="auto"/>
        <w:rPr>
          <w:rFonts w:asciiTheme="majorHAnsi" w:hAnsiTheme="majorHAnsi" w:cstheme="majorHAnsi"/>
          <w:sz w:val="22"/>
          <w:szCs w:val="22"/>
          <w:lang w:val="es-ES"/>
        </w:rPr>
      </w:pPr>
    </w:p>
    <w:p w14:paraId="4B1CC395" w14:textId="47961C68" w:rsidR="00074F9C" w:rsidRDefault="00CC0074">
      <w:pPr>
        <w:widowControl/>
        <w:numPr>
          <w:ilvl w:val="0"/>
          <w:numId w:val="5"/>
        </w:numPr>
        <w:adjustRightInd/>
        <w:spacing w:line="240" w:lineRule="auto"/>
        <w:contextualSpacing/>
        <w:textAlignment w:val="auto"/>
        <w:rPr>
          <w:rFonts w:asciiTheme="majorHAnsi" w:hAnsiTheme="majorHAnsi" w:cstheme="majorHAnsi"/>
          <w:sz w:val="22"/>
          <w:szCs w:val="22"/>
          <w:lang w:val="es-ES"/>
        </w:rPr>
      </w:pPr>
      <w:r w:rsidRPr="003C1C5D">
        <w:rPr>
          <w:rFonts w:asciiTheme="majorHAnsi" w:hAnsiTheme="majorHAnsi" w:cstheme="majorHAnsi"/>
          <w:sz w:val="22"/>
          <w:szCs w:val="22"/>
          <w:lang w:val="es-ES"/>
        </w:rPr>
        <w:t xml:space="preserve">La </w:t>
      </w:r>
      <w:r w:rsidR="001403BB" w:rsidRPr="003C1C5D">
        <w:rPr>
          <w:rFonts w:asciiTheme="majorHAnsi" w:hAnsiTheme="majorHAnsi" w:cstheme="majorHAnsi"/>
          <w:sz w:val="22"/>
          <w:szCs w:val="22"/>
          <w:lang w:val="es-ES"/>
        </w:rPr>
        <w:t>Asociación</w:t>
      </w:r>
      <w:r w:rsidR="00074F9C" w:rsidRPr="003C1C5D">
        <w:rPr>
          <w:rFonts w:asciiTheme="majorHAnsi" w:hAnsiTheme="majorHAnsi" w:cstheme="majorHAnsi"/>
          <w:sz w:val="22"/>
          <w:szCs w:val="22"/>
          <w:lang w:val="es-ES"/>
        </w:rPr>
        <w:t xml:space="preserve"> exige que los licitantes, oferentes, proponentes, solicitantes, proveedores de </w:t>
      </w:r>
      <w:r w:rsidR="00074F9C" w:rsidRPr="003C1C5D">
        <w:rPr>
          <w:rFonts w:asciiTheme="majorHAnsi" w:hAnsiTheme="majorHAnsi" w:cstheme="majorHAnsi"/>
          <w:bCs/>
          <w:color w:val="000000"/>
          <w:sz w:val="22"/>
          <w:szCs w:val="22"/>
          <w:lang w:val="es-ES"/>
        </w:rPr>
        <w:t>bienes</w:t>
      </w:r>
      <w:r w:rsidR="00074F9C" w:rsidRPr="003C1C5D">
        <w:rPr>
          <w:rFonts w:asciiTheme="majorHAnsi" w:hAnsiTheme="majorHAnsi" w:cstheme="majorHAnsi"/>
          <w:sz w:val="22"/>
          <w:szCs w:val="22"/>
          <w:lang w:val="es-ES"/>
        </w:rPr>
        <w:t xml:space="preserve"> y sus representantes o agentes, contratistas, consultores, funcionarios o </w:t>
      </w:r>
      <w:r w:rsidR="00FB6A91" w:rsidRPr="003C1C5D">
        <w:rPr>
          <w:rFonts w:asciiTheme="majorHAnsi" w:hAnsiTheme="majorHAnsi" w:cstheme="majorHAnsi"/>
          <w:sz w:val="22"/>
          <w:szCs w:val="22"/>
          <w:lang w:val="es-ES"/>
        </w:rPr>
        <w:t>empleados, subcontratistas</w:t>
      </w:r>
      <w:r w:rsidR="00074F9C" w:rsidRPr="003C1C5D">
        <w:rPr>
          <w:rFonts w:asciiTheme="majorHAnsi" w:hAnsiTheme="majorHAnsi" w:cstheme="majorHAnsi"/>
          <w:sz w:val="22"/>
          <w:szCs w:val="22"/>
          <w:lang w:val="es-ES"/>
        </w:rPr>
        <w:t xml:space="preserve">, subconsultores, proveedores de servicios y sus representantes o agentes, y concesionarios le permitan revisar cuentas, registros y otros documentos relacionados con la presentación de propuestas y el cumplimiento del contrato, y someterlos a una auditoría por auditores </w:t>
      </w:r>
    </w:p>
    <w:p w14:paraId="2987F5E9" w14:textId="77777777" w:rsidR="00074F9C" w:rsidRPr="001C5243" w:rsidRDefault="00074F9C">
      <w:pPr>
        <w:widowControl/>
        <w:numPr>
          <w:ilvl w:val="0"/>
          <w:numId w:val="5"/>
        </w:numPr>
        <w:adjustRightInd/>
        <w:spacing w:line="240" w:lineRule="auto"/>
        <w:contextualSpacing/>
        <w:textAlignment w:val="auto"/>
        <w:rPr>
          <w:rFonts w:asciiTheme="majorHAnsi" w:hAnsiTheme="majorHAnsi" w:cstheme="majorHAnsi"/>
          <w:sz w:val="22"/>
          <w:szCs w:val="22"/>
          <w:lang w:val="es-ES"/>
        </w:rPr>
      </w:pPr>
      <w:r w:rsidRPr="001C5243">
        <w:rPr>
          <w:rFonts w:asciiTheme="majorHAnsi" w:hAnsiTheme="majorHAnsi" w:cstheme="majorHAnsi"/>
          <w:sz w:val="22"/>
          <w:szCs w:val="22"/>
          <w:lang w:val="es-ES"/>
        </w:rPr>
        <w:t>Los licitantes, oferentes, proponentes, solicitantes, al presentar sus ofertas, propuestas o solicitudes, declaran y garantizan:</w:t>
      </w:r>
    </w:p>
    <w:p w14:paraId="5FF1A9C2" w14:textId="77777777" w:rsidR="00074F9C" w:rsidRPr="003C1C5D" w:rsidRDefault="00074F9C" w:rsidP="003A15B4">
      <w:pPr>
        <w:widowControl/>
        <w:adjustRightInd/>
        <w:spacing w:line="240" w:lineRule="auto"/>
        <w:textAlignment w:val="auto"/>
        <w:rPr>
          <w:rFonts w:asciiTheme="majorHAnsi" w:hAnsiTheme="majorHAnsi" w:cstheme="majorHAnsi"/>
          <w:bCs/>
          <w:color w:val="000000"/>
          <w:sz w:val="22"/>
          <w:szCs w:val="22"/>
          <w:lang w:val="es-ES"/>
        </w:rPr>
      </w:pPr>
    </w:p>
    <w:p w14:paraId="550A6791" w14:textId="15DD3292" w:rsidR="00074F9C" w:rsidRPr="003C1C5D" w:rsidRDefault="00074F9C">
      <w:pPr>
        <w:widowControl/>
        <w:numPr>
          <w:ilvl w:val="0"/>
          <w:numId w:val="6"/>
        </w:numPr>
        <w:adjustRightInd/>
        <w:spacing w:line="240" w:lineRule="auto"/>
        <w:contextualSpacing/>
        <w:textAlignment w:val="auto"/>
        <w:rPr>
          <w:rFonts w:asciiTheme="majorHAnsi" w:hAnsiTheme="majorHAnsi" w:cstheme="majorHAnsi"/>
          <w:sz w:val="22"/>
          <w:szCs w:val="22"/>
          <w:lang w:val="es-ES"/>
        </w:rPr>
      </w:pPr>
      <w:r w:rsidRPr="003C1C5D">
        <w:rPr>
          <w:rFonts w:asciiTheme="majorHAnsi" w:hAnsiTheme="majorHAnsi" w:cstheme="majorHAnsi"/>
          <w:sz w:val="22"/>
          <w:szCs w:val="22"/>
          <w:lang w:val="es-ES"/>
        </w:rPr>
        <w:t>que han leído y entendido las definiciones de Prácticas Prohibidas de</w:t>
      </w:r>
      <w:r w:rsidR="008F3D6F" w:rsidRPr="003C1C5D">
        <w:rPr>
          <w:rFonts w:asciiTheme="majorHAnsi" w:hAnsiTheme="majorHAnsi" w:cstheme="majorHAnsi"/>
          <w:sz w:val="22"/>
          <w:szCs w:val="22"/>
          <w:lang w:val="es-ES"/>
        </w:rPr>
        <w:t xml:space="preserve"> la </w:t>
      </w:r>
      <w:r w:rsidR="001403BB" w:rsidRPr="003C1C5D">
        <w:rPr>
          <w:rFonts w:asciiTheme="majorHAnsi" w:hAnsiTheme="majorHAnsi" w:cstheme="majorHAnsi"/>
          <w:sz w:val="22"/>
          <w:szCs w:val="22"/>
          <w:lang w:val="es-ES"/>
        </w:rPr>
        <w:t>Asociación</w:t>
      </w:r>
      <w:r w:rsidRPr="003C1C5D">
        <w:rPr>
          <w:rFonts w:asciiTheme="majorHAnsi" w:hAnsiTheme="majorHAnsi" w:cstheme="majorHAnsi"/>
          <w:sz w:val="22"/>
          <w:szCs w:val="22"/>
          <w:lang w:val="es-ES"/>
        </w:rPr>
        <w:t xml:space="preserve"> y las sanciones aplicables de conformidad con los Procedimientos de Sanciones;</w:t>
      </w:r>
    </w:p>
    <w:p w14:paraId="0B341BB1" w14:textId="77777777" w:rsidR="00074F9C" w:rsidRPr="003C1C5D" w:rsidRDefault="00074F9C" w:rsidP="003A15B4">
      <w:pPr>
        <w:widowControl/>
        <w:adjustRightInd/>
        <w:spacing w:line="240" w:lineRule="auto"/>
        <w:textAlignment w:val="auto"/>
        <w:rPr>
          <w:rFonts w:asciiTheme="majorHAnsi" w:hAnsiTheme="majorHAnsi" w:cstheme="majorHAnsi"/>
          <w:sz w:val="22"/>
          <w:szCs w:val="22"/>
          <w:lang w:val="es-ES"/>
        </w:rPr>
      </w:pPr>
    </w:p>
    <w:p w14:paraId="69170BFF" w14:textId="77777777" w:rsidR="00074F9C" w:rsidRPr="003C1C5D" w:rsidRDefault="00074F9C">
      <w:pPr>
        <w:widowControl/>
        <w:numPr>
          <w:ilvl w:val="0"/>
          <w:numId w:val="6"/>
        </w:numPr>
        <w:adjustRightInd/>
        <w:spacing w:line="240" w:lineRule="auto"/>
        <w:contextualSpacing/>
        <w:textAlignment w:val="auto"/>
        <w:rPr>
          <w:rFonts w:asciiTheme="majorHAnsi" w:hAnsiTheme="majorHAnsi" w:cstheme="majorHAnsi"/>
          <w:sz w:val="22"/>
          <w:szCs w:val="22"/>
          <w:lang w:val="es-ES"/>
        </w:rPr>
      </w:pPr>
      <w:r w:rsidRPr="003C1C5D">
        <w:rPr>
          <w:rFonts w:asciiTheme="majorHAnsi" w:hAnsiTheme="majorHAnsi" w:cstheme="majorHAnsi"/>
          <w:sz w:val="22"/>
          <w:szCs w:val="22"/>
          <w:lang w:val="es-ES"/>
        </w:rPr>
        <w:t>que no han incurrido o no incurrirán en ninguna Práctica Prohibida descrita en este documento durante los procesos de selección, negociación, adjudicación o ejecución de este contrato;</w:t>
      </w:r>
    </w:p>
    <w:p w14:paraId="34342668" w14:textId="77777777" w:rsidR="00074F9C" w:rsidRPr="003C1C5D" w:rsidRDefault="00074F9C" w:rsidP="003A15B4">
      <w:pPr>
        <w:widowControl/>
        <w:adjustRightInd/>
        <w:spacing w:line="240" w:lineRule="auto"/>
        <w:textAlignment w:val="auto"/>
        <w:rPr>
          <w:rFonts w:asciiTheme="majorHAnsi" w:hAnsiTheme="majorHAnsi" w:cstheme="majorHAnsi"/>
          <w:sz w:val="22"/>
          <w:szCs w:val="22"/>
          <w:lang w:val="es-ES"/>
        </w:rPr>
      </w:pPr>
    </w:p>
    <w:p w14:paraId="4FB2256B" w14:textId="77777777" w:rsidR="00074F9C" w:rsidRPr="003C1C5D" w:rsidRDefault="00074F9C">
      <w:pPr>
        <w:widowControl/>
        <w:numPr>
          <w:ilvl w:val="0"/>
          <w:numId w:val="6"/>
        </w:numPr>
        <w:adjustRightInd/>
        <w:spacing w:line="240" w:lineRule="auto"/>
        <w:contextualSpacing/>
        <w:textAlignment w:val="auto"/>
        <w:rPr>
          <w:rFonts w:asciiTheme="majorHAnsi" w:hAnsiTheme="majorHAnsi" w:cstheme="majorHAnsi"/>
          <w:sz w:val="22"/>
          <w:szCs w:val="22"/>
          <w:lang w:val="es-ES"/>
        </w:rPr>
      </w:pPr>
      <w:r w:rsidRPr="003C1C5D">
        <w:rPr>
          <w:rFonts w:asciiTheme="majorHAnsi" w:hAnsiTheme="majorHAnsi" w:cstheme="majorHAnsi"/>
          <w:sz w:val="22"/>
          <w:szCs w:val="22"/>
          <w:lang w:val="es-ES"/>
        </w:rPr>
        <w:t>que no han tergiversado ni ocultado ningún hecho sustancial durante los procesos de selección, negociación, adjudicación o ejecución de este contrato;</w:t>
      </w:r>
    </w:p>
    <w:p w14:paraId="00525836" w14:textId="77777777" w:rsidR="00074F9C" w:rsidRPr="003C1C5D" w:rsidRDefault="00074F9C" w:rsidP="003A15B4">
      <w:pPr>
        <w:widowControl/>
        <w:adjustRightInd/>
        <w:spacing w:line="240" w:lineRule="auto"/>
        <w:textAlignment w:val="auto"/>
        <w:rPr>
          <w:rFonts w:asciiTheme="majorHAnsi" w:hAnsiTheme="majorHAnsi" w:cstheme="majorHAnsi"/>
          <w:sz w:val="22"/>
          <w:szCs w:val="22"/>
          <w:lang w:val="es-ES"/>
        </w:rPr>
      </w:pPr>
    </w:p>
    <w:p w14:paraId="720EB707" w14:textId="77777777" w:rsidR="00074F9C" w:rsidRDefault="00074F9C">
      <w:pPr>
        <w:widowControl/>
        <w:numPr>
          <w:ilvl w:val="0"/>
          <w:numId w:val="6"/>
        </w:numPr>
        <w:adjustRightInd/>
        <w:spacing w:line="240" w:lineRule="auto"/>
        <w:contextualSpacing/>
        <w:textAlignment w:val="auto"/>
        <w:rPr>
          <w:rFonts w:asciiTheme="majorHAnsi" w:hAnsiTheme="majorHAnsi" w:cstheme="majorHAnsi"/>
          <w:sz w:val="22"/>
          <w:szCs w:val="22"/>
          <w:lang w:val="es-ES"/>
        </w:rPr>
      </w:pPr>
      <w:r w:rsidRPr="003C1C5D">
        <w:rPr>
          <w:rFonts w:asciiTheme="majorHAnsi" w:hAnsiTheme="majorHAnsi" w:cstheme="majorHAnsi"/>
          <w:sz w:val="22"/>
          <w:szCs w:val="22"/>
          <w:lang w:val="es-ES"/>
        </w:rPr>
        <w:t>que ni ellos ni sus agentes, subcontratistas, subconsultores, directores, personal clave o accionistas principales son inelegibles para la adjudicación de contratos</w:t>
      </w:r>
      <w:r w:rsidR="001644AD">
        <w:rPr>
          <w:rFonts w:asciiTheme="majorHAnsi" w:hAnsiTheme="majorHAnsi" w:cstheme="majorHAnsi"/>
          <w:sz w:val="22"/>
          <w:szCs w:val="22"/>
          <w:lang w:val="es-ES"/>
        </w:rPr>
        <w:t>.</w:t>
      </w:r>
      <w:r w:rsidRPr="003C1C5D">
        <w:rPr>
          <w:rFonts w:asciiTheme="majorHAnsi" w:hAnsiTheme="majorHAnsi" w:cstheme="majorHAnsi"/>
          <w:sz w:val="22"/>
          <w:szCs w:val="22"/>
          <w:lang w:val="es-ES"/>
        </w:rPr>
        <w:t xml:space="preserve"> </w:t>
      </w:r>
    </w:p>
    <w:p w14:paraId="39907637" w14:textId="77777777" w:rsidR="00275ED4" w:rsidRDefault="00275ED4" w:rsidP="00275ED4">
      <w:pPr>
        <w:pStyle w:val="Prrafodelista"/>
        <w:rPr>
          <w:rFonts w:asciiTheme="majorHAnsi" w:hAnsiTheme="majorHAnsi" w:cstheme="majorHAnsi"/>
          <w:sz w:val="22"/>
          <w:szCs w:val="22"/>
          <w:lang w:val="es-ES"/>
        </w:rPr>
      </w:pPr>
    </w:p>
    <w:p w14:paraId="7613E8C7" w14:textId="77777777" w:rsidR="00275ED4" w:rsidRDefault="00275ED4" w:rsidP="00275ED4">
      <w:pPr>
        <w:widowControl/>
        <w:adjustRightInd/>
        <w:spacing w:line="240" w:lineRule="auto"/>
        <w:contextualSpacing/>
        <w:textAlignment w:val="auto"/>
        <w:rPr>
          <w:rFonts w:asciiTheme="majorHAnsi" w:hAnsiTheme="majorHAnsi" w:cstheme="majorHAnsi"/>
          <w:sz w:val="22"/>
          <w:szCs w:val="22"/>
          <w:lang w:val="es-ES"/>
        </w:rPr>
      </w:pPr>
    </w:p>
    <w:p w14:paraId="74D62176" w14:textId="77777777" w:rsidR="00275ED4" w:rsidRDefault="00275ED4" w:rsidP="00275ED4">
      <w:pPr>
        <w:widowControl/>
        <w:adjustRightInd/>
        <w:spacing w:line="240" w:lineRule="auto"/>
        <w:contextualSpacing/>
        <w:textAlignment w:val="auto"/>
        <w:rPr>
          <w:rFonts w:asciiTheme="majorHAnsi" w:hAnsiTheme="majorHAnsi" w:cstheme="majorHAnsi"/>
          <w:sz w:val="22"/>
          <w:szCs w:val="22"/>
          <w:lang w:val="es-ES"/>
        </w:rPr>
      </w:pPr>
    </w:p>
    <w:p w14:paraId="55CE9FC8" w14:textId="77777777" w:rsidR="00275ED4" w:rsidRPr="003C1C5D" w:rsidRDefault="00275ED4" w:rsidP="00275ED4">
      <w:pPr>
        <w:widowControl/>
        <w:adjustRightInd/>
        <w:spacing w:line="240" w:lineRule="auto"/>
        <w:contextualSpacing/>
        <w:textAlignment w:val="auto"/>
        <w:rPr>
          <w:rFonts w:asciiTheme="majorHAnsi" w:hAnsiTheme="majorHAnsi" w:cstheme="majorHAnsi"/>
          <w:sz w:val="22"/>
          <w:szCs w:val="22"/>
          <w:lang w:val="es-ES"/>
        </w:rPr>
      </w:pPr>
    </w:p>
    <w:p w14:paraId="72D4957E" w14:textId="77777777" w:rsidR="008F3D6F" w:rsidRPr="003C1C5D" w:rsidRDefault="008F3D6F" w:rsidP="008F3D6F">
      <w:pPr>
        <w:widowControl/>
        <w:adjustRightInd/>
        <w:spacing w:line="240" w:lineRule="auto"/>
        <w:ind w:left="3240"/>
        <w:contextualSpacing/>
        <w:textAlignment w:val="auto"/>
        <w:rPr>
          <w:rFonts w:asciiTheme="majorHAnsi" w:hAnsiTheme="majorHAnsi" w:cstheme="majorHAnsi"/>
          <w:b/>
          <w:bCs/>
          <w:sz w:val="22"/>
          <w:szCs w:val="22"/>
          <w:u w:val="single"/>
          <w:lang w:val="es-ES"/>
        </w:rPr>
      </w:pPr>
    </w:p>
    <w:p w14:paraId="6077FACF" w14:textId="77777777" w:rsidR="008F3D6F" w:rsidRPr="003C1C5D" w:rsidRDefault="008F3D6F" w:rsidP="008F3D6F">
      <w:pPr>
        <w:widowControl/>
        <w:adjustRightInd/>
        <w:spacing w:line="240" w:lineRule="auto"/>
        <w:ind w:left="3240"/>
        <w:contextualSpacing/>
        <w:textAlignment w:val="auto"/>
        <w:rPr>
          <w:rFonts w:asciiTheme="majorHAnsi" w:hAnsiTheme="majorHAnsi" w:cstheme="majorHAnsi"/>
          <w:b/>
          <w:bCs/>
          <w:sz w:val="22"/>
          <w:szCs w:val="22"/>
          <w:u w:val="single"/>
          <w:lang w:val="es-ES"/>
        </w:rPr>
      </w:pPr>
    </w:p>
    <w:p w14:paraId="75DDB0BC" w14:textId="77777777" w:rsidR="008F3D6F" w:rsidRPr="003C1C5D" w:rsidRDefault="008F3D6F" w:rsidP="008F3D6F">
      <w:pPr>
        <w:widowControl/>
        <w:adjustRightInd/>
        <w:spacing w:line="240" w:lineRule="auto"/>
        <w:ind w:left="3240"/>
        <w:contextualSpacing/>
        <w:textAlignment w:val="auto"/>
        <w:rPr>
          <w:rFonts w:asciiTheme="majorHAnsi" w:hAnsiTheme="majorHAnsi" w:cstheme="majorHAnsi"/>
          <w:b/>
          <w:bCs/>
          <w:sz w:val="22"/>
          <w:szCs w:val="22"/>
          <w:u w:val="single"/>
          <w:lang w:val="es-ES"/>
        </w:rPr>
      </w:pPr>
    </w:p>
    <w:p w14:paraId="54D21ED2" w14:textId="77777777" w:rsidR="004F14D5" w:rsidRPr="003C1C5D" w:rsidRDefault="004F14D5" w:rsidP="00DF4268">
      <w:pPr>
        <w:rPr>
          <w:rFonts w:asciiTheme="majorHAnsi" w:hAnsiTheme="majorHAnsi" w:cstheme="majorHAnsi"/>
          <w:sz w:val="22"/>
          <w:szCs w:val="22"/>
        </w:rPr>
      </w:pPr>
    </w:p>
    <w:sectPr w:rsidR="004F14D5" w:rsidRPr="003C1C5D" w:rsidSect="002952E2">
      <w:headerReference w:type="default" r:id="rId13"/>
      <w:pgSz w:w="12242" w:h="15842" w:code="1"/>
      <w:pgMar w:top="1135" w:right="1185" w:bottom="1729" w:left="1418"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CC0A3" w14:textId="77777777" w:rsidR="00BB5342" w:rsidRDefault="00BB5342">
      <w:r>
        <w:separator/>
      </w:r>
    </w:p>
  </w:endnote>
  <w:endnote w:type="continuationSeparator" w:id="0">
    <w:p w14:paraId="0EE45296" w14:textId="77777777" w:rsidR="00BB5342" w:rsidRDefault="00BB5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mbria"/>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OpenSymbol">
    <w:altName w:val="Courier New"/>
    <w:charset w:val="00"/>
    <w:family w:val="auto"/>
    <w:pitch w:val="variable"/>
    <w:sig w:usb0="800000AF" w:usb1="1001ECEA"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Batang">
    <w:altName w:val="바탕"/>
    <w:panose1 w:val="02030600000101010101"/>
    <w:charset w:val="81"/>
    <w:family w:val="roman"/>
    <w:pitch w:val="variable"/>
    <w:sig w:usb0="B00002AF" w:usb1="69D77CFB" w:usb2="00000030" w:usb3="00000000" w:csb0="0008009F" w:csb1="00000000"/>
  </w:font>
  <w:font w:name="TimesNewRomanPS">
    <w:altName w:val="Times New Roman"/>
    <w:charset w:val="00"/>
    <w:family w:val="auto"/>
    <w:pitch w:val="default"/>
  </w:font>
  <w:font w:name="Abadi MT Condensed Light">
    <w:altName w:val="MV Boli"/>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Century Gothic">
    <w:panose1 w:val="020B0502020202020204"/>
    <w:charset w:val="00"/>
    <w:family w:val="swiss"/>
    <w:pitch w:val="variable"/>
    <w:sig w:usb0="00000287" w:usb1="00000000" w:usb2="00000000" w:usb3="00000000" w:csb0="0000009F" w:csb1="00000000"/>
  </w:font>
  <w:font w:name="Andale Mono">
    <w:altName w:val="Calibri"/>
    <w:charset w:val="00"/>
    <w:family w:val="modern"/>
    <w:pitch w:val="default"/>
  </w:font>
  <w:font w:name="Aptos Black">
    <w:altName w:val="Arial"/>
    <w:charset w:val="00"/>
    <w:family w:val="swiss"/>
    <w:pitch w:val="variable"/>
    <w:sig w:usb0="00000001"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EA771" w14:textId="77777777" w:rsidR="00BB5342" w:rsidRDefault="00BB5342">
      <w:r>
        <w:separator/>
      </w:r>
    </w:p>
  </w:footnote>
  <w:footnote w:type="continuationSeparator" w:id="0">
    <w:p w14:paraId="0E132F63" w14:textId="77777777" w:rsidR="00BB5342" w:rsidRDefault="00BB53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4F7D6" w14:textId="77777777" w:rsidR="002952E2" w:rsidRPr="00CF77B6" w:rsidRDefault="002952E2" w:rsidP="0074458D">
    <w:pPr>
      <w:rPr>
        <w:rFonts w:eastAsia="Calibri"/>
        <w:lang w:val="es-ES"/>
      </w:rPr>
    </w:pPr>
    <w:r>
      <w:rPr>
        <w:rFonts w:eastAsia="Calibri"/>
        <w:noProof/>
        <w:lang w:val="es-ES" w:eastAsia="es-ES"/>
      </w:rPr>
      <w:drawing>
        <wp:anchor distT="0" distB="0" distL="114300" distR="114300" simplePos="0" relativeHeight="251679744" behindDoc="1" locked="0" layoutInCell="1" allowOverlap="1" wp14:anchorId="593ECFF0" wp14:editId="59BC01B4">
          <wp:simplePos x="0" y="0"/>
          <wp:positionH relativeFrom="margin">
            <wp:posOffset>-57150</wp:posOffset>
          </wp:positionH>
          <wp:positionV relativeFrom="paragraph">
            <wp:posOffset>-152400</wp:posOffset>
          </wp:positionV>
          <wp:extent cx="1694180" cy="969645"/>
          <wp:effectExtent l="0" t="0" r="1270" b="1905"/>
          <wp:wrapNone/>
          <wp:docPr id="3" name="Imagen 3" descr="C:\Users\mi pc\Downloads\IMG-20160930-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mi pc\Downloads\IMG-20160930-WA002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180" cy="969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77B6">
      <w:rPr>
        <w:rFonts w:eastAsia="Calibri"/>
        <w:noProof/>
        <w:lang w:val="es-ES" w:eastAsia="es-ES"/>
      </w:rPr>
      <mc:AlternateContent>
        <mc:Choice Requires="wps">
          <w:drawing>
            <wp:anchor distT="45720" distB="45720" distL="114300" distR="114300" simplePos="0" relativeHeight="251678720" behindDoc="0" locked="0" layoutInCell="1" allowOverlap="1" wp14:anchorId="1C9A363A" wp14:editId="631F0EC2">
              <wp:simplePos x="0" y="0"/>
              <wp:positionH relativeFrom="column">
                <wp:posOffset>1477645</wp:posOffset>
              </wp:positionH>
              <wp:positionV relativeFrom="paragraph">
                <wp:posOffset>85725</wp:posOffset>
              </wp:positionV>
              <wp:extent cx="4374515" cy="890905"/>
              <wp:effectExtent l="0" t="0" r="0" b="4445"/>
              <wp:wrapSquare wrapText="bothSides"/>
              <wp:docPr id="13"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4515" cy="890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31B45" w14:textId="77777777" w:rsidR="002952E2" w:rsidRPr="0074458D" w:rsidRDefault="002952E2" w:rsidP="00CF77B6">
                          <w:pPr>
                            <w:pStyle w:val="Sinespaciado"/>
                            <w:jc w:val="center"/>
                            <w:rPr>
                              <w:b/>
                              <w:sz w:val="26"/>
                              <w:szCs w:val="26"/>
                            </w:rPr>
                          </w:pPr>
                          <w:r w:rsidRPr="0074458D">
                            <w:rPr>
                              <w:b/>
                              <w:sz w:val="26"/>
                              <w:szCs w:val="26"/>
                            </w:rPr>
                            <w:t>ORGANIZACIÓN DE DESARROLLO INTEGRAL COMUNITARIO</w:t>
                          </w:r>
                        </w:p>
                        <w:p w14:paraId="5969EB13" w14:textId="232FC7EF" w:rsidR="002952E2" w:rsidRPr="0074458D" w:rsidRDefault="002952E2" w:rsidP="00CF77B6">
                          <w:pPr>
                            <w:pStyle w:val="Sinespaciado"/>
                            <w:jc w:val="center"/>
                            <w:rPr>
                              <w:b/>
                              <w:sz w:val="18"/>
                              <w:szCs w:val="18"/>
                            </w:rPr>
                          </w:pPr>
                          <w:r w:rsidRPr="0074458D">
                            <w:rPr>
                              <w:b/>
                              <w:sz w:val="18"/>
                              <w:szCs w:val="18"/>
                            </w:rPr>
                            <w:t>Mcal. Estigarribia c/ Humaitá</w:t>
                          </w:r>
                        </w:p>
                        <w:p w14:paraId="4F6C1CE8" w14:textId="77777777" w:rsidR="002952E2" w:rsidRPr="003A42E9" w:rsidRDefault="002952E2" w:rsidP="00CF77B6">
                          <w:pPr>
                            <w:pStyle w:val="Sinespaciado"/>
                            <w:jc w:val="center"/>
                            <w:rPr>
                              <w:sz w:val="18"/>
                              <w:szCs w:val="18"/>
                            </w:rPr>
                          </w:pPr>
                          <w:r w:rsidRPr="003A42E9">
                            <w:rPr>
                              <w:sz w:val="18"/>
                              <w:szCs w:val="18"/>
                            </w:rPr>
                            <w:t>VILLARRICA- GUAIRA-PARAGUAY</w:t>
                          </w:r>
                        </w:p>
                        <w:p w14:paraId="019DC46E" w14:textId="77777777" w:rsidR="002952E2" w:rsidRDefault="002952E2" w:rsidP="00CF77B6">
                          <w:pPr>
                            <w:pStyle w:val="Sinespaciado"/>
                            <w:jc w:val="center"/>
                            <w:rPr>
                              <w:sz w:val="18"/>
                              <w:szCs w:val="18"/>
                              <w:lang w:val="es-PY"/>
                            </w:rPr>
                          </w:pPr>
                          <w:r>
                            <w:rPr>
                              <w:sz w:val="18"/>
                              <w:szCs w:val="18"/>
                            </w:rPr>
                            <w:t>TELEF: 0981657249</w:t>
                          </w:r>
                        </w:p>
                        <w:p w14:paraId="1C8562C4" w14:textId="77777777" w:rsidR="002952E2" w:rsidRPr="00B02059" w:rsidRDefault="002952E2" w:rsidP="00CF77B6">
                          <w:pPr>
                            <w:pStyle w:val="Sinespaciado"/>
                            <w:jc w:val="center"/>
                            <w:rPr>
                              <w:rFonts w:ascii="Times New Roman" w:hAnsi="Times New Roman"/>
                              <w:i/>
                              <w:sz w:val="20"/>
                              <w:lang w:val="en-US"/>
                            </w:rPr>
                          </w:pPr>
                          <w:r w:rsidRPr="00B02059">
                            <w:rPr>
                              <w:rFonts w:ascii="Times New Roman" w:hAnsi="Times New Roman"/>
                              <w:i/>
                              <w:sz w:val="20"/>
                              <w:lang w:val="en-US"/>
                            </w:rPr>
                            <w:t xml:space="preserve">Email: </w:t>
                          </w:r>
                          <w:hyperlink r:id="rId2" w:history="1">
                            <w:r w:rsidRPr="00B02059">
                              <w:rPr>
                                <w:rStyle w:val="Hipervnculo"/>
                                <w:rFonts w:ascii="Times New Roman" w:hAnsi="Times New Roman"/>
                                <w:i/>
                                <w:sz w:val="20"/>
                                <w:lang w:val="en-US"/>
                              </w:rPr>
                              <w:t>odeinco.org.ong@gmail.com</w:t>
                            </w:r>
                          </w:hyperlink>
                          <w:r w:rsidRPr="00B02059">
                            <w:rPr>
                              <w:rFonts w:ascii="Times New Roman" w:hAnsi="Times New Roman"/>
                              <w:i/>
                              <w:sz w:val="20"/>
                              <w:lang w:val="en-US"/>
                            </w:rPr>
                            <w:t xml:space="preserve">          Web//www.OdeincoPy.org </w:t>
                          </w:r>
                        </w:p>
                        <w:p w14:paraId="442AB286" w14:textId="77777777" w:rsidR="002952E2" w:rsidRDefault="002952E2" w:rsidP="00CF77B6">
                          <w:pPr>
                            <w:rPr>
                              <w:i/>
                              <w:sz w:val="20"/>
                              <w:szCs w:val="20"/>
                              <w:lang w:val="es-ES"/>
                            </w:rPr>
                          </w:pPr>
                          <w:r w:rsidRPr="00B02059">
                            <w:rPr>
                              <w:sz w:val="20"/>
                              <w:szCs w:val="20"/>
                              <w:lang w:val="en-US"/>
                            </w:rPr>
                            <w:t xml:space="preserve">                                                     </w:t>
                          </w:r>
                        </w:p>
                        <w:p w14:paraId="350FA24C" w14:textId="77777777" w:rsidR="002952E2" w:rsidRDefault="002952E2" w:rsidP="00CF77B6">
                          <w:pPr>
                            <w:rPr>
                              <w:i/>
                              <w:sz w:val="20"/>
                              <w:szCs w:val="20"/>
                            </w:rPr>
                          </w:pPr>
                          <w:r>
                            <w:rPr>
                              <w:i/>
                              <w:sz w:val="20"/>
                              <w:szCs w:val="20"/>
                            </w:rPr>
                            <w:t>_____________</w:t>
                          </w:r>
                        </w:p>
                        <w:p w14:paraId="33D21713" w14:textId="77777777" w:rsidR="002952E2" w:rsidRDefault="002952E2" w:rsidP="00CF77B6">
                          <w:pPr>
                            <w:rPr>
                              <w:i/>
                              <w:sz w:val="20"/>
                              <w:szCs w:val="20"/>
                            </w:rPr>
                          </w:pPr>
                          <w:r>
                            <w:rPr>
                              <w:i/>
                              <w:sz w:val="20"/>
                              <w:szCs w:val="20"/>
                            </w:rPr>
                            <w:t>_________________________</w:t>
                          </w:r>
                        </w:p>
                        <w:p w14:paraId="1DCC0919" w14:textId="77777777" w:rsidR="002952E2" w:rsidRDefault="002952E2" w:rsidP="00CF77B6">
                          <w:pPr>
                            <w:jc w:val="center"/>
                            <w:rPr>
                              <w:rFonts w:ascii="Calibri" w:hAnsi="Calibri"/>
                              <w:b/>
                              <w:bCs/>
                              <w:sz w:val="22"/>
                              <w:szCs w:val="22"/>
                              <w:lang w:val="es-419"/>
                            </w:rPr>
                          </w:pPr>
                        </w:p>
                        <w:p w14:paraId="3785CBB7" w14:textId="77777777" w:rsidR="002952E2" w:rsidRDefault="002952E2" w:rsidP="00CF77B6">
                          <w:pPr>
                            <w:rPr>
                              <w:b/>
                              <w:bCs/>
                              <w:lang w:val="es-419"/>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9A363A" id="_x0000_t202" coordsize="21600,21600" o:spt="202" path="m,l,21600r21600,l21600,xe">
              <v:stroke joinstyle="miter"/>
              <v:path gradientshapeok="t" o:connecttype="rect"/>
            </v:shapetype>
            <v:shape id="Cuadro de texto 15" o:spid="_x0000_s1035" type="#_x0000_t202" style="position:absolute;left:0;text-align:left;margin-left:116.35pt;margin-top:6.75pt;width:344.45pt;height:70.1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" filled="f" stroked="f">
              <v:textbox>
                <w:txbxContent>
                  <w:p w14:paraId="10F31B45" w14:textId="77777777" w:rsidR="002952E2" w:rsidRPr="0074458D" w:rsidRDefault="002952E2" w:rsidP="00CF77B6">
                    <w:pPr>
                      <w:pStyle w:val="Sinespaciado"/>
                      <w:jc w:val="center"/>
                      <w:rPr>
                        <w:b/>
                        <w:sz w:val="26"/>
                        <w:szCs w:val="26"/>
                      </w:rPr>
                    </w:pPr>
                    <w:r w:rsidRPr="0074458D">
                      <w:rPr>
                        <w:b/>
                        <w:sz w:val="26"/>
                        <w:szCs w:val="26"/>
                      </w:rPr>
                      <w:t>ORGANIZACIÓN DE DESARROLLO INTEGRAL COMUNITARIO</w:t>
                    </w:r>
                  </w:p>
                  <w:p w14:paraId="5969EB13" w14:textId="232FC7EF" w:rsidR="002952E2" w:rsidRPr="0074458D" w:rsidRDefault="002952E2" w:rsidP="00CF77B6">
                    <w:pPr>
                      <w:pStyle w:val="Sinespaciado"/>
                      <w:jc w:val="center"/>
                      <w:rPr>
                        <w:b/>
                        <w:sz w:val="18"/>
                        <w:szCs w:val="18"/>
                      </w:rPr>
                    </w:pPr>
                    <w:proofErr w:type="spellStart"/>
                    <w:r w:rsidRPr="0074458D">
                      <w:rPr>
                        <w:b/>
                        <w:sz w:val="18"/>
                        <w:szCs w:val="18"/>
                      </w:rPr>
                      <w:t>Mcal</w:t>
                    </w:r>
                    <w:proofErr w:type="spellEnd"/>
                    <w:r w:rsidRPr="0074458D">
                      <w:rPr>
                        <w:b/>
                        <w:sz w:val="18"/>
                        <w:szCs w:val="18"/>
                      </w:rPr>
                      <w:t>. Estigarribia c/ Humaitá</w:t>
                    </w:r>
                  </w:p>
                  <w:p w14:paraId="4F6C1CE8" w14:textId="77777777" w:rsidR="002952E2" w:rsidRPr="003A42E9" w:rsidRDefault="002952E2" w:rsidP="00CF77B6">
                    <w:pPr>
                      <w:pStyle w:val="Sinespaciado"/>
                      <w:jc w:val="center"/>
                      <w:rPr>
                        <w:sz w:val="18"/>
                        <w:szCs w:val="18"/>
                      </w:rPr>
                    </w:pPr>
                    <w:r w:rsidRPr="003A42E9">
                      <w:rPr>
                        <w:sz w:val="18"/>
                        <w:szCs w:val="18"/>
                      </w:rPr>
                      <w:t>VILLARRICA- GUAIRA-PARAGUAY</w:t>
                    </w:r>
                  </w:p>
                  <w:p w14:paraId="019DC46E" w14:textId="77777777" w:rsidR="002952E2" w:rsidRDefault="002952E2" w:rsidP="00CF77B6">
                    <w:pPr>
                      <w:pStyle w:val="Sinespaciado"/>
                      <w:jc w:val="center"/>
                      <w:rPr>
                        <w:sz w:val="18"/>
                        <w:szCs w:val="18"/>
                        <w:lang w:val="es-PY"/>
                      </w:rPr>
                    </w:pPr>
                    <w:r>
                      <w:rPr>
                        <w:sz w:val="18"/>
                        <w:szCs w:val="18"/>
                      </w:rPr>
                      <w:t>TELEF: 0981657249</w:t>
                    </w:r>
                  </w:p>
                  <w:p w14:paraId="1C8562C4" w14:textId="77777777" w:rsidR="002952E2" w:rsidRPr="00B02059" w:rsidRDefault="002952E2" w:rsidP="00CF77B6">
                    <w:pPr>
                      <w:pStyle w:val="Sinespaciado"/>
                      <w:jc w:val="center"/>
                      <w:rPr>
                        <w:rFonts w:ascii="Times New Roman" w:hAnsi="Times New Roman"/>
                        <w:i/>
                        <w:sz w:val="20"/>
                        <w:lang w:val="en-US"/>
                      </w:rPr>
                    </w:pPr>
                    <w:r w:rsidRPr="00B02059">
                      <w:rPr>
                        <w:rFonts w:ascii="Times New Roman" w:hAnsi="Times New Roman"/>
                        <w:i/>
                        <w:sz w:val="20"/>
                        <w:lang w:val="en-US"/>
                      </w:rPr>
                      <w:t xml:space="preserve">Email: </w:t>
                    </w:r>
                    <w:hyperlink r:id="rId3" w:history="1">
                      <w:r w:rsidRPr="00B02059">
                        <w:rPr>
                          <w:rStyle w:val="Hipervnculo"/>
                          <w:rFonts w:ascii="Times New Roman" w:hAnsi="Times New Roman"/>
                          <w:i/>
                          <w:sz w:val="20"/>
                          <w:lang w:val="en-US"/>
                        </w:rPr>
                        <w:t>odeinco.org.ong@gmail.com</w:t>
                      </w:r>
                    </w:hyperlink>
                    <w:r w:rsidRPr="00B02059">
                      <w:rPr>
                        <w:rFonts w:ascii="Times New Roman" w:hAnsi="Times New Roman"/>
                        <w:i/>
                        <w:sz w:val="20"/>
                        <w:lang w:val="en-US"/>
                      </w:rPr>
                      <w:t xml:space="preserve">          Web//www.OdeincoPy.org </w:t>
                    </w:r>
                  </w:p>
                  <w:p w14:paraId="442AB286" w14:textId="77777777" w:rsidR="002952E2" w:rsidRDefault="002952E2" w:rsidP="00CF77B6">
                    <w:pPr>
                      <w:rPr>
                        <w:i/>
                        <w:sz w:val="20"/>
                        <w:szCs w:val="20"/>
                        <w:lang w:val="es-ES"/>
                      </w:rPr>
                    </w:pPr>
                    <w:r w:rsidRPr="00B02059">
                      <w:rPr>
                        <w:sz w:val="20"/>
                        <w:szCs w:val="20"/>
                        <w:lang w:val="en-US"/>
                      </w:rPr>
                      <w:t xml:space="preserve">                                                     </w:t>
                    </w:r>
                  </w:p>
                  <w:p w14:paraId="350FA24C" w14:textId="77777777" w:rsidR="002952E2" w:rsidRDefault="002952E2" w:rsidP="00CF77B6">
                    <w:pPr>
                      <w:rPr>
                        <w:i/>
                        <w:sz w:val="20"/>
                        <w:szCs w:val="20"/>
                      </w:rPr>
                    </w:pPr>
                    <w:r>
                      <w:rPr>
                        <w:i/>
                        <w:sz w:val="20"/>
                        <w:szCs w:val="20"/>
                      </w:rPr>
                      <w:t>_____________</w:t>
                    </w:r>
                  </w:p>
                  <w:p w14:paraId="33D21713" w14:textId="77777777" w:rsidR="002952E2" w:rsidRDefault="002952E2" w:rsidP="00CF77B6">
                    <w:pPr>
                      <w:rPr>
                        <w:i/>
                        <w:sz w:val="20"/>
                        <w:szCs w:val="20"/>
                      </w:rPr>
                    </w:pPr>
                    <w:r>
                      <w:rPr>
                        <w:i/>
                        <w:sz w:val="20"/>
                        <w:szCs w:val="20"/>
                      </w:rPr>
                      <w:t>_________________________</w:t>
                    </w:r>
                  </w:p>
                  <w:p w14:paraId="1DCC0919" w14:textId="77777777" w:rsidR="002952E2" w:rsidRDefault="002952E2" w:rsidP="00CF77B6">
                    <w:pPr>
                      <w:jc w:val="center"/>
                      <w:rPr>
                        <w:rFonts w:ascii="Calibri" w:hAnsi="Calibri"/>
                        <w:b/>
                        <w:bCs/>
                        <w:sz w:val="22"/>
                        <w:szCs w:val="22"/>
                        <w:lang w:val="es-419"/>
                      </w:rPr>
                    </w:pPr>
                  </w:p>
                  <w:p w14:paraId="3785CBB7" w14:textId="77777777" w:rsidR="002952E2" w:rsidRDefault="002952E2" w:rsidP="00CF77B6">
                    <w:pPr>
                      <w:rPr>
                        <w:b/>
                        <w:bCs/>
                        <w:lang w:val="es-419"/>
                      </w:rPr>
                    </w:pPr>
                  </w:p>
                </w:txbxContent>
              </v:textbox>
              <w10:wrap type="square"/>
            </v:shape>
          </w:pict>
        </mc:Fallback>
      </mc:AlternateContent>
    </w:r>
    <w:r w:rsidRPr="00CF77B6">
      <w:rPr>
        <w:rFonts w:eastAsia="Calibri"/>
        <w:b/>
        <w:i/>
        <w:lang w:val="es-ES"/>
      </w:rPr>
      <w:t xml:space="preserve">   </w:t>
    </w:r>
  </w:p>
  <w:p w14:paraId="450483BD" w14:textId="77777777" w:rsidR="002952E2" w:rsidRPr="003335C0" w:rsidRDefault="002952E2" w:rsidP="003335C0">
    <w:pPr>
      <w:tabs>
        <w:tab w:val="center" w:pos="4252"/>
        <w:tab w:val="right" w:pos="9165"/>
      </w:tabs>
      <w:spacing w:line="240" w:lineRule="auto"/>
      <w:rPr>
        <w:rFonts w:ascii="Calibri" w:eastAsia="Calibri" w:hAnsi="Calibri" w:cs="Calibri"/>
        <w:sz w:val="22"/>
        <w:szCs w:val="22"/>
      </w:rPr>
    </w:pPr>
    <w:r>
      <w:rPr>
        <w:noProof/>
        <w:lang w:val="es-ES" w:eastAsia="es-ES"/>
      </w:rPr>
      <mc:AlternateContent>
        <mc:Choice Requires="wps">
          <w:drawing>
            <wp:anchor distT="0" distB="0" distL="114300" distR="114300" simplePos="0" relativeHeight="251680768" behindDoc="0" locked="0" layoutInCell="1" allowOverlap="1" wp14:anchorId="39861174" wp14:editId="675854F9">
              <wp:simplePos x="0" y="0"/>
              <wp:positionH relativeFrom="margin">
                <wp:posOffset>-41910</wp:posOffset>
              </wp:positionH>
              <wp:positionV relativeFrom="paragraph">
                <wp:posOffset>718185</wp:posOffset>
              </wp:positionV>
              <wp:extent cx="6010275" cy="11430"/>
              <wp:effectExtent l="0" t="0" r="28575" b="26670"/>
              <wp:wrapNone/>
              <wp:docPr id="14" name="Conector recto 14"/>
              <wp:cNvGraphicFramePr/>
              <a:graphic xmlns:a="http://schemas.openxmlformats.org/drawingml/2006/main">
                <a:graphicData uri="http://schemas.microsoft.com/office/word/2010/wordprocessingShape">
                  <wps:wsp>
                    <wps:cNvCnPr/>
                    <wps:spPr>
                      <a:xfrm flipV="1">
                        <a:off x="0" y="0"/>
                        <a:ext cx="6010275" cy="1143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0550E18" id="Conector recto 14" o:spid="_x0000_s1026" style="position:absolute;flip:y;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pt,56.55pt" to="469.95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" strokecolor="#4472c4 [3204]" strokeweight="1.5pt">
              <v:stroke joinstyle="miter"/>
              <w10:wrap anchorx="margin"/>
            </v:line>
          </w:pict>
        </mc:Fallback>
      </mc:AlternateContent>
    </w:r>
    <w:r>
      <w:rPr>
        <w:noProof/>
        <w:lang w:val="es-ES" w:eastAsia="es-ES"/>
      </w:rPr>
      <w:drawing>
        <wp:anchor distT="0" distB="0" distL="0" distR="0" simplePos="0" relativeHeight="251677696" behindDoc="1" locked="0" layoutInCell="1" hidden="0" allowOverlap="1" wp14:anchorId="42C0B963" wp14:editId="7694D823">
          <wp:simplePos x="0" y="0"/>
          <wp:positionH relativeFrom="column">
            <wp:posOffset>7658100</wp:posOffset>
          </wp:positionH>
          <wp:positionV relativeFrom="paragraph">
            <wp:posOffset>-114299</wp:posOffset>
          </wp:positionV>
          <wp:extent cx="1167130" cy="381000"/>
          <wp:effectExtent l="0" t="0" r="0" b="0"/>
          <wp:wrapNone/>
          <wp:docPr id="5" name="image1.png" descr="Imagen que contiene nombre de la empres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2144910157" name="image1.png" descr="Imagen que contiene nombre de la empresa&#10;&#10;El contenido generado por IA puede ser incorrecto."/>
                  <pic:cNvPicPr preferRelativeResize="0"/>
                </pic:nvPicPr>
                <pic:blipFill>
                  <a:blip r:embed="rId4"/>
                  <a:srcRect r="78413" b="43807"/>
                  <a:stretch>
                    <a:fillRect/>
                  </a:stretch>
                </pic:blipFill>
                <pic:spPr>
                  <a:xfrm>
                    <a:off x="0" y="0"/>
                    <a:ext cx="1167130" cy="3810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4B08F" w14:textId="77777777" w:rsidR="002952E2" w:rsidRPr="00CF77B6" w:rsidRDefault="002952E2" w:rsidP="0074458D">
    <w:pPr>
      <w:rPr>
        <w:rFonts w:eastAsia="Calibri"/>
        <w:lang w:val="es-ES"/>
      </w:rPr>
    </w:pPr>
    <w:r>
      <w:rPr>
        <w:rFonts w:eastAsia="Calibri"/>
        <w:noProof/>
        <w:lang w:val="es-ES" w:eastAsia="es-ES"/>
      </w:rPr>
      <w:drawing>
        <wp:anchor distT="0" distB="0" distL="114300" distR="114300" simplePos="0" relativeHeight="251684864" behindDoc="1" locked="0" layoutInCell="1" allowOverlap="1" wp14:anchorId="7559DB4B" wp14:editId="133EBDFE">
          <wp:simplePos x="0" y="0"/>
          <wp:positionH relativeFrom="margin">
            <wp:posOffset>-57150</wp:posOffset>
          </wp:positionH>
          <wp:positionV relativeFrom="paragraph">
            <wp:posOffset>-152400</wp:posOffset>
          </wp:positionV>
          <wp:extent cx="1694180" cy="969645"/>
          <wp:effectExtent l="0" t="0" r="1270" b="1905"/>
          <wp:wrapNone/>
          <wp:docPr id="23" name="Imagen 23" descr="C:\Users\mi pc\Downloads\IMG-20160930-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mi pc\Downloads\IMG-20160930-WA002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180" cy="969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77B6">
      <w:rPr>
        <w:rFonts w:eastAsia="Calibri"/>
        <w:noProof/>
        <w:lang w:val="es-ES" w:eastAsia="es-ES"/>
      </w:rPr>
      <mc:AlternateContent>
        <mc:Choice Requires="wps">
          <w:drawing>
            <wp:anchor distT="45720" distB="45720" distL="114300" distR="114300" simplePos="0" relativeHeight="251683840" behindDoc="0" locked="0" layoutInCell="1" allowOverlap="1" wp14:anchorId="690B628F" wp14:editId="74D0E502">
              <wp:simplePos x="0" y="0"/>
              <wp:positionH relativeFrom="column">
                <wp:posOffset>1477645</wp:posOffset>
              </wp:positionH>
              <wp:positionV relativeFrom="paragraph">
                <wp:posOffset>85725</wp:posOffset>
              </wp:positionV>
              <wp:extent cx="4374515" cy="890905"/>
              <wp:effectExtent l="0" t="0" r="0" b="4445"/>
              <wp:wrapSquare wrapText="bothSides"/>
              <wp:docPr id="21"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4515" cy="890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F395E" w14:textId="77777777" w:rsidR="002952E2" w:rsidRPr="0074458D" w:rsidRDefault="002952E2" w:rsidP="00CF77B6">
                          <w:pPr>
                            <w:pStyle w:val="Sinespaciado"/>
                            <w:jc w:val="center"/>
                            <w:rPr>
                              <w:b/>
                              <w:sz w:val="26"/>
                              <w:szCs w:val="26"/>
                            </w:rPr>
                          </w:pPr>
                          <w:r w:rsidRPr="0074458D">
                            <w:rPr>
                              <w:b/>
                              <w:sz w:val="26"/>
                              <w:szCs w:val="26"/>
                            </w:rPr>
                            <w:t>ORGANIZACIÓN DE DESARROLLO INTEGRAL COMUNITARIO</w:t>
                          </w:r>
                        </w:p>
                        <w:p w14:paraId="2BF87FD3" w14:textId="77777777" w:rsidR="002952E2" w:rsidRPr="0074458D" w:rsidRDefault="002952E2" w:rsidP="00CF77B6">
                          <w:pPr>
                            <w:pStyle w:val="Sinespaciado"/>
                            <w:jc w:val="center"/>
                            <w:rPr>
                              <w:b/>
                              <w:sz w:val="18"/>
                              <w:szCs w:val="18"/>
                            </w:rPr>
                          </w:pPr>
                          <w:r w:rsidRPr="0074458D">
                            <w:rPr>
                              <w:b/>
                              <w:sz w:val="18"/>
                              <w:szCs w:val="18"/>
                            </w:rPr>
                            <w:t>Mcal. Estigarribia c/ Humaita</w:t>
                          </w:r>
                        </w:p>
                        <w:p w14:paraId="774C8FB9" w14:textId="77777777" w:rsidR="002952E2" w:rsidRPr="003A42E9" w:rsidRDefault="002952E2" w:rsidP="00CF77B6">
                          <w:pPr>
                            <w:pStyle w:val="Sinespaciado"/>
                            <w:jc w:val="center"/>
                            <w:rPr>
                              <w:sz w:val="18"/>
                              <w:szCs w:val="18"/>
                            </w:rPr>
                          </w:pPr>
                          <w:r w:rsidRPr="003A42E9">
                            <w:rPr>
                              <w:sz w:val="18"/>
                              <w:szCs w:val="18"/>
                            </w:rPr>
                            <w:t>VILLARRICA- GUAIRA-PARAGUAY</w:t>
                          </w:r>
                        </w:p>
                        <w:p w14:paraId="4F32B6C0" w14:textId="77777777" w:rsidR="002952E2" w:rsidRDefault="002952E2" w:rsidP="00CF77B6">
                          <w:pPr>
                            <w:pStyle w:val="Sinespaciado"/>
                            <w:jc w:val="center"/>
                            <w:rPr>
                              <w:sz w:val="18"/>
                              <w:szCs w:val="18"/>
                              <w:lang w:val="es-PY"/>
                            </w:rPr>
                          </w:pPr>
                          <w:r>
                            <w:rPr>
                              <w:sz w:val="18"/>
                              <w:szCs w:val="18"/>
                            </w:rPr>
                            <w:t>TELEF: 0981657249</w:t>
                          </w:r>
                        </w:p>
                        <w:p w14:paraId="6799B80B" w14:textId="77777777" w:rsidR="002952E2" w:rsidRPr="00B02059" w:rsidRDefault="002952E2" w:rsidP="00CF77B6">
                          <w:pPr>
                            <w:pStyle w:val="Sinespaciado"/>
                            <w:jc w:val="center"/>
                            <w:rPr>
                              <w:rFonts w:ascii="Times New Roman" w:hAnsi="Times New Roman"/>
                              <w:i/>
                              <w:sz w:val="20"/>
                              <w:lang w:val="en-US"/>
                            </w:rPr>
                          </w:pPr>
                          <w:r w:rsidRPr="00B02059">
                            <w:rPr>
                              <w:rFonts w:ascii="Times New Roman" w:hAnsi="Times New Roman"/>
                              <w:i/>
                              <w:sz w:val="20"/>
                              <w:lang w:val="en-US"/>
                            </w:rPr>
                            <w:t xml:space="preserve">Email: </w:t>
                          </w:r>
                          <w:hyperlink r:id="rId2" w:history="1">
                            <w:r w:rsidRPr="00B02059">
                              <w:rPr>
                                <w:rStyle w:val="Hipervnculo"/>
                                <w:rFonts w:ascii="Times New Roman" w:hAnsi="Times New Roman"/>
                                <w:i/>
                                <w:sz w:val="20"/>
                                <w:lang w:val="en-US"/>
                              </w:rPr>
                              <w:t>odeinco.org.ong@gmail.com</w:t>
                            </w:r>
                          </w:hyperlink>
                          <w:r w:rsidRPr="00B02059">
                            <w:rPr>
                              <w:rFonts w:ascii="Times New Roman" w:hAnsi="Times New Roman"/>
                              <w:i/>
                              <w:sz w:val="20"/>
                              <w:lang w:val="en-US"/>
                            </w:rPr>
                            <w:t xml:space="preserve">          Web//www.OdeincoPy.org </w:t>
                          </w:r>
                        </w:p>
                        <w:p w14:paraId="0F36651A" w14:textId="77777777" w:rsidR="002952E2" w:rsidRDefault="002952E2" w:rsidP="00CF77B6">
                          <w:pPr>
                            <w:rPr>
                              <w:i/>
                              <w:sz w:val="20"/>
                              <w:szCs w:val="20"/>
                              <w:lang w:val="es-ES"/>
                            </w:rPr>
                          </w:pPr>
                          <w:r w:rsidRPr="00B02059">
                            <w:rPr>
                              <w:sz w:val="20"/>
                              <w:szCs w:val="20"/>
                              <w:lang w:val="en-US"/>
                            </w:rPr>
                            <w:t xml:space="preserve">                                                     </w:t>
                          </w:r>
                        </w:p>
                        <w:p w14:paraId="34D14786" w14:textId="77777777" w:rsidR="002952E2" w:rsidRDefault="002952E2" w:rsidP="00CF77B6">
                          <w:pPr>
                            <w:rPr>
                              <w:i/>
                              <w:sz w:val="20"/>
                              <w:szCs w:val="20"/>
                            </w:rPr>
                          </w:pPr>
                          <w:r>
                            <w:rPr>
                              <w:i/>
                              <w:sz w:val="20"/>
                              <w:szCs w:val="20"/>
                            </w:rPr>
                            <w:t>_____________</w:t>
                          </w:r>
                        </w:p>
                        <w:p w14:paraId="5BB1B88B" w14:textId="77777777" w:rsidR="002952E2" w:rsidRDefault="002952E2" w:rsidP="00CF77B6">
                          <w:pPr>
                            <w:rPr>
                              <w:i/>
                              <w:sz w:val="20"/>
                              <w:szCs w:val="20"/>
                            </w:rPr>
                          </w:pPr>
                          <w:r>
                            <w:rPr>
                              <w:i/>
                              <w:sz w:val="20"/>
                              <w:szCs w:val="20"/>
                            </w:rPr>
                            <w:t>_________________________</w:t>
                          </w:r>
                        </w:p>
                        <w:p w14:paraId="4C0196AB" w14:textId="77777777" w:rsidR="002952E2" w:rsidRDefault="002952E2" w:rsidP="00CF77B6">
                          <w:pPr>
                            <w:jc w:val="center"/>
                            <w:rPr>
                              <w:rFonts w:ascii="Calibri" w:hAnsi="Calibri"/>
                              <w:b/>
                              <w:bCs/>
                              <w:sz w:val="22"/>
                              <w:szCs w:val="22"/>
                              <w:lang w:val="es-419"/>
                            </w:rPr>
                          </w:pPr>
                        </w:p>
                        <w:p w14:paraId="73FE06B8" w14:textId="77777777" w:rsidR="002952E2" w:rsidRDefault="002952E2" w:rsidP="00CF77B6">
                          <w:pPr>
                            <w:rPr>
                              <w:b/>
                              <w:bCs/>
                              <w:lang w:val="es-419"/>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690B628F" id="_x0000_t202" coordsize="21600,21600" o:spt="202" path="m,l,21600r21600,l21600,xe">
              <v:stroke joinstyle="miter"/>
              <v:path gradientshapeok="t" o:connecttype="rect"/>
            </v:shapetype>
            <v:shape id="_x0000_s1036" type="#_x0000_t202" style="position:absolute;left:0;text-align:left;margin-left:116.35pt;margin-top:6.75pt;width:344.45pt;height:70.1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" filled="f" stroked="f">
              <v:textbox>
                <w:txbxContent>
                  <w:p w14:paraId="1E6F395E" w14:textId="77777777" w:rsidR="008833C2" w:rsidRPr="0074458D" w:rsidRDefault="008833C2" w:rsidP="00CF77B6">
                    <w:pPr>
                      <w:pStyle w:val="Sinespaciado"/>
                      <w:jc w:val="center"/>
                      <w:rPr>
                        <w:b/>
                        <w:sz w:val="26"/>
                        <w:szCs w:val="26"/>
                      </w:rPr>
                    </w:pPr>
                    <w:r w:rsidRPr="0074458D">
                      <w:rPr>
                        <w:b/>
                        <w:sz w:val="26"/>
                        <w:szCs w:val="26"/>
                      </w:rPr>
                      <w:t>ORGANIZACIÓN DE DESARROLLO INTEGRAL COMUNITARIO</w:t>
                    </w:r>
                  </w:p>
                  <w:p w14:paraId="2BF87FD3" w14:textId="77777777" w:rsidR="008833C2" w:rsidRPr="0074458D" w:rsidRDefault="008833C2" w:rsidP="00CF77B6">
                    <w:pPr>
                      <w:pStyle w:val="Sinespaciado"/>
                      <w:jc w:val="center"/>
                      <w:rPr>
                        <w:b/>
                        <w:sz w:val="18"/>
                        <w:szCs w:val="18"/>
                      </w:rPr>
                    </w:pPr>
                    <w:proofErr w:type="spellStart"/>
                    <w:r w:rsidRPr="0074458D">
                      <w:rPr>
                        <w:b/>
                        <w:sz w:val="18"/>
                        <w:szCs w:val="18"/>
                      </w:rPr>
                      <w:t>Mcal</w:t>
                    </w:r>
                    <w:proofErr w:type="spellEnd"/>
                    <w:r w:rsidRPr="0074458D">
                      <w:rPr>
                        <w:b/>
                        <w:sz w:val="18"/>
                        <w:szCs w:val="18"/>
                      </w:rPr>
                      <w:t xml:space="preserve">. Estigarribia c/ </w:t>
                    </w:r>
                    <w:proofErr w:type="spellStart"/>
                    <w:r w:rsidRPr="0074458D">
                      <w:rPr>
                        <w:b/>
                        <w:sz w:val="18"/>
                        <w:szCs w:val="18"/>
                      </w:rPr>
                      <w:t>Humaita</w:t>
                    </w:r>
                    <w:proofErr w:type="spellEnd"/>
                  </w:p>
                  <w:p w14:paraId="774C8FB9" w14:textId="77777777" w:rsidR="008833C2" w:rsidRPr="003A42E9" w:rsidRDefault="008833C2" w:rsidP="00CF77B6">
                    <w:pPr>
                      <w:pStyle w:val="Sinespaciado"/>
                      <w:jc w:val="center"/>
                      <w:rPr>
                        <w:sz w:val="18"/>
                        <w:szCs w:val="18"/>
                      </w:rPr>
                    </w:pPr>
                    <w:r w:rsidRPr="003A42E9">
                      <w:rPr>
                        <w:sz w:val="18"/>
                        <w:szCs w:val="18"/>
                      </w:rPr>
                      <w:t>VILLARRICA- GUAIRA-PARAGUAY</w:t>
                    </w:r>
                  </w:p>
                  <w:p w14:paraId="4F32B6C0" w14:textId="77777777" w:rsidR="008833C2" w:rsidRDefault="008833C2" w:rsidP="00CF77B6">
                    <w:pPr>
                      <w:pStyle w:val="Sinespaciado"/>
                      <w:jc w:val="center"/>
                      <w:rPr>
                        <w:sz w:val="18"/>
                        <w:szCs w:val="18"/>
                        <w:lang w:val="es-PY"/>
                      </w:rPr>
                    </w:pPr>
                    <w:r>
                      <w:rPr>
                        <w:sz w:val="18"/>
                        <w:szCs w:val="18"/>
                      </w:rPr>
                      <w:t>TELEF: 0981657249</w:t>
                    </w:r>
                  </w:p>
                  <w:p w14:paraId="6799B80B" w14:textId="77777777" w:rsidR="008833C2" w:rsidRPr="00B02059" w:rsidRDefault="008833C2" w:rsidP="00CF77B6">
                    <w:pPr>
                      <w:pStyle w:val="Sinespaciado"/>
                      <w:jc w:val="center"/>
                      <w:rPr>
                        <w:rFonts w:ascii="Times New Roman" w:hAnsi="Times New Roman"/>
                        <w:i/>
                        <w:sz w:val="20"/>
                        <w:lang w:val="en-US"/>
                      </w:rPr>
                    </w:pPr>
                    <w:r w:rsidRPr="00B02059">
                      <w:rPr>
                        <w:rFonts w:ascii="Times New Roman" w:hAnsi="Times New Roman"/>
                        <w:i/>
                        <w:sz w:val="20"/>
                        <w:lang w:val="en-US"/>
                      </w:rPr>
                      <w:t xml:space="preserve">Email: </w:t>
                    </w:r>
                    <w:hyperlink r:id="rId3" w:history="1">
                      <w:r w:rsidRPr="00B02059">
                        <w:rPr>
                          <w:rStyle w:val="Hipervnculo"/>
                          <w:rFonts w:ascii="Times New Roman" w:hAnsi="Times New Roman"/>
                          <w:i/>
                          <w:sz w:val="20"/>
                          <w:lang w:val="en-US"/>
                        </w:rPr>
                        <w:t>odeinco.org.ong@gmail.com</w:t>
                      </w:r>
                    </w:hyperlink>
                    <w:r w:rsidRPr="00B02059">
                      <w:rPr>
                        <w:rFonts w:ascii="Times New Roman" w:hAnsi="Times New Roman"/>
                        <w:i/>
                        <w:sz w:val="20"/>
                        <w:lang w:val="en-US"/>
                      </w:rPr>
                      <w:t xml:space="preserve">          Web//www.OdeincoPy.org </w:t>
                    </w:r>
                  </w:p>
                  <w:p w14:paraId="0F36651A" w14:textId="77777777" w:rsidR="008833C2" w:rsidRDefault="008833C2" w:rsidP="00CF77B6">
                    <w:pPr>
                      <w:rPr>
                        <w:i/>
                        <w:sz w:val="20"/>
                        <w:szCs w:val="20"/>
                        <w:lang w:val="es-ES"/>
                      </w:rPr>
                    </w:pPr>
                    <w:r w:rsidRPr="00B02059">
                      <w:rPr>
                        <w:sz w:val="20"/>
                        <w:szCs w:val="20"/>
                        <w:lang w:val="en-US"/>
                      </w:rPr>
                      <w:t xml:space="preserve">                                                     </w:t>
                    </w:r>
                  </w:p>
                  <w:p w14:paraId="34D14786" w14:textId="77777777" w:rsidR="008833C2" w:rsidRDefault="008833C2" w:rsidP="00CF77B6">
                    <w:pPr>
                      <w:rPr>
                        <w:i/>
                        <w:sz w:val="20"/>
                        <w:szCs w:val="20"/>
                      </w:rPr>
                    </w:pPr>
                    <w:r>
                      <w:rPr>
                        <w:i/>
                        <w:sz w:val="20"/>
                        <w:szCs w:val="20"/>
                      </w:rPr>
                      <w:t>_____________</w:t>
                    </w:r>
                  </w:p>
                  <w:p w14:paraId="5BB1B88B" w14:textId="77777777" w:rsidR="008833C2" w:rsidRDefault="008833C2" w:rsidP="00CF77B6">
                    <w:pPr>
                      <w:rPr>
                        <w:i/>
                        <w:sz w:val="20"/>
                        <w:szCs w:val="20"/>
                      </w:rPr>
                    </w:pPr>
                    <w:r>
                      <w:rPr>
                        <w:i/>
                        <w:sz w:val="20"/>
                        <w:szCs w:val="20"/>
                      </w:rPr>
                      <w:t>_________________________</w:t>
                    </w:r>
                  </w:p>
                  <w:p w14:paraId="4C0196AB" w14:textId="77777777" w:rsidR="008833C2" w:rsidRDefault="008833C2" w:rsidP="00CF77B6">
                    <w:pPr>
                      <w:jc w:val="center"/>
                      <w:rPr>
                        <w:rFonts w:ascii="Calibri" w:hAnsi="Calibri"/>
                        <w:b/>
                        <w:bCs/>
                        <w:sz w:val="22"/>
                        <w:szCs w:val="22"/>
                        <w:lang w:val="es-419"/>
                      </w:rPr>
                    </w:pPr>
                  </w:p>
                  <w:p w14:paraId="73FE06B8" w14:textId="77777777" w:rsidR="008833C2" w:rsidRDefault="008833C2" w:rsidP="00CF77B6">
                    <w:pPr>
                      <w:rPr>
                        <w:b/>
                        <w:bCs/>
                        <w:lang w:val="es-419"/>
                      </w:rPr>
                    </w:pPr>
                  </w:p>
                </w:txbxContent>
              </v:textbox>
              <w10:wrap type="square"/>
            </v:shape>
          </w:pict>
        </mc:Fallback>
      </mc:AlternateContent>
    </w:r>
    <w:r w:rsidRPr="00CF77B6">
      <w:rPr>
        <w:rFonts w:eastAsia="Calibri"/>
        <w:b/>
        <w:i/>
        <w:lang w:val="es-ES"/>
      </w:rPr>
      <w:t xml:space="preserve">   </w:t>
    </w:r>
  </w:p>
  <w:p w14:paraId="13065790" w14:textId="77777777" w:rsidR="002952E2" w:rsidRPr="003335C0" w:rsidRDefault="002952E2" w:rsidP="003335C0">
    <w:pPr>
      <w:tabs>
        <w:tab w:val="center" w:pos="4252"/>
        <w:tab w:val="right" w:pos="9165"/>
      </w:tabs>
      <w:spacing w:line="240" w:lineRule="auto"/>
      <w:rPr>
        <w:rFonts w:ascii="Calibri" w:eastAsia="Calibri" w:hAnsi="Calibri" w:cs="Calibri"/>
        <w:sz w:val="22"/>
        <w:szCs w:val="22"/>
      </w:rPr>
    </w:pPr>
    <w:r>
      <w:rPr>
        <w:noProof/>
        <w:lang w:val="es-ES" w:eastAsia="es-ES"/>
      </w:rPr>
      <mc:AlternateContent>
        <mc:Choice Requires="wps">
          <w:drawing>
            <wp:anchor distT="0" distB="0" distL="114300" distR="114300" simplePos="0" relativeHeight="251685888" behindDoc="0" locked="0" layoutInCell="1" allowOverlap="1" wp14:anchorId="0CEE6E7F" wp14:editId="3211BFDA">
              <wp:simplePos x="0" y="0"/>
              <wp:positionH relativeFrom="margin">
                <wp:posOffset>-41910</wp:posOffset>
              </wp:positionH>
              <wp:positionV relativeFrom="paragraph">
                <wp:posOffset>718185</wp:posOffset>
              </wp:positionV>
              <wp:extent cx="6010275" cy="11430"/>
              <wp:effectExtent l="0" t="0" r="28575" b="26670"/>
              <wp:wrapNone/>
              <wp:docPr id="22" name="Conector recto 22"/>
              <wp:cNvGraphicFramePr/>
              <a:graphic xmlns:a="http://schemas.openxmlformats.org/drawingml/2006/main">
                <a:graphicData uri="http://schemas.microsoft.com/office/word/2010/wordprocessingShape">
                  <wps:wsp>
                    <wps:cNvCnPr/>
                    <wps:spPr>
                      <a:xfrm flipV="1">
                        <a:off x="0" y="0"/>
                        <a:ext cx="6010275" cy="1143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7D4B8ED" id="Conector recto 22" o:spid="_x0000_s1026" style="position:absolute;flip:y;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pt,56.55pt" to="469.95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" strokecolor="#4472c4 [3204]" strokeweight="1.5pt">
              <v:stroke joinstyle="miter"/>
              <w10:wrap anchorx="margin"/>
            </v:line>
          </w:pict>
        </mc:Fallback>
      </mc:AlternateContent>
    </w:r>
    <w:r>
      <w:rPr>
        <w:noProof/>
        <w:lang w:val="es-ES" w:eastAsia="es-ES"/>
      </w:rPr>
      <w:drawing>
        <wp:anchor distT="0" distB="0" distL="0" distR="0" simplePos="0" relativeHeight="251682816" behindDoc="1" locked="0" layoutInCell="1" hidden="0" allowOverlap="1" wp14:anchorId="6DF9CD22" wp14:editId="233F815F">
          <wp:simplePos x="0" y="0"/>
          <wp:positionH relativeFrom="column">
            <wp:posOffset>7658100</wp:posOffset>
          </wp:positionH>
          <wp:positionV relativeFrom="paragraph">
            <wp:posOffset>-114299</wp:posOffset>
          </wp:positionV>
          <wp:extent cx="1167130" cy="381000"/>
          <wp:effectExtent l="0" t="0" r="0" b="0"/>
          <wp:wrapNone/>
          <wp:docPr id="24" name="image1.png" descr="Imagen que contiene nombre de la empres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2144910157" name="image1.png" descr="Imagen que contiene nombre de la empresa&#10;&#10;El contenido generado por IA puede ser incorrecto."/>
                  <pic:cNvPicPr preferRelativeResize="0"/>
                </pic:nvPicPr>
                <pic:blipFill>
                  <a:blip r:embed="rId4"/>
                  <a:srcRect r="78413" b="43807"/>
                  <a:stretch>
                    <a:fillRect/>
                  </a:stretch>
                </pic:blipFill>
                <pic:spPr>
                  <a:xfrm>
                    <a:off x="0" y="0"/>
                    <a:ext cx="1167130" cy="381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9B83BBA"/>
    <w:name w:val="WW8Num2"/>
    <w:lvl w:ilvl="0">
      <w:start w:val="1"/>
      <w:numFmt w:val="bullet"/>
      <w:pStyle w:val="WW-Encabezado5"/>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CED0A81E"/>
    <w:name w:val="WW8Num3"/>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rPr>
        <w:rFonts w:ascii="Arial" w:hAnsi="Arial" w:cs="Arial"/>
      </w:rPr>
    </w:lvl>
    <w:lvl w:ilvl="2">
      <w:start w:val="1"/>
      <w:numFmt w:val="none"/>
      <w:suff w:val="nothing"/>
      <w:lvlText w:val=""/>
      <w:lvlJc w:val="left"/>
      <w:pPr>
        <w:tabs>
          <w:tab w:val="num" w:pos="0"/>
        </w:tabs>
        <w:ind w:left="720" w:hanging="720"/>
      </w:pPr>
      <w:rPr>
        <w:rFonts w:ascii="Arial" w:hAnsi="Arial" w:cs="Arial"/>
      </w:rPr>
    </w:lvl>
    <w:lvl w:ilvl="3">
      <w:start w:val="1"/>
      <w:numFmt w:val="none"/>
      <w:suff w:val="nothing"/>
      <w:lvlText w:val=""/>
      <w:lvlJc w:val="left"/>
      <w:pPr>
        <w:tabs>
          <w:tab w:val="num" w:pos="0"/>
        </w:tabs>
        <w:ind w:left="864" w:hanging="864"/>
      </w:pPr>
      <w:rPr>
        <w:rFonts w:ascii="Arial" w:hAnsi="Arial" w:cs="Arial"/>
      </w:rPr>
    </w:lvl>
    <w:lvl w:ilvl="4">
      <w:start w:val="1"/>
      <w:numFmt w:val="none"/>
      <w:suff w:val="nothing"/>
      <w:lvlText w:val=""/>
      <w:lvlJc w:val="left"/>
      <w:pPr>
        <w:tabs>
          <w:tab w:val="num" w:pos="0"/>
        </w:tabs>
        <w:ind w:left="1008" w:hanging="1008"/>
      </w:pPr>
      <w:rPr>
        <w:rFonts w:ascii="Arial" w:hAnsi="Arial" w:cs="Arial"/>
      </w:rPr>
    </w:lvl>
    <w:lvl w:ilvl="5">
      <w:start w:val="1"/>
      <w:numFmt w:val="none"/>
      <w:suff w:val="nothing"/>
      <w:lvlText w:val=""/>
      <w:lvlJc w:val="left"/>
      <w:pPr>
        <w:tabs>
          <w:tab w:val="num" w:pos="0"/>
        </w:tabs>
        <w:ind w:left="1152" w:hanging="1152"/>
      </w:pPr>
      <w:rPr>
        <w:rFonts w:ascii="Arial" w:hAnsi="Arial" w:cs="Arial"/>
      </w:rPr>
    </w:lvl>
    <w:lvl w:ilvl="6">
      <w:start w:val="1"/>
      <w:numFmt w:val="none"/>
      <w:suff w:val="nothing"/>
      <w:lvlText w:val=""/>
      <w:lvlJc w:val="left"/>
      <w:pPr>
        <w:tabs>
          <w:tab w:val="num" w:pos="0"/>
        </w:tabs>
        <w:ind w:left="1296" w:hanging="1296"/>
      </w:pPr>
      <w:rPr>
        <w:rFonts w:ascii="Arial" w:hAnsi="Arial" w:cs="Arial"/>
      </w:rPr>
    </w:lvl>
    <w:lvl w:ilvl="7">
      <w:start w:val="1"/>
      <w:numFmt w:val="none"/>
      <w:suff w:val="nothing"/>
      <w:lvlText w:val=""/>
      <w:lvlJc w:val="left"/>
      <w:pPr>
        <w:tabs>
          <w:tab w:val="num" w:pos="0"/>
        </w:tabs>
        <w:ind w:left="1440" w:hanging="1440"/>
      </w:pPr>
      <w:rPr>
        <w:rFonts w:ascii="Arial" w:hAnsi="Arial" w:cs="Arial"/>
      </w:rPr>
    </w:lvl>
    <w:lvl w:ilvl="8">
      <w:start w:val="1"/>
      <w:numFmt w:val="none"/>
      <w:suff w:val="nothing"/>
      <w:lvlText w:val=""/>
      <w:lvlJc w:val="left"/>
      <w:pPr>
        <w:tabs>
          <w:tab w:val="num" w:pos="0"/>
        </w:tabs>
        <w:ind w:left="1584" w:hanging="1584"/>
      </w:pPr>
      <w:rPr>
        <w:rFonts w:ascii="Arial" w:hAnsi="Arial" w:cs="Arial"/>
      </w:rPr>
    </w:lvl>
  </w:abstractNum>
  <w:abstractNum w:abstractNumId="2" w15:restartNumberingAfterBreak="0">
    <w:nsid w:val="00000004"/>
    <w:multiLevelType w:val="multilevel"/>
    <w:tmpl w:val="00000004"/>
    <w:name w:val="WW8Num4"/>
    <w:lvl w:ilvl="0">
      <w:start w:val="1"/>
      <w:numFmt w:val="none"/>
      <w:suff w:val="nothing"/>
      <w:lvlText w:val=""/>
      <w:lvlJc w:val="left"/>
      <w:pPr>
        <w:tabs>
          <w:tab w:val="num" w:pos="0"/>
        </w:tabs>
        <w:ind w:left="432" w:hanging="432"/>
      </w:pPr>
      <w:rPr>
        <w:rFonts w:ascii="Arial" w:eastAsia="Times New Roman" w:hAnsi="Arial" w:cs="Arial"/>
      </w:rPr>
    </w:lvl>
    <w:lvl w:ilvl="1">
      <w:start w:val="1"/>
      <w:numFmt w:val="none"/>
      <w:suff w:val="nothing"/>
      <w:lvlText w:val=""/>
      <w:lvlJc w:val="left"/>
      <w:pPr>
        <w:tabs>
          <w:tab w:val="num" w:pos="0"/>
        </w:tabs>
        <w:ind w:left="576" w:hanging="576"/>
      </w:pPr>
      <w:rPr>
        <w:rFonts w:ascii="Arial" w:eastAsia="Times New Roman" w:hAnsi="Arial" w:cs="Arial"/>
      </w:rPr>
    </w:lvl>
    <w:lvl w:ilvl="2">
      <w:start w:val="1"/>
      <w:numFmt w:val="none"/>
      <w:suff w:val="nothing"/>
      <w:lvlText w:val=""/>
      <w:lvlJc w:val="left"/>
      <w:pPr>
        <w:tabs>
          <w:tab w:val="num" w:pos="0"/>
        </w:tabs>
        <w:ind w:left="720" w:hanging="720"/>
      </w:pPr>
      <w:rPr>
        <w:rFonts w:ascii="Arial" w:eastAsia="Times New Roman" w:hAnsi="Arial" w:cs="Arial"/>
      </w:rPr>
    </w:lvl>
    <w:lvl w:ilvl="3">
      <w:start w:val="1"/>
      <w:numFmt w:val="none"/>
      <w:suff w:val="nothing"/>
      <w:lvlText w:val=""/>
      <w:lvlJc w:val="left"/>
      <w:pPr>
        <w:tabs>
          <w:tab w:val="num" w:pos="0"/>
        </w:tabs>
        <w:ind w:left="864" w:hanging="864"/>
      </w:pPr>
      <w:rPr>
        <w:rFonts w:ascii="Arial" w:eastAsia="Times New Roman" w:hAnsi="Arial" w:cs="Arial"/>
      </w:rPr>
    </w:lvl>
    <w:lvl w:ilvl="4">
      <w:start w:val="1"/>
      <w:numFmt w:val="none"/>
      <w:suff w:val="nothing"/>
      <w:lvlText w:val=""/>
      <w:lvlJc w:val="left"/>
      <w:pPr>
        <w:tabs>
          <w:tab w:val="num" w:pos="0"/>
        </w:tabs>
        <w:ind w:left="1008" w:hanging="1008"/>
      </w:pPr>
      <w:rPr>
        <w:rFonts w:ascii="Arial" w:eastAsia="Times New Roman" w:hAnsi="Arial" w:cs="Arial"/>
      </w:rPr>
    </w:lvl>
    <w:lvl w:ilvl="5">
      <w:start w:val="1"/>
      <w:numFmt w:val="none"/>
      <w:suff w:val="nothing"/>
      <w:lvlText w:val=""/>
      <w:lvlJc w:val="left"/>
      <w:pPr>
        <w:tabs>
          <w:tab w:val="num" w:pos="0"/>
        </w:tabs>
        <w:ind w:left="1152" w:hanging="1152"/>
      </w:pPr>
      <w:rPr>
        <w:rFonts w:ascii="Arial" w:eastAsia="Times New Roman" w:hAnsi="Arial" w:cs="Arial"/>
      </w:rPr>
    </w:lvl>
    <w:lvl w:ilvl="6">
      <w:start w:val="1"/>
      <w:numFmt w:val="none"/>
      <w:suff w:val="nothing"/>
      <w:lvlText w:val=""/>
      <w:lvlJc w:val="left"/>
      <w:pPr>
        <w:tabs>
          <w:tab w:val="num" w:pos="0"/>
        </w:tabs>
        <w:ind w:left="1296" w:hanging="1296"/>
      </w:pPr>
      <w:rPr>
        <w:rFonts w:ascii="Arial" w:eastAsia="Times New Roman" w:hAnsi="Arial" w:cs="Arial"/>
      </w:rPr>
    </w:lvl>
    <w:lvl w:ilvl="7">
      <w:start w:val="1"/>
      <w:numFmt w:val="none"/>
      <w:suff w:val="nothing"/>
      <w:lvlText w:val=""/>
      <w:lvlJc w:val="left"/>
      <w:pPr>
        <w:tabs>
          <w:tab w:val="num" w:pos="0"/>
        </w:tabs>
        <w:ind w:left="1440" w:hanging="1440"/>
      </w:pPr>
      <w:rPr>
        <w:rFonts w:ascii="Arial" w:eastAsia="Times New Roman" w:hAnsi="Arial" w:cs="Arial"/>
      </w:rPr>
    </w:lvl>
    <w:lvl w:ilvl="8">
      <w:start w:val="1"/>
      <w:numFmt w:val="none"/>
      <w:suff w:val="nothing"/>
      <w:lvlText w:val=""/>
      <w:lvlJc w:val="left"/>
      <w:pPr>
        <w:tabs>
          <w:tab w:val="num" w:pos="0"/>
        </w:tabs>
        <w:ind w:left="1584" w:hanging="1584"/>
      </w:pPr>
      <w:rPr>
        <w:rFonts w:ascii="Arial" w:eastAsia="Times New Roman" w:hAnsi="Arial" w:cs="Arial"/>
      </w:rPr>
    </w:lvl>
  </w:abstractNum>
  <w:abstractNum w:abstractNumId="3" w15:restartNumberingAfterBreak="0">
    <w:nsid w:val="00000008"/>
    <w:multiLevelType w:val="multilevel"/>
    <w:tmpl w:val="00000008"/>
    <w:name w:val="WW8Num8"/>
    <w:lvl w:ilvl="0">
      <w:start w:val="1"/>
      <w:numFmt w:val="none"/>
      <w:suff w:val="nothing"/>
      <w:lvlText w:val=""/>
      <w:lvlJc w:val="left"/>
      <w:pPr>
        <w:tabs>
          <w:tab w:val="num" w:pos="0"/>
        </w:tabs>
        <w:ind w:left="432" w:hanging="432"/>
      </w:pPr>
      <w:rPr>
        <w:rFonts w:ascii="Wingdings" w:hAnsi="Wingdings" w:cs="Wingdings"/>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Wingdings" w:hAnsi="Wingdings" w:cs="Wingdings"/>
      </w:rPr>
    </w:lvl>
    <w:lvl w:ilvl="4">
      <w:start w:val="1"/>
      <w:numFmt w:val="none"/>
      <w:suff w:val="nothing"/>
      <w:lvlText w:val=""/>
      <w:lvlJc w:val="left"/>
      <w:pPr>
        <w:tabs>
          <w:tab w:val="num" w:pos="0"/>
        </w:tabs>
        <w:ind w:left="1008" w:hanging="1008"/>
      </w:pPr>
      <w:rPr>
        <w:rFonts w:cs="Arial"/>
        <w:shd w:val="clear" w:color="auto" w:fill="FFFFFF"/>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2E405C9"/>
    <w:multiLevelType w:val="hybridMultilevel"/>
    <w:tmpl w:val="78E2D718"/>
    <w:lvl w:ilvl="0" w:tplc="3C0A0017">
      <w:start w:val="1"/>
      <w:numFmt w:val="lowerLetter"/>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5" w15:restartNumberingAfterBreak="0">
    <w:nsid w:val="03127687"/>
    <w:multiLevelType w:val="hybridMultilevel"/>
    <w:tmpl w:val="B0EA8A10"/>
    <w:lvl w:ilvl="0" w:tplc="0B00580C">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360"/>
        </w:tabs>
        <w:ind w:left="360" w:hanging="360"/>
      </w:pPr>
    </w:lvl>
    <w:lvl w:ilvl="2" w:tplc="0C0A001B" w:tentative="1">
      <w:start w:val="1"/>
      <w:numFmt w:val="lowerRoman"/>
      <w:lvlText w:val="%3."/>
      <w:lvlJc w:val="right"/>
      <w:pPr>
        <w:tabs>
          <w:tab w:val="num" w:pos="1080"/>
        </w:tabs>
        <w:ind w:left="1080" w:hanging="180"/>
      </w:pPr>
    </w:lvl>
    <w:lvl w:ilvl="3" w:tplc="0C0A000F" w:tentative="1">
      <w:start w:val="1"/>
      <w:numFmt w:val="decimal"/>
      <w:lvlText w:val="%4."/>
      <w:lvlJc w:val="left"/>
      <w:pPr>
        <w:tabs>
          <w:tab w:val="num" w:pos="1800"/>
        </w:tabs>
        <w:ind w:left="1800" w:hanging="360"/>
      </w:pPr>
    </w:lvl>
    <w:lvl w:ilvl="4" w:tplc="0C0A0019" w:tentative="1">
      <w:start w:val="1"/>
      <w:numFmt w:val="lowerLetter"/>
      <w:lvlText w:val="%5."/>
      <w:lvlJc w:val="left"/>
      <w:pPr>
        <w:tabs>
          <w:tab w:val="num" w:pos="2520"/>
        </w:tabs>
        <w:ind w:left="2520" w:hanging="360"/>
      </w:pPr>
    </w:lvl>
    <w:lvl w:ilvl="5" w:tplc="0C0A001B" w:tentative="1">
      <w:start w:val="1"/>
      <w:numFmt w:val="lowerRoman"/>
      <w:lvlText w:val="%6."/>
      <w:lvlJc w:val="right"/>
      <w:pPr>
        <w:tabs>
          <w:tab w:val="num" w:pos="3240"/>
        </w:tabs>
        <w:ind w:left="3240" w:hanging="180"/>
      </w:pPr>
    </w:lvl>
    <w:lvl w:ilvl="6" w:tplc="0C0A000F" w:tentative="1">
      <w:start w:val="1"/>
      <w:numFmt w:val="decimal"/>
      <w:lvlText w:val="%7."/>
      <w:lvlJc w:val="left"/>
      <w:pPr>
        <w:tabs>
          <w:tab w:val="num" w:pos="3960"/>
        </w:tabs>
        <w:ind w:left="3960" w:hanging="360"/>
      </w:pPr>
    </w:lvl>
    <w:lvl w:ilvl="7" w:tplc="0C0A0019" w:tentative="1">
      <w:start w:val="1"/>
      <w:numFmt w:val="lowerLetter"/>
      <w:lvlText w:val="%8."/>
      <w:lvlJc w:val="left"/>
      <w:pPr>
        <w:tabs>
          <w:tab w:val="num" w:pos="4680"/>
        </w:tabs>
        <w:ind w:left="4680" w:hanging="360"/>
      </w:pPr>
    </w:lvl>
    <w:lvl w:ilvl="8" w:tplc="0C0A001B" w:tentative="1">
      <w:start w:val="1"/>
      <w:numFmt w:val="lowerRoman"/>
      <w:lvlText w:val="%9."/>
      <w:lvlJc w:val="right"/>
      <w:pPr>
        <w:tabs>
          <w:tab w:val="num" w:pos="5400"/>
        </w:tabs>
        <w:ind w:left="5400" w:hanging="180"/>
      </w:pPr>
    </w:lvl>
  </w:abstractNum>
  <w:abstractNum w:abstractNumId="6" w15:restartNumberingAfterBreak="0">
    <w:nsid w:val="03BC6CAD"/>
    <w:multiLevelType w:val="hybridMultilevel"/>
    <w:tmpl w:val="FF3AE82C"/>
    <w:lvl w:ilvl="0" w:tplc="3C0A0005">
      <w:start w:val="1"/>
      <w:numFmt w:val="bullet"/>
      <w:lvlText w:val=""/>
      <w:lvlJc w:val="left"/>
      <w:pPr>
        <w:ind w:left="720" w:hanging="360"/>
      </w:pPr>
      <w:rPr>
        <w:rFonts w:ascii="Wingdings" w:hAnsi="Wingdings"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7" w15:restartNumberingAfterBreak="0">
    <w:nsid w:val="0BF72BC2"/>
    <w:multiLevelType w:val="hybridMultilevel"/>
    <w:tmpl w:val="2F7064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45683E"/>
    <w:multiLevelType w:val="hybridMultilevel"/>
    <w:tmpl w:val="38C09F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9E7FC1"/>
    <w:multiLevelType w:val="hybridMultilevel"/>
    <w:tmpl w:val="5BC87A02"/>
    <w:lvl w:ilvl="0" w:tplc="A8C2AB62">
      <w:start w:val="1"/>
      <w:numFmt w:val="bullet"/>
      <w:lvlText w:val="-"/>
      <w:lvlJc w:val="left"/>
      <w:pPr>
        <w:ind w:left="720" w:hanging="360"/>
      </w:pPr>
      <w:rPr>
        <w:rFonts w:ascii="Aptos" w:eastAsiaTheme="minorHAnsi" w:hAnsi="Aptos"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167D6D94"/>
    <w:multiLevelType w:val="hybridMultilevel"/>
    <w:tmpl w:val="90A226C8"/>
    <w:lvl w:ilvl="0" w:tplc="A8C2AB62">
      <w:start w:val="1"/>
      <w:numFmt w:val="bullet"/>
      <w:lvlText w:val="-"/>
      <w:lvlJc w:val="left"/>
      <w:pPr>
        <w:ind w:left="720" w:hanging="360"/>
      </w:pPr>
      <w:rPr>
        <w:rFonts w:ascii="Aptos" w:eastAsiaTheme="minorHAnsi" w:hAnsi="Aptos"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1" w15:restartNumberingAfterBreak="0">
    <w:nsid w:val="17D15CA7"/>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15227B"/>
    <w:multiLevelType w:val="multilevel"/>
    <w:tmpl w:val="F3EC2B48"/>
    <w:lvl w:ilvl="0">
      <w:start w:val="1"/>
      <w:numFmt w:val="decimal"/>
      <w:suff w:val="space"/>
      <w:lvlText w:val="%1."/>
      <w:lvlJc w:val="left"/>
      <w:pPr>
        <w:ind w:left="432" w:hanging="432"/>
      </w:pPr>
      <w:rPr>
        <w:rFonts w:ascii="Times New Roman Bold" w:hAnsi="Wingdings" w:hint="default"/>
        <w:b/>
        <w:i w:val="0"/>
        <w:sz w:val="24"/>
        <w:szCs w:val="24"/>
      </w:rPr>
    </w:lvl>
    <w:lvl w:ilvl="1">
      <w:start w:val="1"/>
      <w:numFmt w:val="decimal"/>
      <w:pStyle w:val="Ttulo2"/>
      <w:lvlText w:val="%1.%2"/>
      <w:lvlJc w:val="left"/>
      <w:pPr>
        <w:tabs>
          <w:tab w:val="num" w:pos="504"/>
        </w:tabs>
        <w:ind w:left="504" w:hanging="504"/>
      </w:pPr>
      <w:rPr>
        <w:rFonts w:ascii="Times New Roman" w:hAnsi="Times New Roman" w:hint="default"/>
        <w:b w:val="0"/>
        <w:i w:val="0"/>
        <w:sz w:val="24"/>
      </w:rPr>
    </w:lvl>
    <w:lvl w:ilvl="2">
      <w:start w:val="1"/>
      <w:numFmt w:val="lowerLetter"/>
      <w:pStyle w:val="Ttulo3"/>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lowerLetter"/>
      <w:lvlText w:val="(%6)"/>
      <w:lvlJc w:val="left"/>
      <w:pPr>
        <w:tabs>
          <w:tab w:val="num" w:pos="720"/>
        </w:tabs>
        <w:ind w:left="720" w:hanging="720"/>
      </w:pPr>
      <w:rPr>
        <w:rFonts w:ascii="Times New Roman" w:hAnsi="Times New Roman" w:hint="default"/>
        <w:b w:val="0"/>
        <w:i w:val="0"/>
        <w:sz w:val="24"/>
        <w:u w:val="none"/>
      </w:rPr>
    </w:lvl>
    <w:lvl w:ilvl="6">
      <w:start w:val="1"/>
      <w:numFmt w:val="lowerRoman"/>
      <w:lvlText w:val="(%7)"/>
      <w:lvlJc w:val="left"/>
      <w:pPr>
        <w:tabs>
          <w:tab w:val="num" w:pos="1440"/>
        </w:tabs>
        <w:ind w:left="1296" w:hanging="576"/>
      </w:pPr>
      <w:rPr>
        <w:rFonts w:ascii="Times New Roman" w:hAnsi="Times New Roman" w:hint="default"/>
        <w:b w:val="0"/>
        <w:i w:val="0"/>
        <w:sz w:val="24"/>
        <w:u w:val="none"/>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F5943E1"/>
    <w:multiLevelType w:val="hybridMultilevel"/>
    <w:tmpl w:val="5D481B1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4" w15:restartNumberingAfterBreak="0">
    <w:nsid w:val="20DB2B61"/>
    <w:multiLevelType w:val="hybridMultilevel"/>
    <w:tmpl w:val="E17E23B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5" w15:restartNumberingAfterBreak="0">
    <w:nsid w:val="257F43D1"/>
    <w:multiLevelType w:val="hybridMultilevel"/>
    <w:tmpl w:val="D9808D68"/>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6" w15:restartNumberingAfterBreak="0">
    <w:nsid w:val="26791918"/>
    <w:multiLevelType w:val="hybridMultilevel"/>
    <w:tmpl w:val="52C019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5F19E2"/>
    <w:multiLevelType w:val="hybridMultilevel"/>
    <w:tmpl w:val="A0F8C08E"/>
    <w:lvl w:ilvl="0" w:tplc="9A482944">
      <w:start w:val="8"/>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902661D"/>
    <w:multiLevelType w:val="hybridMultilevel"/>
    <w:tmpl w:val="0DE8E9B6"/>
    <w:lvl w:ilvl="0" w:tplc="1E26DD94">
      <w:start w:val="1"/>
      <w:numFmt w:val="lowerLetter"/>
      <w:lvlText w:val="%1)"/>
      <w:lvlJc w:val="left"/>
      <w:pPr>
        <w:ind w:left="810" w:hanging="360"/>
      </w:pPr>
      <w:rPr>
        <w:rFonts w:hint="default"/>
      </w:rPr>
    </w:lvl>
    <w:lvl w:ilvl="1" w:tplc="2C0A0019" w:tentative="1">
      <w:start w:val="1"/>
      <w:numFmt w:val="lowerLetter"/>
      <w:lvlText w:val="%2."/>
      <w:lvlJc w:val="left"/>
      <w:pPr>
        <w:ind w:left="1530" w:hanging="360"/>
      </w:pPr>
    </w:lvl>
    <w:lvl w:ilvl="2" w:tplc="2C0A001B" w:tentative="1">
      <w:start w:val="1"/>
      <w:numFmt w:val="lowerRoman"/>
      <w:lvlText w:val="%3."/>
      <w:lvlJc w:val="right"/>
      <w:pPr>
        <w:ind w:left="2250" w:hanging="180"/>
      </w:pPr>
    </w:lvl>
    <w:lvl w:ilvl="3" w:tplc="2C0A000F" w:tentative="1">
      <w:start w:val="1"/>
      <w:numFmt w:val="decimal"/>
      <w:lvlText w:val="%4."/>
      <w:lvlJc w:val="left"/>
      <w:pPr>
        <w:ind w:left="2970" w:hanging="360"/>
      </w:pPr>
    </w:lvl>
    <w:lvl w:ilvl="4" w:tplc="2C0A0019" w:tentative="1">
      <w:start w:val="1"/>
      <w:numFmt w:val="lowerLetter"/>
      <w:lvlText w:val="%5."/>
      <w:lvlJc w:val="left"/>
      <w:pPr>
        <w:ind w:left="3690" w:hanging="360"/>
      </w:pPr>
    </w:lvl>
    <w:lvl w:ilvl="5" w:tplc="2C0A001B" w:tentative="1">
      <w:start w:val="1"/>
      <w:numFmt w:val="lowerRoman"/>
      <w:lvlText w:val="%6."/>
      <w:lvlJc w:val="right"/>
      <w:pPr>
        <w:ind w:left="4410" w:hanging="180"/>
      </w:pPr>
    </w:lvl>
    <w:lvl w:ilvl="6" w:tplc="2C0A000F" w:tentative="1">
      <w:start w:val="1"/>
      <w:numFmt w:val="decimal"/>
      <w:lvlText w:val="%7."/>
      <w:lvlJc w:val="left"/>
      <w:pPr>
        <w:ind w:left="5130" w:hanging="360"/>
      </w:pPr>
    </w:lvl>
    <w:lvl w:ilvl="7" w:tplc="2C0A0019" w:tentative="1">
      <w:start w:val="1"/>
      <w:numFmt w:val="lowerLetter"/>
      <w:lvlText w:val="%8."/>
      <w:lvlJc w:val="left"/>
      <w:pPr>
        <w:ind w:left="5850" w:hanging="360"/>
      </w:pPr>
    </w:lvl>
    <w:lvl w:ilvl="8" w:tplc="2C0A001B" w:tentative="1">
      <w:start w:val="1"/>
      <w:numFmt w:val="lowerRoman"/>
      <w:lvlText w:val="%9."/>
      <w:lvlJc w:val="right"/>
      <w:pPr>
        <w:ind w:left="6570" w:hanging="180"/>
      </w:pPr>
    </w:lvl>
  </w:abstractNum>
  <w:abstractNum w:abstractNumId="19" w15:restartNumberingAfterBreak="0">
    <w:nsid w:val="2B0B088C"/>
    <w:multiLevelType w:val="hybridMultilevel"/>
    <w:tmpl w:val="3CAAC33C"/>
    <w:lvl w:ilvl="0" w:tplc="8C38BA5E">
      <w:start w:val="1"/>
      <w:numFmt w:val="decimal"/>
      <w:lvlText w:val="%1."/>
      <w:lvlJc w:val="left"/>
      <w:pPr>
        <w:ind w:left="450" w:hanging="360"/>
      </w:pPr>
      <w:rPr>
        <w:rFonts w:cs="Times New Roman" w:hint="default"/>
        <w:b/>
        <w:bCs/>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0" w15:restartNumberingAfterBreak="0">
    <w:nsid w:val="2C8B1B4E"/>
    <w:multiLevelType w:val="hybridMultilevel"/>
    <w:tmpl w:val="01789122"/>
    <w:lvl w:ilvl="0" w:tplc="0FCA19D8">
      <w:numFmt w:val="bullet"/>
      <w:lvlText w:val="-"/>
      <w:lvlJc w:val="left"/>
      <w:pPr>
        <w:ind w:left="927" w:hanging="360"/>
      </w:pPr>
      <w:rPr>
        <w:rFonts w:ascii="Arial" w:eastAsia="Lucida Sans Unicode" w:hAnsi="Arial" w:cs="Arial" w:hint="default"/>
        <w:sz w:val="20"/>
      </w:rPr>
    </w:lvl>
    <w:lvl w:ilvl="1" w:tplc="3C0A0003" w:tentative="1">
      <w:start w:val="1"/>
      <w:numFmt w:val="bullet"/>
      <w:lvlText w:val="o"/>
      <w:lvlJc w:val="left"/>
      <w:pPr>
        <w:ind w:left="1778" w:hanging="360"/>
      </w:pPr>
      <w:rPr>
        <w:rFonts w:ascii="Courier New" w:hAnsi="Courier New" w:cs="Courier New" w:hint="default"/>
      </w:rPr>
    </w:lvl>
    <w:lvl w:ilvl="2" w:tplc="3C0A0005" w:tentative="1">
      <w:start w:val="1"/>
      <w:numFmt w:val="bullet"/>
      <w:lvlText w:val=""/>
      <w:lvlJc w:val="left"/>
      <w:pPr>
        <w:ind w:left="2498" w:hanging="360"/>
      </w:pPr>
      <w:rPr>
        <w:rFonts w:ascii="Wingdings" w:hAnsi="Wingdings" w:hint="default"/>
      </w:rPr>
    </w:lvl>
    <w:lvl w:ilvl="3" w:tplc="3C0A0001" w:tentative="1">
      <w:start w:val="1"/>
      <w:numFmt w:val="bullet"/>
      <w:lvlText w:val=""/>
      <w:lvlJc w:val="left"/>
      <w:pPr>
        <w:ind w:left="3218" w:hanging="360"/>
      </w:pPr>
      <w:rPr>
        <w:rFonts w:ascii="Symbol" w:hAnsi="Symbol" w:hint="default"/>
      </w:rPr>
    </w:lvl>
    <w:lvl w:ilvl="4" w:tplc="3C0A0003" w:tentative="1">
      <w:start w:val="1"/>
      <w:numFmt w:val="bullet"/>
      <w:lvlText w:val="o"/>
      <w:lvlJc w:val="left"/>
      <w:pPr>
        <w:ind w:left="3938" w:hanging="360"/>
      </w:pPr>
      <w:rPr>
        <w:rFonts w:ascii="Courier New" w:hAnsi="Courier New" w:cs="Courier New" w:hint="default"/>
      </w:rPr>
    </w:lvl>
    <w:lvl w:ilvl="5" w:tplc="3C0A0005" w:tentative="1">
      <w:start w:val="1"/>
      <w:numFmt w:val="bullet"/>
      <w:lvlText w:val=""/>
      <w:lvlJc w:val="left"/>
      <w:pPr>
        <w:ind w:left="4658" w:hanging="360"/>
      </w:pPr>
      <w:rPr>
        <w:rFonts w:ascii="Wingdings" w:hAnsi="Wingdings" w:hint="default"/>
      </w:rPr>
    </w:lvl>
    <w:lvl w:ilvl="6" w:tplc="3C0A0001" w:tentative="1">
      <w:start w:val="1"/>
      <w:numFmt w:val="bullet"/>
      <w:lvlText w:val=""/>
      <w:lvlJc w:val="left"/>
      <w:pPr>
        <w:ind w:left="5378" w:hanging="360"/>
      </w:pPr>
      <w:rPr>
        <w:rFonts w:ascii="Symbol" w:hAnsi="Symbol" w:hint="default"/>
      </w:rPr>
    </w:lvl>
    <w:lvl w:ilvl="7" w:tplc="3C0A0003" w:tentative="1">
      <w:start w:val="1"/>
      <w:numFmt w:val="bullet"/>
      <w:lvlText w:val="o"/>
      <w:lvlJc w:val="left"/>
      <w:pPr>
        <w:ind w:left="6098" w:hanging="360"/>
      </w:pPr>
      <w:rPr>
        <w:rFonts w:ascii="Courier New" w:hAnsi="Courier New" w:cs="Courier New" w:hint="default"/>
      </w:rPr>
    </w:lvl>
    <w:lvl w:ilvl="8" w:tplc="3C0A0005" w:tentative="1">
      <w:start w:val="1"/>
      <w:numFmt w:val="bullet"/>
      <w:lvlText w:val=""/>
      <w:lvlJc w:val="left"/>
      <w:pPr>
        <w:ind w:left="6818" w:hanging="360"/>
      </w:pPr>
      <w:rPr>
        <w:rFonts w:ascii="Wingdings" w:hAnsi="Wingdings" w:hint="default"/>
      </w:rPr>
    </w:lvl>
  </w:abstractNum>
  <w:abstractNum w:abstractNumId="21" w15:restartNumberingAfterBreak="0">
    <w:nsid w:val="2DBF4474"/>
    <w:multiLevelType w:val="hybridMultilevel"/>
    <w:tmpl w:val="B2668F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9B2F1F"/>
    <w:multiLevelType w:val="hybridMultilevel"/>
    <w:tmpl w:val="B5701742"/>
    <w:lvl w:ilvl="0" w:tplc="BF14F1CC">
      <w:numFmt w:val="bullet"/>
      <w:lvlText w:val="-"/>
      <w:lvlJc w:val="left"/>
      <w:pPr>
        <w:ind w:left="720" w:hanging="360"/>
      </w:pPr>
      <w:rPr>
        <w:rFonts w:ascii="Times New Roman" w:eastAsia="Times New Roman" w:hAnsi="Times New Roman" w:cs="Times New Roman" w:hint="default"/>
      </w:rPr>
    </w:lvl>
    <w:lvl w:ilvl="1" w:tplc="3C0A0003">
      <w:start w:val="1"/>
      <w:numFmt w:val="bullet"/>
      <w:lvlText w:val="o"/>
      <w:lvlJc w:val="left"/>
      <w:pPr>
        <w:ind w:left="1440" w:hanging="360"/>
      </w:pPr>
      <w:rPr>
        <w:rFonts w:ascii="Courier New" w:hAnsi="Courier New" w:cs="Courier New" w:hint="default"/>
      </w:rPr>
    </w:lvl>
    <w:lvl w:ilvl="2" w:tplc="3C0A0005">
      <w:start w:val="1"/>
      <w:numFmt w:val="bullet"/>
      <w:lvlText w:val=""/>
      <w:lvlJc w:val="left"/>
      <w:pPr>
        <w:ind w:left="2160" w:hanging="360"/>
      </w:pPr>
      <w:rPr>
        <w:rFonts w:ascii="Wingdings" w:hAnsi="Wingdings" w:hint="default"/>
      </w:rPr>
    </w:lvl>
    <w:lvl w:ilvl="3" w:tplc="3C0A0001">
      <w:start w:val="1"/>
      <w:numFmt w:val="bullet"/>
      <w:lvlText w:val=""/>
      <w:lvlJc w:val="left"/>
      <w:pPr>
        <w:ind w:left="2880" w:hanging="360"/>
      </w:pPr>
      <w:rPr>
        <w:rFonts w:ascii="Symbol" w:hAnsi="Symbol" w:hint="default"/>
      </w:rPr>
    </w:lvl>
    <w:lvl w:ilvl="4" w:tplc="3C0A0003">
      <w:start w:val="1"/>
      <w:numFmt w:val="bullet"/>
      <w:lvlText w:val="o"/>
      <w:lvlJc w:val="left"/>
      <w:pPr>
        <w:ind w:left="3600" w:hanging="360"/>
      </w:pPr>
      <w:rPr>
        <w:rFonts w:ascii="Courier New" w:hAnsi="Courier New" w:cs="Courier New" w:hint="default"/>
      </w:rPr>
    </w:lvl>
    <w:lvl w:ilvl="5" w:tplc="3C0A0005">
      <w:start w:val="1"/>
      <w:numFmt w:val="bullet"/>
      <w:lvlText w:val=""/>
      <w:lvlJc w:val="left"/>
      <w:pPr>
        <w:ind w:left="4320" w:hanging="360"/>
      </w:pPr>
      <w:rPr>
        <w:rFonts w:ascii="Wingdings" w:hAnsi="Wingdings" w:hint="default"/>
      </w:rPr>
    </w:lvl>
    <w:lvl w:ilvl="6" w:tplc="3C0A0001">
      <w:start w:val="1"/>
      <w:numFmt w:val="bullet"/>
      <w:lvlText w:val=""/>
      <w:lvlJc w:val="left"/>
      <w:pPr>
        <w:ind w:left="5040" w:hanging="360"/>
      </w:pPr>
      <w:rPr>
        <w:rFonts w:ascii="Symbol" w:hAnsi="Symbol" w:hint="default"/>
      </w:rPr>
    </w:lvl>
    <w:lvl w:ilvl="7" w:tplc="3C0A0003">
      <w:start w:val="1"/>
      <w:numFmt w:val="bullet"/>
      <w:lvlText w:val="o"/>
      <w:lvlJc w:val="left"/>
      <w:pPr>
        <w:ind w:left="5760" w:hanging="360"/>
      </w:pPr>
      <w:rPr>
        <w:rFonts w:ascii="Courier New" w:hAnsi="Courier New" w:cs="Courier New" w:hint="default"/>
      </w:rPr>
    </w:lvl>
    <w:lvl w:ilvl="8" w:tplc="3C0A0005">
      <w:start w:val="1"/>
      <w:numFmt w:val="bullet"/>
      <w:lvlText w:val=""/>
      <w:lvlJc w:val="left"/>
      <w:pPr>
        <w:ind w:left="6480" w:hanging="360"/>
      </w:pPr>
      <w:rPr>
        <w:rFonts w:ascii="Wingdings" w:hAnsi="Wingdings" w:hint="default"/>
      </w:rPr>
    </w:lvl>
  </w:abstractNum>
  <w:abstractNum w:abstractNumId="23" w15:restartNumberingAfterBreak="0">
    <w:nsid w:val="33DB1789"/>
    <w:multiLevelType w:val="hybridMultilevel"/>
    <w:tmpl w:val="4508A8A4"/>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24" w15:restartNumberingAfterBreak="0">
    <w:nsid w:val="39692660"/>
    <w:multiLevelType w:val="multilevel"/>
    <w:tmpl w:val="09C428AE"/>
    <w:lvl w:ilvl="0">
      <w:start w:val="1"/>
      <w:numFmt w:val="decimal"/>
      <w:lvlText w:val="%1."/>
      <w:lvlJc w:val="left"/>
      <w:pPr>
        <w:tabs>
          <w:tab w:val="num" w:pos="431"/>
        </w:tabs>
        <w:ind w:left="431" w:hanging="431"/>
      </w:pPr>
      <w:rPr>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pStyle w:val="Clauses"/>
      <w:lvlText w:val="(%3)"/>
      <w:lvlJc w:val="left"/>
      <w:pPr>
        <w:tabs>
          <w:tab w:val="num" w:pos="1712"/>
        </w:tabs>
        <w:ind w:left="1418" w:hanging="426"/>
      </w:pPr>
      <w:rPr>
        <w:b w:val="0"/>
        <w:i w:val="0"/>
      </w:rPr>
    </w:lvl>
    <w:lvl w:ilvl="3">
      <w:start w:val="1"/>
      <w:numFmt w:val="lowerRoman"/>
      <w:pStyle w:val="Normala"/>
      <w:lvlText w:val="(%4)"/>
      <w:lvlJc w:val="left"/>
      <w:pPr>
        <w:tabs>
          <w:tab w:val="num" w:pos="2498"/>
        </w:tabs>
        <w:ind w:left="1843" w:hanging="425"/>
      </w:pPr>
    </w:lvl>
    <w:lvl w:ilvl="4">
      <w:start w:val="1"/>
      <w:numFmt w:val="decimal"/>
      <w:lvlText w:val=".%5"/>
      <w:lvlJc w:val="left"/>
      <w:pPr>
        <w:tabs>
          <w:tab w:val="num" w:pos="0"/>
        </w:tabs>
        <w:ind w:left="0" w:firstLine="0"/>
      </w:pPr>
    </w:lvl>
    <w:lvl w:ilvl="5">
      <w:start w:val="1"/>
      <w:numFmt w:val="decimal"/>
      <w:lvlText w:val=".%5.%6"/>
      <w:lvlJc w:val="left"/>
      <w:pPr>
        <w:tabs>
          <w:tab w:val="num" w:pos="0"/>
        </w:tabs>
        <w:ind w:left="0" w:firstLine="0"/>
      </w:pPr>
    </w:lvl>
    <w:lvl w:ilvl="6">
      <w:start w:val="1"/>
      <w:numFmt w:val="decimal"/>
      <w:lvlText w:val=".%5.%6.%7"/>
      <w:lvlJc w:val="left"/>
      <w:pPr>
        <w:tabs>
          <w:tab w:val="num" w:pos="0"/>
        </w:tabs>
        <w:ind w:left="0" w:firstLine="0"/>
      </w:pPr>
    </w:lvl>
    <w:lvl w:ilvl="7">
      <w:start w:val="1"/>
      <w:numFmt w:val="decimal"/>
      <w:lvlText w:val=".%5.%6.%7.%8"/>
      <w:lvlJc w:val="left"/>
      <w:pPr>
        <w:tabs>
          <w:tab w:val="num" w:pos="0"/>
        </w:tabs>
        <w:ind w:left="0" w:firstLine="0"/>
      </w:pPr>
    </w:lvl>
    <w:lvl w:ilvl="8">
      <w:start w:val="1"/>
      <w:numFmt w:val="decimal"/>
      <w:lvlText w:val=".%5.%6.%7.%8.%9"/>
      <w:lvlJc w:val="left"/>
      <w:pPr>
        <w:tabs>
          <w:tab w:val="num" w:pos="0"/>
        </w:tabs>
        <w:ind w:left="4392" w:hanging="1584"/>
      </w:pPr>
    </w:lvl>
  </w:abstractNum>
  <w:abstractNum w:abstractNumId="25" w15:restartNumberingAfterBreak="0">
    <w:nsid w:val="39745D97"/>
    <w:multiLevelType w:val="hybridMultilevel"/>
    <w:tmpl w:val="5A8E851C"/>
    <w:lvl w:ilvl="0" w:tplc="FFFFFFFF">
      <w:start w:val="1"/>
      <w:numFmt w:val="bullet"/>
      <w:lvlText w:val=""/>
      <w:lvlJc w:val="left"/>
      <w:pPr>
        <w:tabs>
          <w:tab w:val="num" w:pos="720"/>
        </w:tabs>
        <w:ind w:left="720" w:hanging="360"/>
      </w:pPr>
      <w:rPr>
        <w:rFonts w:ascii="Symbol" w:hAnsi="Symbol" w:hint="default"/>
      </w:rPr>
    </w:lvl>
    <w:lvl w:ilvl="1" w:tplc="0C0A0019" w:tentative="1">
      <w:start w:val="1"/>
      <w:numFmt w:val="bullet"/>
      <w:lvlText w:val="o"/>
      <w:lvlJc w:val="left"/>
      <w:pPr>
        <w:tabs>
          <w:tab w:val="num" w:pos="1440"/>
        </w:tabs>
        <w:ind w:left="1440" w:hanging="360"/>
      </w:pPr>
      <w:rPr>
        <w:rFonts w:ascii="Courier New" w:hAnsi="Courier New" w:cs="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cs="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cs="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151AD5"/>
    <w:multiLevelType w:val="hybridMultilevel"/>
    <w:tmpl w:val="6EAC27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415C97"/>
    <w:multiLevelType w:val="hybridMultilevel"/>
    <w:tmpl w:val="875AE9D2"/>
    <w:lvl w:ilvl="0" w:tplc="0409001B">
      <w:start w:val="1"/>
      <w:numFmt w:val="lowerRoman"/>
      <w:lvlText w:val="%1."/>
      <w:lvlJc w:val="right"/>
      <w:pPr>
        <w:ind w:left="1962" w:hanging="360"/>
      </w:pPr>
    </w:lvl>
    <w:lvl w:ilvl="1" w:tplc="04090019" w:tentative="1">
      <w:start w:val="1"/>
      <w:numFmt w:val="lowerLetter"/>
      <w:lvlText w:val="%2."/>
      <w:lvlJc w:val="left"/>
      <w:pPr>
        <w:ind w:left="2682" w:hanging="360"/>
      </w:pPr>
    </w:lvl>
    <w:lvl w:ilvl="2" w:tplc="0409001B" w:tentative="1">
      <w:start w:val="1"/>
      <w:numFmt w:val="lowerRoman"/>
      <w:lvlText w:val="%3."/>
      <w:lvlJc w:val="right"/>
      <w:pPr>
        <w:ind w:left="3402" w:hanging="180"/>
      </w:pPr>
    </w:lvl>
    <w:lvl w:ilvl="3" w:tplc="0409000F" w:tentative="1">
      <w:start w:val="1"/>
      <w:numFmt w:val="decimal"/>
      <w:lvlText w:val="%4."/>
      <w:lvlJc w:val="left"/>
      <w:pPr>
        <w:ind w:left="4122" w:hanging="360"/>
      </w:p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28" w15:restartNumberingAfterBreak="0">
    <w:nsid w:val="4B472096"/>
    <w:multiLevelType w:val="hybridMultilevel"/>
    <w:tmpl w:val="41B62EB6"/>
    <w:lvl w:ilvl="0" w:tplc="69148D6E">
      <w:start w:val="1"/>
      <w:numFmt w:val="decimal"/>
      <w:pStyle w:val="Ttulo5"/>
      <w:lvlText w:val="%10."/>
      <w:lvlJc w:val="left"/>
      <w:pPr>
        <w:ind w:left="659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D75406D"/>
    <w:multiLevelType w:val="hybridMultilevel"/>
    <w:tmpl w:val="44445452"/>
    <w:lvl w:ilvl="0" w:tplc="2F40FBF4">
      <w:start w:val="1"/>
      <w:numFmt w:val="lowerLetter"/>
      <w:lvlText w:val="(%1)"/>
      <w:lvlJc w:val="left"/>
      <w:pPr>
        <w:tabs>
          <w:tab w:val="num" w:pos="644"/>
        </w:tabs>
        <w:ind w:left="644" w:hanging="360"/>
      </w:pPr>
      <w:rPr>
        <w:rFonts w:cs="Times New Roman" w:hint="default"/>
        <w:b w:val="0"/>
      </w:rPr>
    </w:lvl>
    <w:lvl w:ilvl="1" w:tplc="FFFFFFFF" w:tentative="1">
      <w:start w:val="1"/>
      <w:numFmt w:val="lowerLetter"/>
      <w:lvlText w:val="%2."/>
      <w:lvlJc w:val="left"/>
      <w:pPr>
        <w:tabs>
          <w:tab w:val="num" w:pos="-3226"/>
        </w:tabs>
        <w:ind w:left="-3226" w:hanging="360"/>
      </w:pPr>
      <w:rPr>
        <w:rFonts w:cs="Times New Roman"/>
      </w:rPr>
    </w:lvl>
    <w:lvl w:ilvl="2" w:tplc="FFFFFFFF" w:tentative="1">
      <w:start w:val="1"/>
      <w:numFmt w:val="lowerRoman"/>
      <w:lvlText w:val="%3."/>
      <w:lvlJc w:val="right"/>
      <w:pPr>
        <w:tabs>
          <w:tab w:val="num" w:pos="-2506"/>
        </w:tabs>
        <w:ind w:left="-2506" w:hanging="180"/>
      </w:pPr>
      <w:rPr>
        <w:rFonts w:cs="Times New Roman"/>
      </w:rPr>
    </w:lvl>
    <w:lvl w:ilvl="3" w:tplc="FFFFFFFF" w:tentative="1">
      <w:start w:val="1"/>
      <w:numFmt w:val="decimal"/>
      <w:lvlText w:val="%4."/>
      <w:lvlJc w:val="left"/>
      <w:pPr>
        <w:tabs>
          <w:tab w:val="num" w:pos="-1786"/>
        </w:tabs>
        <w:ind w:left="-1786" w:hanging="360"/>
      </w:pPr>
      <w:rPr>
        <w:rFonts w:cs="Times New Roman"/>
      </w:rPr>
    </w:lvl>
    <w:lvl w:ilvl="4" w:tplc="FFFFFFFF" w:tentative="1">
      <w:start w:val="1"/>
      <w:numFmt w:val="lowerLetter"/>
      <w:lvlText w:val="%5."/>
      <w:lvlJc w:val="left"/>
      <w:pPr>
        <w:tabs>
          <w:tab w:val="num" w:pos="-1066"/>
        </w:tabs>
        <w:ind w:left="-1066" w:hanging="360"/>
      </w:pPr>
      <w:rPr>
        <w:rFonts w:cs="Times New Roman"/>
      </w:rPr>
    </w:lvl>
    <w:lvl w:ilvl="5" w:tplc="FFFFFFFF" w:tentative="1">
      <w:start w:val="1"/>
      <w:numFmt w:val="lowerRoman"/>
      <w:lvlText w:val="%6."/>
      <w:lvlJc w:val="right"/>
      <w:pPr>
        <w:tabs>
          <w:tab w:val="num" w:pos="-346"/>
        </w:tabs>
        <w:ind w:left="-346" w:hanging="180"/>
      </w:pPr>
      <w:rPr>
        <w:rFonts w:cs="Times New Roman"/>
      </w:rPr>
    </w:lvl>
    <w:lvl w:ilvl="6" w:tplc="FFFFFFFF" w:tentative="1">
      <w:start w:val="1"/>
      <w:numFmt w:val="decimal"/>
      <w:lvlText w:val="%7."/>
      <w:lvlJc w:val="left"/>
      <w:pPr>
        <w:tabs>
          <w:tab w:val="num" w:pos="374"/>
        </w:tabs>
        <w:ind w:left="374" w:hanging="360"/>
      </w:pPr>
      <w:rPr>
        <w:rFonts w:cs="Times New Roman"/>
      </w:rPr>
    </w:lvl>
    <w:lvl w:ilvl="7" w:tplc="FFFFFFFF" w:tentative="1">
      <w:start w:val="1"/>
      <w:numFmt w:val="lowerLetter"/>
      <w:lvlText w:val="%8."/>
      <w:lvlJc w:val="left"/>
      <w:pPr>
        <w:tabs>
          <w:tab w:val="num" w:pos="1094"/>
        </w:tabs>
        <w:ind w:left="1094" w:hanging="360"/>
      </w:pPr>
      <w:rPr>
        <w:rFonts w:cs="Times New Roman"/>
      </w:rPr>
    </w:lvl>
    <w:lvl w:ilvl="8" w:tplc="FFFFFFFF" w:tentative="1">
      <w:start w:val="1"/>
      <w:numFmt w:val="lowerRoman"/>
      <w:lvlText w:val="%9."/>
      <w:lvlJc w:val="right"/>
      <w:pPr>
        <w:tabs>
          <w:tab w:val="num" w:pos="1814"/>
        </w:tabs>
        <w:ind w:left="1814" w:hanging="180"/>
      </w:pPr>
      <w:rPr>
        <w:rFonts w:cs="Times New Roman"/>
      </w:rPr>
    </w:lvl>
  </w:abstractNum>
  <w:abstractNum w:abstractNumId="30" w15:restartNumberingAfterBreak="0">
    <w:nsid w:val="50C972F2"/>
    <w:multiLevelType w:val="hybridMultilevel"/>
    <w:tmpl w:val="1F265A8C"/>
    <w:lvl w:ilvl="0" w:tplc="0409001B">
      <w:start w:val="1"/>
      <w:numFmt w:val="low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DE86A70"/>
    <w:multiLevelType w:val="hybridMultilevel"/>
    <w:tmpl w:val="6728F118"/>
    <w:lvl w:ilvl="0" w:tplc="3BEE7CC0">
      <w:numFmt w:val="bullet"/>
      <w:lvlText w:val="-"/>
      <w:lvlJc w:val="left"/>
      <w:pPr>
        <w:ind w:left="1146" w:hanging="360"/>
      </w:pPr>
      <w:rPr>
        <w:rFonts w:ascii="Calibri" w:eastAsia="Times New Roman" w:hAnsi="Calibri" w:cs="Calibri" w:hint="default"/>
      </w:rPr>
    </w:lvl>
    <w:lvl w:ilvl="1" w:tplc="3C0A0003" w:tentative="1">
      <w:start w:val="1"/>
      <w:numFmt w:val="bullet"/>
      <w:lvlText w:val="o"/>
      <w:lvlJc w:val="left"/>
      <w:pPr>
        <w:ind w:left="1866" w:hanging="360"/>
      </w:pPr>
      <w:rPr>
        <w:rFonts w:ascii="Courier New" w:hAnsi="Courier New" w:cs="Courier New" w:hint="default"/>
      </w:rPr>
    </w:lvl>
    <w:lvl w:ilvl="2" w:tplc="3C0A0005" w:tentative="1">
      <w:start w:val="1"/>
      <w:numFmt w:val="bullet"/>
      <w:lvlText w:val=""/>
      <w:lvlJc w:val="left"/>
      <w:pPr>
        <w:ind w:left="2586" w:hanging="360"/>
      </w:pPr>
      <w:rPr>
        <w:rFonts w:ascii="Wingdings" w:hAnsi="Wingdings" w:hint="default"/>
      </w:rPr>
    </w:lvl>
    <w:lvl w:ilvl="3" w:tplc="3C0A0001" w:tentative="1">
      <w:start w:val="1"/>
      <w:numFmt w:val="bullet"/>
      <w:lvlText w:val=""/>
      <w:lvlJc w:val="left"/>
      <w:pPr>
        <w:ind w:left="3306" w:hanging="360"/>
      </w:pPr>
      <w:rPr>
        <w:rFonts w:ascii="Symbol" w:hAnsi="Symbol" w:hint="default"/>
      </w:rPr>
    </w:lvl>
    <w:lvl w:ilvl="4" w:tplc="3C0A0003" w:tentative="1">
      <w:start w:val="1"/>
      <w:numFmt w:val="bullet"/>
      <w:lvlText w:val="o"/>
      <w:lvlJc w:val="left"/>
      <w:pPr>
        <w:ind w:left="4026" w:hanging="360"/>
      </w:pPr>
      <w:rPr>
        <w:rFonts w:ascii="Courier New" w:hAnsi="Courier New" w:cs="Courier New" w:hint="default"/>
      </w:rPr>
    </w:lvl>
    <w:lvl w:ilvl="5" w:tplc="3C0A0005" w:tentative="1">
      <w:start w:val="1"/>
      <w:numFmt w:val="bullet"/>
      <w:lvlText w:val=""/>
      <w:lvlJc w:val="left"/>
      <w:pPr>
        <w:ind w:left="4746" w:hanging="360"/>
      </w:pPr>
      <w:rPr>
        <w:rFonts w:ascii="Wingdings" w:hAnsi="Wingdings" w:hint="default"/>
      </w:rPr>
    </w:lvl>
    <w:lvl w:ilvl="6" w:tplc="3C0A0001" w:tentative="1">
      <w:start w:val="1"/>
      <w:numFmt w:val="bullet"/>
      <w:lvlText w:val=""/>
      <w:lvlJc w:val="left"/>
      <w:pPr>
        <w:ind w:left="5466" w:hanging="360"/>
      </w:pPr>
      <w:rPr>
        <w:rFonts w:ascii="Symbol" w:hAnsi="Symbol" w:hint="default"/>
      </w:rPr>
    </w:lvl>
    <w:lvl w:ilvl="7" w:tplc="3C0A0003" w:tentative="1">
      <w:start w:val="1"/>
      <w:numFmt w:val="bullet"/>
      <w:lvlText w:val="o"/>
      <w:lvlJc w:val="left"/>
      <w:pPr>
        <w:ind w:left="6186" w:hanging="360"/>
      </w:pPr>
      <w:rPr>
        <w:rFonts w:ascii="Courier New" w:hAnsi="Courier New" w:cs="Courier New" w:hint="default"/>
      </w:rPr>
    </w:lvl>
    <w:lvl w:ilvl="8" w:tplc="3C0A0005" w:tentative="1">
      <w:start w:val="1"/>
      <w:numFmt w:val="bullet"/>
      <w:lvlText w:val=""/>
      <w:lvlJc w:val="left"/>
      <w:pPr>
        <w:ind w:left="6906" w:hanging="360"/>
      </w:pPr>
      <w:rPr>
        <w:rFonts w:ascii="Wingdings" w:hAnsi="Wingdings" w:hint="default"/>
      </w:rPr>
    </w:lvl>
  </w:abstractNum>
  <w:abstractNum w:abstractNumId="32" w15:restartNumberingAfterBreak="0">
    <w:nsid w:val="60561CB4"/>
    <w:multiLevelType w:val="hybridMultilevel"/>
    <w:tmpl w:val="6B841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0753EA"/>
    <w:multiLevelType w:val="multilevel"/>
    <w:tmpl w:val="1728DB1C"/>
    <w:lvl w:ilvl="0">
      <w:start w:val="1"/>
      <w:numFmt w:val="lowerRoman"/>
      <w:lvlText w:val="%1."/>
      <w:lvlJc w:val="right"/>
      <w:pPr>
        <w:ind w:left="2160" w:hanging="360"/>
      </w:pPr>
      <w:rPr>
        <w:rFonts w:hint="default"/>
      </w:r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34" w15:restartNumberingAfterBreak="0">
    <w:nsid w:val="65FA012D"/>
    <w:multiLevelType w:val="hybridMultilevel"/>
    <w:tmpl w:val="152C8B84"/>
    <w:lvl w:ilvl="0" w:tplc="FFFFFFFF">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A512DF"/>
    <w:multiLevelType w:val="hybridMultilevel"/>
    <w:tmpl w:val="53FEB37A"/>
    <w:lvl w:ilvl="0" w:tplc="1D7A359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BC1777"/>
    <w:multiLevelType w:val="hybridMultilevel"/>
    <w:tmpl w:val="C42E91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427597"/>
    <w:multiLevelType w:val="hybridMultilevel"/>
    <w:tmpl w:val="B9242C7E"/>
    <w:lvl w:ilvl="0" w:tplc="0FCA19D8">
      <w:numFmt w:val="bullet"/>
      <w:lvlText w:val="-"/>
      <w:lvlJc w:val="left"/>
      <w:pPr>
        <w:ind w:left="360" w:hanging="360"/>
      </w:pPr>
      <w:rPr>
        <w:rFonts w:ascii="Arial" w:eastAsia="Lucida Sans Unicode" w:hAnsi="Arial" w:cs="Arial" w:hint="default"/>
        <w:sz w:val="20"/>
      </w:rPr>
    </w:lvl>
    <w:lvl w:ilvl="1" w:tplc="3C0A0003" w:tentative="1">
      <w:start w:val="1"/>
      <w:numFmt w:val="bullet"/>
      <w:lvlText w:val="o"/>
      <w:lvlJc w:val="left"/>
      <w:pPr>
        <w:ind w:left="1080" w:hanging="360"/>
      </w:pPr>
      <w:rPr>
        <w:rFonts w:ascii="Courier New" w:hAnsi="Courier New" w:cs="Courier New" w:hint="default"/>
      </w:rPr>
    </w:lvl>
    <w:lvl w:ilvl="2" w:tplc="3C0A0005" w:tentative="1">
      <w:start w:val="1"/>
      <w:numFmt w:val="bullet"/>
      <w:lvlText w:val=""/>
      <w:lvlJc w:val="left"/>
      <w:pPr>
        <w:ind w:left="1800" w:hanging="360"/>
      </w:pPr>
      <w:rPr>
        <w:rFonts w:ascii="Wingdings" w:hAnsi="Wingdings" w:hint="default"/>
      </w:rPr>
    </w:lvl>
    <w:lvl w:ilvl="3" w:tplc="3C0A0001" w:tentative="1">
      <w:start w:val="1"/>
      <w:numFmt w:val="bullet"/>
      <w:lvlText w:val=""/>
      <w:lvlJc w:val="left"/>
      <w:pPr>
        <w:ind w:left="2520" w:hanging="360"/>
      </w:pPr>
      <w:rPr>
        <w:rFonts w:ascii="Symbol" w:hAnsi="Symbol" w:hint="default"/>
      </w:rPr>
    </w:lvl>
    <w:lvl w:ilvl="4" w:tplc="3C0A0003" w:tentative="1">
      <w:start w:val="1"/>
      <w:numFmt w:val="bullet"/>
      <w:lvlText w:val="o"/>
      <w:lvlJc w:val="left"/>
      <w:pPr>
        <w:ind w:left="3240" w:hanging="360"/>
      </w:pPr>
      <w:rPr>
        <w:rFonts w:ascii="Courier New" w:hAnsi="Courier New" w:cs="Courier New" w:hint="default"/>
      </w:rPr>
    </w:lvl>
    <w:lvl w:ilvl="5" w:tplc="3C0A0005" w:tentative="1">
      <w:start w:val="1"/>
      <w:numFmt w:val="bullet"/>
      <w:lvlText w:val=""/>
      <w:lvlJc w:val="left"/>
      <w:pPr>
        <w:ind w:left="3960" w:hanging="360"/>
      </w:pPr>
      <w:rPr>
        <w:rFonts w:ascii="Wingdings" w:hAnsi="Wingdings" w:hint="default"/>
      </w:rPr>
    </w:lvl>
    <w:lvl w:ilvl="6" w:tplc="3C0A0001" w:tentative="1">
      <w:start w:val="1"/>
      <w:numFmt w:val="bullet"/>
      <w:lvlText w:val=""/>
      <w:lvlJc w:val="left"/>
      <w:pPr>
        <w:ind w:left="4680" w:hanging="360"/>
      </w:pPr>
      <w:rPr>
        <w:rFonts w:ascii="Symbol" w:hAnsi="Symbol" w:hint="default"/>
      </w:rPr>
    </w:lvl>
    <w:lvl w:ilvl="7" w:tplc="3C0A0003" w:tentative="1">
      <w:start w:val="1"/>
      <w:numFmt w:val="bullet"/>
      <w:lvlText w:val="o"/>
      <w:lvlJc w:val="left"/>
      <w:pPr>
        <w:ind w:left="5400" w:hanging="360"/>
      </w:pPr>
      <w:rPr>
        <w:rFonts w:ascii="Courier New" w:hAnsi="Courier New" w:cs="Courier New" w:hint="default"/>
      </w:rPr>
    </w:lvl>
    <w:lvl w:ilvl="8" w:tplc="3C0A0005" w:tentative="1">
      <w:start w:val="1"/>
      <w:numFmt w:val="bullet"/>
      <w:lvlText w:val=""/>
      <w:lvlJc w:val="left"/>
      <w:pPr>
        <w:ind w:left="6120" w:hanging="360"/>
      </w:pPr>
      <w:rPr>
        <w:rFonts w:ascii="Wingdings" w:hAnsi="Wingdings" w:hint="default"/>
      </w:rPr>
    </w:lvl>
  </w:abstractNum>
  <w:abstractNum w:abstractNumId="38" w15:restartNumberingAfterBreak="0">
    <w:nsid w:val="71192AA4"/>
    <w:multiLevelType w:val="hybridMultilevel"/>
    <w:tmpl w:val="F642EE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B251B2"/>
    <w:multiLevelType w:val="hybridMultilevel"/>
    <w:tmpl w:val="DC92505C"/>
    <w:lvl w:ilvl="0" w:tplc="BF14F1CC">
      <w:numFmt w:val="bullet"/>
      <w:lvlText w:val="-"/>
      <w:lvlJc w:val="left"/>
      <w:pPr>
        <w:ind w:left="1146" w:hanging="360"/>
      </w:pPr>
      <w:rPr>
        <w:rFonts w:ascii="Times New Roman" w:eastAsia="Times New Roman" w:hAnsi="Times New Roman" w:cs="Times New Roman" w:hint="default"/>
      </w:rPr>
    </w:lvl>
    <w:lvl w:ilvl="1" w:tplc="3C0A0003" w:tentative="1">
      <w:start w:val="1"/>
      <w:numFmt w:val="bullet"/>
      <w:lvlText w:val="o"/>
      <w:lvlJc w:val="left"/>
      <w:pPr>
        <w:ind w:left="1866" w:hanging="360"/>
      </w:pPr>
      <w:rPr>
        <w:rFonts w:ascii="Courier New" w:hAnsi="Courier New" w:cs="Courier New" w:hint="default"/>
      </w:rPr>
    </w:lvl>
    <w:lvl w:ilvl="2" w:tplc="3C0A0005" w:tentative="1">
      <w:start w:val="1"/>
      <w:numFmt w:val="bullet"/>
      <w:lvlText w:val=""/>
      <w:lvlJc w:val="left"/>
      <w:pPr>
        <w:ind w:left="2586" w:hanging="360"/>
      </w:pPr>
      <w:rPr>
        <w:rFonts w:ascii="Wingdings" w:hAnsi="Wingdings" w:hint="default"/>
      </w:rPr>
    </w:lvl>
    <w:lvl w:ilvl="3" w:tplc="3C0A0001" w:tentative="1">
      <w:start w:val="1"/>
      <w:numFmt w:val="bullet"/>
      <w:lvlText w:val=""/>
      <w:lvlJc w:val="left"/>
      <w:pPr>
        <w:ind w:left="3306" w:hanging="360"/>
      </w:pPr>
      <w:rPr>
        <w:rFonts w:ascii="Symbol" w:hAnsi="Symbol" w:hint="default"/>
      </w:rPr>
    </w:lvl>
    <w:lvl w:ilvl="4" w:tplc="3C0A0003" w:tentative="1">
      <w:start w:val="1"/>
      <w:numFmt w:val="bullet"/>
      <w:lvlText w:val="o"/>
      <w:lvlJc w:val="left"/>
      <w:pPr>
        <w:ind w:left="4026" w:hanging="360"/>
      </w:pPr>
      <w:rPr>
        <w:rFonts w:ascii="Courier New" w:hAnsi="Courier New" w:cs="Courier New" w:hint="default"/>
      </w:rPr>
    </w:lvl>
    <w:lvl w:ilvl="5" w:tplc="3C0A0005" w:tentative="1">
      <w:start w:val="1"/>
      <w:numFmt w:val="bullet"/>
      <w:lvlText w:val=""/>
      <w:lvlJc w:val="left"/>
      <w:pPr>
        <w:ind w:left="4746" w:hanging="360"/>
      </w:pPr>
      <w:rPr>
        <w:rFonts w:ascii="Wingdings" w:hAnsi="Wingdings" w:hint="default"/>
      </w:rPr>
    </w:lvl>
    <w:lvl w:ilvl="6" w:tplc="3C0A0001" w:tentative="1">
      <w:start w:val="1"/>
      <w:numFmt w:val="bullet"/>
      <w:lvlText w:val=""/>
      <w:lvlJc w:val="left"/>
      <w:pPr>
        <w:ind w:left="5466" w:hanging="360"/>
      </w:pPr>
      <w:rPr>
        <w:rFonts w:ascii="Symbol" w:hAnsi="Symbol" w:hint="default"/>
      </w:rPr>
    </w:lvl>
    <w:lvl w:ilvl="7" w:tplc="3C0A0003" w:tentative="1">
      <w:start w:val="1"/>
      <w:numFmt w:val="bullet"/>
      <w:lvlText w:val="o"/>
      <w:lvlJc w:val="left"/>
      <w:pPr>
        <w:ind w:left="6186" w:hanging="360"/>
      </w:pPr>
      <w:rPr>
        <w:rFonts w:ascii="Courier New" w:hAnsi="Courier New" w:cs="Courier New" w:hint="default"/>
      </w:rPr>
    </w:lvl>
    <w:lvl w:ilvl="8" w:tplc="3C0A0005" w:tentative="1">
      <w:start w:val="1"/>
      <w:numFmt w:val="bullet"/>
      <w:lvlText w:val=""/>
      <w:lvlJc w:val="left"/>
      <w:pPr>
        <w:ind w:left="6906" w:hanging="360"/>
      </w:pPr>
      <w:rPr>
        <w:rFonts w:ascii="Wingdings" w:hAnsi="Wingdings" w:hint="default"/>
      </w:rPr>
    </w:lvl>
  </w:abstractNum>
  <w:abstractNum w:abstractNumId="40" w15:restartNumberingAfterBreak="0">
    <w:nsid w:val="73E0239C"/>
    <w:multiLevelType w:val="hybridMultilevel"/>
    <w:tmpl w:val="C174F99A"/>
    <w:lvl w:ilvl="0" w:tplc="A8C2AB62">
      <w:start w:val="1"/>
      <w:numFmt w:val="bullet"/>
      <w:lvlText w:val="-"/>
      <w:lvlJc w:val="left"/>
      <w:pPr>
        <w:ind w:left="720" w:hanging="360"/>
      </w:pPr>
      <w:rPr>
        <w:rFonts w:ascii="Aptos" w:eastAsiaTheme="minorHAnsi" w:hAnsi="Aptos"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1" w15:restartNumberingAfterBreak="0">
    <w:nsid w:val="742461FB"/>
    <w:multiLevelType w:val="hybridMultilevel"/>
    <w:tmpl w:val="1428A2EE"/>
    <w:lvl w:ilvl="0" w:tplc="8EA6E81A">
      <w:numFmt w:val="bullet"/>
      <w:lvlText w:val="-"/>
      <w:lvlJc w:val="left"/>
      <w:pPr>
        <w:ind w:left="1069" w:hanging="360"/>
      </w:pPr>
      <w:rPr>
        <w:rFonts w:ascii="Arial" w:eastAsia="Lucida Sans Unicode" w:hAnsi="Arial" w:cs="Arial" w:hint="default"/>
      </w:rPr>
    </w:lvl>
    <w:lvl w:ilvl="1" w:tplc="3C0A0003" w:tentative="1">
      <w:start w:val="1"/>
      <w:numFmt w:val="bullet"/>
      <w:lvlText w:val="o"/>
      <w:lvlJc w:val="left"/>
      <w:pPr>
        <w:ind w:left="1789" w:hanging="360"/>
      </w:pPr>
      <w:rPr>
        <w:rFonts w:ascii="Courier New" w:hAnsi="Courier New" w:cs="Courier New" w:hint="default"/>
      </w:rPr>
    </w:lvl>
    <w:lvl w:ilvl="2" w:tplc="3C0A0005" w:tentative="1">
      <w:start w:val="1"/>
      <w:numFmt w:val="bullet"/>
      <w:lvlText w:val=""/>
      <w:lvlJc w:val="left"/>
      <w:pPr>
        <w:ind w:left="2509" w:hanging="360"/>
      </w:pPr>
      <w:rPr>
        <w:rFonts w:ascii="Wingdings" w:hAnsi="Wingdings" w:hint="default"/>
      </w:rPr>
    </w:lvl>
    <w:lvl w:ilvl="3" w:tplc="3C0A0001" w:tentative="1">
      <w:start w:val="1"/>
      <w:numFmt w:val="bullet"/>
      <w:lvlText w:val=""/>
      <w:lvlJc w:val="left"/>
      <w:pPr>
        <w:ind w:left="3229" w:hanging="360"/>
      </w:pPr>
      <w:rPr>
        <w:rFonts w:ascii="Symbol" w:hAnsi="Symbol" w:hint="default"/>
      </w:rPr>
    </w:lvl>
    <w:lvl w:ilvl="4" w:tplc="3C0A0003" w:tentative="1">
      <w:start w:val="1"/>
      <w:numFmt w:val="bullet"/>
      <w:lvlText w:val="o"/>
      <w:lvlJc w:val="left"/>
      <w:pPr>
        <w:ind w:left="3949" w:hanging="360"/>
      </w:pPr>
      <w:rPr>
        <w:rFonts w:ascii="Courier New" w:hAnsi="Courier New" w:cs="Courier New" w:hint="default"/>
      </w:rPr>
    </w:lvl>
    <w:lvl w:ilvl="5" w:tplc="3C0A0005" w:tentative="1">
      <w:start w:val="1"/>
      <w:numFmt w:val="bullet"/>
      <w:lvlText w:val=""/>
      <w:lvlJc w:val="left"/>
      <w:pPr>
        <w:ind w:left="4669" w:hanging="360"/>
      </w:pPr>
      <w:rPr>
        <w:rFonts w:ascii="Wingdings" w:hAnsi="Wingdings" w:hint="default"/>
      </w:rPr>
    </w:lvl>
    <w:lvl w:ilvl="6" w:tplc="3C0A0001" w:tentative="1">
      <w:start w:val="1"/>
      <w:numFmt w:val="bullet"/>
      <w:lvlText w:val=""/>
      <w:lvlJc w:val="left"/>
      <w:pPr>
        <w:ind w:left="5389" w:hanging="360"/>
      </w:pPr>
      <w:rPr>
        <w:rFonts w:ascii="Symbol" w:hAnsi="Symbol" w:hint="default"/>
      </w:rPr>
    </w:lvl>
    <w:lvl w:ilvl="7" w:tplc="3C0A0003" w:tentative="1">
      <w:start w:val="1"/>
      <w:numFmt w:val="bullet"/>
      <w:lvlText w:val="o"/>
      <w:lvlJc w:val="left"/>
      <w:pPr>
        <w:ind w:left="6109" w:hanging="360"/>
      </w:pPr>
      <w:rPr>
        <w:rFonts w:ascii="Courier New" w:hAnsi="Courier New" w:cs="Courier New" w:hint="default"/>
      </w:rPr>
    </w:lvl>
    <w:lvl w:ilvl="8" w:tplc="3C0A0005" w:tentative="1">
      <w:start w:val="1"/>
      <w:numFmt w:val="bullet"/>
      <w:lvlText w:val=""/>
      <w:lvlJc w:val="left"/>
      <w:pPr>
        <w:ind w:left="6829" w:hanging="360"/>
      </w:pPr>
      <w:rPr>
        <w:rFonts w:ascii="Wingdings" w:hAnsi="Wingdings" w:hint="default"/>
      </w:rPr>
    </w:lvl>
  </w:abstractNum>
  <w:abstractNum w:abstractNumId="42" w15:restartNumberingAfterBreak="0">
    <w:nsid w:val="757F6D3C"/>
    <w:multiLevelType w:val="hybridMultilevel"/>
    <w:tmpl w:val="A4D886AE"/>
    <w:lvl w:ilvl="0" w:tplc="20A00760">
      <w:start w:val="1"/>
      <w:numFmt w:val="upperLetter"/>
      <w:lvlText w:val="%1."/>
      <w:lvlJc w:val="left"/>
      <w:pPr>
        <w:ind w:left="786" w:hanging="360"/>
      </w:pPr>
      <w:rPr>
        <w:rFonts w:hint="default"/>
        <w:b w:val="0"/>
        <w:bCs/>
      </w:rPr>
    </w:lvl>
    <w:lvl w:ilvl="1" w:tplc="3C0A0019" w:tentative="1">
      <w:start w:val="1"/>
      <w:numFmt w:val="lowerLetter"/>
      <w:lvlText w:val="%2."/>
      <w:lvlJc w:val="left"/>
      <w:pPr>
        <w:ind w:left="1506" w:hanging="360"/>
      </w:pPr>
    </w:lvl>
    <w:lvl w:ilvl="2" w:tplc="3C0A001B" w:tentative="1">
      <w:start w:val="1"/>
      <w:numFmt w:val="lowerRoman"/>
      <w:lvlText w:val="%3."/>
      <w:lvlJc w:val="right"/>
      <w:pPr>
        <w:ind w:left="2226" w:hanging="180"/>
      </w:pPr>
    </w:lvl>
    <w:lvl w:ilvl="3" w:tplc="3C0A000F" w:tentative="1">
      <w:start w:val="1"/>
      <w:numFmt w:val="decimal"/>
      <w:lvlText w:val="%4."/>
      <w:lvlJc w:val="left"/>
      <w:pPr>
        <w:ind w:left="2946" w:hanging="360"/>
      </w:pPr>
    </w:lvl>
    <w:lvl w:ilvl="4" w:tplc="3C0A0019" w:tentative="1">
      <w:start w:val="1"/>
      <w:numFmt w:val="lowerLetter"/>
      <w:lvlText w:val="%5."/>
      <w:lvlJc w:val="left"/>
      <w:pPr>
        <w:ind w:left="3666" w:hanging="360"/>
      </w:pPr>
    </w:lvl>
    <w:lvl w:ilvl="5" w:tplc="3C0A001B" w:tentative="1">
      <w:start w:val="1"/>
      <w:numFmt w:val="lowerRoman"/>
      <w:lvlText w:val="%6."/>
      <w:lvlJc w:val="right"/>
      <w:pPr>
        <w:ind w:left="4386" w:hanging="180"/>
      </w:pPr>
    </w:lvl>
    <w:lvl w:ilvl="6" w:tplc="3C0A000F" w:tentative="1">
      <w:start w:val="1"/>
      <w:numFmt w:val="decimal"/>
      <w:lvlText w:val="%7."/>
      <w:lvlJc w:val="left"/>
      <w:pPr>
        <w:ind w:left="5106" w:hanging="360"/>
      </w:pPr>
    </w:lvl>
    <w:lvl w:ilvl="7" w:tplc="3C0A0019" w:tentative="1">
      <w:start w:val="1"/>
      <w:numFmt w:val="lowerLetter"/>
      <w:lvlText w:val="%8."/>
      <w:lvlJc w:val="left"/>
      <w:pPr>
        <w:ind w:left="5826" w:hanging="360"/>
      </w:pPr>
    </w:lvl>
    <w:lvl w:ilvl="8" w:tplc="3C0A001B" w:tentative="1">
      <w:start w:val="1"/>
      <w:numFmt w:val="lowerRoman"/>
      <w:lvlText w:val="%9."/>
      <w:lvlJc w:val="right"/>
      <w:pPr>
        <w:ind w:left="6546" w:hanging="180"/>
      </w:pPr>
    </w:lvl>
  </w:abstractNum>
  <w:abstractNum w:abstractNumId="43" w15:restartNumberingAfterBreak="0">
    <w:nsid w:val="779E3685"/>
    <w:multiLevelType w:val="hybridMultilevel"/>
    <w:tmpl w:val="A37406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BD0512"/>
    <w:multiLevelType w:val="hybridMultilevel"/>
    <w:tmpl w:val="D7185CBA"/>
    <w:lvl w:ilvl="0" w:tplc="AEE89C46">
      <w:start w:val="1"/>
      <w:numFmt w:val="decimal"/>
      <w:lvlText w:val="%1."/>
      <w:lvlJc w:val="left"/>
      <w:pPr>
        <w:ind w:left="3621" w:hanging="360"/>
      </w:pPr>
      <w:rPr>
        <w:rFonts w:hint="default"/>
        <w:b/>
      </w:rPr>
    </w:lvl>
    <w:lvl w:ilvl="1" w:tplc="3C0A0019">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45" w15:restartNumberingAfterBreak="0">
    <w:nsid w:val="7AEC029F"/>
    <w:multiLevelType w:val="hybridMultilevel"/>
    <w:tmpl w:val="9376B3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98711D"/>
    <w:multiLevelType w:val="hybridMultilevel"/>
    <w:tmpl w:val="1C24D49C"/>
    <w:lvl w:ilvl="0" w:tplc="02E66A4E">
      <w:start w:val="1"/>
      <w:numFmt w:val="decimal"/>
      <w:lvlText w:val="%1)"/>
      <w:lvlJc w:val="left"/>
      <w:pPr>
        <w:ind w:left="720" w:hanging="360"/>
      </w:pPr>
      <w:rPr>
        <w:rFonts w:ascii="Arial" w:hAnsi="Arial" w:cs="Arial" w:hint="default"/>
        <w:sz w:val="20"/>
      </w:rPr>
    </w:lvl>
    <w:lvl w:ilvl="1" w:tplc="A11E8D66">
      <w:start w:val="1"/>
      <w:numFmt w:val="lowerLetter"/>
      <w:lvlText w:val="%2."/>
      <w:lvlJc w:val="left"/>
      <w:pPr>
        <w:ind w:left="1440" w:hanging="360"/>
      </w:pPr>
      <w:rPr>
        <w:b/>
      </w:r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num w:numId="1">
    <w:abstractNumId w:val="12"/>
  </w:num>
  <w:num w:numId="2">
    <w:abstractNumId w:val="24"/>
  </w:num>
  <w:num w:numId="3">
    <w:abstractNumId w:val="33"/>
  </w:num>
  <w:num w:numId="4">
    <w:abstractNumId w:val="27"/>
  </w:num>
  <w:num w:numId="5">
    <w:abstractNumId w:val="11"/>
  </w:num>
  <w:num w:numId="6">
    <w:abstractNumId w:val="34"/>
  </w:num>
  <w:num w:numId="7">
    <w:abstractNumId w:val="22"/>
  </w:num>
  <w:num w:numId="8">
    <w:abstractNumId w:val="19"/>
  </w:num>
  <w:num w:numId="9">
    <w:abstractNumId w:val="18"/>
  </w:num>
  <w:num w:numId="10">
    <w:abstractNumId w:val="30"/>
  </w:num>
  <w:num w:numId="11">
    <w:abstractNumId w:val="42"/>
  </w:num>
  <w:num w:numId="12">
    <w:abstractNumId w:val="31"/>
  </w:num>
  <w:num w:numId="13">
    <w:abstractNumId w:val="0"/>
  </w:num>
  <w:num w:numId="14">
    <w:abstractNumId w:val="25"/>
  </w:num>
  <w:num w:numId="15">
    <w:abstractNumId w:val="5"/>
  </w:num>
  <w:num w:numId="16">
    <w:abstractNumId w:val="35"/>
  </w:num>
  <w:num w:numId="17">
    <w:abstractNumId w:val="44"/>
  </w:num>
  <w:num w:numId="18">
    <w:abstractNumId w:val="1"/>
  </w:num>
  <w:num w:numId="19">
    <w:abstractNumId w:val="37"/>
  </w:num>
  <w:num w:numId="20">
    <w:abstractNumId w:val="20"/>
  </w:num>
  <w:num w:numId="21">
    <w:abstractNumId w:val="41"/>
  </w:num>
  <w:num w:numId="22">
    <w:abstractNumId w:val="4"/>
  </w:num>
  <w:num w:numId="23">
    <w:abstractNumId w:val="6"/>
  </w:num>
  <w:num w:numId="24">
    <w:abstractNumId w:val="46"/>
  </w:num>
  <w:num w:numId="25">
    <w:abstractNumId w:val="23"/>
  </w:num>
  <w:num w:numId="26">
    <w:abstractNumId w:val="28"/>
  </w:num>
  <w:num w:numId="27">
    <w:abstractNumId w:val="29"/>
  </w:num>
  <w:num w:numId="28">
    <w:abstractNumId w:val="39"/>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0"/>
  </w:num>
  <w:num w:numId="35">
    <w:abstractNumId w:val="16"/>
  </w:num>
  <w:num w:numId="36">
    <w:abstractNumId w:val="45"/>
  </w:num>
  <w:num w:numId="37">
    <w:abstractNumId w:val="43"/>
  </w:num>
  <w:num w:numId="38">
    <w:abstractNumId w:val="32"/>
  </w:num>
  <w:num w:numId="39">
    <w:abstractNumId w:val="21"/>
  </w:num>
  <w:num w:numId="40">
    <w:abstractNumId w:val="17"/>
  </w:num>
  <w:num w:numId="41">
    <w:abstractNumId w:val="26"/>
  </w:num>
  <w:num w:numId="42">
    <w:abstractNumId w:val="7"/>
  </w:num>
  <w:num w:numId="43">
    <w:abstractNumId w:val="38"/>
  </w:num>
  <w:num w:numId="44">
    <w:abstractNumId w:val="8"/>
  </w:num>
  <w:num w:numId="45">
    <w:abstractNumId w:val="3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B47"/>
    <w:rsid w:val="00001027"/>
    <w:rsid w:val="00003A0D"/>
    <w:rsid w:val="00006EE1"/>
    <w:rsid w:val="00010147"/>
    <w:rsid w:val="00010989"/>
    <w:rsid w:val="00012C6B"/>
    <w:rsid w:val="0001447B"/>
    <w:rsid w:val="000147B8"/>
    <w:rsid w:val="00014A51"/>
    <w:rsid w:val="00014D8A"/>
    <w:rsid w:val="000239DA"/>
    <w:rsid w:val="000257CD"/>
    <w:rsid w:val="0003294E"/>
    <w:rsid w:val="0004157E"/>
    <w:rsid w:val="00044E72"/>
    <w:rsid w:val="00046F88"/>
    <w:rsid w:val="00053F88"/>
    <w:rsid w:val="00054FCA"/>
    <w:rsid w:val="00056541"/>
    <w:rsid w:val="00063BC2"/>
    <w:rsid w:val="00066D5F"/>
    <w:rsid w:val="000713D5"/>
    <w:rsid w:val="00071AE0"/>
    <w:rsid w:val="0007283E"/>
    <w:rsid w:val="0007370B"/>
    <w:rsid w:val="00074313"/>
    <w:rsid w:val="00074F9C"/>
    <w:rsid w:val="00080678"/>
    <w:rsid w:val="0008300F"/>
    <w:rsid w:val="000842B9"/>
    <w:rsid w:val="00094338"/>
    <w:rsid w:val="00094E19"/>
    <w:rsid w:val="000A1124"/>
    <w:rsid w:val="000A15A6"/>
    <w:rsid w:val="000A25BE"/>
    <w:rsid w:val="000A355F"/>
    <w:rsid w:val="000A3D40"/>
    <w:rsid w:val="000A588C"/>
    <w:rsid w:val="000B0249"/>
    <w:rsid w:val="000B0E2A"/>
    <w:rsid w:val="000B7667"/>
    <w:rsid w:val="000B7713"/>
    <w:rsid w:val="000C062F"/>
    <w:rsid w:val="000C2505"/>
    <w:rsid w:val="000C473A"/>
    <w:rsid w:val="000C759C"/>
    <w:rsid w:val="000D247A"/>
    <w:rsid w:val="000D28E8"/>
    <w:rsid w:val="000D49BD"/>
    <w:rsid w:val="000D67C9"/>
    <w:rsid w:val="000E1127"/>
    <w:rsid w:val="000E3E79"/>
    <w:rsid w:val="000E4CBE"/>
    <w:rsid w:val="000E52EB"/>
    <w:rsid w:val="000E58CD"/>
    <w:rsid w:val="000E7E6D"/>
    <w:rsid w:val="000F7154"/>
    <w:rsid w:val="001035DD"/>
    <w:rsid w:val="00103B4D"/>
    <w:rsid w:val="001053CE"/>
    <w:rsid w:val="001061A0"/>
    <w:rsid w:val="00110AF8"/>
    <w:rsid w:val="001134EA"/>
    <w:rsid w:val="00116BB8"/>
    <w:rsid w:val="00117CD6"/>
    <w:rsid w:val="001203D1"/>
    <w:rsid w:val="0012351E"/>
    <w:rsid w:val="00130C14"/>
    <w:rsid w:val="0013662E"/>
    <w:rsid w:val="001403BB"/>
    <w:rsid w:val="0014130D"/>
    <w:rsid w:val="00141D47"/>
    <w:rsid w:val="001453C2"/>
    <w:rsid w:val="00146073"/>
    <w:rsid w:val="00147185"/>
    <w:rsid w:val="001506BF"/>
    <w:rsid w:val="001507B8"/>
    <w:rsid w:val="00150A25"/>
    <w:rsid w:val="00151837"/>
    <w:rsid w:val="00152C49"/>
    <w:rsid w:val="00153975"/>
    <w:rsid w:val="0015756A"/>
    <w:rsid w:val="001575A9"/>
    <w:rsid w:val="001644AD"/>
    <w:rsid w:val="00166A5C"/>
    <w:rsid w:val="0017129D"/>
    <w:rsid w:val="00173722"/>
    <w:rsid w:val="00175A5E"/>
    <w:rsid w:val="00175C6B"/>
    <w:rsid w:val="00183AF4"/>
    <w:rsid w:val="001852FF"/>
    <w:rsid w:val="001860A1"/>
    <w:rsid w:val="0018666B"/>
    <w:rsid w:val="001A228A"/>
    <w:rsid w:val="001A330F"/>
    <w:rsid w:val="001A3574"/>
    <w:rsid w:val="001A4692"/>
    <w:rsid w:val="001A49CD"/>
    <w:rsid w:val="001A58CC"/>
    <w:rsid w:val="001B1F8F"/>
    <w:rsid w:val="001B258C"/>
    <w:rsid w:val="001C34C2"/>
    <w:rsid w:val="001C5243"/>
    <w:rsid w:val="001C6200"/>
    <w:rsid w:val="001C7AA9"/>
    <w:rsid w:val="001D25BE"/>
    <w:rsid w:val="001D511C"/>
    <w:rsid w:val="001D697C"/>
    <w:rsid w:val="001D784F"/>
    <w:rsid w:val="001E0734"/>
    <w:rsid w:val="001E1841"/>
    <w:rsid w:val="001E223E"/>
    <w:rsid w:val="001E5019"/>
    <w:rsid w:val="001E53F8"/>
    <w:rsid w:val="001F11FB"/>
    <w:rsid w:val="001F31EC"/>
    <w:rsid w:val="001F4238"/>
    <w:rsid w:val="001F5CFC"/>
    <w:rsid w:val="002016C7"/>
    <w:rsid w:val="0020724F"/>
    <w:rsid w:val="0021338A"/>
    <w:rsid w:val="00220142"/>
    <w:rsid w:val="0022086F"/>
    <w:rsid w:val="00223091"/>
    <w:rsid w:val="00225FF0"/>
    <w:rsid w:val="00231AB7"/>
    <w:rsid w:val="002344CC"/>
    <w:rsid w:val="00236465"/>
    <w:rsid w:val="00237B27"/>
    <w:rsid w:val="00237C3E"/>
    <w:rsid w:val="002409BC"/>
    <w:rsid w:val="00244CED"/>
    <w:rsid w:val="002477A8"/>
    <w:rsid w:val="00250E02"/>
    <w:rsid w:val="00251371"/>
    <w:rsid w:val="002515F2"/>
    <w:rsid w:val="002521B1"/>
    <w:rsid w:val="002619E9"/>
    <w:rsid w:val="00264BD0"/>
    <w:rsid w:val="0027080B"/>
    <w:rsid w:val="0027097A"/>
    <w:rsid w:val="00275ED4"/>
    <w:rsid w:val="00277FD1"/>
    <w:rsid w:val="00280ADE"/>
    <w:rsid w:val="0028194D"/>
    <w:rsid w:val="00283069"/>
    <w:rsid w:val="002862FA"/>
    <w:rsid w:val="002879AB"/>
    <w:rsid w:val="002915AD"/>
    <w:rsid w:val="00294B44"/>
    <w:rsid w:val="002952E2"/>
    <w:rsid w:val="00295DC1"/>
    <w:rsid w:val="002A5E3A"/>
    <w:rsid w:val="002A5E62"/>
    <w:rsid w:val="002A602A"/>
    <w:rsid w:val="002A77BC"/>
    <w:rsid w:val="002B3FAB"/>
    <w:rsid w:val="002B40CF"/>
    <w:rsid w:val="002C1903"/>
    <w:rsid w:val="002C4F6E"/>
    <w:rsid w:val="002C582C"/>
    <w:rsid w:val="002C5A1F"/>
    <w:rsid w:val="002C6E7F"/>
    <w:rsid w:val="002C7107"/>
    <w:rsid w:val="002C71F2"/>
    <w:rsid w:val="002C777F"/>
    <w:rsid w:val="002D0248"/>
    <w:rsid w:val="002D0671"/>
    <w:rsid w:val="002D2034"/>
    <w:rsid w:val="002D4AA5"/>
    <w:rsid w:val="002E4845"/>
    <w:rsid w:val="002E5ACF"/>
    <w:rsid w:val="002E6CFD"/>
    <w:rsid w:val="002F1DF6"/>
    <w:rsid w:val="002F2C83"/>
    <w:rsid w:val="002F43F0"/>
    <w:rsid w:val="002F74F0"/>
    <w:rsid w:val="0030023E"/>
    <w:rsid w:val="003032B2"/>
    <w:rsid w:val="00304883"/>
    <w:rsid w:val="003335C0"/>
    <w:rsid w:val="00337612"/>
    <w:rsid w:val="00344387"/>
    <w:rsid w:val="003461CF"/>
    <w:rsid w:val="003474B1"/>
    <w:rsid w:val="00354239"/>
    <w:rsid w:val="0035530D"/>
    <w:rsid w:val="00355852"/>
    <w:rsid w:val="0036116A"/>
    <w:rsid w:val="00363428"/>
    <w:rsid w:val="003654EA"/>
    <w:rsid w:val="00367A66"/>
    <w:rsid w:val="0037230A"/>
    <w:rsid w:val="0037463D"/>
    <w:rsid w:val="00375BE7"/>
    <w:rsid w:val="00376564"/>
    <w:rsid w:val="0037745B"/>
    <w:rsid w:val="00381ACF"/>
    <w:rsid w:val="00384592"/>
    <w:rsid w:val="00394427"/>
    <w:rsid w:val="003960CD"/>
    <w:rsid w:val="0039650B"/>
    <w:rsid w:val="003A15B4"/>
    <w:rsid w:val="003A2AEA"/>
    <w:rsid w:val="003A42E9"/>
    <w:rsid w:val="003A4967"/>
    <w:rsid w:val="003A4AE6"/>
    <w:rsid w:val="003A54B3"/>
    <w:rsid w:val="003A59E0"/>
    <w:rsid w:val="003A738A"/>
    <w:rsid w:val="003B018C"/>
    <w:rsid w:val="003B069F"/>
    <w:rsid w:val="003B07B9"/>
    <w:rsid w:val="003B0DBD"/>
    <w:rsid w:val="003B1151"/>
    <w:rsid w:val="003B1C6F"/>
    <w:rsid w:val="003B2C85"/>
    <w:rsid w:val="003B4641"/>
    <w:rsid w:val="003B4CE0"/>
    <w:rsid w:val="003B6265"/>
    <w:rsid w:val="003C0510"/>
    <w:rsid w:val="003C1C5D"/>
    <w:rsid w:val="003C1D07"/>
    <w:rsid w:val="003C2680"/>
    <w:rsid w:val="003C53CA"/>
    <w:rsid w:val="003C5B27"/>
    <w:rsid w:val="003C6926"/>
    <w:rsid w:val="003C73C9"/>
    <w:rsid w:val="003D6215"/>
    <w:rsid w:val="003E14FA"/>
    <w:rsid w:val="003E199A"/>
    <w:rsid w:val="003E2E57"/>
    <w:rsid w:val="003E39A2"/>
    <w:rsid w:val="003F1CB4"/>
    <w:rsid w:val="003F75F7"/>
    <w:rsid w:val="004035DC"/>
    <w:rsid w:val="00404AC9"/>
    <w:rsid w:val="004052D5"/>
    <w:rsid w:val="004052EE"/>
    <w:rsid w:val="00410AA2"/>
    <w:rsid w:val="0041375B"/>
    <w:rsid w:val="00413ECA"/>
    <w:rsid w:val="00415A9E"/>
    <w:rsid w:val="00416DA8"/>
    <w:rsid w:val="00422B2B"/>
    <w:rsid w:val="00423A3B"/>
    <w:rsid w:val="00423B47"/>
    <w:rsid w:val="0042446D"/>
    <w:rsid w:val="0042482C"/>
    <w:rsid w:val="004269C5"/>
    <w:rsid w:val="004270CE"/>
    <w:rsid w:val="00427261"/>
    <w:rsid w:val="004300ED"/>
    <w:rsid w:val="00436C2B"/>
    <w:rsid w:val="00437A18"/>
    <w:rsid w:val="00441D89"/>
    <w:rsid w:val="00444BB7"/>
    <w:rsid w:val="004464BD"/>
    <w:rsid w:val="00450891"/>
    <w:rsid w:val="00455F52"/>
    <w:rsid w:val="0046205B"/>
    <w:rsid w:val="00463853"/>
    <w:rsid w:val="0046394B"/>
    <w:rsid w:val="004657DA"/>
    <w:rsid w:val="00465981"/>
    <w:rsid w:val="00470962"/>
    <w:rsid w:val="00471C5B"/>
    <w:rsid w:val="004727A9"/>
    <w:rsid w:val="004778E9"/>
    <w:rsid w:val="00477A52"/>
    <w:rsid w:val="00482CB3"/>
    <w:rsid w:val="0048373C"/>
    <w:rsid w:val="0048453C"/>
    <w:rsid w:val="00484595"/>
    <w:rsid w:val="00484766"/>
    <w:rsid w:val="00484941"/>
    <w:rsid w:val="00484ADE"/>
    <w:rsid w:val="0048621A"/>
    <w:rsid w:val="00487487"/>
    <w:rsid w:val="00490D0F"/>
    <w:rsid w:val="004A18D7"/>
    <w:rsid w:val="004A2F68"/>
    <w:rsid w:val="004A323A"/>
    <w:rsid w:val="004A490B"/>
    <w:rsid w:val="004B1882"/>
    <w:rsid w:val="004B1CEA"/>
    <w:rsid w:val="004B38A7"/>
    <w:rsid w:val="004B5E91"/>
    <w:rsid w:val="004B634B"/>
    <w:rsid w:val="004B676C"/>
    <w:rsid w:val="004B6A46"/>
    <w:rsid w:val="004C192C"/>
    <w:rsid w:val="004C2B44"/>
    <w:rsid w:val="004C4489"/>
    <w:rsid w:val="004C7D40"/>
    <w:rsid w:val="004D01C2"/>
    <w:rsid w:val="004D035E"/>
    <w:rsid w:val="004D3E4D"/>
    <w:rsid w:val="004D47B1"/>
    <w:rsid w:val="004E19C1"/>
    <w:rsid w:val="004E3E43"/>
    <w:rsid w:val="004E4786"/>
    <w:rsid w:val="004E7F22"/>
    <w:rsid w:val="004F0798"/>
    <w:rsid w:val="004F07DF"/>
    <w:rsid w:val="004F14D5"/>
    <w:rsid w:val="004F7A2B"/>
    <w:rsid w:val="00510280"/>
    <w:rsid w:val="00510552"/>
    <w:rsid w:val="00510AB8"/>
    <w:rsid w:val="0052096B"/>
    <w:rsid w:val="00522AB2"/>
    <w:rsid w:val="00526D0C"/>
    <w:rsid w:val="00530B00"/>
    <w:rsid w:val="00531FA4"/>
    <w:rsid w:val="005357A0"/>
    <w:rsid w:val="00537307"/>
    <w:rsid w:val="005429FA"/>
    <w:rsid w:val="00543BDB"/>
    <w:rsid w:val="005451F1"/>
    <w:rsid w:val="00545344"/>
    <w:rsid w:val="005501A1"/>
    <w:rsid w:val="0055183A"/>
    <w:rsid w:val="00557476"/>
    <w:rsid w:val="005668A5"/>
    <w:rsid w:val="0056699A"/>
    <w:rsid w:val="00566F4F"/>
    <w:rsid w:val="00571756"/>
    <w:rsid w:val="00577FD2"/>
    <w:rsid w:val="00585304"/>
    <w:rsid w:val="00594481"/>
    <w:rsid w:val="005A3725"/>
    <w:rsid w:val="005A6A51"/>
    <w:rsid w:val="005B2C0F"/>
    <w:rsid w:val="005B4762"/>
    <w:rsid w:val="005B653F"/>
    <w:rsid w:val="005C2329"/>
    <w:rsid w:val="005C30EB"/>
    <w:rsid w:val="005C3A42"/>
    <w:rsid w:val="005C5B27"/>
    <w:rsid w:val="005C641E"/>
    <w:rsid w:val="005D16C5"/>
    <w:rsid w:val="005D2B9C"/>
    <w:rsid w:val="005D36ED"/>
    <w:rsid w:val="005D4092"/>
    <w:rsid w:val="005D7E46"/>
    <w:rsid w:val="005E4CCF"/>
    <w:rsid w:val="005F1F2B"/>
    <w:rsid w:val="005F6EBE"/>
    <w:rsid w:val="005F7FD4"/>
    <w:rsid w:val="0060181E"/>
    <w:rsid w:val="00606F83"/>
    <w:rsid w:val="00607690"/>
    <w:rsid w:val="00610CA2"/>
    <w:rsid w:val="00617354"/>
    <w:rsid w:val="006215E3"/>
    <w:rsid w:val="00622340"/>
    <w:rsid w:val="00630273"/>
    <w:rsid w:val="006363DC"/>
    <w:rsid w:val="00636562"/>
    <w:rsid w:val="0064059B"/>
    <w:rsid w:val="00640E76"/>
    <w:rsid w:val="00643EB3"/>
    <w:rsid w:val="00645E4B"/>
    <w:rsid w:val="006465AF"/>
    <w:rsid w:val="00647B68"/>
    <w:rsid w:val="00647C43"/>
    <w:rsid w:val="00650F78"/>
    <w:rsid w:val="00653014"/>
    <w:rsid w:val="0065387A"/>
    <w:rsid w:val="00655314"/>
    <w:rsid w:val="00656C5E"/>
    <w:rsid w:val="00660362"/>
    <w:rsid w:val="006615FC"/>
    <w:rsid w:val="006623D8"/>
    <w:rsid w:val="006642E1"/>
    <w:rsid w:val="00671B7E"/>
    <w:rsid w:val="00674ED6"/>
    <w:rsid w:val="00676E05"/>
    <w:rsid w:val="00681C74"/>
    <w:rsid w:val="00682E7B"/>
    <w:rsid w:val="00686E70"/>
    <w:rsid w:val="00691077"/>
    <w:rsid w:val="0069251B"/>
    <w:rsid w:val="00693E1D"/>
    <w:rsid w:val="006954E9"/>
    <w:rsid w:val="00696D1B"/>
    <w:rsid w:val="006A3817"/>
    <w:rsid w:val="006B4AEA"/>
    <w:rsid w:val="006B689A"/>
    <w:rsid w:val="006B6CAD"/>
    <w:rsid w:val="006B7FED"/>
    <w:rsid w:val="006C0DE8"/>
    <w:rsid w:val="006C1493"/>
    <w:rsid w:val="006C1BA4"/>
    <w:rsid w:val="006C2F6F"/>
    <w:rsid w:val="006C36D1"/>
    <w:rsid w:val="006C43B0"/>
    <w:rsid w:val="006C668C"/>
    <w:rsid w:val="006C76D8"/>
    <w:rsid w:val="006D4A56"/>
    <w:rsid w:val="006D5D72"/>
    <w:rsid w:val="006E1663"/>
    <w:rsid w:val="006E1C8B"/>
    <w:rsid w:val="006E1FD4"/>
    <w:rsid w:val="006E2B04"/>
    <w:rsid w:val="006E6370"/>
    <w:rsid w:val="006F1E2E"/>
    <w:rsid w:val="006F446A"/>
    <w:rsid w:val="006F7F89"/>
    <w:rsid w:val="0070151B"/>
    <w:rsid w:val="00702464"/>
    <w:rsid w:val="00702767"/>
    <w:rsid w:val="00705516"/>
    <w:rsid w:val="00707488"/>
    <w:rsid w:val="00710B80"/>
    <w:rsid w:val="0071265E"/>
    <w:rsid w:val="00712C72"/>
    <w:rsid w:val="007137E0"/>
    <w:rsid w:val="0071487E"/>
    <w:rsid w:val="00717C29"/>
    <w:rsid w:val="007214B0"/>
    <w:rsid w:val="007215BD"/>
    <w:rsid w:val="00721B0E"/>
    <w:rsid w:val="00726E47"/>
    <w:rsid w:val="0073280F"/>
    <w:rsid w:val="007422F8"/>
    <w:rsid w:val="0074421B"/>
    <w:rsid w:val="0074458D"/>
    <w:rsid w:val="0074463E"/>
    <w:rsid w:val="00746126"/>
    <w:rsid w:val="0074776D"/>
    <w:rsid w:val="00750C43"/>
    <w:rsid w:val="00777D04"/>
    <w:rsid w:val="00784A68"/>
    <w:rsid w:val="00790B8F"/>
    <w:rsid w:val="00790FDE"/>
    <w:rsid w:val="007935E1"/>
    <w:rsid w:val="00794645"/>
    <w:rsid w:val="007A73D5"/>
    <w:rsid w:val="007B24CF"/>
    <w:rsid w:val="007B422B"/>
    <w:rsid w:val="007B4D36"/>
    <w:rsid w:val="007C10CF"/>
    <w:rsid w:val="007C36C6"/>
    <w:rsid w:val="007C62EB"/>
    <w:rsid w:val="007C6AD5"/>
    <w:rsid w:val="007D1E3A"/>
    <w:rsid w:val="007D259F"/>
    <w:rsid w:val="007E2CB1"/>
    <w:rsid w:val="007E5FD2"/>
    <w:rsid w:val="007E60F9"/>
    <w:rsid w:val="007E74F9"/>
    <w:rsid w:val="007E792A"/>
    <w:rsid w:val="007F400C"/>
    <w:rsid w:val="007F7C87"/>
    <w:rsid w:val="00803714"/>
    <w:rsid w:val="0080476C"/>
    <w:rsid w:val="008053A9"/>
    <w:rsid w:val="00807180"/>
    <w:rsid w:val="008072C3"/>
    <w:rsid w:val="00812382"/>
    <w:rsid w:val="008128BD"/>
    <w:rsid w:val="0081362C"/>
    <w:rsid w:val="00813E71"/>
    <w:rsid w:val="00814433"/>
    <w:rsid w:val="00814F45"/>
    <w:rsid w:val="0081525F"/>
    <w:rsid w:val="00816002"/>
    <w:rsid w:val="0081773C"/>
    <w:rsid w:val="0082145B"/>
    <w:rsid w:val="0082395E"/>
    <w:rsid w:val="00824D6C"/>
    <w:rsid w:val="00830557"/>
    <w:rsid w:val="00834820"/>
    <w:rsid w:val="00835FC4"/>
    <w:rsid w:val="00840964"/>
    <w:rsid w:val="00842D6F"/>
    <w:rsid w:val="0084534D"/>
    <w:rsid w:val="008505A4"/>
    <w:rsid w:val="0085657B"/>
    <w:rsid w:val="00861D8C"/>
    <w:rsid w:val="00862F63"/>
    <w:rsid w:val="00863671"/>
    <w:rsid w:val="00864FD7"/>
    <w:rsid w:val="00865072"/>
    <w:rsid w:val="00867D6E"/>
    <w:rsid w:val="00872D23"/>
    <w:rsid w:val="008749A0"/>
    <w:rsid w:val="00875413"/>
    <w:rsid w:val="00880A39"/>
    <w:rsid w:val="008833C2"/>
    <w:rsid w:val="008846B8"/>
    <w:rsid w:val="00884D12"/>
    <w:rsid w:val="00886722"/>
    <w:rsid w:val="00886EE8"/>
    <w:rsid w:val="008A6B65"/>
    <w:rsid w:val="008A74A0"/>
    <w:rsid w:val="008B22C1"/>
    <w:rsid w:val="008B2700"/>
    <w:rsid w:val="008B6762"/>
    <w:rsid w:val="008B7EEE"/>
    <w:rsid w:val="008C6055"/>
    <w:rsid w:val="008C638F"/>
    <w:rsid w:val="008D1C9C"/>
    <w:rsid w:val="008D23EF"/>
    <w:rsid w:val="008D4A27"/>
    <w:rsid w:val="008E1BD6"/>
    <w:rsid w:val="008E2D4A"/>
    <w:rsid w:val="008E2F8D"/>
    <w:rsid w:val="008E47F2"/>
    <w:rsid w:val="008F25C2"/>
    <w:rsid w:val="008F3D45"/>
    <w:rsid w:val="008F3D6F"/>
    <w:rsid w:val="008F4EDD"/>
    <w:rsid w:val="008F7624"/>
    <w:rsid w:val="009011A8"/>
    <w:rsid w:val="0090568A"/>
    <w:rsid w:val="00913569"/>
    <w:rsid w:val="00913A7D"/>
    <w:rsid w:val="009172AF"/>
    <w:rsid w:val="00920C6E"/>
    <w:rsid w:val="0092275A"/>
    <w:rsid w:val="00922798"/>
    <w:rsid w:val="00937B4D"/>
    <w:rsid w:val="009438B4"/>
    <w:rsid w:val="009457A9"/>
    <w:rsid w:val="0095159B"/>
    <w:rsid w:val="00955367"/>
    <w:rsid w:val="009577B0"/>
    <w:rsid w:val="00957F91"/>
    <w:rsid w:val="00960203"/>
    <w:rsid w:val="00963EAE"/>
    <w:rsid w:val="00964FFA"/>
    <w:rsid w:val="00975A31"/>
    <w:rsid w:val="00976316"/>
    <w:rsid w:val="009768B7"/>
    <w:rsid w:val="00991124"/>
    <w:rsid w:val="009911C5"/>
    <w:rsid w:val="009A3487"/>
    <w:rsid w:val="009B086D"/>
    <w:rsid w:val="009B57C9"/>
    <w:rsid w:val="009C2784"/>
    <w:rsid w:val="009C44D8"/>
    <w:rsid w:val="009C46DD"/>
    <w:rsid w:val="009C59F2"/>
    <w:rsid w:val="009D22E8"/>
    <w:rsid w:val="009D268C"/>
    <w:rsid w:val="009D5979"/>
    <w:rsid w:val="009D62C8"/>
    <w:rsid w:val="009E2268"/>
    <w:rsid w:val="009E261A"/>
    <w:rsid w:val="009E5AEC"/>
    <w:rsid w:val="009E75CC"/>
    <w:rsid w:val="009F5D8D"/>
    <w:rsid w:val="00A00A54"/>
    <w:rsid w:val="00A015BB"/>
    <w:rsid w:val="00A0744D"/>
    <w:rsid w:val="00A11315"/>
    <w:rsid w:val="00A12F69"/>
    <w:rsid w:val="00A168E5"/>
    <w:rsid w:val="00A231E2"/>
    <w:rsid w:val="00A249CF"/>
    <w:rsid w:val="00A26327"/>
    <w:rsid w:val="00A312E2"/>
    <w:rsid w:val="00A36F1D"/>
    <w:rsid w:val="00A40143"/>
    <w:rsid w:val="00A4058C"/>
    <w:rsid w:val="00A40E4E"/>
    <w:rsid w:val="00A416D2"/>
    <w:rsid w:val="00A41825"/>
    <w:rsid w:val="00A423AA"/>
    <w:rsid w:val="00A46B5D"/>
    <w:rsid w:val="00A4781F"/>
    <w:rsid w:val="00A51ED3"/>
    <w:rsid w:val="00A56DDF"/>
    <w:rsid w:val="00A607B1"/>
    <w:rsid w:val="00A60C11"/>
    <w:rsid w:val="00A60C44"/>
    <w:rsid w:val="00A62B18"/>
    <w:rsid w:val="00A65F59"/>
    <w:rsid w:val="00A67904"/>
    <w:rsid w:val="00A77509"/>
    <w:rsid w:val="00A80817"/>
    <w:rsid w:val="00A84C76"/>
    <w:rsid w:val="00A84F7C"/>
    <w:rsid w:val="00A85200"/>
    <w:rsid w:val="00A85A34"/>
    <w:rsid w:val="00A91860"/>
    <w:rsid w:val="00AA49EF"/>
    <w:rsid w:val="00AA6A60"/>
    <w:rsid w:val="00AB256F"/>
    <w:rsid w:val="00AB2CA3"/>
    <w:rsid w:val="00AB3BA1"/>
    <w:rsid w:val="00AB4CDC"/>
    <w:rsid w:val="00AC14BE"/>
    <w:rsid w:val="00AC2ADD"/>
    <w:rsid w:val="00AC5677"/>
    <w:rsid w:val="00AD4CE8"/>
    <w:rsid w:val="00AD748E"/>
    <w:rsid w:val="00AD797A"/>
    <w:rsid w:val="00AE1A5C"/>
    <w:rsid w:val="00AE1A81"/>
    <w:rsid w:val="00AE2F14"/>
    <w:rsid w:val="00AE3478"/>
    <w:rsid w:val="00AE501E"/>
    <w:rsid w:val="00AE6A74"/>
    <w:rsid w:val="00AE7394"/>
    <w:rsid w:val="00AE7D11"/>
    <w:rsid w:val="00AF331E"/>
    <w:rsid w:val="00AF490A"/>
    <w:rsid w:val="00AF4A0C"/>
    <w:rsid w:val="00B02059"/>
    <w:rsid w:val="00B02F71"/>
    <w:rsid w:val="00B05C1B"/>
    <w:rsid w:val="00B1111C"/>
    <w:rsid w:val="00B13BDA"/>
    <w:rsid w:val="00B17C94"/>
    <w:rsid w:val="00B21334"/>
    <w:rsid w:val="00B232D1"/>
    <w:rsid w:val="00B24517"/>
    <w:rsid w:val="00B25CC5"/>
    <w:rsid w:val="00B277C4"/>
    <w:rsid w:val="00B300FB"/>
    <w:rsid w:val="00B34932"/>
    <w:rsid w:val="00B361A5"/>
    <w:rsid w:val="00B36978"/>
    <w:rsid w:val="00B43BB9"/>
    <w:rsid w:val="00B50798"/>
    <w:rsid w:val="00B54B24"/>
    <w:rsid w:val="00B57D3F"/>
    <w:rsid w:val="00B61F54"/>
    <w:rsid w:val="00B623A1"/>
    <w:rsid w:val="00B6323F"/>
    <w:rsid w:val="00B67393"/>
    <w:rsid w:val="00B709B3"/>
    <w:rsid w:val="00B70A27"/>
    <w:rsid w:val="00B72DA7"/>
    <w:rsid w:val="00B743F2"/>
    <w:rsid w:val="00B76AB0"/>
    <w:rsid w:val="00B81677"/>
    <w:rsid w:val="00B81BF4"/>
    <w:rsid w:val="00B81C45"/>
    <w:rsid w:val="00B92C16"/>
    <w:rsid w:val="00B92F09"/>
    <w:rsid w:val="00B95437"/>
    <w:rsid w:val="00BA29C0"/>
    <w:rsid w:val="00BA29DA"/>
    <w:rsid w:val="00BA36FC"/>
    <w:rsid w:val="00BA55B4"/>
    <w:rsid w:val="00BA6FFE"/>
    <w:rsid w:val="00BB282E"/>
    <w:rsid w:val="00BB5342"/>
    <w:rsid w:val="00BB75FC"/>
    <w:rsid w:val="00BC50FC"/>
    <w:rsid w:val="00BC58BA"/>
    <w:rsid w:val="00BD0101"/>
    <w:rsid w:val="00BD17C7"/>
    <w:rsid w:val="00BD7F5C"/>
    <w:rsid w:val="00BE160F"/>
    <w:rsid w:val="00BE1B22"/>
    <w:rsid w:val="00BE7A2B"/>
    <w:rsid w:val="00BF28E6"/>
    <w:rsid w:val="00BF564C"/>
    <w:rsid w:val="00BF5B9D"/>
    <w:rsid w:val="00C00F22"/>
    <w:rsid w:val="00C0283B"/>
    <w:rsid w:val="00C05A86"/>
    <w:rsid w:val="00C15C9F"/>
    <w:rsid w:val="00C178C7"/>
    <w:rsid w:val="00C235F6"/>
    <w:rsid w:val="00C236CF"/>
    <w:rsid w:val="00C2404A"/>
    <w:rsid w:val="00C24D97"/>
    <w:rsid w:val="00C30F49"/>
    <w:rsid w:val="00C34964"/>
    <w:rsid w:val="00C40D51"/>
    <w:rsid w:val="00C46FA9"/>
    <w:rsid w:val="00C47BCC"/>
    <w:rsid w:val="00C5044E"/>
    <w:rsid w:val="00C50490"/>
    <w:rsid w:val="00C51146"/>
    <w:rsid w:val="00C52040"/>
    <w:rsid w:val="00C52B88"/>
    <w:rsid w:val="00C57946"/>
    <w:rsid w:val="00C57F5D"/>
    <w:rsid w:val="00C63D94"/>
    <w:rsid w:val="00C63EA0"/>
    <w:rsid w:val="00C65498"/>
    <w:rsid w:val="00C67C91"/>
    <w:rsid w:val="00C72E25"/>
    <w:rsid w:val="00C77666"/>
    <w:rsid w:val="00C8169E"/>
    <w:rsid w:val="00C82FA4"/>
    <w:rsid w:val="00C92903"/>
    <w:rsid w:val="00C955B9"/>
    <w:rsid w:val="00CA0876"/>
    <w:rsid w:val="00CB2726"/>
    <w:rsid w:val="00CB2785"/>
    <w:rsid w:val="00CC0074"/>
    <w:rsid w:val="00CC2227"/>
    <w:rsid w:val="00CC2838"/>
    <w:rsid w:val="00CC3BEA"/>
    <w:rsid w:val="00CC5245"/>
    <w:rsid w:val="00CC641D"/>
    <w:rsid w:val="00CC7D84"/>
    <w:rsid w:val="00CD15C4"/>
    <w:rsid w:val="00CD29AA"/>
    <w:rsid w:val="00CD2B60"/>
    <w:rsid w:val="00CD4071"/>
    <w:rsid w:val="00CD42D6"/>
    <w:rsid w:val="00CD4CA1"/>
    <w:rsid w:val="00CD6427"/>
    <w:rsid w:val="00CE02EE"/>
    <w:rsid w:val="00CE27F9"/>
    <w:rsid w:val="00CE423E"/>
    <w:rsid w:val="00CE6F2A"/>
    <w:rsid w:val="00CE71AA"/>
    <w:rsid w:val="00CF0401"/>
    <w:rsid w:val="00CF1220"/>
    <w:rsid w:val="00CF300C"/>
    <w:rsid w:val="00CF33F6"/>
    <w:rsid w:val="00CF34A4"/>
    <w:rsid w:val="00CF6BCF"/>
    <w:rsid w:val="00CF7680"/>
    <w:rsid w:val="00CF77B6"/>
    <w:rsid w:val="00D00A85"/>
    <w:rsid w:val="00D00D3A"/>
    <w:rsid w:val="00D050EC"/>
    <w:rsid w:val="00D056C9"/>
    <w:rsid w:val="00D05D26"/>
    <w:rsid w:val="00D1148A"/>
    <w:rsid w:val="00D11BC7"/>
    <w:rsid w:val="00D149A5"/>
    <w:rsid w:val="00D24327"/>
    <w:rsid w:val="00D25A15"/>
    <w:rsid w:val="00D26850"/>
    <w:rsid w:val="00D27CE5"/>
    <w:rsid w:val="00D30372"/>
    <w:rsid w:val="00D3166E"/>
    <w:rsid w:val="00D33C6E"/>
    <w:rsid w:val="00D42C4A"/>
    <w:rsid w:val="00D44193"/>
    <w:rsid w:val="00D46CCD"/>
    <w:rsid w:val="00D51194"/>
    <w:rsid w:val="00D529E6"/>
    <w:rsid w:val="00D6524E"/>
    <w:rsid w:val="00D6524F"/>
    <w:rsid w:val="00D66E7C"/>
    <w:rsid w:val="00D675E7"/>
    <w:rsid w:val="00D6789E"/>
    <w:rsid w:val="00D720F9"/>
    <w:rsid w:val="00D72C69"/>
    <w:rsid w:val="00D73201"/>
    <w:rsid w:val="00D732A2"/>
    <w:rsid w:val="00D74D7F"/>
    <w:rsid w:val="00D75FF5"/>
    <w:rsid w:val="00D81055"/>
    <w:rsid w:val="00D8180B"/>
    <w:rsid w:val="00D875DA"/>
    <w:rsid w:val="00D87D59"/>
    <w:rsid w:val="00D9286F"/>
    <w:rsid w:val="00D9392D"/>
    <w:rsid w:val="00D9535E"/>
    <w:rsid w:val="00DA634C"/>
    <w:rsid w:val="00DA648B"/>
    <w:rsid w:val="00DA73E2"/>
    <w:rsid w:val="00DB05A6"/>
    <w:rsid w:val="00DB0C44"/>
    <w:rsid w:val="00DB2D63"/>
    <w:rsid w:val="00DB33A5"/>
    <w:rsid w:val="00DB5637"/>
    <w:rsid w:val="00DC136C"/>
    <w:rsid w:val="00DC1819"/>
    <w:rsid w:val="00DC756D"/>
    <w:rsid w:val="00DD0E0C"/>
    <w:rsid w:val="00DD3375"/>
    <w:rsid w:val="00DD5C83"/>
    <w:rsid w:val="00DD7583"/>
    <w:rsid w:val="00DD75F5"/>
    <w:rsid w:val="00DE12D6"/>
    <w:rsid w:val="00DE140D"/>
    <w:rsid w:val="00DE19D2"/>
    <w:rsid w:val="00DE2AFD"/>
    <w:rsid w:val="00DE2E6A"/>
    <w:rsid w:val="00DE4D1F"/>
    <w:rsid w:val="00DE4EAC"/>
    <w:rsid w:val="00DE64CB"/>
    <w:rsid w:val="00DE66C1"/>
    <w:rsid w:val="00DE67D6"/>
    <w:rsid w:val="00DE68EE"/>
    <w:rsid w:val="00DE7993"/>
    <w:rsid w:val="00DF4268"/>
    <w:rsid w:val="00DF42AB"/>
    <w:rsid w:val="00DF51E2"/>
    <w:rsid w:val="00DF525E"/>
    <w:rsid w:val="00DF56BE"/>
    <w:rsid w:val="00E019EB"/>
    <w:rsid w:val="00E04CD2"/>
    <w:rsid w:val="00E14C4A"/>
    <w:rsid w:val="00E266D0"/>
    <w:rsid w:val="00E2684B"/>
    <w:rsid w:val="00E279FE"/>
    <w:rsid w:val="00E3693D"/>
    <w:rsid w:val="00E379C4"/>
    <w:rsid w:val="00E40006"/>
    <w:rsid w:val="00E4112A"/>
    <w:rsid w:val="00E445B0"/>
    <w:rsid w:val="00E450DF"/>
    <w:rsid w:val="00E454E4"/>
    <w:rsid w:val="00E46B95"/>
    <w:rsid w:val="00E544E4"/>
    <w:rsid w:val="00E54AD7"/>
    <w:rsid w:val="00E67B1C"/>
    <w:rsid w:val="00E740FF"/>
    <w:rsid w:val="00E75B99"/>
    <w:rsid w:val="00E76A13"/>
    <w:rsid w:val="00E81FD8"/>
    <w:rsid w:val="00E863F0"/>
    <w:rsid w:val="00E873DF"/>
    <w:rsid w:val="00E87405"/>
    <w:rsid w:val="00E9127A"/>
    <w:rsid w:val="00E912D7"/>
    <w:rsid w:val="00E94E61"/>
    <w:rsid w:val="00E964D7"/>
    <w:rsid w:val="00EA2619"/>
    <w:rsid w:val="00EA2725"/>
    <w:rsid w:val="00EA2757"/>
    <w:rsid w:val="00EA7571"/>
    <w:rsid w:val="00EB54EF"/>
    <w:rsid w:val="00EC095A"/>
    <w:rsid w:val="00EC44E0"/>
    <w:rsid w:val="00EC49FB"/>
    <w:rsid w:val="00EC4AF1"/>
    <w:rsid w:val="00EC530C"/>
    <w:rsid w:val="00ED43CC"/>
    <w:rsid w:val="00ED5B38"/>
    <w:rsid w:val="00EE0ED6"/>
    <w:rsid w:val="00EF2F51"/>
    <w:rsid w:val="00EF3067"/>
    <w:rsid w:val="00EF462E"/>
    <w:rsid w:val="00F00532"/>
    <w:rsid w:val="00F039E1"/>
    <w:rsid w:val="00F03F36"/>
    <w:rsid w:val="00F07997"/>
    <w:rsid w:val="00F1375D"/>
    <w:rsid w:val="00F267A0"/>
    <w:rsid w:val="00F26BC6"/>
    <w:rsid w:val="00F27FC3"/>
    <w:rsid w:val="00F31612"/>
    <w:rsid w:val="00F356CF"/>
    <w:rsid w:val="00F37815"/>
    <w:rsid w:val="00F41032"/>
    <w:rsid w:val="00F4653E"/>
    <w:rsid w:val="00F5039B"/>
    <w:rsid w:val="00F505C2"/>
    <w:rsid w:val="00F51E7A"/>
    <w:rsid w:val="00F53903"/>
    <w:rsid w:val="00F55591"/>
    <w:rsid w:val="00F60F68"/>
    <w:rsid w:val="00F624FD"/>
    <w:rsid w:val="00F65DA3"/>
    <w:rsid w:val="00F7107C"/>
    <w:rsid w:val="00F71A57"/>
    <w:rsid w:val="00F7550D"/>
    <w:rsid w:val="00F77590"/>
    <w:rsid w:val="00F819F3"/>
    <w:rsid w:val="00F81A1A"/>
    <w:rsid w:val="00F87605"/>
    <w:rsid w:val="00F908BD"/>
    <w:rsid w:val="00F90C77"/>
    <w:rsid w:val="00F90CA2"/>
    <w:rsid w:val="00F920CF"/>
    <w:rsid w:val="00F948D8"/>
    <w:rsid w:val="00F956BF"/>
    <w:rsid w:val="00FA0993"/>
    <w:rsid w:val="00FA229F"/>
    <w:rsid w:val="00FA2D69"/>
    <w:rsid w:val="00FA6BDE"/>
    <w:rsid w:val="00FA6C45"/>
    <w:rsid w:val="00FA7AFD"/>
    <w:rsid w:val="00FB0C6D"/>
    <w:rsid w:val="00FB20F4"/>
    <w:rsid w:val="00FB3F7D"/>
    <w:rsid w:val="00FB499F"/>
    <w:rsid w:val="00FB6A91"/>
    <w:rsid w:val="00FC0AD4"/>
    <w:rsid w:val="00FC14EE"/>
    <w:rsid w:val="00FC28B1"/>
    <w:rsid w:val="00FC50C3"/>
    <w:rsid w:val="00FC6631"/>
    <w:rsid w:val="00FC730E"/>
    <w:rsid w:val="00FC7893"/>
    <w:rsid w:val="00FD3F7F"/>
    <w:rsid w:val="00FD6E78"/>
    <w:rsid w:val="00FD7AF2"/>
    <w:rsid w:val="00FE0FDE"/>
    <w:rsid w:val="00FE5502"/>
    <w:rsid w:val="00FF0261"/>
    <w:rsid w:val="00FF12B5"/>
    <w:rsid w:val="00FF1B63"/>
    <w:rsid w:val="00FF3797"/>
    <w:rsid w:val="00FF6CE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D19918"/>
  <w15:chartTrackingRefBased/>
  <w15:docId w15:val="{C6C72128-EFFF-4ABF-9A53-3E33D57BE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footer" w:uiPriority="99"/>
    <w:lsdException w:name="caption" w:semiHidden="1" w:uiPriority="35"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77F"/>
    <w:pPr>
      <w:widowControl w:val="0"/>
      <w:adjustRightInd w:val="0"/>
      <w:spacing w:line="360" w:lineRule="atLeast"/>
      <w:jc w:val="both"/>
      <w:textAlignment w:val="baseline"/>
    </w:pPr>
    <w:rPr>
      <w:rFonts w:eastAsia="Times New Roman"/>
      <w:sz w:val="24"/>
      <w:szCs w:val="24"/>
      <w:lang w:val="es-PY" w:eastAsia="en-US"/>
    </w:rPr>
  </w:style>
  <w:style w:type="paragraph" w:styleId="Ttulo1">
    <w:name w:val="heading 1"/>
    <w:basedOn w:val="Normal"/>
    <w:next w:val="Normal"/>
    <w:link w:val="Ttulo1Car"/>
    <w:qFormat/>
    <w:rsid w:val="001575A9"/>
    <w:pPr>
      <w:keepNext/>
      <w:spacing w:before="240" w:after="60"/>
      <w:jc w:val="center"/>
      <w:outlineLvl w:val="0"/>
    </w:pPr>
    <w:rPr>
      <w:b/>
      <w:bCs/>
      <w:kern w:val="32"/>
      <w:sz w:val="28"/>
      <w:szCs w:val="28"/>
      <w:lang w:eastAsia="es-ES"/>
    </w:rPr>
  </w:style>
  <w:style w:type="paragraph" w:styleId="Ttulo2">
    <w:name w:val="heading 2"/>
    <w:aliases w:val="Title Header2"/>
    <w:basedOn w:val="Normal"/>
    <w:next w:val="Normal"/>
    <w:link w:val="Ttulo2Car"/>
    <w:qFormat/>
    <w:rsid w:val="0082395E"/>
    <w:pPr>
      <w:keepNext/>
      <w:pageBreakBefore/>
      <w:numPr>
        <w:ilvl w:val="1"/>
        <w:numId w:val="1"/>
      </w:numPr>
      <w:spacing w:before="120" w:after="120"/>
      <w:outlineLvl w:val="1"/>
    </w:pPr>
    <w:rPr>
      <w:szCs w:val="20"/>
      <w:lang w:eastAsia="es-ES"/>
    </w:rPr>
  </w:style>
  <w:style w:type="paragraph" w:styleId="Ttulo3">
    <w:name w:val="heading 3"/>
    <w:aliases w:val="Section Header3"/>
    <w:basedOn w:val="Normal"/>
    <w:next w:val="Normal"/>
    <w:link w:val="Ttulo3Car"/>
    <w:qFormat/>
    <w:rsid w:val="0082395E"/>
    <w:pPr>
      <w:keepNext/>
      <w:numPr>
        <w:ilvl w:val="2"/>
        <w:numId w:val="1"/>
      </w:numPr>
      <w:spacing w:before="120" w:after="120"/>
      <w:outlineLvl w:val="2"/>
    </w:pPr>
    <w:rPr>
      <w:szCs w:val="20"/>
      <w:lang w:eastAsia="es-ES"/>
    </w:rPr>
  </w:style>
  <w:style w:type="paragraph" w:styleId="Ttulo4">
    <w:name w:val="heading 4"/>
    <w:basedOn w:val="Normal"/>
    <w:next w:val="Normal"/>
    <w:link w:val="Ttulo4Car"/>
    <w:qFormat/>
    <w:rsid w:val="00A80817"/>
    <w:pPr>
      <w:keepNext/>
      <w:widowControl/>
      <w:tabs>
        <w:tab w:val="left" w:pos="-1132"/>
        <w:tab w:val="left" w:pos="-566"/>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adjustRightInd/>
      <w:spacing w:line="360" w:lineRule="auto"/>
      <w:ind w:left="864" w:hanging="864"/>
      <w:textAlignment w:val="auto"/>
      <w:outlineLvl w:val="3"/>
    </w:pPr>
    <w:rPr>
      <w:rFonts w:ascii="Arial" w:hAnsi="Arial" w:cs="Arial"/>
      <w:b/>
      <w:sz w:val="20"/>
      <w:szCs w:val="20"/>
      <w:lang w:val="es-ES" w:eastAsia="zh-CN"/>
    </w:rPr>
  </w:style>
  <w:style w:type="paragraph" w:styleId="Ttulo5">
    <w:name w:val="heading 5"/>
    <w:basedOn w:val="Normal"/>
    <w:next w:val="Normal"/>
    <w:link w:val="Ttulo5Car"/>
    <w:qFormat/>
    <w:rsid w:val="00A80817"/>
    <w:pPr>
      <w:keepNext/>
      <w:widowControl/>
      <w:numPr>
        <w:numId w:val="26"/>
      </w:numPr>
      <w:tabs>
        <w:tab w:val="left" w:pos="-1440"/>
        <w:tab w:val="left" w:pos="-720"/>
        <w:tab w:val="left" w:pos="120"/>
        <w:tab w:val="left" w:pos="480"/>
      </w:tabs>
      <w:adjustRightInd/>
      <w:spacing w:line="240" w:lineRule="auto"/>
      <w:ind w:left="360"/>
      <w:textAlignment w:val="auto"/>
      <w:outlineLvl w:val="4"/>
    </w:pPr>
    <w:rPr>
      <w:rFonts w:ascii="Arial" w:hAnsi="Arial"/>
      <w:b/>
      <w:sz w:val="20"/>
      <w:szCs w:val="20"/>
      <w:lang w:val="es-ES_tradnl" w:eastAsia="zh-CN"/>
    </w:rPr>
  </w:style>
  <w:style w:type="paragraph" w:styleId="Ttulo6">
    <w:name w:val="heading 6"/>
    <w:basedOn w:val="Normal"/>
    <w:next w:val="Normal"/>
    <w:link w:val="Ttulo6Car"/>
    <w:qFormat/>
    <w:rsid w:val="00A80817"/>
    <w:pPr>
      <w:keepNext/>
      <w:widowControl/>
      <w:tabs>
        <w:tab w:val="num" w:pos="0"/>
      </w:tabs>
      <w:adjustRightInd/>
      <w:spacing w:line="240" w:lineRule="auto"/>
      <w:ind w:left="1152" w:hanging="1152"/>
      <w:textAlignment w:val="auto"/>
      <w:outlineLvl w:val="5"/>
    </w:pPr>
    <w:rPr>
      <w:rFonts w:ascii="Arial" w:hAnsi="Arial" w:cs="Arial"/>
      <w:b/>
      <w:szCs w:val="20"/>
      <w:lang w:val="es-ES" w:eastAsia="zh-CN"/>
    </w:rPr>
  </w:style>
  <w:style w:type="paragraph" w:styleId="Ttulo7">
    <w:name w:val="heading 7"/>
    <w:basedOn w:val="Normal"/>
    <w:next w:val="Normal"/>
    <w:link w:val="Ttulo7Car"/>
    <w:qFormat/>
    <w:rsid w:val="00A80817"/>
    <w:pPr>
      <w:keepNext/>
      <w:widowControl/>
      <w:tabs>
        <w:tab w:val="left" w:pos="-1132"/>
        <w:tab w:val="left" w:pos="-566"/>
        <w:tab w:val="num" w:pos="0"/>
        <w:tab w:val="left" w:pos="70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adjustRightInd/>
      <w:spacing w:line="240" w:lineRule="auto"/>
      <w:ind w:left="1296" w:hanging="1296"/>
      <w:textAlignment w:val="auto"/>
      <w:outlineLvl w:val="6"/>
    </w:pPr>
    <w:rPr>
      <w:rFonts w:ascii="Arial" w:hAnsi="Arial" w:cs="Arial"/>
      <w:b/>
      <w:color w:val="000000"/>
      <w:sz w:val="20"/>
      <w:szCs w:val="20"/>
      <w:lang w:val="es-ES" w:eastAsia="zh-CN"/>
    </w:rPr>
  </w:style>
  <w:style w:type="paragraph" w:styleId="Ttulo8">
    <w:name w:val="heading 8"/>
    <w:basedOn w:val="Encabezado"/>
    <w:next w:val="Textoindependiente"/>
    <w:link w:val="Ttulo8Car"/>
    <w:qFormat/>
    <w:rsid w:val="00A80817"/>
    <w:pPr>
      <w:widowControl/>
      <w:tabs>
        <w:tab w:val="clear" w:pos="4252"/>
        <w:tab w:val="clear" w:pos="8504"/>
      </w:tabs>
      <w:adjustRightInd/>
      <w:spacing w:before="240" w:after="60" w:line="276" w:lineRule="auto"/>
      <w:textAlignment w:val="auto"/>
      <w:outlineLvl w:val="7"/>
    </w:pPr>
    <w:rPr>
      <w:rFonts w:ascii="Calibri" w:eastAsia="SimSun" w:hAnsi="Calibri"/>
      <w:i/>
      <w:iCs/>
      <w:color w:val="00000A"/>
      <w:lang w:val="es-PY" w:eastAsia="zh-CN" w:bidi="hi-IN"/>
    </w:rPr>
  </w:style>
  <w:style w:type="paragraph" w:styleId="Ttulo9">
    <w:name w:val="heading 9"/>
    <w:basedOn w:val="Normal"/>
    <w:next w:val="Normal"/>
    <w:link w:val="Ttulo9Car"/>
    <w:qFormat/>
    <w:rsid w:val="00A80817"/>
    <w:pPr>
      <w:keepNext/>
      <w:widowControl/>
      <w:tabs>
        <w:tab w:val="left" w:pos="-714"/>
        <w:tab w:val="left" w:pos="0"/>
        <w:tab w:val="left" w:pos="624"/>
        <w:tab w:val="left" w:pos="8838"/>
      </w:tabs>
      <w:adjustRightInd/>
      <w:spacing w:line="360" w:lineRule="auto"/>
      <w:ind w:left="1584" w:hanging="1584"/>
      <w:textAlignment w:val="auto"/>
      <w:outlineLvl w:val="8"/>
    </w:pPr>
    <w:rPr>
      <w:rFonts w:ascii="Arial" w:hAnsi="Arial" w:cs="Arial"/>
      <w:b/>
      <w:color w:val="FF0000"/>
      <w:sz w:val="20"/>
      <w:szCs w:val="20"/>
      <w:lang w:val="es-E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2detindependiente">
    <w:name w:val="Body Text Indent 2"/>
    <w:basedOn w:val="Normal"/>
    <w:link w:val="Sangra2detindependienteCar1"/>
    <w:rsid w:val="00FC0AD4"/>
    <w:pPr>
      <w:tabs>
        <w:tab w:val="left" w:pos="522"/>
      </w:tabs>
      <w:ind w:left="1062" w:hanging="1062"/>
    </w:pPr>
  </w:style>
  <w:style w:type="paragraph" w:customStyle="1" w:styleId="Subtitle2">
    <w:name w:val="Subtitle 2"/>
    <w:basedOn w:val="Piedepgina"/>
    <w:rsid w:val="00FC0AD4"/>
    <w:pPr>
      <w:tabs>
        <w:tab w:val="clear" w:pos="4419"/>
        <w:tab w:val="clear" w:pos="8838"/>
        <w:tab w:val="center" w:pos="4860"/>
        <w:tab w:val="right" w:pos="9792"/>
      </w:tabs>
      <w:spacing w:after="120"/>
      <w:jc w:val="center"/>
      <w:outlineLvl w:val="1"/>
    </w:pPr>
    <w:rPr>
      <w:rFonts w:ascii="Times New Roman Bold" w:hAnsi="Times New Roman Bold"/>
      <w:b/>
      <w:sz w:val="32"/>
      <w:szCs w:val="20"/>
      <w:lang w:eastAsia="es-ES"/>
    </w:rPr>
  </w:style>
  <w:style w:type="paragraph" w:styleId="Piedepgina">
    <w:name w:val="footer"/>
    <w:basedOn w:val="Normal"/>
    <w:link w:val="PiedepginaCar1"/>
    <w:uiPriority w:val="99"/>
    <w:rsid w:val="00FC0AD4"/>
    <w:pPr>
      <w:tabs>
        <w:tab w:val="center" w:pos="4419"/>
        <w:tab w:val="right" w:pos="8838"/>
      </w:tabs>
    </w:pPr>
  </w:style>
  <w:style w:type="character" w:styleId="Refdenotaalpie">
    <w:name w:val="footnote reference"/>
    <w:aliases w:val="Ref. de nota al pie.,Footnote Referencefra,Referência de rodapé,ftref,FC,referencia nota al pie,titulo 2,Style 24,pie pddes"/>
    <w:uiPriority w:val="99"/>
    <w:rsid w:val="00FC0AD4"/>
    <w:rPr>
      <w:vertAlign w:val="superscript"/>
    </w:rPr>
  </w:style>
  <w:style w:type="paragraph" w:styleId="Textonotapie">
    <w:name w:val="footnote text"/>
    <w:aliases w:val="single space,footnote text,fn,Texto nota pie IIRSA,foottextfra,Texto de rodapé,nota_rodapé,nota de rodapé,Texto de rodapé1,Texto de rodapé2,Texto de rodapé3,Texto de rodapé4,Texto de rodapé5,Texto de rodapé6,ft,footnote"/>
    <w:basedOn w:val="Normal"/>
    <w:link w:val="TextonotapieCar"/>
    <w:uiPriority w:val="99"/>
    <w:rsid w:val="00FC0AD4"/>
    <w:pPr>
      <w:overflowPunct w:val="0"/>
      <w:autoSpaceDE w:val="0"/>
      <w:autoSpaceDN w:val="0"/>
    </w:pPr>
    <w:rPr>
      <w:sz w:val="20"/>
      <w:szCs w:val="20"/>
      <w:lang w:val="x-none"/>
    </w:rPr>
  </w:style>
  <w:style w:type="paragraph" w:customStyle="1" w:styleId="2AutoList1">
    <w:name w:val="2AutoList1"/>
    <w:basedOn w:val="Normal"/>
    <w:rsid w:val="00FC0AD4"/>
    <w:rPr>
      <w:szCs w:val="20"/>
    </w:rPr>
  </w:style>
  <w:style w:type="character" w:styleId="Hipervnculo">
    <w:name w:val="Hyperlink"/>
    <w:uiPriority w:val="99"/>
    <w:rsid w:val="00FC0AD4"/>
    <w:rPr>
      <w:color w:val="0000FF"/>
      <w:u w:val="single"/>
    </w:rPr>
  </w:style>
  <w:style w:type="paragraph" w:customStyle="1" w:styleId="Outline">
    <w:name w:val="Outline"/>
    <w:basedOn w:val="Normal"/>
    <w:rsid w:val="00FC0AD4"/>
    <w:pPr>
      <w:spacing w:before="240"/>
    </w:pPr>
    <w:rPr>
      <w:kern w:val="28"/>
      <w:szCs w:val="20"/>
      <w:lang w:val="en-US"/>
    </w:rPr>
  </w:style>
  <w:style w:type="paragraph" w:styleId="Textodeglobo">
    <w:name w:val="Balloon Text"/>
    <w:basedOn w:val="Normal"/>
    <w:link w:val="TextodegloboCar1"/>
    <w:rsid w:val="0082395E"/>
    <w:rPr>
      <w:rFonts w:ascii="Tahoma" w:hAnsi="Tahoma" w:cs="Tahoma"/>
      <w:sz w:val="16"/>
      <w:szCs w:val="16"/>
    </w:rPr>
  </w:style>
  <w:style w:type="paragraph" w:styleId="Textodebloque">
    <w:name w:val="Block Text"/>
    <w:basedOn w:val="Normal"/>
    <w:rsid w:val="0082395E"/>
    <w:pPr>
      <w:tabs>
        <w:tab w:val="left" w:pos="612"/>
      </w:tabs>
      <w:suppressAutoHyphens/>
      <w:ind w:left="1152" w:right="-72" w:hanging="540"/>
    </w:pPr>
    <w:rPr>
      <w:lang w:val="es-MX"/>
    </w:rPr>
  </w:style>
  <w:style w:type="paragraph" w:customStyle="1" w:styleId="Clauses">
    <w:name w:val="Clauses"/>
    <w:basedOn w:val="Normal"/>
    <w:rsid w:val="0082395E"/>
    <w:pPr>
      <w:keepLines/>
      <w:numPr>
        <w:ilvl w:val="2"/>
        <w:numId w:val="2"/>
      </w:numPr>
      <w:tabs>
        <w:tab w:val="clear" w:pos="1712"/>
        <w:tab w:val="num" w:pos="431"/>
      </w:tabs>
      <w:spacing w:after="120"/>
      <w:ind w:left="431" w:hanging="431"/>
      <w:outlineLvl w:val="0"/>
    </w:pPr>
    <w:rPr>
      <w:rFonts w:ascii="Times New Roman Bold" w:hAnsi="Times New Roman Bold"/>
      <w:b/>
      <w:szCs w:val="20"/>
      <w:lang w:eastAsia="en-GB"/>
    </w:rPr>
  </w:style>
  <w:style w:type="paragraph" w:customStyle="1" w:styleId="Normala">
    <w:name w:val="Normal(a)"/>
    <w:basedOn w:val="Normal"/>
    <w:rsid w:val="0082395E"/>
    <w:pPr>
      <w:keepLines/>
      <w:numPr>
        <w:ilvl w:val="3"/>
        <w:numId w:val="2"/>
      </w:numPr>
      <w:tabs>
        <w:tab w:val="clear" w:pos="2498"/>
        <w:tab w:val="left" w:pos="1418"/>
        <w:tab w:val="num" w:pos="1712"/>
      </w:tabs>
      <w:spacing w:after="120"/>
      <w:ind w:left="1418" w:hanging="426"/>
    </w:pPr>
    <w:rPr>
      <w:szCs w:val="20"/>
      <w:lang w:val="en-GB" w:eastAsia="en-GB"/>
    </w:rPr>
  </w:style>
  <w:style w:type="table" w:styleId="Tablaconcuadrcula">
    <w:name w:val="Table Grid"/>
    <w:aliases w:val="Table Grid (Appendix list)"/>
    <w:basedOn w:val="Tablanormal"/>
    <w:uiPriority w:val="59"/>
    <w:rsid w:val="001061A0"/>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rsid w:val="007935E1"/>
    <w:pPr>
      <w:tabs>
        <w:tab w:val="center" w:pos="4252"/>
        <w:tab w:val="right" w:pos="8504"/>
      </w:tabs>
    </w:pPr>
    <w:rPr>
      <w:lang w:val="x-none"/>
    </w:rPr>
  </w:style>
  <w:style w:type="character" w:styleId="Nmerodepgina">
    <w:name w:val="page number"/>
    <w:basedOn w:val="Fuentedeprrafopredeter"/>
    <w:rsid w:val="007935E1"/>
  </w:style>
  <w:style w:type="character" w:styleId="Refdecomentario">
    <w:name w:val="annotation reference"/>
    <w:rsid w:val="004B1882"/>
    <w:rPr>
      <w:sz w:val="16"/>
      <w:szCs w:val="16"/>
    </w:rPr>
  </w:style>
  <w:style w:type="paragraph" w:styleId="Textocomentario">
    <w:name w:val="annotation text"/>
    <w:basedOn w:val="Normal"/>
    <w:link w:val="TextocomentarioCar"/>
    <w:rsid w:val="004B1882"/>
    <w:rPr>
      <w:sz w:val="20"/>
      <w:szCs w:val="20"/>
    </w:rPr>
  </w:style>
  <w:style w:type="paragraph" w:styleId="Asuntodelcomentario">
    <w:name w:val="annotation subject"/>
    <w:basedOn w:val="Textocomentario"/>
    <w:next w:val="Textocomentario"/>
    <w:link w:val="AsuntodelcomentarioCar1"/>
    <w:rsid w:val="004B1882"/>
    <w:rPr>
      <w:b/>
      <w:bCs/>
    </w:rPr>
  </w:style>
  <w:style w:type="paragraph" w:styleId="Prrafodelista">
    <w:name w:val="List Paragraph"/>
    <w:aliases w:val="titulo 5,Cuadros,figuras y gráficos,VIÑETAS,Antes de enumeración,Lista 123,cuadro ghf1,PARRAFOS,VIÑETAS1,VIÑETAS2,VIÑETAS11,Párrafo de lista1,Titulo de Fígura,Cita Pie de Página,titulo,TITULO A,Conclusiones,paul2,Cuadro 2-1,Bullets,Ha"/>
    <w:basedOn w:val="Normal"/>
    <w:link w:val="PrrafodelistaCar"/>
    <w:uiPriority w:val="34"/>
    <w:qFormat/>
    <w:rsid w:val="004A2F68"/>
    <w:pPr>
      <w:ind w:left="708"/>
    </w:pPr>
    <w:rPr>
      <w:lang w:val="x-none"/>
    </w:rPr>
  </w:style>
  <w:style w:type="character" w:customStyle="1" w:styleId="PrrafodelistaCar">
    <w:name w:val="Párrafo de lista Car"/>
    <w:aliases w:val="titulo 5 Car,Cuadros Car,figuras y gráficos Car,VIÑETAS Car,Antes de enumeración Car,Lista 123 Car,cuadro ghf1 Car,PARRAFOS Car,VIÑETAS1 Car,VIÑETAS2 Car,VIÑETAS11 Car,Párrafo de lista1 Car,Titulo de Fígura Car,titulo Car,paul2 Car"/>
    <w:link w:val="Prrafodelista"/>
    <w:uiPriority w:val="34"/>
    <w:qFormat/>
    <w:rsid w:val="004A2F68"/>
    <w:rPr>
      <w:rFonts w:eastAsia="Times New Roman"/>
      <w:sz w:val="24"/>
      <w:szCs w:val="24"/>
      <w:lang w:eastAsia="en-US"/>
    </w:rPr>
  </w:style>
  <w:style w:type="paragraph" w:styleId="Sangra3detindependiente">
    <w:name w:val="Body Text Indent 3"/>
    <w:basedOn w:val="Normal"/>
    <w:link w:val="Sangra3detindependienteCar"/>
    <w:rsid w:val="00CD15C4"/>
    <w:pPr>
      <w:spacing w:after="120"/>
      <w:ind w:left="360"/>
    </w:pPr>
    <w:rPr>
      <w:sz w:val="16"/>
      <w:szCs w:val="16"/>
      <w:lang w:val="x-none"/>
    </w:rPr>
  </w:style>
  <w:style w:type="character" w:customStyle="1" w:styleId="Sangra3detindependienteCar">
    <w:name w:val="Sangría 3 de t. independiente Car"/>
    <w:link w:val="Sangra3detindependiente"/>
    <w:rsid w:val="00CD15C4"/>
    <w:rPr>
      <w:rFonts w:eastAsia="Times New Roman"/>
      <w:sz w:val="16"/>
      <w:szCs w:val="16"/>
      <w:lang w:eastAsia="en-US"/>
    </w:rPr>
  </w:style>
  <w:style w:type="character" w:customStyle="1" w:styleId="TextonotapieCar">
    <w:name w:val="Texto nota pie Car"/>
    <w:aliases w:val="single space Car,footnote text Car,fn Car,Texto nota pie IIRSA Car,foottextfra Car,Texto de rodapé Car,nota_rodapé Car,nota de rodapé Car,Texto de rodapé1 Car,Texto de rodapé2 Car,Texto de rodapé3 Car,Texto de rodapé4 Car,ft Car"/>
    <w:link w:val="Textonotapie"/>
    <w:rsid w:val="00CD15C4"/>
    <w:rPr>
      <w:rFonts w:eastAsia="Times New Roman"/>
      <w:lang w:eastAsia="en-US"/>
    </w:rPr>
  </w:style>
  <w:style w:type="character" w:customStyle="1" w:styleId="EncabezadoCar">
    <w:name w:val="Encabezado Car"/>
    <w:link w:val="Encabezado"/>
    <w:rsid w:val="00CD15C4"/>
    <w:rPr>
      <w:rFonts w:eastAsia="Times New Roman"/>
      <w:sz w:val="24"/>
      <w:szCs w:val="24"/>
      <w:lang w:eastAsia="en-US"/>
    </w:rPr>
  </w:style>
  <w:style w:type="character" w:customStyle="1" w:styleId="TextocomentarioCar">
    <w:name w:val="Texto comentario Car"/>
    <w:link w:val="Textocomentario"/>
    <w:rsid w:val="009768B7"/>
    <w:rPr>
      <w:rFonts w:eastAsia="Times New Roman"/>
      <w:lang w:val="es-PY"/>
    </w:rPr>
  </w:style>
  <w:style w:type="paragraph" w:styleId="Revisin">
    <w:name w:val="Revision"/>
    <w:hidden/>
    <w:uiPriority w:val="99"/>
    <w:semiHidden/>
    <w:rsid w:val="00FF3797"/>
    <w:rPr>
      <w:rFonts w:eastAsia="Times New Roman"/>
      <w:sz w:val="24"/>
      <w:szCs w:val="24"/>
      <w:lang w:val="es-PY" w:eastAsia="en-US"/>
    </w:rPr>
  </w:style>
  <w:style w:type="character" w:customStyle="1" w:styleId="Ttulo1Car">
    <w:name w:val="Título 1 Car"/>
    <w:link w:val="Ttulo1"/>
    <w:rsid w:val="001575A9"/>
    <w:rPr>
      <w:rFonts w:eastAsia="Times New Roman"/>
      <w:b/>
      <w:bCs/>
      <w:kern w:val="32"/>
      <w:sz w:val="28"/>
      <w:szCs w:val="28"/>
      <w:lang w:val="es-PY" w:eastAsia="es-ES"/>
    </w:rPr>
  </w:style>
  <w:style w:type="paragraph" w:customStyle="1" w:styleId="Titulo2">
    <w:name w:val="Titulo 2"/>
    <w:basedOn w:val="Normal"/>
    <w:qFormat/>
    <w:rsid w:val="00E9127A"/>
    <w:pPr>
      <w:keepNext/>
      <w:keepLines/>
      <w:widowControl/>
      <w:adjustRightInd/>
      <w:spacing w:before="40" w:line="259" w:lineRule="auto"/>
      <w:jc w:val="center"/>
      <w:textAlignment w:val="auto"/>
      <w:outlineLvl w:val="1"/>
    </w:pPr>
    <w:rPr>
      <w:rFonts w:ascii="Calibri Light" w:hAnsi="Calibri Light"/>
      <w:b/>
      <w:bCs/>
      <w:lang w:val="en-US"/>
    </w:rPr>
  </w:style>
  <w:style w:type="paragraph" w:styleId="Textoindependiente2">
    <w:name w:val="Body Text 2"/>
    <w:basedOn w:val="Normal"/>
    <w:link w:val="Textoindependiente2Car"/>
    <w:rsid w:val="00D720F9"/>
    <w:pPr>
      <w:spacing w:after="120" w:line="480" w:lineRule="auto"/>
    </w:pPr>
  </w:style>
  <w:style w:type="character" w:customStyle="1" w:styleId="Textoindependiente2Car">
    <w:name w:val="Texto independiente 2 Car"/>
    <w:link w:val="Textoindependiente2"/>
    <w:rsid w:val="00D720F9"/>
    <w:rPr>
      <w:rFonts w:eastAsia="Times New Roman"/>
      <w:sz w:val="24"/>
      <w:szCs w:val="24"/>
      <w:lang w:val="es-PY"/>
    </w:rPr>
  </w:style>
  <w:style w:type="paragraph" w:customStyle="1" w:styleId="Normali">
    <w:name w:val="Normal(i)"/>
    <w:basedOn w:val="Normal"/>
    <w:rsid w:val="00D720F9"/>
    <w:pPr>
      <w:keepLines/>
      <w:widowControl/>
      <w:tabs>
        <w:tab w:val="left" w:pos="1843"/>
      </w:tabs>
      <w:adjustRightInd/>
      <w:spacing w:after="120" w:line="240" w:lineRule="auto"/>
      <w:jc w:val="left"/>
      <w:textAlignment w:val="auto"/>
    </w:pPr>
    <w:rPr>
      <w:rFonts w:ascii="Calibri" w:eastAsia="Calibri" w:hAnsi="Calibri"/>
      <w:noProof/>
      <w:lang w:val="en-GB" w:eastAsia="en-GB"/>
    </w:rPr>
  </w:style>
  <w:style w:type="paragraph" w:customStyle="1" w:styleId="aparagraphs">
    <w:name w:val="(a) paragraphs"/>
    <w:next w:val="Normal"/>
    <w:rsid w:val="00D720F9"/>
    <w:pPr>
      <w:spacing w:before="120" w:after="120" w:line="276" w:lineRule="auto"/>
      <w:jc w:val="both"/>
    </w:pPr>
    <w:rPr>
      <w:rFonts w:ascii="Calibri" w:eastAsia="Calibri" w:hAnsi="Calibri"/>
      <w:snapToGrid w:val="0"/>
      <w:sz w:val="22"/>
      <w:szCs w:val="22"/>
      <w:lang w:val="es-ES_tradnl" w:eastAsia="en-US"/>
    </w:rPr>
  </w:style>
  <w:style w:type="paragraph" w:styleId="TtuloTDC">
    <w:name w:val="TOC Heading"/>
    <w:basedOn w:val="Ttulo1"/>
    <w:next w:val="Normal"/>
    <w:uiPriority w:val="39"/>
    <w:unhideWhenUsed/>
    <w:qFormat/>
    <w:rsid w:val="000B0249"/>
    <w:pPr>
      <w:keepLines/>
      <w:widowControl/>
      <w:adjustRightInd/>
      <w:spacing w:after="0" w:line="259" w:lineRule="auto"/>
      <w:jc w:val="left"/>
      <w:textAlignment w:val="auto"/>
      <w:outlineLvl w:val="9"/>
    </w:pPr>
    <w:rPr>
      <w:rFonts w:ascii="Calibri Light" w:hAnsi="Calibri Light"/>
      <w:b w:val="0"/>
      <w:bCs w:val="0"/>
      <w:color w:val="2F5496"/>
      <w:kern w:val="0"/>
      <w:sz w:val="32"/>
      <w:szCs w:val="32"/>
      <w:lang w:val="en-US" w:eastAsia="en-US"/>
    </w:rPr>
  </w:style>
  <w:style w:type="paragraph" w:styleId="TDC1">
    <w:name w:val="toc 1"/>
    <w:basedOn w:val="Normal"/>
    <w:next w:val="Normal"/>
    <w:autoRedefine/>
    <w:uiPriority w:val="39"/>
    <w:rsid w:val="000B0249"/>
  </w:style>
  <w:style w:type="paragraph" w:styleId="TDC2">
    <w:name w:val="toc 2"/>
    <w:basedOn w:val="Normal"/>
    <w:next w:val="Normal"/>
    <w:autoRedefine/>
    <w:uiPriority w:val="39"/>
    <w:rsid w:val="00C235F6"/>
    <w:pPr>
      <w:tabs>
        <w:tab w:val="right" w:leader="dot" w:pos="10187"/>
      </w:tabs>
      <w:ind w:left="240"/>
    </w:pPr>
  </w:style>
  <w:style w:type="character" w:customStyle="1" w:styleId="Mencinsinresolver1">
    <w:name w:val="Mención sin resolver1"/>
    <w:uiPriority w:val="99"/>
    <w:semiHidden/>
    <w:unhideWhenUsed/>
    <w:rsid w:val="00DE67D6"/>
    <w:rPr>
      <w:color w:val="605E5C"/>
      <w:shd w:val="clear" w:color="auto" w:fill="E1DFDD"/>
    </w:rPr>
  </w:style>
  <w:style w:type="character" w:styleId="Hipervnculovisitado">
    <w:name w:val="FollowedHyperlink"/>
    <w:rsid w:val="0007283E"/>
    <w:rPr>
      <w:color w:val="954F72"/>
      <w:u w:val="single"/>
    </w:rPr>
  </w:style>
  <w:style w:type="paragraph" w:customStyle="1" w:styleId="Head02">
    <w:name w:val="Head 0.2"/>
    <w:basedOn w:val="Ttulo1"/>
    <w:link w:val="Head02Char"/>
    <w:qFormat/>
    <w:rsid w:val="006363DC"/>
    <w:pPr>
      <w:keepNext w:val="0"/>
      <w:widowControl/>
      <w:adjustRightInd/>
      <w:spacing w:before="480" w:after="0" w:line="240" w:lineRule="auto"/>
      <w:textAlignment w:val="auto"/>
    </w:pPr>
    <w:rPr>
      <w:rFonts w:ascii="Times New Roman Bold" w:hAnsi="Times New Roman Bold" w:cs="Arial"/>
      <w:bCs w:val="0"/>
      <w:smallCaps/>
      <w:kern w:val="0"/>
      <w:sz w:val="36"/>
      <w:szCs w:val="24"/>
      <w:lang w:val="es-ES_tradnl" w:eastAsia="en-US"/>
    </w:rPr>
  </w:style>
  <w:style w:type="character" w:customStyle="1" w:styleId="Head02Char">
    <w:name w:val="Head 0.2 Char"/>
    <w:link w:val="Head02"/>
    <w:rsid w:val="006363DC"/>
    <w:rPr>
      <w:rFonts w:ascii="Times New Roman Bold" w:eastAsia="Times New Roman" w:hAnsi="Times New Roman Bold" w:cs="Arial"/>
      <w:b/>
      <w:smallCaps/>
      <w:sz w:val="36"/>
      <w:szCs w:val="24"/>
      <w:lang w:eastAsia="en-US"/>
    </w:rPr>
  </w:style>
  <w:style w:type="paragraph" w:styleId="NormalWeb">
    <w:name w:val="Normal (Web)"/>
    <w:basedOn w:val="Normal"/>
    <w:unhideWhenUsed/>
    <w:rsid w:val="00671B7E"/>
    <w:pPr>
      <w:widowControl/>
      <w:pBdr>
        <w:top w:val="nil"/>
        <w:left w:val="nil"/>
        <w:bottom w:val="nil"/>
        <w:right w:val="nil"/>
        <w:between w:val="nil"/>
      </w:pBdr>
      <w:adjustRightInd/>
      <w:spacing w:before="100" w:beforeAutospacing="1" w:after="100" w:afterAutospacing="1" w:line="240" w:lineRule="auto"/>
      <w:ind w:hanging="2"/>
      <w:textAlignment w:val="auto"/>
    </w:pPr>
    <w:rPr>
      <w:color w:val="000000"/>
      <w:lang w:val="en-US"/>
    </w:rPr>
  </w:style>
  <w:style w:type="character" w:customStyle="1" w:styleId="Ttulo2Car">
    <w:name w:val="Título 2 Car"/>
    <w:aliases w:val="Title Header2 Car"/>
    <w:basedOn w:val="Fuentedeprrafopredeter"/>
    <w:link w:val="Ttulo2"/>
    <w:rsid w:val="006C2F6F"/>
    <w:rPr>
      <w:rFonts w:eastAsia="Times New Roman"/>
      <w:sz w:val="24"/>
      <w:lang w:val="es-PY"/>
    </w:rPr>
  </w:style>
  <w:style w:type="paragraph" w:styleId="Textoindependiente">
    <w:name w:val="Body Text"/>
    <w:basedOn w:val="Normal"/>
    <w:link w:val="TextoindependienteCar"/>
    <w:rsid w:val="003A4967"/>
    <w:pPr>
      <w:spacing w:after="120"/>
    </w:pPr>
  </w:style>
  <w:style w:type="character" w:customStyle="1" w:styleId="TextoindependienteCar">
    <w:name w:val="Texto independiente Car"/>
    <w:basedOn w:val="Fuentedeprrafopredeter"/>
    <w:link w:val="Textoindependiente"/>
    <w:rsid w:val="003A4967"/>
    <w:rPr>
      <w:rFonts w:eastAsia="Times New Roman"/>
      <w:sz w:val="24"/>
      <w:szCs w:val="24"/>
      <w:lang w:val="es-PY" w:eastAsia="en-US"/>
    </w:rPr>
  </w:style>
  <w:style w:type="character" w:customStyle="1" w:styleId="Ttulo4Car">
    <w:name w:val="Título 4 Car"/>
    <w:basedOn w:val="Fuentedeprrafopredeter"/>
    <w:link w:val="Ttulo4"/>
    <w:rsid w:val="00A80817"/>
    <w:rPr>
      <w:rFonts w:ascii="Arial" w:eastAsia="Times New Roman" w:hAnsi="Arial" w:cs="Arial"/>
      <w:b/>
      <w:lang w:eastAsia="zh-CN"/>
    </w:rPr>
  </w:style>
  <w:style w:type="character" w:customStyle="1" w:styleId="Ttulo5Car">
    <w:name w:val="Título 5 Car"/>
    <w:basedOn w:val="Fuentedeprrafopredeter"/>
    <w:link w:val="Ttulo5"/>
    <w:rsid w:val="00A80817"/>
    <w:rPr>
      <w:rFonts w:ascii="Arial" w:eastAsia="Times New Roman" w:hAnsi="Arial"/>
      <w:b/>
      <w:lang w:val="es-ES_tradnl" w:eastAsia="zh-CN"/>
    </w:rPr>
  </w:style>
  <w:style w:type="character" w:customStyle="1" w:styleId="Ttulo6Car">
    <w:name w:val="Título 6 Car"/>
    <w:basedOn w:val="Fuentedeprrafopredeter"/>
    <w:link w:val="Ttulo6"/>
    <w:rsid w:val="00A80817"/>
    <w:rPr>
      <w:rFonts w:ascii="Arial" w:eastAsia="Times New Roman" w:hAnsi="Arial" w:cs="Arial"/>
      <w:b/>
      <w:sz w:val="24"/>
      <w:lang w:eastAsia="zh-CN"/>
    </w:rPr>
  </w:style>
  <w:style w:type="character" w:customStyle="1" w:styleId="Ttulo7Car">
    <w:name w:val="Título 7 Car"/>
    <w:basedOn w:val="Fuentedeprrafopredeter"/>
    <w:link w:val="Ttulo7"/>
    <w:rsid w:val="00A80817"/>
    <w:rPr>
      <w:rFonts w:ascii="Arial" w:eastAsia="Times New Roman" w:hAnsi="Arial" w:cs="Arial"/>
      <w:b/>
      <w:color w:val="000000"/>
      <w:lang w:eastAsia="zh-CN"/>
    </w:rPr>
  </w:style>
  <w:style w:type="character" w:customStyle="1" w:styleId="Ttulo8Car">
    <w:name w:val="Título 8 Car"/>
    <w:basedOn w:val="Fuentedeprrafopredeter"/>
    <w:link w:val="Ttulo8"/>
    <w:rsid w:val="00A80817"/>
    <w:rPr>
      <w:rFonts w:ascii="Calibri" w:eastAsia="SimSun" w:hAnsi="Calibri"/>
      <w:i/>
      <w:iCs/>
      <w:color w:val="00000A"/>
      <w:sz w:val="24"/>
      <w:szCs w:val="24"/>
      <w:lang w:val="es-PY" w:eastAsia="zh-CN" w:bidi="hi-IN"/>
    </w:rPr>
  </w:style>
  <w:style w:type="character" w:customStyle="1" w:styleId="Ttulo9Car">
    <w:name w:val="Título 9 Car"/>
    <w:basedOn w:val="Fuentedeprrafopredeter"/>
    <w:link w:val="Ttulo9"/>
    <w:rsid w:val="00A80817"/>
    <w:rPr>
      <w:rFonts w:ascii="Arial" w:eastAsia="Times New Roman" w:hAnsi="Arial" w:cs="Arial"/>
      <w:b/>
      <w:color w:val="FF0000"/>
      <w:lang w:eastAsia="zh-CN"/>
    </w:rPr>
  </w:style>
  <w:style w:type="character" w:customStyle="1" w:styleId="Ttulo3Car">
    <w:name w:val="Título 3 Car"/>
    <w:aliases w:val="Section Header3 Car"/>
    <w:basedOn w:val="Fuentedeprrafopredeter"/>
    <w:link w:val="Ttulo3"/>
    <w:rsid w:val="00A80817"/>
    <w:rPr>
      <w:rFonts w:eastAsia="Times New Roman"/>
      <w:sz w:val="24"/>
      <w:lang w:val="es-PY"/>
    </w:rPr>
  </w:style>
  <w:style w:type="character" w:customStyle="1" w:styleId="WW8Num1z0">
    <w:name w:val="WW8Num1z0"/>
    <w:rsid w:val="00A80817"/>
    <w:rPr>
      <w:rFonts w:ascii="Symbol" w:hAnsi="Symbol" w:cs="Symbol"/>
    </w:rPr>
  </w:style>
  <w:style w:type="character" w:customStyle="1" w:styleId="WW8Num2z0">
    <w:name w:val="WW8Num2z0"/>
    <w:rsid w:val="00A80817"/>
    <w:rPr>
      <w:rFonts w:ascii="Symbol" w:hAnsi="Symbol" w:cs="Symbol"/>
    </w:rPr>
  </w:style>
  <w:style w:type="character" w:customStyle="1" w:styleId="WW8Num2z1">
    <w:name w:val="WW8Num2z1"/>
    <w:rsid w:val="00A80817"/>
    <w:rPr>
      <w:rFonts w:ascii="Courier New" w:hAnsi="Courier New" w:cs="Courier New"/>
    </w:rPr>
  </w:style>
  <w:style w:type="character" w:customStyle="1" w:styleId="WW8Num2z2">
    <w:name w:val="WW8Num2z2"/>
    <w:rsid w:val="00A80817"/>
    <w:rPr>
      <w:rFonts w:ascii="Wingdings" w:hAnsi="Wingdings" w:cs="Wingdings"/>
    </w:rPr>
  </w:style>
  <w:style w:type="character" w:customStyle="1" w:styleId="WW8Num3z0">
    <w:name w:val="WW8Num3z0"/>
    <w:rsid w:val="00A80817"/>
    <w:rPr>
      <w:rFonts w:ascii="Arial" w:hAnsi="Arial" w:cs="Arial"/>
    </w:rPr>
  </w:style>
  <w:style w:type="character" w:customStyle="1" w:styleId="WW8Num4z0">
    <w:name w:val="WW8Num4z0"/>
    <w:rsid w:val="00A80817"/>
    <w:rPr>
      <w:rFonts w:ascii="Arial" w:eastAsia="Times New Roman" w:hAnsi="Arial" w:cs="Arial"/>
    </w:rPr>
  </w:style>
  <w:style w:type="character" w:customStyle="1" w:styleId="WW8Num5z0">
    <w:name w:val="WW8Num5z0"/>
    <w:rsid w:val="00A80817"/>
    <w:rPr>
      <w:rFonts w:ascii="Wingdings" w:hAnsi="Wingdings" w:cs="Times New Roman"/>
      <w:sz w:val="20"/>
    </w:rPr>
  </w:style>
  <w:style w:type="character" w:customStyle="1" w:styleId="WW8Num5z1">
    <w:name w:val="WW8Num5z1"/>
    <w:rsid w:val="00A80817"/>
    <w:rPr>
      <w:rFonts w:ascii="Courier New" w:hAnsi="Courier New" w:cs="Courier New"/>
    </w:rPr>
  </w:style>
  <w:style w:type="character" w:customStyle="1" w:styleId="WW8Num6z0">
    <w:name w:val="WW8Num6z0"/>
    <w:rsid w:val="00A80817"/>
    <w:rPr>
      <w:rFonts w:ascii="Symbol" w:hAnsi="Symbol" w:cs="Symbol"/>
      <w:sz w:val="20"/>
    </w:rPr>
  </w:style>
  <w:style w:type="character" w:customStyle="1" w:styleId="WW8Num6z1">
    <w:name w:val="WW8Num6z1"/>
    <w:rsid w:val="00A80817"/>
    <w:rPr>
      <w:rFonts w:ascii="Courier New" w:hAnsi="Courier New" w:cs="Courier New"/>
    </w:rPr>
  </w:style>
  <w:style w:type="character" w:customStyle="1" w:styleId="WW8Num6z2">
    <w:name w:val="WW8Num6z2"/>
    <w:rsid w:val="00A80817"/>
    <w:rPr>
      <w:rFonts w:ascii="Wingdings" w:hAnsi="Wingdings" w:cs="Wingdings"/>
    </w:rPr>
  </w:style>
  <w:style w:type="character" w:customStyle="1" w:styleId="WW8Num6z4">
    <w:name w:val="WW8Num6z4"/>
    <w:rsid w:val="00A80817"/>
    <w:rPr>
      <w:b w:val="0"/>
      <w:szCs w:val="20"/>
      <w:shd w:val="clear" w:color="auto" w:fill="FFFFFF"/>
    </w:rPr>
  </w:style>
  <w:style w:type="character" w:customStyle="1" w:styleId="WW8Num7z0">
    <w:name w:val="WW8Num7z0"/>
    <w:rsid w:val="00A80817"/>
    <w:rPr>
      <w:rFonts w:ascii="Wingdings" w:hAnsi="Wingdings" w:cs="Wingdings"/>
    </w:rPr>
  </w:style>
  <w:style w:type="character" w:customStyle="1" w:styleId="WW8Num7z1">
    <w:name w:val="WW8Num7z1"/>
    <w:rsid w:val="00A80817"/>
    <w:rPr>
      <w:rFonts w:ascii="Courier New" w:hAnsi="Courier New" w:cs="Courier New"/>
    </w:rPr>
  </w:style>
  <w:style w:type="character" w:customStyle="1" w:styleId="WW8Num7z3">
    <w:name w:val="WW8Num7z3"/>
    <w:rsid w:val="00A80817"/>
    <w:rPr>
      <w:rFonts w:ascii="Symbol" w:hAnsi="Symbol" w:cs="Symbol"/>
    </w:rPr>
  </w:style>
  <w:style w:type="character" w:customStyle="1" w:styleId="WW8Num7z4">
    <w:name w:val="WW8Num7z4"/>
    <w:rsid w:val="00A80817"/>
    <w:rPr>
      <w:rFonts w:cs="Arial"/>
    </w:rPr>
  </w:style>
  <w:style w:type="character" w:customStyle="1" w:styleId="WW8Num8z0">
    <w:name w:val="WW8Num8z0"/>
    <w:rsid w:val="00A80817"/>
    <w:rPr>
      <w:rFonts w:ascii="Wingdings" w:hAnsi="Wingdings" w:cs="Wingdings"/>
    </w:rPr>
  </w:style>
  <w:style w:type="character" w:customStyle="1" w:styleId="WW8Num8z1">
    <w:name w:val="WW8Num8z1"/>
    <w:rsid w:val="00A80817"/>
    <w:rPr>
      <w:rFonts w:ascii="Courier New" w:hAnsi="Courier New" w:cs="Courier New"/>
    </w:rPr>
  </w:style>
  <w:style w:type="character" w:customStyle="1" w:styleId="WW8Num8z4">
    <w:name w:val="WW8Num8z4"/>
    <w:rsid w:val="00A80817"/>
    <w:rPr>
      <w:rFonts w:cs="Arial"/>
      <w:shd w:val="clear" w:color="auto" w:fill="FFFFFF"/>
    </w:rPr>
  </w:style>
  <w:style w:type="character" w:customStyle="1" w:styleId="WW8Num1z1">
    <w:name w:val="WW8Num1z1"/>
    <w:rsid w:val="00A80817"/>
  </w:style>
  <w:style w:type="character" w:customStyle="1" w:styleId="WW8Num1z2">
    <w:name w:val="WW8Num1z2"/>
    <w:rsid w:val="00A80817"/>
  </w:style>
  <w:style w:type="character" w:customStyle="1" w:styleId="WW8Num1z3">
    <w:name w:val="WW8Num1z3"/>
    <w:rsid w:val="00A80817"/>
  </w:style>
  <w:style w:type="character" w:customStyle="1" w:styleId="WW8Num1z4">
    <w:name w:val="WW8Num1z4"/>
    <w:rsid w:val="00A80817"/>
  </w:style>
  <w:style w:type="character" w:customStyle="1" w:styleId="WW8Num1z5">
    <w:name w:val="WW8Num1z5"/>
    <w:rsid w:val="00A80817"/>
  </w:style>
  <w:style w:type="character" w:customStyle="1" w:styleId="WW8Num1z6">
    <w:name w:val="WW8Num1z6"/>
    <w:rsid w:val="00A80817"/>
  </w:style>
  <w:style w:type="character" w:customStyle="1" w:styleId="WW8Num1z7">
    <w:name w:val="WW8Num1z7"/>
    <w:rsid w:val="00A80817"/>
  </w:style>
  <w:style w:type="character" w:customStyle="1" w:styleId="WW8Num1z8">
    <w:name w:val="WW8Num1z8"/>
    <w:rsid w:val="00A80817"/>
  </w:style>
  <w:style w:type="character" w:customStyle="1" w:styleId="WW8Num2z3">
    <w:name w:val="WW8Num2z3"/>
    <w:rsid w:val="00A80817"/>
  </w:style>
  <w:style w:type="character" w:customStyle="1" w:styleId="WW8Num2z4">
    <w:name w:val="WW8Num2z4"/>
    <w:rsid w:val="00A80817"/>
  </w:style>
  <w:style w:type="character" w:customStyle="1" w:styleId="WW8Num2z5">
    <w:name w:val="WW8Num2z5"/>
    <w:rsid w:val="00A80817"/>
  </w:style>
  <w:style w:type="character" w:customStyle="1" w:styleId="WW8Num2z6">
    <w:name w:val="WW8Num2z6"/>
    <w:rsid w:val="00A80817"/>
  </w:style>
  <w:style w:type="character" w:customStyle="1" w:styleId="WW8Num2z7">
    <w:name w:val="WW8Num2z7"/>
    <w:rsid w:val="00A80817"/>
  </w:style>
  <w:style w:type="character" w:customStyle="1" w:styleId="WW8Num2z8">
    <w:name w:val="WW8Num2z8"/>
    <w:rsid w:val="00A80817"/>
  </w:style>
  <w:style w:type="character" w:customStyle="1" w:styleId="WW8Num6z3">
    <w:name w:val="WW8Num6z3"/>
    <w:rsid w:val="00A80817"/>
  </w:style>
  <w:style w:type="character" w:customStyle="1" w:styleId="WW8Num6z5">
    <w:name w:val="WW8Num6z5"/>
    <w:rsid w:val="00A80817"/>
  </w:style>
  <w:style w:type="character" w:customStyle="1" w:styleId="WW8Num6z6">
    <w:name w:val="WW8Num6z6"/>
    <w:rsid w:val="00A80817"/>
  </w:style>
  <w:style w:type="character" w:customStyle="1" w:styleId="WW8Num6z7">
    <w:name w:val="WW8Num6z7"/>
    <w:rsid w:val="00A80817"/>
  </w:style>
  <w:style w:type="character" w:customStyle="1" w:styleId="WW8Num6z8">
    <w:name w:val="WW8Num6z8"/>
    <w:rsid w:val="00A80817"/>
  </w:style>
  <w:style w:type="character" w:customStyle="1" w:styleId="WW8Num7z2">
    <w:name w:val="WW8Num7z2"/>
    <w:rsid w:val="00A80817"/>
  </w:style>
  <w:style w:type="character" w:customStyle="1" w:styleId="WW8Num7z5">
    <w:name w:val="WW8Num7z5"/>
    <w:rsid w:val="00A80817"/>
  </w:style>
  <w:style w:type="character" w:customStyle="1" w:styleId="WW8Num7z6">
    <w:name w:val="WW8Num7z6"/>
    <w:rsid w:val="00A80817"/>
  </w:style>
  <w:style w:type="character" w:customStyle="1" w:styleId="WW8Num7z7">
    <w:name w:val="WW8Num7z7"/>
    <w:rsid w:val="00A80817"/>
  </w:style>
  <w:style w:type="character" w:customStyle="1" w:styleId="WW8Num7z8">
    <w:name w:val="WW8Num7z8"/>
    <w:rsid w:val="00A80817"/>
  </w:style>
  <w:style w:type="character" w:customStyle="1" w:styleId="WW8Num8z2">
    <w:name w:val="WW8Num8z2"/>
    <w:rsid w:val="00A80817"/>
  </w:style>
  <w:style w:type="character" w:customStyle="1" w:styleId="WW8Num8z5">
    <w:name w:val="WW8Num8z5"/>
    <w:rsid w:val="00A80817"/>
  </w:style>
  <w:style w:type="character" w:customStyle="1" w:styleId="WW8Num8z6">
    <w:name w:val="WW8Num8z6"/>
    <w:rsid w:val="00A80817"/>
  </w:style>
  <w:style w:type="character" w:customStyle="1" w:styleId="WW8Num8z7">
    <w:name w:val="WW8Num8z7"/>
    <w:rsid w:val="00A80817"/>
  </w:style>
  <w:style w:type="character" w:customStyle="1" w:styleId="WW8Num8z8">
    <w:name w:val="WW8Num8z8"/>
    <w:rsid w:val="00A80817"/>
  </w:style>
  <w:style w:type="character" w:customStyle="1" w:styleId="Absatz-Standardschriftart">
    <w:name w:val="Absatz-Standardschriftart"/>
    <w:rsid w:val="00A80817"/>
  </w:style>
  <w:style w:type="character" w:customStyle="1" w:styleId="WW-Absatz-Standardschriftart">
    <w:name w:val="WW-Absatz-Standardschriftart"/>
    <w:rsid w:val="00A80817"/>
  </w:style>
  <w:style w:type="character" w:customStyle="1" w:styleId="WW-Absatz-Standardschriftart1">
    <w:name w:val="WW-Absatz-Standardschriftart1"/>
    <w:rsid w:val="00A80817"/>
  </w:style>
  <w:style w:type="character" w:customStyle="1" w:styleId="WW-Absatz-Standardschriftart11">
    <w:name w:val="WW-Absatz-Standardschriftart11"/>
    <w:rsid w:val="00A80817"/>
  </w:style>
  <w:style w:type="character" w:customStyle="1" w:styleId="WW-Absatz-Standardschriftart111">
    <w:name w:val="WW-Absatz-Standardschriftart111"/>
    <w:rsid w:val="00A80817"/>
  </w:style>
  <w:style w:type="character" w:customStyle="1" w:styleId="WW-Absatz-Standardschriftart1111">
    <w:name w:val="WW-Absatz-Standardschriftart1111"/>
    <w:rsid w:val="00A80817"/>
  </w:style>
  <w:style w:type="character" w:customStyle="1" w:styleId="WW-Absatz-Standardschriftart11111">
    <w:name w:val="WW-Absatz-Standardschriftart11111"/>
    <w:rsid w:val="00A80817"/>
  </w:style>
  <w:style w:type="character" w:customStyle="1" w:styleId="WW8Num8z3">
    <w:name w:val="WW8Num8z3"/>
    <w:rsid w:val="00A80817"/>
    <w:rPr>
      <w:rFonts w:ascii="Symbol" w:hAnsi="Symbol" w:cs="Symbol"/>
    </w:rPr>
  </w:style>
  <w:style w:type="character" w:customStyle="1" w:styleId="WW8Num9z0">
    <w:name w:val="WW8Num9z0"/>
    <w:rsid w:val="00A80817"/>
    <w:rPr>
      <w:rFonts w:ascii="Symbol" w:hAnsi="Symbol" w:cs="Symbol"/>
    </w:rPr>
  </w:style>
  <w:style w:type="character" w:customStyle="1" w:styleId="WW8Num9z1">
    <w:name w:val="WW8Num9z1"/>
    <w:rsid w:val="00A80817"/>
    <w:rPr>
      <w:rFonts w:ascii="Courier New" w:hAnsi="Courier New" w:cs="Courier New"/>
    </w:rPr>
  </w:style>
  <w:style w:type="character" w:customStyle="1" w:styleId="WW8Num9z2">
    <w:name w:val="WW8Num9z2"/>
    <w:rsid w:val="00A80817"/>
    <w:rPr>
      <w:rFonts w:ascii="Wingdings" w:hAnsi="Wingdings" w:cs="Wingdings"/>
    </w:rPr>
  </w:style>
  <w:style w:type="character" w:customStyle="1" w:styleId="WW8Num9z4">
    <w:name w:val="WW8Num9z4"/>
    <w:rsid w:val="00A80817"/>
    <w:rPr>
      <w:b w:val="0"/>
      <w:szCs w:val="20"/>
      <w:shd w:val="clear" w:color="auto" w:fill="FFFFFF"/>
    </w:rPr>
  </w:style>
  <w:style w:type="character" w:customStyle="1" w:styleId="WW-Absatz-Standardschriftart111111">
    <w:name w:val="WW-Absatz-Standardschriftart111111"/>
    <w:rsid w:val="00A80817"/>
  </w:style>
  <w:style w:type="character" w:customStyle="1" w:styleId="WW-Absatz-Standardschriftart1111111">
    <w:name w:val="WW-Absatz-Standardschriftart1111111"/>
    <w:rsid w:val="00A80817"/>
  </w:style>
  <w:style w:type="character" w:customStyle="1" w:styleId="WW-Absatz-Standardschriftart11111111">
    <w:name w:val="WW-Absatz-Standardschriftart11111111"/>
    <w:rsid w:val="00A80817"/>
  </w:style>
  <w:style w:type="character" w:customStyle="1" w:styleId="WW-Absatz-Standardschriftart111111111">
    <w:name w:val="WW-Absatz-Standardschriftart111111111"/>
    <w:rsid w:val="00A80817"/>
  </w:style>
  <w:style w:type="character" w:customStyle="1" w:styleId="WW-Absatz-Standardschriftart1111111111">
    <w:name w:val="WW-Absatz-Standardschriftart1111111111"/>
    <w:rsid w:val="00A80817"/>
  </w:style>
  <w:style w:type="character" w:customStyle="1" w:styleId="WW-Absatz-Standardschriftart11111111111">
    <w:name w:val="WW-Absatz-Standardschriftart11111111111"/>
    <w:rsid w:val="00A80817"/>
  </w:style>
  <w:style w:type="character" w:customStyle="1" w:styleId="WW8Num9z5">
    <w:name w:val="WW8Num9z5"/>
    <w:rsid w:val="00A80817"/>
  </w:style>
  <w:style w:type="character" w:customStyle="1" w:styleId="WW8Num9z6">
    <w:name w:val="WW8Num9z6"/>
    <w:rsid w:val="00A80817"/>
  </w:style>
  <w:style w:type="character" w:customStyle="1" w:styleId="WW8Num9z7">
    <w:name w:val="WW8Num9z7"/>
    <w:rsid w:val="00A80817"/>
  </w:style>
  <w:style w:type="character" w:customStyle="1" w:styleId="WW8Num9z8">
    <w:name w:val="WW8Num9z8"/>
    <w:rsid w:val="00A80817"/>
  </w:style>
  <w:style w:type="character" w:customStyle="1" w:styleId="WW8Num3z1">
    <w:name w:val="WW8Num3z1"/>
    <w:rsid w:val="00A80817"/>
  </w:style>
  <w:style w:type="character" w:customStyle="1" w:styleId="WW8Num3z2">
    <w:name w:val="WW8Num3z2"/>
    <w:rsid w:val="00A80817"/>
  </w:style>
  <w:style w:type="character" w:customStyle="1" w:styleId="WW8Num3z3">
    <w:name w:val="WW8Num3z3"/>
    <w:rsid w:val="00A80817"/>
  </w:style>
  <w:style w:type="character" w:customStyle="1" w:styleId="WW8Num3z4">
    <w:name w:val="WW8Num3z4"/>
    <w:rsid w:val="00A80817"/>
  </w:style>
  <w:style w:type="character" w:customStyle="1" w:styleId="WW8Num3z5">
    <w:name w:val="WW8Num3z5"/>
    <w:rsid w:val="00A80817"/>
  </w:style>
  <w:style w:type="character" w:customStyle="1" w:styleId="WW8Num3z6">
    <w:name w:val="WW8Num3z6"/>
    <w:rsid w:val="00A80817"/>
  </w:style>
  <w:style w:type="character" w:customStyle="1" w:styleId="WW8Num3z7">
    <w:name w:val="WW8Num3z7"/>
    <w:rsid w:val="00A80817"/>
  </w:style>
  <w:style w:type="character" w:customStyle="1" w:styleId="WW8Num3z8">
    <w:name w:val="WW8Num3z8"/>
    <w:rsid w:val="00A80817"/>
  </w:style>
  <w:style w:type="character" w:customStyle="1" w:styleId="WW8Num4z1">
    <w:name w:val="WW8Num4z1"/>
    <w:rsid w:val="00A80817"/>
    <w:rPr>
      <w:rFonts w:ascii="Courier New" w:hAnsi="Courier New" w:cs="Courier New"/>
    </w:rPr>
  </w:style>
  <w:style w:type="character" w:customStyle="1" w:styleId="WW8Num4z2">
    <w:name w:val="WW8Num4z2"/>
    <w:rsid w:val="00A80817"/>
    <w:rPr>
      <w:rFonts w:ascii="Wingdings" w:hAnsi="Wingdings" w:cs="Wingdings"/>
    </w:rPr>
  </w:style>
  <w:style w:type="character" w:customStyle="1" w:styleId="WW8Num4z3">
    <w:name w:val="WW8Num4z3"/>
    <w:rsid w:val="00A80817"/>
    <w:rPr>
      <w:rFonts w:ascii="Symbol" w:hAnsi="Symbol" w:cs="Symbol"/>
    </w:rPr>
  </w:style>
  <w:style w:type="character" w:customStyle="1" w:styleId="WW8Num4z4">
    <w:name w:val="WW8Num4z4"/>
    <w:rsid w:val="00A80817"/>
  </w:style>
  <w:style w:type="character" w:customStyle="1" w:styleId="WW8Num4z5">
    <w:name w:val="WW8Num4z5"/>
    <w:rsid w:val="00A80817"/>
  </w:style>
  <w:style w:type="character" w:customStyle="1" w:styleId="WW8Num4z6">
    <w:name w:val="WW8Num4z6"/>
    <w:rsid w:val="00A80817"/>
  </w:style>
  <w:style w:type="character" w:customStyle="1" w:styleId="WW8Num4z7">
    <w:name w:val="WW8Num4z7"/>
    <w:rsid w:val="00A80817"/>
  </w:style>
  <w:style w:type="character" w:customStyle="1" w:styleId="WW8Num4z8">
    <w:name w:val="WW8Num4z8"/>
    <w:rsid w:val="00A80817"/>
  </w:style>
  <w:style w:type="character" w:customStyle="1" w:styleId="WW8Num5z2">
    <w:name w:val="WW8Num5z2"/>
    <w:rsid w:val="00A80817"/>
    <w:rPr>
      <w:rFonts w:ascii="Wingdings" w:hAnsi="Wingdings" w:cs="Wingdings"/>
    </w:rPr>
  </w:style>
  <w:style w:type="character" w:customStyle="1" w:styleId="WW8Num5z3">
    <w:name w:val="WW8Num5z3"/>
    <w:rsid w:val="00A80817"/>
    <w:rPr>
      <w:rFonts w:ascii="Symbol" w:hAnsi="Symbol" w:cs="Symbol"/>
    </w:rPr>
  </w:style>
  <w:style w:type="character" w:customStyle="1" w:styleId="WW8Num5z4">
    <w:name w:val="WW8Num5z4"/>
    <w:rsid w:val="00A80817"/>
  </w:style>
  <w:style w:type="character" w:customStyle="1" w:styleId="WW8Num5z5">
    <w:name w:val="WW8Num5z5"/>
    <w:rsid w:val="00A80817"/>
  </w:style>
  <w:style w:type="character" w:customStyle="1" w:styleId="WW8Num5z6">
    <w:name w:val="WW8Num5z6"/>
    <w:rsid w:val="00A80817"/>
  </w:style>
  <w:style w:type="character" w:customStyle="1" w:styleId="WW8Num5z7">
    <w:name w:val="WW8Num5z7"/>
    <w:rsid w:val="00A80817"/>
  </w:style>
  <w:style w:type="character" w:customStyle="1" w:styleId="WW8Num5z8">
    <w:name w:val="WW8Num5z8"/>
    <w:rsid w:val="00A80817"/>
  </w:style>
  <w:style w:type="character" w:customStyle="1" w:styleId="WW8Num9z3">
    <w:name w:val="WW8Num9z3"/>
    <w:rsid w:val="00A80817"/>
  </w:style>
  <w:style w:type="character" w:customStyle="1" w:styleId="WW8Num10z0">
    <w:name w:val="WW8Num10z0"/>
    <w:rsid w:val="00A80817"/>
    <w:rPr>
      <w:rFonts w:ascii="Symbol" w:hAnsi="Symbol" w:cs="Symbol"/>
    </w:rPr>
  </w:style>
  <w:style w:type="character" w:customStyle="1" w:styleId="WW8Num10z1">
    <w:name w:val="WW8Num10z1"/>
    <w:rsid w:val="00A80817"/>
  </w:style>
  <w:style w:type="character" w:customStyle="1" w:styleId="WW8Num10z2">
    <w:name w:val="WW8Num10z2"/>
    <w:rsid w:val="00A80817"/>
  </w:style>
  <w:style w:type="character" w:customStyle="1" w:styleId="WW8Num10z3">
    <w:name w:val="WW8Num10z3"/>
    <w:rsid w:val="00A80817"/>
  </w:style>
  <w:style w:type="character" w:customStyle="1" w:styleId="WW8Num10z4">
    <w:name w:val="WW8Num10z4"/>
    <w:rsid w:val="00A80817"/>
  </w:style>
  <w:style w:type="character" w:customStyle="1" w:styleId="WW8Num10z5">
    <w:name w:val="WW8Num10z5"/>
    <w:rsid w:val="00A80817"/>
  </w:style>
  <w:style w:type="character" w:customStyle="1" w:styleId="WW8Num10z6">
    <w:name w:val="WW8Num10z6"/>
    <w:rsid w:val="00A80817"/>
  </w:style>
  <w:style w:type="character" w:customStyle="1" w:styleId="WW8Num10z7">
    <w:name w:val="WW8Num10z7"/>
    <w:rsid w:val="00A80817"/>
  </w:style>
  <w:style w:type="character" w:customStyle="1" w:styleId="WW8Num10z8">
    <w:name w:val="WW8Num10z8"/>
    <w:rsid w:val="00A80817"/>
  </w:style>
  <w:style w:type="character" w:customStyle="1" w:styleId="WW8Num11z0">
    <w:name w:val="WW8Num11z0"/>
    <w:rsid w:val="00A80817"/>
    <w:rPr>
      <w:rFonts w:ascii="Arial" w:eastAsia="Times New Roman" w:hAnsi="Arial" w:cs="Times New Roman"/>
      <w:b w:val="0"/>
      <w:sz w:val="20"/>
      <w:szCs w:val="20"/>
      <w:shd w:val="clear" w:color="auto" w:fill="FFFFFF"/>
      <w:lang w:val="es-ES" w:eastAsia="ar-SA" w:bidi="ar-SA"/>
    </w:rPr>
  </w:style>
  <w:style w:type="character" w:customStyle="1" w:styleId="WW8Num11z1">
    <w:name w:val="WW8Num11z1"/>
    <w:rsid w:val="00A80817"/>
  </w:style>
  <w:style w:type="character" w:customStyle="1" w:styleId="WW8Num11z2">
    <w:name w:val="WW8Num11z2"/>
    <w:rsid w:val="00A80817"/>
  </w:style>
  <w:style w:type="character" w:customStyle="1" w:styleId="WW8Num11z3">
    <w:name w:val="WW8Num11z3"/>
    <w:rsid w:val="00A80817"/>
  </w:style>
  <w:style w:type="character" w:customStyle="1" w:styleId="WW8Num11z4">
    <w:name w:val="WW8Num11z4"/>
    <w:rsid w:val="00A80817"/>
  </w:style>
  <w:style w:type="character" w:customStyle="1" w:styleId="WW8Num11z5">
    <w:name w:val="WW8Num11z5"/>
    <w:rsid w:val="00A80817"/>
  </w:style>
  <w:style w:type="character" w:customStyle="1" w:styleId="WW8Num11z6">
    <w:name w:val="WW8Num11z6"/>
    <w:rsid w:val="00A80817"/>
  </w:style>
  <w:style w:type="character" w:customStyle="1" w:styleId="WW8Num11z7">
    <w:name w:val="WW8Num11z7"/>
    <w:rsid w:val="00A80817"/>
  </w:style>
  <w:style w:type="character" w:customStyle="1" w:styleId="WW8Num11z8">
    <w:name w:val="WW8Num11z8"/>
    <w:rsid w:val="00A80817"/>
  </w:style>
  <w:style w:type="character" w:customStyle="1" w:styleId="WW8Num12z0">
    <w:name w:val="WW8Num12z0"/>
    <w:rsid w:val="00A80817"/>
    <w:rPr>
      <w:rFonts w:ascii="Wingdings" w:hAnsi="Wingdings" w:cs="Wingdings"/>
      <w:sz w:val="20"/>
      <w:szCs w:val="20"/>
    </w:rPr>
  </w:style>
  <w:style w:type="character" w:customStyle="1" w:styleId="WW8Num12z1">
    <w:name w:val="WW8Num12z1"/>
    <w:rsid w:val="00A80817"/>
    <w:rPr>
      <w:rFonts w:ascii="Courier New" w:hAnsi="Courier New" w:cs="Courier New"/>
    </w:rPr>
  </w:style>
  <w:style w:type="character" w:customStyle="1" w:styleId="WW8Num12z2">
    <w:name w:val="WW8Num12z2"/>
    <w:rsid w:val="00A80817"/>
  </w:style>
  <w:style w:type="character" w:customStyle="1" w:styleId="WW8Num12z3">
    <w:name w:val="WW8Num12z3"/>
    <w:rsid w:val="00A80817"/>
    <w:rPr>
      <w:rFonts w:ascii="Symbol" w:hAnsi="Symbol" w:cs="Symbol"/>
    </w:rPr>
  </w:style>
  <w:style w:type="character" w:customStyle="1" w:styleId="WW8Num12z4">
    <w:name w:val="WW8Num12z4"/>
    <w:rsid w:val="00A80817"/>
    <w:rPr>
      <w:shd w:val="clear" w:color="auto" w:fill="FFFFFF"/>
    </w:rPr>
  </w:style>
  <w:style w:type="character" w:customStyle="1" w:styleId="WW8Num12z5">
    <w:name w:val="WW8Num12z5"/>
    <w:rsid w:val="00A80817"/>
  </w:style>
  <w:style w:type="character" w:customStyle="1" w:styleId="WW8Num12z6">
    <w:name w:val="WW8Num12z6"/>
    <w:rsid w:val="00A80817"/>
  </w:style>
  <w:style w:type="character" w:customStyle="1" w:styleId="WW8Num12z7">
    <w:name w:val="WW8Num12z7"/>
    <w:rsid w:val="00A80817"/>
  </w:style>
  <w:style w:type="character" w:customStyle="1" w:styleId="WW8Num12z8">
    <w:name w:val="WW8Num12z8"/>
    <w:rsid w:val="00A80817"/>
  </w:style>
  <w:style w:type="character" w:customStyle="1" w:styleId="WW8Num13z0">
    <w:name w:val="WW8Num13z0"/>
    <w:rsid w:val="00A80817"/>
    <w:rPr>
      <w:rFonts w:ascii="Symbol" w:hAnsi="Symbol" w:cs="Symbol"/>
    </w:rPr>
  </w:style>
  <w:style w:type="character" w:customStyle="1" w:styleId="WW8Num13z1">
    <w:name w:val="WW8Num13z1"/>
    <w:rsid w:val="00A80817"/>
    <w:rPr>
      <w:rFonts w:ascii="Courier New" w:hAnsi="Courier New" w:cs="Courier New"/>
    </w:rPr>
  </w:style>
  <w:style w:type="character" w:customStyle="1" w:styleId="WW8Num13z2">
    <w:name w:val="WW8Num13z2"/>
    <w:rsid w:val="00A80817"/>
    <w:rPr>
      <w:rFonts w:ascii="Wingdings" w:hAnsi="Wingdings" w:cs="Wingdings"/>
    </w:rPr>
  </w:style>
  <w:style w:type="character" w:customStyle="1" w:styleId="WW8Num13z3">
    <w:name w:val="WW8Num13z3"/>
    <w:rsid w:val="00A80817"/>
    <w:rPr>
      <w:rFonts w:ascii="Symbol" w:hAnsi="Symbol" w:cs="Symbol"/>
    </w:rPr>
  </w:style>
  <w:style w:type="character" w:customStyle="1" w:styleId="WW8Num13z4">
    <w:name w:val="WW8Num13z4"/>
    <w:rsid w:val="00A80817"/>
  </w:style>
  <w:style w:type="character" w:customStyle="1" w:styleId="WW8Num13z5">
    <w:name w:val="WW8Num13z5"/>
    <w:rsid w:val="00A80817"/>
  </w:style>
  <w:style w:type="character" w:customStyle="1" w:styleId="WW8Num13z6">
    <w:name w:val="WW8Num13z6"/>
    <w:rsid w:val="00A80817"/>
  </w:style>
  <w:style w:type="character" w:customStyle="1" w:styleId="WW8Num13z7">
    <w:name w:val="WW8Num13z7"/>
    <w:rsid w:val="00A80817"/>
  </w:style>
  <w:style w:type="character" w:customStyle="1" w:styleId="WW8Num13z8">
    <w:name w:val="WW8Num13z8"/>
    <w:rsid w:val="00A80817"/>
  </w:style>
  <w:style w:type="character" w:customStyle="1" w:styleId="Fuentedeprrafopredeter7">
    <w:name w:val="Fuente de párrafo predeter.7"/>
    <w:rsid w:val="00A80817"/>
  </w:style>
  <w:style w:type="character" w:customStyle="1" w:styleId="Fuentedeprrafopredeter6">
    <w:name w:val="Fuente de párrafo predeter.6"/>
    <w:rsid w:val="00A80817"/>
  </w:style>
  <w:style w:type="character" w:customStyle="1" w:styleId="WW-Absatz-Standardschriftart111111111111">
    <w:name w:val="WW-Absatz-Standardschriftart111111111111"/>
    <w:rsid w:val="00A80817"/>
  </w:style>
  <w:style w:type="character" w:customStyle="1" w:styleId="WW-Absatz-Standardschriftart1111111111111">
    <w:name w:val="WW-Absatz-Standardschriftart1111111111111"/>
    <w:rsid w:val="00A80817"/>
  </w:style>
  <w:style w:type="character" w:customStyle="1" w:styleId="WW-Absatz-Standardschriftart11111111111111">
    <w:name w:val="WW-Absatz-Standardschriftart11111111111111"/>
    <w:rsid w:val="00A80817"/>
  </w:style>
  <w:style w:type="character" w:customStyle="1" w:styleId="WW-Absatz-Standardschriftart111111111111111">
    <w:name w:val="WW-Absatz-Standardschriftart111111111111111"/>
    <w:rsid w:val="00A80817"/>
  </w:style>
  <w:style w:type="character" w:customStyle="1" w:styleId="WW-Absatz-Standardschriftart1111111111111111">
    <w:name w:val="WW-Absatz-Standardschriftart1111111111111111"/>
    <w:rsid w:val="00A80817"/>
  </w:style>
  <w:style w:type="character" w:customStyle="1" w:styleId="WW-Absatz-Standardschriftart11111111111111111">
    <w:name w:val="WW-Absatz-Standardschriftart11111111111111111"/>
    <w:rsid w:val="00A80817"/>
  </w:style>
  <w:style w:type="character" w:customStyle="1" w:styleId="WW-Absatz-Standardschriftart111111111111111111">
    <w:name w:val="WW-Absatz-Standardschriftart111111111111111111"/>
    <w:rsid w:val="00A80817"/>
  </w:style>
  <w:style w:type="character" w:customStyle="1" w:styleId="WW-Absatz-Standardschriftart1111111111111111111">
    <w:name w:val="WW-Absatz-Standardschriftart1111111111111111111"/>
    <w:rsid w:val="00A80817"/>
  </w:style>
  <w:style w:type="character" w:customStyle="1" w:styleId="WW-Absatz-Standardschriftart11111111111111111111">
    <w:name w:val="WW-Absatz-Standardschriftart11111111111111111111"/>
    <w:rsid w:val="00A80817"/>
  </w:style>
  <w:style w:type="character" w:customStyle="1" w:styleId="WW-Absatz-Standardschriftart111111111111111111111">
    <w:name w:val="WW-Absatz-Standardschriftart111111111111111111111"/>
    <w:rsid w:val="00A80817"/>
  </w:style>
  <w:style w:type="character" w:customStyle="1" w:styleId="WW-Absatz-Standardschriftart1111111111111111111111">
    <w:name w:val="WW-Absatz-Standardschriftart1111111111111111111111"/>
    <w:rsid w:val="00A80817"/>
  </w:style>
  <w:style w:type="character" w:customStyle="1" w:styleId="WW-Absatz-Standardschriftart11111111111111111111111">
    <w:name w:val="WW-Absatz-Standardschriftart11111111111111111111111"/>
    <w:rsid w:val="00A80817"/>
  </w:style>
  <w:style w:type="character" w:customStyle="1" w:styleId="WW-Absatz-Standardschriftart111111111111111111111111">
    <w:name w:val="WW-Absatz-Standardschriftart111111111111111111111111"/>
    <w:rsid w:val="00A80817"/>
  </w:style>
  <w:style w:type="character" w:customStyle="1" w:styleId="WW-Absatz-Standardschriftart1111111111111111111111111">
    <w:name w:val="WW-Absatz-Standardschriftart1111111111111111111111111"/>
    <w:rsid w:val="00A80817"/>
  </w:style>
  <w:style w:type="character" w:customStyle="1" w:styleId="WW-Absatz-Standardschriftart11111111111111111111111111">
    <w:name w:val="WW-Absatz-Standardschriftart11111111111111111111111111"/>
    <w:rsid w:val="00A80817"/>
  </w:style>
  <w:style w:type="character" w:customStyle="1" w:styleId="WW-Absatz-Standardschriftart111111111111111111111111111">
    <w:name w:val="WW-Absatz-Standardschriftart111111111111111111111111111"/>
    <w:rsid w:val="00A80817"/>
  </w:style>
  <w:style w:type="character" w:customStyle="1" w:styleId="WW-Absatz-Standardschriftart1111111111111111111111111111">
    <w:name w:val="WW-Absatz-Standardschriftart1111111111111111111111111111"/>
    <w:rsid w:val="00A80817"/>
  </w:style>
  <w:style w:type="character" w:customStyle="1" w:styleId="WW-Absatz-Standardschriftart11111111111111111111111111111">
    <w:name w:val="WW-Absatz-Standardschriftart11111111111111111111111111111"/>
    <w:rsid w:val="00A80817"/>
  </w:style>
  <w:style w:type="character" w:customStyle="1" w:styleId="WW-Absatz-Standardschriftart111111111111111111111111111111">
    <w:name w:val="WW-Absatz-Standardschriftart111111111111111111111111111111"/>
    <w:rsid w:val="00A80817"/>
  </w:style>
  <w:style w:type="character" w:customStyle="1" w:styleId="WW-Absatz-Standardschriftart1111111111111111111111111111111">
    <w:name w:val="WW-Absatz-Standardschriftart1111111111111111111111111111111"/>
    <w:rsid w:val="00A80817"/>
  </w:style>
  <w:style w:type="character" w:customStyle="1" w:styleId="WW-Absatz-Standardschriftart11111111111111111111111111111111">
    <w:name w:val="WW-Absatz-Standardschriftart11111111111111111111111111111111"/>
    <w:rsid w:val="00A80817"/>
  </w:style>
  <w:style w:type="character" w:customStyle="1" w:styleId="WW-Absatz-Standardschriftart111111111111111111111111111111111">
    <w:name w:val="WW-Absatz-Standardschriftart111111111111111111111111111111111"/>
    <w:rsid w:val="00A80817"/>
  </w:style>
  <w:style w:type="character" w:customStyle="1" w:styleId="WW-Absatz-Standardschriftart1111111111111111111111111111111111">
    <w:name w:val="WW-Absatz-Standardschriftart1111111111111111111111111111111111"/>
    <w:rsid w:val="00A80817"/>
  </w:style>
  <w:style w:type="character" w:customStyle="1" w:styleId="WW-Absatz-Standardschriftart11111111111111111111111111111111111">
    <w:name w:val="WW-Absatz-Standardschriftart11111111111111111111111111111111111"/>
    <w:rsid w:val="00A80817"/>
  </w:style>
  <w:style w:type="character" w:customStyle="1" w:styleId="WW-Absatz-Standardschriftart111111111111111111111111111111111111">
    <w:name w:val="WW-Absatz-Standardschriftart111111111111111111111111111111111111"/>
    <w:rsid w:val="00A80817"/>
  </w:style>
  <w:style w:type="character" w:customStyle="1" w:styleId="WW8Num15z0">
    <w:name w:val="WW8Num15z0"/>
    <w:rsid w:val="00A80817"/>
    <w:rPr>
      <w:rFonts w:ascii="Times New Roman" w:hAnsi="Times New Roman" w:cs="Times New Roman"/>
    </w:rPr>
  </w:style>
  <w:style w:type="character" w:customStyle="1" w:styleId="WW8Num20z0">
    <w:name w:val="WW8Num20z0"/>
    <w:rsid w:val="00A80817"/>
    <w:rPr>
      <w:rFonts w:ascii="Times New Roman" w:hAnsi="Times New Roman" w:cs="Symbol"/>
    </w:rPr>
  </w:style>
  <w:style w:type="character" w:customStyle="1" w:styleId="WW8Num21z2">
    <w:name w:val="WW8Num21z2"/>
    <w:rsid w:val="00A80817"/>
    <w:rPr>
      <w:rFonts w:ascii="Wingdings" w:hAnsi="Wingdings" w:cs="Wingdings"/>
    </w:rPr>
  </w:style>
  <w:style w:type="character" w:customStyle="1" w:styleId="WW8Num29z0">
    <w:name w:val="WW8Num29z0"/>
    <w:rsid w:val="00A80817"/>
    <w:rPr>
      <w:rFonts w:ascii="Times New Roman" w:hAnsi="Times New Roman" w:cs="Symbol"/>
    </w:rPr>
  </w:style>
  <w:style w:type="character" w:customStyle="1" w:styleId="WW8Num30z0">
    <w:name w:val="WW8Num30z0"/>
    <w:rsid w:val="00A80817"/>
    <w:rPr>
      <w:rFonts w:ascii="Symbol" w:hAnsi="Symbol" w:cs="Symbol"/>
    </w:rPr>
  </w:style>
  <w:style w:type="character" w:customStyle="1" w:styleId="WW8Num31z0">
    <w:name w:val="WW8Num31z0"/>
    <w:rsid w:val="00A80817"/>
    <w:rPr>
      <w:rFonts w:ascii="Wingdings" w:hAnsi="Wingdings" w:cs="Times New Roman"/>
    </w:rPr>
  </w:style>
  <w:style w:type="character" w:customStyle="1" w:styleId="WW8Num32z0">
    <w:name w:val="WW8Num32z0"/>
    <w:rsid w:val="00A80817"/>
    <w:rPr>
      <w:rFonts w:ascii="Times New Roman" w:hAnsi="Times New Roman" w:cs="Wingdings"/>
    </w:rPr>
  </w:style>
  <w:style w:type="character" w:customStyle="1" w:styleId="WW8Num33z0">
    <w:name w:val="WW8Num33z0"/>
    <w:rsid w:val="00A80817"/>
    <w:rPr>
      <w:rFonts w:ascii="Times New Roman" w:hAnsi="Times New Roman" w:cs="Symbol"/>
    </w:rPr>
  </w:style>
  <w:style w:type="character" w:customStyle="1" w:styleId="WW8Num34z0">
    <w:name w:val="WW8Num34z0"/>
    <w:rsid w:val="00A80817"/>
    <w:rPr>
      <w:rFonts w:ascii="Times New Roman" w:hAnsi="Times New Roman" w:cs="Times New Roman"/>
    </w:rPr>
  </w:style>
  <w:style w:type="character" w:customStyle="1" w:styleId="WW8Num35z0">
    <w:name w:val="WW8Num35z0"/>
    <w:rsid w:val="00A80817"/>
    <w:rPr>
      <w:rFonts w:ascii="Times New Roman" w:hAnsi="Times New Roman" w:cs="Times New Roman"/>
    </w:rPr>
  </w:style>
  <w:style w:type="character" w:customStyle="1" w:styleId="WW8Num36z0">
    <w:name w:val="WW8Num36z0"/>
    <w:rsid w:val="00A80817"/>
    <w:rPr>
      <w:rFonts w:ascii="Wingdings" w:hAnsi="Wingdings" w:cs="Wingdings"/>
    </w:rPr>
  </w:style>
  <w:style w:type="character" w:customStyle="1" w:styleId="WW8Num37z0">
    <w:name w:val="WW8Num37z0"/>
    <w:rsid w:val="00A80817"/>
    <w:rPr>
      <w:rFonts w:ascii="Symbol" w:hAnsi="Symbol" w:cs="Symbol"/>
    </w:rPr>
  </w:style>
  <w:style w:type="character" w:customStyle="1" w:styleId="WW8Num38z0">
    <w:name w:val="WW8Num38z0"/>
    <w:rsid w:val="00A80817"/>
    <w:rPr>
      <w:rFonts w:ascii="Times New Roman" w:hAnsi="Times New Roman" w:cs="Times New Roman"/>
    </w:rPr>
  </w:style>
  <w:style w:type="character" w:customStyle="1" w:styleId="WW8Num39z0">
    <w:name w:val="WW8Num39z0"/>
    <w:rsid w:val="00A80817"/>
    <w:rPr>
      <w:rFonts w:ascii="Wingdings" w:hAnsi="Wingdings" w:cs="Wingdings"/>
    </w:rPr>
  </w:style>
  <w:style w:type="character" w:customStyle="1" w:styleId="WW8Num40z0">
    <w:name w:val="WW8Num40z0"/>
    <w:rsid w:val="00A80817"/>
    <w:rPr>
      <w:rFonts w:ascii="Times New Roman" w:hAnsi="Times New Roman" w:cs="Times New Roman"/>
    </w:rPr>
  </w:style>
  <w:style w:type="character" w:customStyle="1" w:styleId="WW8Num41z0">
    <w:name w:val="WW8Num41z0"/>
    <w:rsid w:val="00A80817"/>
    <w:rPr>
      <w:rFonts w:ascii="Symbol" w:hAnsi="Symbol" w:cs="Symbol"/>
    </w:rPr>
  </w:style>
  <w:style w:type="character" w:customStyle="1" w:styleId="WW8Num42z0">
    <w:name w:val="WW8Num42z0"/>
    <w:rsid w:val="00A80817"/>
    <w:rPr>
      <w:rFonts w:ascii="Times New Roman" w:hAnsi="Times New Roman" w:cs="Times New Roman"/>
    </w:rPr>
  </w:style>
  <w:style w:type="character" w:customStyle="1" w:styleId="WW8Num43z0">
    <w:name w:val="WW8Num43z0"/>
    <w:rsid w:val="00A80817"/>
    <w:rPr>
      <w:rFonts w:ascii="Times New Roman" w:hAnsi="Times New Roman" w:cs="Times New Roman"/>
    </w:rPr>
  </w:style>
  <w:style w:type="character" w:customStyle="1" w:styleId="WW-Absatz-Standardschriftart1111111111111111111111111111111111111">
    <w:name w:val="WW-Absatz-Standardschriftart1111111111111111111111111111111111111"/>
    <w:rsid w:val="00A80817"/>
  </w:style>
  <w:style w:type="character" w:customStyle="1" w:styleId="WW-Absatz-Standardschriftart11111111111111111111111111111111111111">
    <w:name w:val="WW-Absatz-Standardschriftart11111111111111111111111111111111111111"/>
    <w:rsid w:val="00A80817"/>
  </w:style>
  <w:style w:type="character" w:customStyle="1" w:styleId="WW-Absatz-Standardschriftart111111111111111111111111111111111111111">
    <w:name w:val="WW-Absatz-Standardschriftart111111111111111111111111111111111111111"/>
    <w:rsid w:val="00A80817"/>
  </w:style>
  <w:style w:type="character" w:customStyle="1" w:styleId="WW-Absatz-Standardschriftart1111111111111111111111111111111111111111">
    <w:name w:val="WW-Absatz-Standardschriftart1111111111111111111111111111111111111111"/>
    <w:rsid w:val="00A80817"/>
  </w:style>
  <w:style w:type="character" w:customStyle="1" w:styleId="WW8Num14z0">
    <w:name w:val="WW8Num14z0"/>
    <w:rsid w:val="00A80817"/>
    <w:rPr>
      <w:rFonts w:ascii="Symbol" w:hAnsi="Symbol" w:cs="Symbol"/>
    </w:rPr>
  </w:style>
  <w:style w:type="character" w:customStyle="1" w:styleId="WW8Num16z0">
    <w:name w:val="WW8Num16z0"/>
    <w:rsid w:val="00A80817"/>
    <w:rPr>
      <w:rFonts w:cs="Times New Roman"/>
    </w:rPr>
  </w:style>
  <w:style w:type="character" w:customStyle="1" w:styleId="WW8Num21z0">
    <w:name w:val="WW8Num21z0"/>
    <w:rsid w:val="00A80817"/>
    <w:rPr>
      <w:rFonts w:ascii="Symbol" w:hAnsi="Symbol" w:cs="Symbol"/>
    </w:rPr>
  </w:style>
  <w:style w:type="character" w:customStyle="1" w:styleId="WW8Num22z2">
    <w:name w:val="WW8Num22z2"/>
    <w:rsid w:val="00A80817"/>
    <w:rPr>
      <w:rFonts w:ascii="Wingdings" w:hAnsi="Wingdings" w:cs="Wingdings"/>
    </w:rPr>
  </w:style>
  <w:style w:type="character" w:customStyle="1" w:styleId="WW8Num44z0">
    <w:name w:val="WW8Num44z0"/>
    <w:rsid w:val="00A80817"/>
    <w:rPr>
      <w:rFonts w:ascii="Symbol" w:hAnsi="Symbol" w:cs="Symbol"/>
    </w:rPr>
  </w:style>
  <w:style w:type="character" w:customStyle="1" w:styleId="WW-Absatz-Standardschriftart11111111111111111111111111111111111111111">
    <w:name w:val="WW-Absatz-Standardschriftart11111111111111111111111111111111111111111"/>
    <w:rsid w:val="00A80817"/>
  </w:style>
  <w:style w:type="character" w:customStyle="1" w:styleId="WW-Absatz-Standardschriftart111111111111111111111111111111111111111111">
    <w:name w:val="WW-Absatz-Standardschriftart111111111111111111111111111111111111111111"/>
    <w:rsid w:val="00A80817"/>
  </w:style>
  <w:style w:type="character" w:customStyle="1" w:styleId="WW-Absatz-Standardschriftart1111111111111111111111111111111111111111111">
    <w:name w:val="WW-Absatz-Standardschriftart1111111111111111111111111111111111111111111"/>
    <w:rsid w:val="00A80817"/>
  </w:style>
  <w:style w:type="character" w:customStyle="1" w:styleId="WW-Absatz-Standardschriftart11111111111111111111111111111111111111111111">
    <w:name w:val="WW-Absatz-Standardschriftart11111111111111111111111111111111111111111111"/>
    <w:rsid w:val="00A80817"/>
  </w:style>
  <w:style w:type="character" w:customStyle="1" w:styleId="WW-Absatz-Standardschriftart111111111111111111111111111111111111111111111">
    <w:name w:val="WW-Absatz-Standardschriftart111111111111111111111111111111111111111111111"/>
    <w:rsid w:val="00A80817"/>
  </w:style>
  <w:style w:type="character" w:customStyle="1" w:styleId="WW-Absatz-Standardschriftart1111111111111111111111111111111111111111111111">
    <w:name w:val="WW-Absatz-Standardschriftart1111111111111111111111111111111111111111111111"/>
    <w:rsid w:val="00A80817"/>
  </w:style>
  <w:style w:type="character" w:customStyle="1" w:styleId="WW8Num22z0">
    <w:name w:val="WW8Num22z0"/>
    <w:rsid w:val="00A80817"/>
    <w:rPr>
      <w:rFonts w:ascii="Symbol" w:hAnsi="Symbol" w:cs="Symbol"/>
    </w:rPr>
  </w:style>
  <w:style w:type="character" w:customStyle="1" w:styleId="WW8Num24z0">
    <w:name w:val="WW8Num24z0"/>
    <w:rsid w:val="00A80817"/>
    <w:rPr>
      <w:rFonts w:cs="Times New Roman"/>
    </w:rPr>
  </w:style>
  <w:style w:type="character" w:customStyle="1" w:styleId="WW8Num25z0">
    <w:name w:val="WW8Num25z0"/>
    <w:rsid w:val="00A80817"/>
    <w:rPr>
      <w:rFonts w:cs="Times New Roman"/>
    </w:rPr>
  </w:style>
  <w:style w:type="character" w:customStyle="1" w:styleId="WW8Num26z2">
    <w:name w:val="WW8Num26z2"/>
    <w:rsid w:val="00A80817"/>
    <w:rPr>
      <w:rFonts w:ascii="Wingdings" w:hAnsi="Wingdings" w:cs="Wingdings"/>
    </w:rPr>
  </w:style>
  <w:style w:type="character" w:customStyle="1" w:styleId="WW8Num45z0">
    <w:name w:val="WW8Num45z0"/>
    <w:rsid w:val="00A80817"/>
    <w:rPr>
      <w:rFonts w:ascii="Symbol" w:hAnsi="Symbol" w:cs="Symbol"/>
    </w:rPr>
  </w:style>
  <w:style w:type="character" w:customStyle="1" w:styleId="WW8Num46z0">
    <w:name w:val="WW8Num46z0"/>
    <w:rsid w:val="00A80817"/>
    <w:rPr>
      <w:rFonts w:ascii="Symbol" w:hAnsi="Symbol" w:cs="Symbol"/>
    </w:rPr>
  </w:style>
  <w:style w:type="character" w:customStyle="1" w:styleId="WW8Num47z0">
    <w:name w:val="WW8Num47z0"/>
    <w:rsid w:val="00A80817"/>
    <w:rPr>
      <w:rFonts w:ascii="Symbol" w:hAnsi="Symbol" w:cs="Symbol"/>
    </w:rPr>
  </w:style>
  <w:style w:type="character" w:customStyle="1" w:styleId="WW8Num48z0">
    <w:name w:val="WW8Num48z0"/>
    <w:rsid w:val="00A80817"/>
    <w:rPr>
      <w:rFonts w:ascii="Symbol" w:hAnsi="Symbol" w:cs="Symbol"/>
    </w:rPr>
  </w:style>
  <w:style w:type="character" w:customStyle="1" w:styleId="WW-Absatz-Standardschriftart11111111111111111111111111111111111111111111111">
    <w:name w:val="WW-Absatz-Standardschriftart11111111111111111111111111111111111111111111111"/>
    <w:rsid w:val="00A80817"/>
  </w:style>
  <w:style w:type="character" w:customStyle="1" w:styleId="Fuentedeprrafopredeter5">
    <w:name w:val="Fuente de párrafo predeter.5"/>
    <w:rsid w:val="00A80817"/>
  </w:style>
  <w:style w:type="character" w:customStyle="1" w:styleId="WW8Num23z0">
    <w:name w:val="WW8Num23z0"/>
    <w:rsid w:val="00A80817"/>
    <w:rPr>
      <w:rFonts w:ascii="Times New Roman" w:hAnsi="Times New Roman" w:cs="Times New Roman"/>
    </w:rPr>
  </w:style>
  <w:style w:type="character" w:customStyle="1" w:styleId="WW8Num26z0">
    <w:name w:val="WW8Num26z0"/>
    <w:rsid w:val="00A80817"/>
    <w:rPr>
      <w:rFonts w:ascii="Symbol" w:hAnsi="Symbol" w:cs="Symbol"/>
    </w:rPr>
  </w:style>
  <w:style w:type="character" w:customStyle="1" w:styleId="WW8Num27z2">
    <w:name w:val="WW8Num27z2"/>
    <w:rsid w:val="00A80817"/>
    <w:rPr>
      <w:rFonts w:ascii="Wingdings" w:hAnsi="Wingdings" w:cs="Wingdings"/>
    </w:rPr>
  </w:style>
  <w:style w:type="character" w:customStyle="1" w:styleId="WW8Num49z0">
    <w:name w:val="WW8Num49z0"/>
    <w:rsid w:val="00A80817"/>
    <w:rPr>
      <w:rFonts w:ascii="Wingdings" w:hAnsi="Wingdings" w:cs="Wingdings"/>
    </w:rPr>
  </w:style>
  <w:style w:type="character" w:customStyle="1" w:styleId="WW-Absatz-Standardschriftart111111111111111111111111111111111111111111111111">
    <w:name w:val="WW-Absatz-Standardschriftart111111111111111111111111111111111111111111111111"/>
    <w:rsid w:val="00A80817"/>
  </w:style>
  <w:style w:type="character" w:customStyle="1" w:styleId="WW-Absatz-Standardschriftart1111111111111111111111111111111111111111111111111">
    <w:name w:val="WW-Absatz-Standardschriftart1111111111111111111111111111111111111111111111111"/>
    <w:rsid w:val="00A80817"/>
  </w:style>
  <w:style w:type="character" w:customStyle="1" w:styleId="WW-Absatz-Standardschriftart11111111111111111111111111111111111111111111111111">
    <w:name w:val="WW-Absatz-Standardschriftart11111111111111111111111111111111111111111111111111"/>
    <w:rsid w:val="00A80817"/>
  </w:style>
  <w:style w:type="character" w:customStyle="1" w:styleId="WW-Absatz-Standardschriftart111111111111111111111111111111111111111111111111111">
    <w:name w:val="WW-Absatz-Standardschriftart111111111111111111111111111111111111111111111111111"/>
    <w:rsid w:val="00A80817"/>
  </w:style>
  <w:style w:type="character" w:customStyle="1" w:styleId="WW-Absatz-Standardschriftart1111111111111111111111111111111111111111111111111111">
    <w:name w:val="WW-Absatz-Standardschriftart1111111111111111111111111111111111111111111111111111"/>
    <w:rsid w:val="00A80817"/>
  </w:style>
  <w:style w:type="character" w:customStyle="1" w:styleId="WW-Absatz-Standardschriftart11111111111111111111111111111111111111111111111111111">
    <w:name w:val="WW-Absatz-Standardschriftart11111111111111111111111111111111111111111111111111111"/>
    <w:rsid w:val="00A80817"/>
  </w:style>
  <w:style w:type="character" w:customStyle="1" w:styleId="WW-Absatz-Standardschriftart111111111111111111111111111111111111111111111111111111">
    <w:name w:val="WW-Absatz-Standardschriftart111111111111111111111111111111111111111111111111111111"/>
    <w:rsid w:val="00A80817"/>
  </w:style>
  <w:style w:type="character" w:customStyle="1" w:styleId="WW-Absatz-Standardschriftart1111111111111111111111111111111111111111111111111111111">
    <w:name w:val="WW-Absatz-Standardschriftart1111111111111111111111111111111111111111111111111111111"/>
    <w:rsid w:val="00A80817"/>
  </w:style>
  <w:style w:type="character" w:customStyle="1" w:styleId="WW-Absatz-Standardschriftart11111111111111111111111111111111111111111111111111111111">
    <w:name w:val="WW-Absatz-Standardschriftart11111111111111111111111111111111111111111111111111111111"/>
    <w:rsid w:val="00A80817"/>
  </w:style>
  <w:style w:type="character" w:customStyle="1" w:styleId="WW-Absatz-Standardschriftart111111111111111111111111111111111111111111111111111111111">
    <w:name w:val="WW-Absatz-Standardschriftart111111111111111111111111111111111111111111111111111111111"/>
    <w:rsid w:val="00A80817"/>
  </w:style>
  <w:style w:type="character" w:customStyle="1" w:styleId="WW-Absatz-Standardschriftart1111111111111111111111111111111111111111111111111111111111">
    <w:name w:val="WW-Absatz-Standardschriftart1111111111111111111111111111111111111111111111111111111111"/>
    <w:rsid w:val="00A80817"/>
  </w:style>
  <w:style w:type="character" w:customStyle="1" w:styleId="WW-Absatz-Standardschriftart11111111111111111111111111111111111111111111111111111111111">
    <w:name w:val="WW-Absatz-Standardschriftart11111111111111111111111111111111111111111111111111111111111"/>
    <w:rsid w:val="00A80817"/>
  </w:style>
  <w:style w:type="character" w:customStyle="1" w:styleId="Fuentedeprrafopredeter4">
    <w:name w:val="Fuente de párrafo predeter.4"/>
    <w:rsid w:val="00A80817"/>
  </w:style>
  <w:style w:type="character" w:customStyle="1" w:styleId="WW-Absatz-Standardschriftart111111111111111111111111111111111111111111111111111111111111">
    <w:name w:val="WW-Absatz-Standardschriftart111111111111111111111111111111111111111111111111111111111111"/>
    <w:rsid w:val="00A80817"/>
  </w:style>
  <w:style w:type="character" w:customStyle="1" w:styleId="WW-Absatz-Standardschriftart1111111111111111111111111111111111111111111111111111111111111">
    <w:name w:val="WW-Absatz-Standardschriftart1111111111111111111111111111111111111111111111111111111111111"/>
    <w:rsid w:val="00A80817"/>
  </w:style>
  <w:style w:type="character" w:customStyle="1" w:styleId="WW-Absatz-Standardschriftart11111111111111111111111111111111111111111111111111111111111111">
    <w:name w:val="WW-Absatz-Standardschriftart11111111111111111111111111111111111111111111111111111111111111"/>
    <w:rsid w:val="00A80817"/>
  </w:style>
  <w:style w:type="character" w:customStyle="1" w:styleId="WW-Absatz-Standardschriftart111111111111111111111111111111111111111111111111111111111111111">
    <w:name w:val="WW-Absatz-Standardschriftart111111111111111111111111111111111111111111111111111111111111111"/>
    <w:rsid w:val="00A80817"/>
  </w:style>
  <w:style w:type="character" w:customStyle="1" w:styleId="WW-Absatz-Standardschriftart1111111111111111111111111111111111111111111111111111111111111111">
    <w:name w:val="WW-Absatz-Standardschriftart1111111111111111111111111111111111111111111111111111111111111111"/>
    <w:rsid w:val="00A80817"/>
  </w:style>
  <w:style w:type="character" w:customStyle="1" w:styleId="WW-Absatz-Standardschriftart11111111111111111111111111111111111111111111111111111111111111111">
    <w:name w:val="WW-Absatz-Standardschriftart11111111111111111111111111111111111111111111111111111111111111111"/>
    <w:rsid w:val="00A80817"/>
  </w:style>
  <w:style w:type="character" w:customStyle="1" w:styleId="Fuentedeprrafopredeter3">
    <w:name w:val="Fuente de párrafo predeter.3"/>
    <w:rsid w:val="00A80817"/>
  </w:style>
  <w:style w:type="character" w:customStyle="1" w:styleId="Fuentedeprrafopredeter2">
    <w:name w:val="Fuente de párrafo predeter.2"/>
    <w:rsid w:val="00A80817"/>
  </w:style>
  <w:style w:type="character" w:customStyle="1" w:styleId="WW-Absatz-Standardschriftart111111111111111111111111111111111111111111111111111111111111111111">
    <w:name w:val="WW-Absatz-Standardschriftart111111111111111111111111111111111111111111111111111111111111111111"/>
    <w:rsid w:val="00A80817"/>
  </w:style>
  <w:style w:type="character" w:customStyle="1" w:styleId="WW-Absatz-Standardschriftart1111111111111111111111111111111111111111111111111111111111111111111">
    <w:name w:val="WW-Absatz-Standardschriftart1111111111111111111111111111111111111111111111111111111111111111111"/>
    <w:rsid w:val="00A80817"/>
  </w:style>
  <w:style w:type="character" w:customStyle="1" w:styleId="WW-Absatz-Standardschriftart11111111111111111111111111111111111111111111111111111111111111111111">
    <w:name w:val="WW-Absatz-Standardschriftart11111111111111111111111111111111111111111111111111111111111111111111"/>
    <w:rsid w:val="00A80817"/>
  </w:style>
  <w:style w:type="character" w:customStyle="1" w:styleId="WW-Absatz-Standardschriftart111111111111111111111111111111111111111111111111111111111111111111111">
    <w:name w:val="WW-Absatz-Standardschriftart111111111111111111111111111111111111111111111111111111111111111111111"/>
    <w:rsid w:val="00A80817"/>
  </w:style>
  <w:style w:type="character" w:customStyle="1" w:styleId="WW-Absatz-Standardschriftart1111111111111111111111111111111111111111111111111111111111111111111111">
    <w:name w:val="WW-Absatz-Standardschriftart1111111111111111111111111111111111111111111111111111111111111111111111"/>
    <w:rsid w:val="00A80817"/>
  </w:style>
  <w:style w:type="character" w:customStyle="1" w:styleId="WW-Absatz-Standardschriftart11111111111111111111111111111111111111111111111111111111111111111111111">
    <w:name w:val="WW-Absatz-Standardschriftart11111111111111111111111111111111111111111111111111111111111111111111111"/>
    <w:rsid w:val="00A80817"/>
  </w:style>
  <w:style w:type="character" w:customStyle="1" w:styleId="WW-Absatz-Standardschriftart111111111111111111111111111111111111111111111111111111111111111111111111">
    <w:name w:val="WW-Absatz-Standardschriftart111111111111111111111111111111111111111111111111111111111111111111111111"/>
    <w:rsid w:val="00A80817"/>
  </w:style>
  <w:style w:type="character" w:customStyle="1" w:styleId="WW-Absatz-Standardschriftart1111111111111111111111111111111111111111111111111111111111111111111111111">
    <w:name w:val="WW-Absatz-Standardschriftart1111111111111111111111111111111111111111111111111111111111111111111111111"/>
    <w:rsid w:val="00A80817"/>
  </w:style>
  <w:style w:type="character" w:customStyle="1" w:styleId="Fuentedeprrafopredeter1">
    <w:name w:val="Fuente de párrafo predeter.1"/>
    <w:rsid w:val="00A80817"/>
  </w:style>
  <w:style w:type="character" w:customStyle="1" w:styleId="Caracteresdenotaalpie">
    <w:name w:val="Caracteres de nota al pie"/>
    <w:rsid w:val="00A80817"/>
  </w:style>
  <w:style w:type="character" w:customStyle="1" w:styleId="TextosinformatoCar">
    <w:name w:val="Texto sin formato Car"/>
    <w:rsid w:val="00A80817"/>
    <w:rPr>
      <w:rFonts w:ascii="Courier New" w:hAnsi="Courier New" w:cs="Courier New"/>
      <w:lang w:val="es-ES"/>
    </w:rPr>
  </w:style>
  <w:style w:type="character" w:styleId="Textoennegrita">
    <w:name w:val="Strong"/>
    <w:qFormat/>
    <w:rsid w:val="00A80817"/>
    <w:rPr>
      <w:b/>
    </w:rPr>
  </w:style>
  <w:style w:type="character" w:customStyle="1" w:styleId="Vietas">
    <w:name w:val="Viñetas"/>
    <w:rsid w:val="00A80817"/>
    <w:rPr>
      <w:rFonts w:ascii="OpenSymbol" w:eastAsia="OpenSymbol" w:hAnsi="OpenSymbol" w:cs="OpenSymbol"/>
    </w:rPr>
  </w:style>
  <w:style w:type="character" w:customStyle="1" w:styleId="WW8Num15z1">
    <w:name w:val="WW8Num15z1"/>
    <w:rsid w:val="00A80817"/>
    <w:rPr>
      <w:rFonts w:ascii="Courier New" w:hAnsi="Courier New" w:cs="Courier New"/>
    </w:rPr>
  </w:style>
  <w:style w:type="character" w:customStyle="1" w:styleId="WW8Num15z3">
    <w:name w:val="WW8Num15z3"/>
    <w:rsid w:val="00A80817"/>
    <w:rPr>
      <w:rFonts w:ascii="Symbol" w:hAnsi="Symbol" w:cs="Symbol"/>
    </w:rPr>
  </w:style>
  <w:style w:type="character" w:customStyle="1" w:styleId="CarCar">
    <w:name w:val="Car Car"/>
    <w:rsid w:val="00A80817"/>
    <w:rPr>
      <w:rFonts w:ascii="Arial" w:hAnsi="Arial" w:cs="Arial"/>
      <w:sz w:val="16"/>
      <w:szCs w:val="16"/>
      <w:lang w:val="es-PY"/>
    </w:rPr>
  </w:style>
  <w:style w:type="character" w:customStyle="1" w:styleId="post-content1">
    <w:name w:val="post-content1"/>
    <w:rsid w:val="00A80817"/>
    <w:rPr>
      <w:rFonts w:cs="Times New Roman"/>
      <w:sz w:val="20"/>
      <w:szCs w:val="20"/>
    </w:rPr>
  </w:style>
  <w:style w:type="character" w:customStyle="1" w:styleId="ListLabel1">
    <w:name w:val="ListLabel 1"/>
    <w:rsid w:val="00A80817"/>
    <w:rPr>
      <w:rFonts w:cs="Times New Roman"/>
    </w:rPr>
  </w:style>
  <w:style w:type="character" w:customStyle="1" w:styleId="WW8Num17z0">
    <w:name w:val="WW8Num17z0"/>
    <w:rsid w:val="00A80817"/>
    <w:rPr>
      <w:rFonts w:cs="Times New Roman"/>
    </w:rPr>
  </w:style>
  <w:style w:type="character" w:customStyle="1" w:styleId="WW8Num55z0">
    <w:name w:val="WW8Num55z0"/>
    <w:rsid w:val="00A80817"/>
    <w:rPr>
      <w:rFonts w:ascii="Times New Roman" w:hAnsi="Times New Roman" w:cs="Times New Roman"/>
    </w:rPr>
  </w:style>
  <w:style w:type="character" w:customStyle="1" w:styleId="WW8Num55z1">
    <w:name w:val="WW8Num55z1"/>
    <w:rsid w:val="00A80817"/>
    <w:rPr>
      <w:rFonts w:ascii="Courier New" w:hAnsi="Courier New" w:cs="Courier New"/>
    </w:rPr>
  </w:style>
  <w:style w:type="character" w:customStyle="1" w:styleId="WW8Num55z2">
    <w:name w:val="WW8Num55z2"/>
    <w:rsid w:val="00A80817"/>
    <w:rPr>
      <w:rFonts w:ascii="Wingdings" w:hAnsi="Wingdings" w:cs="Wingdings"/>
    </w:rPr>
  </w:style>
  <w:style w:type="character" w:customStyle="1" w:styleId="WW8Num55z3">
    <w:name w:val="WW8Num55z3"/>
    <w:rsid w:val="00A80817"/>
    <w:rPr>
      <w:rFonts w:ascii="Symbol" w:hAnsi="Symbol" w:cs="Symbol"/>
    </w:rPr>
  </w:style>
  <w:style w:type="character" w:customStyle="1" w:styleId="WW8Num41z2">
    <w:name w:val="WW8Num41z2"/>
    <w:rsid w:val="00A80817"/>
    <w:rPr>
      <w:rFonts w:ascii="Wingdings" w:hAnsi="Wingdings" w:cs="Wingdings"/>
    </w:rPr>
  </w:style>
  <w:style w:type="character" w:customStyle="1" w:styleId="WW8Num27z0">
    <w:name w:val="WW8Num27z0"/>
    <w:rsid w:val="00A80817"/>
    <w:rPr>
      <w:rFonts w:ascii="Times New Roman" w:hAnsi="Times New Roman" w:cs="Times New Roman"/>
    </w:rPr>
  </w:style>
  <w:style w:type="character" w:customStyle="1" w:styleId="WW8Num27z1">
    <w:name w:val="WW8Num27z1"/>
    <w:rsid w:val="00A80817"/>
    <w:rPr>
      <w:rFonts w:ascii="Courier New" w:hAnsi="Courier New" w:cs="Courier New"/>
    </w:rPr>
  </w:style>
  <w:style w:type="character" w:customStyle="1" w:styleId="WW8Num27z3">
    <w:name w:val="WW8Num27z3"/>
    <w:rsid w:val="00A80817"/>
    <w:rPr>
      <w:rFonts w:ascii="Symbol" w:hAnsi="Symbol" w:cs="Symbol"/>
    </w:rPr>
  </w:style>
  <w:style w:type="character" w:customStyle="1" w:styleId="WW8Num69z0">
    <w:name w:val="WW8Num69z0"/>
    <w:rsid w:val="00A80817"/>
    <w:rPr>
      <w:rFonts w:ascii="Wingdings" w:hAnsi="Wingdings" w:cs="Wingdings"/>
    </w:rPr>
  </w:style>
  <w:style w:type="character" w:customStyle="1" w:styleId="WW8Num69z1">
    <w:name w:val="WW8Num69z1"/>
    <w:rsid w:val="00A80817"/>
    <w:rPr>
      <w:rFonts w:ascii="Courier New" w:hAnsi="Courier New" w:cs="Courier New"/>
    </w:rPr>
  </w:style>
  <w:style w:type="character" w:customStyle="1" w:styleId="WW8Num69z3">
    <w:name w:val="WW8Num69z3"/>
    <w:rsid w:val="00A80817"/>
    <w:rPr>
      <w:rFonts w:ascii="Symbol" w:hAnsi="Symbol" w:cs="Symbol"/>
    </w:rPr>
  </w:style>
  <w:style w:type="character" w:customStyle="1" w:styleId="WW8Num56z0">
    <w:name w:val="WW8Num56z0"/>
    <w:rsid w:val="00A80817"/>
    <w:rPr>
      <w:rFonts w:ascii="Times New Roman" w:hAnsi="Times New Roman" w:cs="Times New Roman"/>
    </w:rPr>
  </w:style>
  <w:style w:type="character" w:customStyle="1" w:styleId="WW8Num56z1">
    <w:name w:val="WW8Num56z1"/>
    <w:rsid w:val="00A80817"/>
    <w:rPr>
      <w:rFonts w:ascii="Courier New" w:hAnsi="Courier New" w:cs="Courier New"/>
    </w:rPr>
  </w:style>
  <w:style w:type="character" w:customStyle="1" w:styleId="WW8Num56z2">
    <w:name w:val="WW8Num56z2"/>
    <w:rsid w:val="00A80817"/>
    <w:rPr>
      <w:rFonts w:ascii="Wingdings" w:hAnsi="Wingdings" w:cs="Wingdings"/>
    </w:rPr>
  </w:style>
  <w:style w:type="character" w:customStyle="1" w:styleId="WW8Num56z3">
    <w:name w:val="WW8Num56z3"/>
    <w:rsid w:val="00A80817"/>
    <w:rPr>
      <w:rFonts w:ascii="Symbol" w:hAnsi="Symbol" w:cs="Symbol"/>
    </w:rPr>
  </w:style>
  <w:style w:type="character" w:customStyle="1" w:styleId="WW8Num42z1">
    <w:name w:val="WW8Num42z1"/>
    <w:rsid w:val="00A80817"/>
    <w:rPr>
      <w:rFonts w:ascii="Courier New" w:hAnsi="Courier New" w:cs="Courier New"/>
    </w:rPr>
  </w:style>
  <w:style w:type="character" w:customStyle="1" w:styleId="WW8Num42z2">
    <w:name w:val="WW8Num42z2"/>
    <w:rsid w:val="00A80817"/>
    <w:rPr>
      <w:rFonts w:ascii="Wingdings" w:hAnsi="Wingdings" w:cs="Wingdings"/>
    </w:rPr>
  </w:style>
  <w:style w:type="character" w:customStyle="1" w:styleId="WW8Num42z3">
    <w:name w:val="WW8Num42z3"/>
    <w:rsid w:val="00A80817"/>
    <w:rPr>
      <w:rFonts w:ascii="Symbol" w:hAnsi="Symbol" w:cs="Symbol"/>
    </w:rPr>
  </w:style>
  <w:style w:type="character" w:customStyle="1" w:styleId="WW8Num49z1">
    <w:name w:val="WW8Num49z1"/>
    <w:rsid w:val="00A80817"/>
    <w:rPr>
      <w:rFonts w:ascii="Courier New" w:hAnsi="Courier New" w:cs="Courier New"/>
    </w:rPr>
  </w:style>
  <w:style w:type="character" w:customStyle="1" w:styleId="WW8Num49z3">
    <w:name w:val="WW8Num49z3"/>
    <w:rsid w:val="00A80817"/>
    <w:rPr>
      <w:rFonts w:ascii="Symbol" w:hAnsi="Symbol" w:cs="Symbol"/>
    </w:rPr>
  </w:style>
  <w:style w:type="character" w:customStyle="1" w:styleId="WW8Num39z1">
    <w:name w:val="WW8Num39z1"/>
    <w:rsid w:val="00A80817"/>
    <w:rPr>
      <w:rFonts w:ascii="Courier New" w:hAnsi="Courier New" w:cs="Courier New"/>
    </w:rPr>
  </w:style>
  <w:style w:type="character" w:customStyle="1" w:styleId="WW8Num39z3">
    <w:name w:val="WW8Num39z3"/>
    <w:rsid w:val="00A80817"/>
    <w:rPr>
      <w:rFonts w:ascii="Symbol" w:hAnsi="Symbol" w:cs="Symbol"/>
    </w:rPr>
  </w:style>
  <w:style w:type="character" w:customStyle="1" w:styleId="WW8Num48z1">
    <w:name w:val="WW8Num48z1"/>
    <w:rsid w:val="00A80817"/>
    <w:rPr>
      <w:rFonts w:ascii="Courier New" w:hAnsi="Courier New" w:cs="Courier New"/>
    </w:rPr>
  </w:style>
  <w:style w:type="character" w:customStyle="1" w:styleId="WW8Num48z2">
    <w:name w:val="WW8Num48z2"/>
    <w:rsid w:val="00A80817"/>
    <w:rPr>
      <w:rFonts w:ascii="Wingdings" w:hAnsi="Wingdings" w:cs="Wingdings"/>
    </w:rPr>
  </w:style>
  <w:style w:type="character" w:customStyle="1" w:styleId="WW8Num30z1">
    <w:name w:val="WW8Num30z1"/>
    <w:rsid w:val="00A80817"/>
    <w:rPr>
      <w:rFonts w:ascii="Courier New" w:hAnsi="Courier New" w:cs="Courier New"/>
    </w:rPr>
  </w:style>
  <w:style w:type="character" w:customStyle="1" w:styleId="WW8Num30z2">
    <w:name w:val="WW8Num30z2"/>
    <w:rsid w:val="00A80817"/>
    <w:rPr>
      <w:rFonts w:ascii="Wingdings" w:hAnsi="Wingdings" w:cs="Wingdings"/>
    </w:rPr>
  </w:style>
  <w:style w:type="character" w:customStyle="1" w:styleId="WW8Num40z1">
    <w:name w:val="WW8Num40z1"/>
    <w:rsid w:val="00A80817"/>
    <w:rPr>
      <w:rFonts w:ascii="Courier New" w:hAnsi="Courier New" w:cs="Courier New"/>
    </w:rPr>
  </w:style>
  <w:style w:type="character" w:customStyle="1" w:styleId="WW8Num40z2">
    <w:name w:val="WW8Num40z2"/>
    <w:rsid w:val="00A80817"/>
    <w:rPr>
      <w:rFonts w:ascii="Wingdings" w:hAnsi="Wingdings" w:cs="Wingdings"/>
    </w:rPr>
  </w:style>
  <w:style w:type="character" w:customStyle="1" w:styleId="WW8Num40z3">
    <w:name w:val="WW8Num40z3"/>
    <w:rsid w:val="00A80817"/>
    <w:rPr>
      <w:rFonts w:ascii="Symbol" w:hAnsi="Symbol" w:cs="Symbol"/>
    </w:rPr>
  </w:style>
  <w:style w:type="character" w:customStyle="1" w:styleId="WW8Num35z1">
    <w:name w:val="WW8Num35z1"/>
    <w:rsid w:val="00A80817"/>
    <w:rPr>
      <w:rFonts w:ascii="Courier New" w:hAnsi="Courier New" w:cs="Courier New"/>
    </w:rPr>
  </w:style>
  <w:style w:type="character" w:customStyle="1" w:styleId="WW8Num35z2">
    <w:name w:val="WW8Num35z2"/>
    <w:rsid w:val="00A80817"/>
    <w:rPr>
      <w:rFonts w:ascii="Wingdings" w:hAnsi="Wingdings" w:cs="Wingdings"/>
    </w:rPr>
  </w:style>
  <w:style w:type="character" w:customStyle="1" w:styleId="WW8Num35z3">
    <w:name w:val="WW8Num35z3"/>
    <w:rsid w:val="00A80817"/>
    <w:rPr>
      <w:rFonts w:ascii="Symbol" w:hAnsi="Symbol" w:cs="Symbol"/>
    </w:rPr>
  </w:style>
  <w:style w:type="character" w:customStyle="1" w:styleId="WW8Num59z0">
    <w:name w:val="WW8Num59z0"/>
    <w:rsid w:val="00A80817"/>
    <w:rPr>
      <w:rFonts w:ascii="Symbol" w:hAnsi="Symbol" w:cs="Symbol"/>
    </w:rPr>
  </w:style>
  <w:style w:type="character" w:customStyle="1" w:styleId="WW8Num59z1">
    <w:name w:val="WW8Num59z1"/>
    <w:rsid w:val="00A80817"/>
    <w:rPr>
      <w:rFonts w:ascii="Courier New" w:hAnsi="Courier New" w:cs="Courier New"/>
    </w:rPr>
  </w:style>
  <w:style w:type="character" w:customStyle="1" w:styleId="WW8Num59z2">
    <w:name w:val="WW8Num59z2"/>
    <w:rsid w:val="00A80817"/>
    <w:rPr>
      <w:rFonts w:ascii="Wingdings" w:hAnsi="Wingdings" w:cs="Wingdings"/>
    </w:rPr>
  </w:style>
  <w:style w:type="character" w:customStyle="1" w:styleId="WW8Num45z1">
    <w:name w:val="WW8Num45z1"/>
    <w:rsid w:val="00A80817"/>
    <w:rPr>
      <w:rFonts w:ascii="Courier New" w:hAnsi="Courier New" w:cs="Courier New"/>
    </w:rPr>
  </w:style>
  <w:style w:type="character" w:customStyle="1" w:styleId="WW8Num45z2">
    <w:name w:val="WW8Num45z2"/>
    <w:rsid w:val="00A80817"/>
    <w:rPr>
      <w:rFonts w:ascii="Wingdings" w:hAnsi="Wingdings" w:cs="Wingdings"/>
    </w:rPr>
  </w:style>
  <w:style w:type="character" w:customStyle="1" w:styleId="WW8Num44z1">
    <w:name w:val="WW8Num44z1"/>
    <w:rsid w:val="00A80817"/>
    <w:rPr>
      <w:rFonts w:ascii="Courier New" w:hAnsi="Courier New" w:cs="Courier New"/>
    </w:rPr>
  </w:style>
  <w:style w:type="character" w:customStyle="1" w:styleId="WW8Num44z2">
    <w:name w:val="WW8Num44z2"/>
    <w:rsid w:val="00A80817"/>
    <w:rPr>
      <w:rFonts w:ascii="Wingdings" w:hAnsi="Wingdings" w:cs="Wingdings"/>
    </w:rPr>
  </w:style>
  <w:style w:type="character" w:customStyle="1" w:styleId="WW8Num61z0">
    <w:name w:val="WW8Num61z0"/>
    <w:rsid w:val="00A80817"/>
    <w:rPr>
      <w:rFonts w:ascii="Symbol" w:hAnsi="Symbol" w:cs="Symbol"/>
    </w:rPr>
  </w:style>
  <w:style w:type="character" w:customStyle="1" w:styleId="WW8Num67z1">
    <w:name w:val="WW8Num67z1"/>
    <w:rsid w:val="00A80817"/>
    <w:rPr>
      <w:rFonts w:ascii="Wingdings" w:hAnsi="Wingdings" w:cs="Wingdings"/>
    </w:rPr>
  </w:style>
  <w:style w:type="character" w:customStyle="1" w:styleId="WW8Num26z1">
    <w:name w:val="WW8Num26z1"/>
    <w:rsid w:val="00A80817"/>
    <w:rPr>
      <w:rFonts w:ascii="Courier New" w:hAnsi="Courier New" w:cs="Courier New"/>
    </w:rPr>
  </w:style>
  <w:style w:type="character" w:customStyle="1" w:styleId="WW8Num64z0">
    <w:name w:val="WW8Num64z0"/>
    <w:rsid w:val="00A80817"/>
    <w:rPr>
      <w:rFonts w:ascii="Times New Roman" w:hAnsi="Times New Roman" w:cs="Times New Roman"/>
    </w:rPr>
  </w:style>
  <w:style w:type="character" w:customStyle="1" w:styleId="WW8Num37z1">
    <w:name w:val="WW8Num37z1"/>
    <w:rsid w:val="00A80817"/>
    <w:rPr>
      <w:rFonts w:ascii="Courier New" w:hAnsi="Courier New" w:cs="Courier New"/>
    </w:rPr>
  </w:style>
  <w:style w:type="character" w:customStyle="1" w:styleId="WW8Num37z2">
    <w:name w:val="WW8Num37z2"/>
    <w:rsid w:val="00A80817"/>
    <w:rPr>
      <w:rFonts w:ascii="Wingdings" w:hAnsi="Wingdings" w:cs="Wingdings"/>
    </w:rPr>
  </w:style>
  <w:style w:type="character" w:customStyle="1" w:styleId="Smbolosdenumeracin">
    <w:name w:val="Símbolos de numeración"/>
    <w:rsid w:val="00A80817"/>
  </w:style>
  <w:style w:type="character" w:customStyle="1" w:styleId="Heading1Char">
    <w:name w:val="Heading 1 Char"/>
    <w:rsid w:val="00A80817"/>
    <w:rPr>
      <w:rFonts w:ascii="Cambria" w:hAnsi="Cambria" w:cs="Times New Roman"/>
      <w:b/>
      <w:bCs/>
      <w:sz w:val="32"/>
      <w:szCs w:val="32"/>
      <w:lang w:bidi="ar-SA"/>
    </w:rPr>
  </w:style>
  <w:style w:type="character" w:customStyle="1" w:styleId="Heading2Char">
    <w:name w:val="Heading 2 Char"/>
    <w:rsid w:val="00A80817"/>
    <w:rPr>
      <w:rFonts w:ascii="Cambria" w:hAnsi="Cambria" w:cs="Times New Roman"/>
      <w:b/>
      <w:bCs/>
      <w:i/>
      <w:iCs/>
      <w:sz w:val="28"/>
      <w:szCs w:val="28"/>
      <w:lang w:bidi="ar-SA"/>
    </w:rPr>
  </w:style>
  <w:style w:type="character" w:customStyle="1" w:styleId="Heading3Char">
    <w:name w:val="Heading 3 Char"/>
    <w:rsid w:val="00A80817"/>
    <w:rPr>
      <w:rFonts w:ascii="Cambria" w:hAnsi="Cambria" w:cs="Times New Roman"/>
      <w:b/>
      <w:bCs/>
      <w:sz w:val="26"/>
      <w:szCs w:val="26"/>
      <w:lang w:bidi="ar-SA"/>
    </w:rPr>
  </w:style>
  <w:style w:type="character" w:customStyle="1" w:styleId="Heading4Char">
    <w:name w:val="Heading 4 Char"/>
    <w:rsid w:val="00A80817"/>
    <w:rPr>
      <w:rFonts w:ascii="Calibri" w:hAnsi="Calibri" w:cs="Times New Roman"/>
      <w:b/>
      <w:bCs/>
      <w:sz w:val="28"/>
      <w:szCs w:val="28"/>
      <w:lang w:bidi="ar-SA"/>
    </w:rPr>
  </w:style>
  <w:style w:type="character" w:customStyle="1" w:styleId="Heading5Char">
    <w:name w:val="Heading 5 Char"/>
    <w:rsid w:val="00A80817"/>
    <w:rPr>
      <w:rFonts w:ascii="Calibri" w:hAnsi="Calibri" w:cs="Times New Roman"/>
      <w:b/>
      <w:bCs/>
      <w:i/>
      <w:iCs/>
      <w:sz w:val="26"/>
      <w:szCs w:val="26"/>
      <w:lang w:bidi="ar-SA"/>
    </w:rPr>
  </w:style>
  <w:style w:type="character" w:customStyle="1" w:styleId="Heading6Char">
    <w:name w:val="Heading 6 Char"/>
    <w:rsid w:val="00A80817"/>
    <w:rPr>
      <w:rFonts w:ascii="Calibri" w:hAnsi="Calibri" w:cs="Times New Roman"/>
      <w:b/>
      <w:bCs/>
      <w:lang w:bidi="ar-SA"/>
    </w:rPr>
  </w:style>
  <w:style w:type="character" w:customStyle="1" w:styleId="Heading7Char">
    <w:name w:val="Heading 7 Char"/>
    <w:rsid w:val="00A80817"/>
    <w:rPr>
      <w:rFonts w:ascii="Calibri" w:hAnsi="Calibri" w:cs="Times New Roman"/>
      <w:sz w:val="24"/>
      <w:szCs w:val="24"/>
      <w:lang w:bidi="ar-SA"/>
    </w:rPr>
  </w:style>
  <w:style w:type="character" w:customStyle="1" w:styleId="Heading8Char">
    <w:name w:val="Heading 8 Char"/>
    <w:rsid w:val="00A80817"/>
    <w:rPr>
      <w:rFonts w:ascii="Calibri" w:hAnsi="Calibri" w:cs="Times New Roman"/>
      <w:i/>
      <w:iCs/>
      <w:sz w:val="24"/>
      <w:szCs w:val="24"/>
      <w:lang w:bidi="ar-SA"/>
    </w:rPr>
  </w:style>
  <w:style w:type="character" w:customStyle="1" w:styleId="Heading9Char">
    <w:name w:val="Heading 9 Char"/>
    <w:rsid w:val="00A80817"/>
    <w:rPr>
      <w:rFonts w:ascii="Cambria" w:hAnsi="Cambria" w:cs="Times New Roman"/>
      <w:lang w:bidi="ar-SA"/>
    </w:rPr>
  </w:style>
  <w:style w:type="character" w:customStyle="1" w:styleId="WW-Muydestacado">
    <w:name w:val="WW-Muy destacado"/>
    <w:rsid w:val="00A80817"/>
    <w:rPr>
      <w:rFonts w:cs="Times New Roman"/>
      <w:b/>
      <w:bCs/>
    </w:rPr>
  </w:style>
  <w:style w:type="character" w:customStyle="1" w:styleId="Car">
    <w:name w:val="Car"/>
    <w:rsid w:val="00A80817"/>
    <w:rPr>
      <w:rFonts w:ascii="Arial" w:hAnsi="Arial" w:cs="Arial"/>
      <w:sz w:val="16"/>
      <w:szCs w:val="16"/>
      <w:lang w:val="es-PY"/>
    </w:rPr>
  </w:style>
  <w:style w:type="character" w:customStyle="1" w:styleId="BodyTextChar">
    <w:name w:val="Body Text Char"/>
    <w:rsid w:val="00A80817"/>
    <w:rPr>
      <w:rFonts w:ascii="Arial" w:hAnsi="Arial" w:cs="Arial"/>
      <w:sz w:val="20"/>
      <w:szCs w:val="20"/>
      <w:lang w:bidi="ar-SA"/>
    </w:rPr>
  </w:style>
  <w:style w:type="character" w:customStyle="1" w:styleId="HeaderChar">
    <w:name w:val="Header Char"/>
    <w:rsid w:val="00A80817"/>
    <w:rPr>
      <w:rFonts w:ascii="Arial" w:hAnsi="Arial" w:cs="Arial"/>
      <w:sz w:val="20"/>
      <w:szCs w:val="20"/>
      <w:lang w:bidi="ar-SA"/>
    </w:rPr>
  </w:style>
  <w:style w:type="character" w:customStyle="1" w:styleId="FooterChar">
    <w:name w:val="Footer Char"/>
    <w:rsid w:val="00A80817"/>
    <w:rPr>
      <w:rFonts w:ascii="Arial" w:hAnsi="Arial" w:cs="Arial"/>
      <w:sz w:val="24"/>
      <w:lang w:val="es-ES" w:bidi="ar-SA"/>
    </w:rPr>
  </w:style>
  <w:style w:type="character" w:customStyle="1" w:styleId="SubtitleChar">
    <w:name w:val="Subtitle Char"/>
    <w:rsid w:val="00A80817"/>
    <w:rPr>
      <w:rFonts w:ascii="Cambria" w:hAnsi="Cambria" w:cs="Times New Roman"/>
      <w:sz w:val="24"/>
      <w:szCs w:val="24"/>
      <w:lang w:bidi="ar-SA"/>
    </w:rPr>
  </w:style>
  <w:style w:type="character" w:customStyle="1" w:styleId="BodyText3Char">
    <w:name w:val="Body Text 3 Char"/>
    <w:rsid w:val="00A80817"/>
    <w:rPr>
      <w:rFonts w:ascii="Arial" w:hAnsi="Arial" w:cs="Arial"/>
      <w:sz w:val="16"/>
      <w:szCs w:val="16"/>
      <w:lang w:val="es-ES" w:bidi="ar-SA"/>
    </w:rPr>
  </w:style>
  <w:style w:type="character" w:customStyle="1" w:styleId="TitleChar">
    <w:name w:val="Title Char"/>
    <w:rsid w:val="00A80817"/>
    <w:rPr>
      <w:rFonts w:ascii="Garamond" w:hAnsi="Garamond" w:cs="Times New Roman"/>
      <w:b/>
      <w:sz w:val="20"/>
      <w:szCs w:val="20"/>
      <w:lang w:val="es-PY"/>
    </w:rPr>
  </w:style>
  <w:style w:type="character" w:customStyle="1" w:styleId="SangradetextonormalCar">
    <w:name w:val="Sangría de texto normal Car"/>
    <w:rsid w:val="00A80817"/>
  </w:style>
  <w:style w:type="character" w:customStyle="1" w:styleId="PiedepginaCar">
    <w:name w:val="Pie de página Car"/>
    <w:uiPriority w:val="99"/>
    <w:rsid w:val="00A80817"/>
    <w:rPr>
      <w:rFonts w:ascii="Arial" w:eastAsia="Times New Roman" w:hAnsi="Arial" w:cs="Arial"/>
      <w:sz w:val="24"/>
      <w:szCs w:val="20"/>
    </w:rPr>
  </w:style>
  <w:style w:type="character" w:customStyle="1" w:styleId="TextodegloboCar">
    <w:name w:val="Texto de globo Car"/>
    <w:rsid w:val="00A80817"/>
    <w:rPr>
      <w:rFonts w:ascii="Tahoma" w:hAnsi="Tahoma" w:cs="Tahoma"/>
      <w:sz w:val="16"/>
      <w:szCs w:val="16"/>
    </w:rPr>
  </w:style>
  <w:style w:type="character" w:customStyle="1" w:styleId="ListLabel2">
    <w:name w:val="ListLabel 2"/>
    <w:rsid w:val="00A80817"/>
    <w:rPr>
      <w:rFonts w:cs="Arial"/>
    </w:rPr>
  </w:style>
  <w:style w:type="character" w:customStyle="1" w:styleId="ListLabel3">
    <w:name w:val="ListLabel 3"/>
    <w:rsid w:val="00A80817"/>
    <w:rPr>
      <w:b/>
    </w:rPr>
  </w:style>
  <w:style w:type="character" w:customStyle="1" w:styleId="ListLabel4">
    <w:name w:val="ListLabel 4"/>
    <w:rsid w:val="00A80817"/>
    <w:rPr>
      <w:b w:val="0"/>
      <w:i w:val="0"/>
      <w:sz w:val="20"/>
      <w:u w:val="none"/>
    </w:rPr>
  </w:style>
  <w:style w:type="character" w:customStyle="1" w:styleId="ListLabel5">
    <w:name w:val="ListLabel 5"/>
    <w:rsid w:val="00A80817"/>
    <w:rPr>
      <w:b/>
    </w:rPr>
  </w:style>
  <w:style w:type="character" w:customStyle="1" w:styleId="ListLabel6">
    <w:name w:val="ListLabel 6"/>
    <w:rsid w:val="00A80817"/>
    <w:rPr>
      <w:b/>
    </w:rPr>
  </w:style>
  <w:style w:type="character" w:customStyle="1" w:styleId="ListLabel7">
    <w:name w:val="ListLabel 7"/>
    <w:rsid w:val="00A80817"/>
    <w:rPr>
      <w:b/>
    </w:rPr>
  </w:style>
  <w:style w:type="character" w:customStyle="1" w:styleId="ListLabel8">
    <w:name w:val="ListLabel 8"/>
    <w:rsid w:val="00A80817"/>
    <w:rPr>
      <w:b/>
    </w:rPr>
  </w:style>
  <w:style w:type="character" w:customStyle="1" w:styleId="ListLabel9">
    <w:name w:val="ListLabel 9"/>
    <w:rsid w:val="00A80817"/>
    <w:rPr>
      <w:b w:val="0"/>
      <w:shd w:val="clear" w:color="auto" w:fill="FFFFFF"/>
    </w:rPr>
  </w:style>
  <w:style w:type="character" w:customStyle="1" w:styleId="ListLabel10">
    <w:name w:val="ListLabel 10"/>
    <w:rsid w:val="00A80817"/>
    <w:rPr>
      <w:szCs w:val="20"/>
    </w:rPr>
  </w:style>
  <w:style w:type="character" w:customStyle="1" w:styleId="ListLabel11">
    <w:name w:val="ListLabel 11"/>
    <w:rsid w:val="00A80817"/>
    <w:rPr>
      <w:b w:val="0"/>
      <w:szCs w:val="20"/>
      <w:shd w:val="clear" w:color="auto" w:fill="FFFFFF"/>
    </w:rPr>
  </w:style>
  <w:style w:type="character" w:customStyle="1" w:styleId="CarCar3">
    <w:name w:val="Car Car3"/>
    <w:rsid w:val="00A80817"/>
    <w:rPr>
      <w:rFonts w:ascii="Arial" w:hAnsi="Arial" w:cs="Arial"/>
      <w:color w:val="00000A"/>
      <w:sz w:val="16"/>
      <w:szCs w:val="16"/>
      <w:lang w:val="es-ES"/>
    </w:rPr>
  </w:style>
  <w:style w:type="character" w:customStyle="1" w:styleId="CarCar2">
    <w:name w:val="Car Car2"/>
    <w:rsid w:val="00A80817"/>
    <w:rPr>
      <w:rFonts w:ascii="Garamond" w:hAnsi="Garamond" w:cs="Garamond"/>
      <w:b/>
      <w:bCs/>
      <w:color w:val="00000A"/>
      <w:sz w:val="36"/>
      <w:szCs w:val="36"/>
    </w:rPr>
  </w:style>
  <w:style w:type="character" w:customStyle="1" w:styleId="CarCar1">
    <w:name w:val="Car Car1"/>
    <w:rsid w:val="00A80817"/>
    <w:rPr>
      <w:rFonts w:ascii="Tahoma" w:eastAsia="SimSun" w:hAnsi="Tahoma" w:cs="Tahoma"/>
      <w:color w:val="00000A"/>
      <w:sz w:val="16"/>
      <w:szCs w:val="16"/>
      <w:lang w:val="es-ES"/>
    </w:rPr>
  </w:style>
  <w:style w:type="character" w:styleId="Ttulodellibro">
    <w:name w:val="Book Title"/>
    <w:qFormat/>
    <w:rsid w:val="00A80817"/>
    <w:rPr>
      <w:b/>
      <w:bCs/>
      <w:smallCaps/>
      <w:spacing w:val="5"/>
    </w:rPr>
  </w:style>
  <w:style w:type="paragraph" w:customStyle="1" w:styleId="Encabezado8">
    <w:name w:val="Encabezado8"/>
    <w:basedOn w:val="WW-Predeterminado"/>
    <w:next w:val="Textoindependiente"/>
    <w:rsid w:val="00A80817"/>
    <w:pPr>
      <w:widowControl/>
      <w:suppressAutoHyphens w:val="0"/>
      <w:jc w:val="center"/>
    </w:pPr>
    <w:rPr>
      <w:rFonts w:ascii="Garamond" w:hAnsi="Garamond" w:cs="Times New Roman"/>
      <w:b/>
      <w:bCs/>
      <w:sz w:val="36"/>
      <w:szCs w:val="36"/>
      <w:lang w:val="es-PY"/>
    </w:rPr>
  </w:style>
  <w:style w:type="character" w:customStyle="1" w:styleId="TextoindependienteCar1">
    <w:name w:val="Texto independiente Car1"/>
    <w:basedOn w:val="Fuentedeprrafopredeter"/>
    <w:rsid w:val="00A80817"/>
    <w:rPr>
      <w:rFonts w:ascii="Times New Roman" w:eastAsia="Times New Roman" w:hAnsi="Times New Roman" w:cs="Times New Roman"/>
      <w:sz w:val="24"/>
      <w:szCs w:val="20"/>
      <w:lang w:eastAsia="zh-CN"/>
    </w:rPr>
  </w:style>
  <w:style w:type="paragraph" w:styleId="Lista">
    <w:name w:val="List"/>
    <w:basedOn w:val="Textoindependiente"/>
    <w:rsid w:val="00A80817"/>
    <w:pPr>
      <w:widowControl/>
      <w:adjustRightInd/>
      <w:spacing w:after="0" w:line="240" w:lineRule="auto"/>
      <w:textAlignment w:val="auto"/>
    </w:pPr>
    <w:rPr>
      <w:rFonts w:cs="Mangal"/>
      <w:szCs w:val="20"/>
      <w:lang w:val="es-ES" w:eastAsia="zh-CN"/>
    </w:rPr>
  </w:style>
  <w:style w:type="paragraph" w:customStyle="1" w:styleId="ndice">
    <w:name w:val="Índice"/>
    <w:basedOn w:val="Normal"/>
    <w:rsid w:val="00A80817"/>
    <w:pPr>
      <w:widowControl/>
      <w:suppressLineNumbers/>
      <w:adjustRightInd/>
      <w:spacing w:line="240" w:lineRule="auto"/>
      <w:textAlignment w:val="auto"/>
    </w:pPr>
    <w:rPr>
      <w:rFonts w:ascii="Arial" w:hAnsi="Arial" w:cs="Mangal"/>
      <w:szCs w:val="20"/>
      <w:lang w:val="es-ES" w:eastAsia="zh-CN"/>
    </w:rPr>
  </w:style>
  <w:style w:type="paragraph" w:customStyle="1" w:styleId="WW-Predeterminado">
    <w:name w:val="WW-Predeterminado"/>
    <w:rsid w:val="00A80817"/>
    <w:pPr>
      <w:widowControl w:val="0"/>
      <w:tabs>
        <w:tab w:val="left" w:pos="720"/>
      </w:tabs>
      <w:suppressAutoHyphens/>
      <w:spacing w:after="200" w:line="276" w:lineRule="auto"/>
      <w:jc w:val="both"/>
    </w:pPr>
    <w:rPr>
      <w:rFonts w:ascii="Arial" w:eastAsia="Times New Roman" w:hAnsi="Arial" w:cs="Arial"/>
      <w:color w:val="00000A"/>
      <w:sz w:val="24"/>
      <w:lang w:eastAsia="zh-CN"/>
    </w:rPr>
  </w:style>
  <w:style w:type="paragraph" w:customStyle="1" w:styleId="Piedefoto">
    <w:name w:val="Pie de foto"/>
    <w:basedOn w:val="Normal"/>
    <w:rsid w:val="00A80817"/>
    <w:pPr>
      <w:widowControl/>
      <w:suppressLineNumbers/>
      <w:adjustRightInd/>
      <w:spacing w:before="120" w:after="120" w:line="240" w:lineRule="auto"/>
      <w:textAlignment w:val="auto"/>
    </w:pPr>
    <w:rPr>
      <w:rFonts w:ascii="Arial" w:hAnsi="Arial" w:cs="Mangal"/>
      <w:i/>
      <w:iCs/>
      <w:lang w:val="es-ES" w:eastAsia="zh-CN"/>
    </w:rPr>
  </w:style>
  <w:style w:type="paragraph" w:customStyle="1" w:styleId="Encabezado7">
    <w:name w:val="Encabezado7"/>
    <w:basedOn w:val="Normal"/>
    <w:next w:val="Textoindependiente"/>
    <w:rsid w:val="00A80817"/>
    <w:pPr>
      <w:keepNext/>
      <w:widowControl/>
      <w:adjustRightInd/>
      <w:spacing w:before="240" w:after="120" w:line="240" w:lineRule="auto"/>
      <w:textAlignment w:val="auto"/>
    </w:pPr>
    <w:rPr>
      <w:rFonts w:ascii="Liberation Sans" w:eastAsia="Microsoft YaHei" w:hAnsi="Liberation Sans" w:cs="Mangal"/>
      <w:sz w:val="28"/>
      <w:szCs w:val="28"/>
      <w:lang w:val="es-ES" w:eastAsia="zh-CN"/>
    </w:rPr>
  </w:style>
  <w:style w:type="paragraph" w:customStyle="1" w:styleId="Epgrafe3">
    <w:name w:val="Epígrafe3"/>
    <w:basedOn w:val="Normal"/>
    <w:rsid w:val="00A80817"/>
    <w:pPr>
      <w:widowControl/>
      <w:suppressLineNumbers/>
      <w:adjustRightInd/>
      <w:spacing w:before="120" w:after="120" w:line="240" w:lineRule="auto"/>
      <w:textAlignment w:val="auto"/>
    </w:pPr>
    <w:rPr>
      <w:rFonts w:ascii="Arial" w:hAnsi="Arial" w:cs="Mangal"/>
      <w:i/>
      <w:iCs/>
      <w:lang w:val="es-ES" w:eastAsia="zh-CN"/>
    </w:rPr>
  </w:style>
  <w:style w:type="paragraph" w:customStyle="1" w:styleId="Pie">
    <w:name w:val="Pie"/>
    <w:basedOn w:val="Normal"/>
    <w:rsid w:val="00A80817"/>
    <w:pPr>
      <w:widowControl/>
      <w:suppressLineNumbers/>
      <w:adjustRightInd/>
      <w:spacing w:before="120" w:after="120" w:line="240" w:lineRule="auto"/>
      <w:textAlignment w:val="auto"/>
    </w:pPr>
    <w:rPr>
      <w:rFonts w:ascii="Arial" w:hAnsi="Arial" w:cs="Mangal"/>
      <w:i/>
      <w:iCs/>
      <w:lang w:val="es-ES" w:eastAsia="zh-CN"/>
    </w:rPr>
  </w:style>
  <w:style w:type="paragraph" w:customStyle="1" w:styleId="Encabezado6">
    <w:name w:val="Encabezado6"/>
    <w:basedOn w:val="Normal"/>
    <w:next w:val="Textoindependiente"/>
    <w:rsid w:val="00A80817"/>
    <w:pPr>
      <w:keepNext/>
      <w:widowControl/>
      <w:adjustRightInd/>
      <w:spacing w:before="240" w:after="120" w:line="240" w:lineRule="auto"/>
      <w:textAlignment w:val="auto"/>
    </w:pPr>
    <w:rPr>
      <w:rFonts w:ascii="Arial" w:eastAsia="Lucida Sans Unicode" w:hAnsi="Arial" w:cs="Mangal"/>
      <w:sz w:val="28"/>
      <w:szCs w:val="28"/>
      <w:lang w:val="es-ES" w:eastAsia="zh-CN"/>
    </w:rPr>
  </w:style>
  <w:style w:type="paragraph" w:customStyle="1" w:styleId="Epgrafe2">
    <w:name w:val="Epígrafe2"/>
    <w:basedOn w:val="Normal"/>
    <w:rsid w:val="00A80817"/>
    <w:pPr>
      <w:widowControl/>
      <w:suppressLineNumbers/>
      <w:adjustRightInd/>
      <w:spacing w:before="120" w:after="120" w:line="240" w:lineRule="auto"/>
      <w:textAlignment w:val="auto"/>
    </w:pPr>
    <w:rPr>
      <w:rFonts w:ascii="Arial" w:hAnsi="Arial" w:cs="Mangal"/>
      <w:i/>
      <w:iCs/>
      <w:lang w:val="es-ES" w:eastAsia="zh-CN"/>
    </w:rPr>
  </w:style>
  <w:style w:type="paragraph" w:customStyle="1" w:styleId="Encabezado5">
    <w:name w:val="Encabezado5"/>
    <w:basedOn w:val="Normal"/>
    <w:next w:val="Textoindependiente"/>
    <w:rsid w:val="00A80817"/>
    <w:pPr>
      <w:keepNext/>
      <w:widowControl/>
      <w:adjustRightInd/>
      <w:spacing w:before="240" w:after="120" w:line="240" w:lineRule="auto"/>
      <w:textAlignment w:val="auto"/>
    </w:pPr>
    <w:rPr>
      <w:rFonts w:ascii="Arial" w:eastAsia="Microsoft YaHei" w:hAnsi="Arial" w:cs="Mangal"/>
      <w:sz w:val="28"/>
      <w:szCs w:val="28"/>
      <w:lang w:val="es-ES" w:eastAsia="zh-CN"/>
    </w:rPr>
  </w:style>
  <w:style w:type="paragraph" w:customStyle="1" w:styleId="Encabezado3">
    <w:name w:val="Encabezado3"/>
    <w:basedOn w:val="Normal"/>
    <w:next w:val="Textoindependiente"/>
    <w:rsid w:val="00A80817"/>
    <w:pPr>
      <w:keepNext/>
      <w:widowControl/>
      <w:adjustRightInd/>
      <w:spacing w:before="240" w:after="120" w:line="240" w:lineRule="auto"/>
      <w:textAlignment w:val="auto"/>
    </w:pPr>
    <w:rPr>
      <w:rFonts w:ascii="Arial" w:eastAsia="Microsoft YaHei" w:hAnsi="Arial" w:cs="Mangal"/>
      <w:sz w:val="28"/>
      <w:szCs w:val="28"/>
      <w:lang w:val="es-ES" w:eastAsia="zh-CN"/>
    </w:rPr>
  </w:style>
  <w:style w:type="paragraph" w:customStyle="1" w:styleId="Epgrafe1">
    <w:name w:val="Epígrafe1"/>
    <w:basedOn w:val="Normal"/>
    <w:rsid w:val="00A80817"/>
    <w:pPr>
      <w:widowControl/>
      <w:suppressLineNumbers/>
      <w:adjustRightInd/>
      <w:spacing w:before="120" w:after="120" w:line="240" w:lineRule="auto"/>
      <w:textAlignment w:val="auto"/>
    </w:pPr>
    <w:rPr>
      <w:rFonts w:ascii="Arial" w:hAnsi="Arial" w:cs="Mangal"/>
      <w:i/>
      <w:iCs/>
      <w:lang w:val="es-ES" w:eastAsia="zh-CN"/>
    </w:rPr>
  </w:style>
  <w:style w:type="paragraph" w:customStyle="1" w:styleId="Encabezado2">
    <w:name w:val="Encabezado2"/>
    <w:basedOn w:val="Normal"/>
    <w:next w:val="Textoindependiente"/>
    <w:rsid w:val="00A80817"/>
    <w:pPr>
      <w:keepNext/>
      <w:widowControl/>
      <w:adjustRightInd/>
      <w:spacing w:before="240" w:after="120" w:line="240" w:lineRule="auto"/>
      <w:textAlignment w:val="auto"/>
    </w:pPr>
    <w:rPr>
      <w:rFonts w:ascii="Arial" w:eastAsia="Microsoft YaHei" w:hAnsi="Arial" w:cs="Mangal"/>
      <w:sz w:val="28"/>
      <w:szCs w:val="28"/>
      <w:lang w:val="es-ES" w:eastAsia="zh-CN"/>
    </w:rPr>
  </w:style>
  <w:style w:type="paragraph" w:customStyle="1" w:styleId="Encabezado1">
    <w:name w:val="Encabezado1"/>
    <w:basedOn w:val="Normal"/>
    <w:next w:val="Textoindependiente"/>
    <w:rsid w:val="00A80817"/>
    <w:pPr>
      <w:widowControl/>
      <w:tabs>
        <w:tab w:val="left" w:pos="-1132"/>
        <w:tab w:val="left" w:pos="-566"/>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s>
      <w:adjustRightInd/>
      <w:spacing w:line="240" w:lineRule="auto"/>
      <w:jc w:val="center"/>
      <w:textAlignment w:val="auto"/>
    </w:pPr>
    <w:rPr>
      <w:rFonts w:ascii="Arial" w:hAnsi="Arial" w:cs="Arial"/>
      <w:b/>
      <w:sz w:val="28"/>
      <w:szCs w:val="20"/>
      <w:lang w:eastAsia="zh-CN"/>
    </w:rPr>
  </w:style>
  <w:style w:type="character" w:customStyle="1" w:styleId="PiedepginaCar1">
    <w:name w:val="Pie de página Car1"/>
    <w:basedOn w:val="Fuentedeprrafopredeter"/>
    <w:link w:val="Piedepgina"/>
    <w:uiPriority w:val="99"/>
    <w:rsid w:val="00A80817"/>
    <w:rPr>
      <w:rFonts w:eastAsia="Times New Roman"/>
      <w:sz w:val="24"/>
      <w:szCs w:val="24"/>
      <w:lang w:val="es-PY" w:eastAsia="en-US"/>
    </w:rPr>
  </w:style>
  <w:style w:type="paragraph" w:customStyle="1" w:styleId="Textoindependiente22">
    <w:name w:val="Texto independiente 22"/>
    <w:basedOn w:val="Normal"/>
    <w:rsid w:val="00A80817"/>
    <w:pPr>
      <w:widowControl/>
      <w:tabs>
        <w:tab w:val="left" w:pos="426"/>
      </w:tabs>
      <w:adjustRightInd/>
      <w:spacing w:line="240" w:lineRule="auto"/>
      <w:textAlignment w:val="auto"/>
    </w:pPr>
    <w:rPr>
      <w:rFonts w:ascii="Arial" w:hAnsi="Arial" w:cs="Arial"/>
      <w:szCs w:val="20"/>
      <w:lang w:val="es-ES_tradnl" w:eastAsia="zh-CN"/>
    </w:rPr>
  </w:style>
  <w:style w:type="paragraph" w:customStyle="1" w:styleId="Textoindependiente31">
    <w:name w:val="Texto independiente 31"/>
    <w:basedOn w:val="Normal"/>
    <w:rsid w:val="00A80817"/>
    <w:pPr>
      <w:widowControl/>
      <w:tabs>
        <w:tab w:val="left" w:pos="476"/>
      </w:tabs>
      <w:adjustRightInd/>
      <w:spacing w:line="240" w:lineRule="auto"/>
      <w:textAlignment w:val="auto"/>
    </w:pPr>
    <w:rPr>
      <w:rFonts w:ascii="Arial" w:hAnsi="Arial" w:cs="Arial"/>
      <w:sz w:val="20"/>
      <w:szCs w:val="20"/>
      <w:lang w:val="es-MX" w:eastAsia="zh-CN"/>
    </w:rPr>
  </w:style>
  <w:style w:type="paragraph" w:styleId="Subttulo">
    <w:name w:val="Subtitle"/>
    <w:basedOn w:val="Normal"/>
    <w:next w:val="Textoindependiente"/>
    <w:link w:val="SubttuloCar"/>
    <w:qFormat/>
    <w:rsid w:val="00A80817"/>
    <w:pPr>
      <w:widowControl/>
      <w:tabs>
        <w:tab w:val="left" w:pos="-1132"/>
        <w:tab w:val="left" w:pos="-566"/>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s>
      <w:adjustRightInd/>
      <w:spacing w:line="240" w:lineRule="auto"/>
      <w:textAlignment w:val="auto"/>
    </w:pPr>
    <w:rPr>
      <w:rFonts w:ascii="Arial" w:hAnsi="Arial" w:cs="Arial"/>
      <w:b/>
      <w:sz w:val="20"/>
      <w:szCs w:val="20"/>
      <w:lang w:eastAsia="zh-CN"/>
    </w:rPr>
  </w:style>
  <w:style w:type="character" w:customStyle="1" w:styleId="SubttuloCar">
    <w:name w:val="Subtítulo Car"/>
    <w:basedOn w:val="Fuentedeprrafopredeter"/>
    <w:link w:val="Subttulo"/>
    <w:rsid w:val="00A80817"/>
    <w:rPr>
      <w:rFonts w:ascii="Arial" w:eastAsia="Times New Roman" w:hAnsi="Arial" w:cs="Arial"/>
      <w:b/>
      <w:lang w:val="es-PY" w:eastAsia="zh-CN"/>
    </w:rPr>
  </w:style>
  <w:style w:type="paragraph" w:customStyle="1" w:styleId="Mapadeldocumento1">
    <w:name w:val="Mapa del documento1"/>
    <w:basedOn w:val="Normal"/>
    <w:rsid w:val="00A80817"/>
    <w:pPr>
      <w:widowControl/>
      <w:shd w:val="clear" w:color="auto" w:fill="000080"/>
      <w:adjustRightInd/>
      <w:spacing w:line="240" w:lineRule="auto"/>
      <w:textAlignment w:val="auto"/>
    </w:pPr>
    <w:rPr>
      <w:rFonts w:ascii="Tahoma" w:hAnsi="Tahoma" w:cs="Tahoma"/>
      <w:szCs w:val="20"/>
      <w:lang w:val="es-ES" w:eastAsia="zh-CN"/>
    </w:rPr>
  </w:style>
  <w:style w:type="paragraph" w:customStyle="1" w:styleId="Textoindependiente21">
    <w:name w:val="Texto independiente 21"/>
    <w:basedOn w:val="Normal"/>
    <w:rsid w:val="00A80817"/>
    <w:pPr>
      <w:widowControl/>
      <w:tabs>
        <w:tab w:val="left" w:pos="426"/>
      </w:tabs>
      <w:suppressAutoHyphens/>
      <w:adjustRightInd/>
      <w:spacing w:line="240" w:lineRule="auto"/>
      <w:textAlignment w:val="auto"/>
    </w:pPr>
    <w:rPr>
      <w:rFonts w:ascii="Arial" w:hAnsi="Arial" w:cs="Arial"/>
      <w:szCs w:val="20"/>
      <w:lang w:val="es-ES_tradnl" w:eastAsia="zh-CN"/>
    </w:rPr>
  </w:style>
  <w:style w:type="paragraph" w:styleId="Sinespaciado">
    <w:name w:val="No Spacing"/>
    <w:qFormat/>
    <w:rsid w:val="00A80817"/>
    <w:pPr>
      <w:suppressAutoHyphens/>
      <w:jc w:val="both"/>
    </w:pPr>
    <w:rPr>
      <w:rFonts w:ascii="Calibri" w:eastAsia="Calibri" w:hAnsi="Calibri" w:cs="Calibri"/>
      <w:sz w:val="22"/>
      <w:lang w:eastAsia="zh-CN"/>
    </w:rPr>
  </w:style>
  <w:style w:type="paragraph" w:styleId="TDC9">
    <w:name w:val="toc 9"/>
    <w:basedOn w:val="Normal"/>
    <w:next w:val="Normal"/>
    <w:rsid w:val="00A80817"/>
    <w:pPr>
      <w:widowControl/>
      <w:adjustRightInd/>
      <w:spacing w:line="240" w:lineRule="auto"/>
      <w:ind w:left="708"/>
      <w:textAlignment w:val="auto"/>
    </w:pPr>
    <w:rPr>
      <w:rFonts w:ascii="Arial" w:eastAsia="Batang" w:hAnsi="Arial" w:cs="Arial"/>
      <w:sz w:val="20"/>
      <w:szCs w:val="20"/>
      <w:lang w:val="es-ES_tradnl" w:eastAsia="zh-CN"/>
    </w:rPr>
  </w:style>
  <w:style w:type="paragraph" w:customStyle="1" w:styleId="Textosinformato1">
    <w:name w:val="Texto sin formato1"/>
    <w:basedOn w:val="Normal"/>
    <w:rsid w:val="00A80817"/>
    <w:pPr>
      <w:widowControl/>
      <w:adjustRightInd/>
      <w:spacing w:line="240" w:lineRule="auto"/>
      <w:textAlignment w:val="auto"/>
    </w:pPr>
    <w:rPr>
      <w:rFonts w:ascii="Courier New" w:hAnsi="Courier New" w:cs="Courier New"/>
      <w:sz w:val="20"/>
      <w:szCs w:val="20"/>
      <w:lang w:val="es-ES" w:eastAsia="zh-CN"/>
    </w:rPr>
  </w:style>
  <w:style w:type="paragraph" w:customStyle="1" w:styleId="Contenidodelatabla">
    <w:name w:val="Contenido de la tabla"/>
    <w:basedOn w:val="Normal"/>
    <w:rsid w:val="00A80817"/>
    <w:pPr>
      <w:widowControl/>
      <w:suppressLineNumbers/>
      <w:adjustRightInd/>
      <w:spacing w:line="240" w:lineRule="auto"/>
      <w:textAlignment w:val="auto"/>
    </w:pPr>
    <w:rPr>
      <w:rFonts w:ascii="Arial" w:hAnsi="Arial" w:cs="Arial"/>
      <w:szCs w:val="20"/>
      <w:lang w:val="es-ES" w:eastAsia="zh-CN"/>
    </w:rPr>
  </w:style>
  <w:style w:type="paragraph" w:customStyle="1" w:styleId="Encabezadodelatabla">
    <w:name w:val="Encabezado de la tabla"/>
    <w:basedOn w:val="Contenidodelatabla"/>
    <w:rsid w:val="00A80817"/>
    <w:pPr>
      <w:jc w:val="center"/>
    </w:pPr>
    <w:rPr>
      <w:b/>
      <w:bCs/>
    </w:rPr>
  </w:style>
  <w:style w:type="paragraph" w:customStyle="1" w:styleId="Textoindependiente32">
    <w:name w:val="Texto independiente 32"/>
    <w:basedOn w:val="Normal"/>
    <w:rsid w:val="00A80817"/>
    <w:pPr>
      <w:widowControl/>
      <w:adjustRightInd/>
      <w:spacing w:after="120" w:line="240" w:lineRule="auto"/>
      <w:textAlignment w:val="auto"/>
    </w:pPr>
    <w:rPr>
      <w:rFonts w:ascii="Arial" w:hAnsi="Arial" w:cs="Arial"/>
      <w:sz w:val="16"/>
      <w:szCs w:val="16"/>
      <w:lang w:val="es-ES" w:eastAsia="zh-CN"/>
    </w:rPr>
  </w:style>
  <w:style w:type="paragraph" w:customStyle="1" w:styleId="Textoindependiente33">
    <w:name w:val="Texto independiente 33"/>
    <w:basedOn w:val="Normal"/>
    <w:rsid w:val="00A80817"/>
    <w:pPr>
      <w:widowControl/>
      <w:tabs>
        <w:tab w:val="left" w:pos="476"/>
      </w:tabs>
      <w:adjustRightInd/>
      <w:spacing w:line="240" w:lineRule="auto"/>
      <w:textAlignment w:val="auto"/>
    </w:pPr>
    <w:rPr>
      <w:rFonts w:ascii="Arial" w:hAnsi="Arial" w:cs="Arial"/>
      <w:sz w:val="20"/>
      <w:szCs w:val="20"/>
      <w:lang w:val="es-MX" w:eastAsia="zh-CN"/>
    </w:rPr>
  </w:style>
  <w:style w:type="paragraph" w:customStyle="1" w:styleId="Textoindependiente35">
    <w:name w:val="Texto independiente 35"/>
    <w:basedOn w:val="Normal"/>
    <w:rsid w:val="00A80817"/>
    <w:pPr>
      <w:widowControl/>
      <w:adjustRightInd/>
      <w:spacing w:after="120" w:line="240" w:lineRule="auto"/>
      <w:textAlignment w:val="auto"/>
    </w:pPr>
    <w:rPr>
      <w:rFonts w:ascii="Arial" w:hAnsi="Arial" w:cs="Arial"/>
      <w:sz w:val="16"/>
      <w:szCs w:val="16"/>
      <w:lang w:val="es-ES" w:eastAsia="zh-CN"/>
    </w:rPr>
  </w:style>
  <w:style w:type="paragraph" w:customStyle="1" w:styleId="WW-Predeterminado1">
    <w:name w:val="WW-Predeterminado1"/>
    <w:rsid w:val="00A80817"/>
    <w:pPr>
      <w:widowControl w:val="0"/>
      <w:tabs>
        <w:tab w:val="left" w:pos="720"/>
      </w:tabs>
      <w:suppressAutoHyphens/>
      <w:jc w:val="both"/>
    </w:pPr>
    <w:rPr>
      <w:rFonts w:ascii="Arial" w:eastAsia="SimSun" w:hAnsi="Arial" w:cs="Arial"/>
      <w:color w:val="00000A"/>
      <w:sz w:val="24"/>
      <w:lang w:val="es-AR" w:eastAsia="zh-CN"/>
    </w:rPr>
  </w:style>
  <w:style w:type="paragraph" w:customStyle="1" w:styleId="WW-Encabezado5">
    <w:name w:val="WW-Encabezado 5"/>
    <w:basedOn w:val="WW-Predeterminado1"/>
    <w:next w:val="Normal"/>
    <w:rsid w:val="00A80817"/>
    <w:pPr>
      <w:keepNext/>
      <w:widowControl/>
      <w:numPr>
        <w:numId w:val="13"/>
      </w:numPr>
      <w:tabs>
        <w:tab w:val="left" w:pos="-432"/>
        <w:tab w:val="left" w:pos="288"/>
        <w:tab w:val="left" w:pos="1008"/>
        <w:tab w:val="left" w:pos="1128"/>
        <w:tab w:val="left" w:pos="1488"/>
      </w:tabs>
      <w:ind w:left="1008" w:hanging="1008"/>
    </w:pPr>
    <w:rPr>
      <w:rFonts w:ascii="Times New Roman" w:hAnsi="Times New Roman" w:cs="Times New Roman"/>
      <w:b/>
      <w:bCs/>
      <w:sz w:val="20"/>
      <w:szCs w:val="17"/>
      <w:lang w:val="es-ES"/>
    </w:rPr>
  </w:style>
  <w:style w:type="paragraph" w:customStyle="1" w:styleId="WW-Cuerpodetexto">
    <w:name w:val="WW-Cuerpo de texto"/>
    <w:basedOn w:val="WW-Predeterminado1"/>
    <w:rsid w:val="00A80817"/>
    <w:pPr>
      <w:widowControl/>
      <w:spacing w:after="120"/>
    </w:pPr>
    <w:rPr>
      <w:rFonts w:ascii="Times New Roman" w:hAnsi="Times New Roman" w:cs="Times New Roman"/>
    </w:rPr>
  </w:style>
  <w:style w:type="paragraph" w:customStyle="1" w:styleId="WW-Encabezado1">
    <w:name w:val="WW-Encabezado 1"/>
    <w:basedOn w:val="WW-Predeterminado1"/>
    <w:next w:val="WW-Cuerpodetexto"/>
    <w:rsid w:val="00A80817"/>
    <w:pPr>
      <w:tabs>
        <w:tab w:val="left" w:pos="864"/>
      </w:tabs>
      <w:ind w:left="432" w:hanging="432"/>
    </w:pPr>
    <w:rPr>
      <w:rFonts w:ascii="Cambria" w:hAnsi="Cambria" w:cs="Cambria"/>
      <w:b/>
      <w:bCs/>
      <w:sz w:val="32"/>
      <w:szCs w:val="32"/>
    </w:rPr>
  </w:style>
  <w:style w:type="paragraph" w:customStyle="1" w:styleId="Textoindependiente34">
    <w:name w:val="Texto independiente 34"/>
    <w:basedOn w:val="Normal"/>
    <w:rsid w:val="00A80817"/>
    <w:pPr>
      <w:widowControl/>
      <w:adjustRightInd/>
      <w:spacing w:after="120" w:line="240" w:lineRule="auto"/>
      <w:textAlignment w:val="auto"/>
    </w:pPr>
    <w:rPr>
      <w:rFonts w:ascii="Arial" w:hAnsi="Arial" w:cs="Arial"/>
      <w:sz w:val="16"/>
      <w:szCs w:val="16"/>
      <w:lang w:val="es-ES" w:eastAsia="zh-CN"/>
    </w:rPr>
  </w:style>
  <w:style w:type="paragraph" w:customStyle="1" w:styleId="ndice91">
    <w:name w:val="Índice 91"/>
    <w:basedOn w:val="Normal"/>
    <w:rsid w:val="00A80817"/>
    <w:pPr>
      <w:widowControl/>
      <w:adjustRightInd/>
      <w:spacing w:line="240" w:lineRule="auto"/>
      <w:ind w:left="708"/>
      <w:textAlignment w:val="auto"/>
    </w:pPr>
    <w:rPr>
      <w:rFonts w:ascii="Arial" w:eastAsia="Batang" w:hAnsi="Arial"/>
      <w:sz w:val="20"/>
      <w:szCs w:val="20"/>
      <w:lang w:val="es-ES" w:eastAsia="zh-CN"/>
    </w:rPr>
  </w:style>
  <w:style w:type="paragraph" w:customStyle="1" w:styleId="Encabezado4">
    <w:name w:val="Encabezado4"/>
    <w:basedOn w:val="Normal"/>
    <w:next w:val="Textoindependiente"/>
    <w:rsid w:val="00A80817"/>
    <w:pPr>
      <w:keepNext/>
      <w:widowControl/>
      <w:adjustRightInd/>
      <w:spacing w:before="240" w:after="120" w:line="240" w:lineRule="auto"/>
      <w:textAlignment w:val="auto"/>
    </w:pPr>
    <w:rPr>
      <w:rFonts w:ascii="Arial" w:eastAsia="Microsoft YaHei" w:hAnsi="Arial" w:cs="Mangal"/>
      <w:sz w:val="28"/>
      <w:szCs w:val="28"/>
      <w:lang w:val="es-ES" w:eastAsia="zh-CN"/>
    </w:rPr>
  </w:style>
  <w:style w:type="paragraph" w:customStyle="1" w:styleId="EstiloEstiloTtulo2TimesNewRomanCarIzquierda0cmPri">
    <w:name w:val="Estilo Estilo Título 2 + Times New Roman Car + Izquierda:  0 cm Pri..."/>
    <w:basedOn w:val="Normal"/>
    <w:rsid w:val="00A80817"/>
    <w:pPr>
      <w:keepNext/>
      <w:widowControl/>
      <w:adjustRightInd/>
      <w:spacing w:before="240" w:after="240" w:line="360" w:lineRule="auto"/>
      <w:textAlignment w:val="auto"/>
    </w:pPr>
    <w:rPr>
      <w:rFonts w:ascii="Arial" w:hAnsi="Arial" w:cs="Arial"/>
      <w:b/>
      <w:bCs/>
      <w:sz w:val="22"/>
      <w:szCs w:val="20"/>
      <w:lang w:val="es-ES" w:eastAsia="zh-CN"/>
    </w:rPr>
  </w:style>
  <w:style w:type="paragraph" w:customStyle="1" w:styleId="EstiloEstiloTtulo3TimesNewRomanIzquierda0cmPrimera">
    <w:name w:val="Estilo Estilo Título 3 + Times New Roman + Izquierda:  0 cm Primera..."/>
    <w:basedOn w:val="Normal"/>
    <w:rsid w:val="00A80817"/>
    <w:pPr>
      <w:keepNext/>
      <w:widowControl/>
      <w:adjustRightInd/>
      <w:spacing w:before="240" w:after="120" w:line="360" w:lineRule="auto"/>
      <w:textAlignment w:val="auto"/>
    </w:pPr>
    <w:rPr>
      <w:rFonts w:ascii="Arial" w:hAnsi="Arial" w:cs="Arial"/>
      <w:b/>
      <w:bCs/>
      <w:sz w:val="22"/>
      <w:szCs w:val="20"/>
      <w:lang w:val="es-ES" w:eastAsia="zh-CN"/>
    </w:rPr>
  </w:style>
  <w:style w:type="paragraph" w:customStyle="1" w:styleId="EstiloEstiloTtulo1TimesNewRomanIzquierda0cmPrimera">
    <w:name w:val="Estilo Estilo Título 1 + Times New Roman + Izquierda:  0 cm Primera..."/>
    <w:basedOn w:val="Normal"/>
    <w:rsid w:val="00A80817"/>
    <w:pPr>
      <w:keepNext/>
      <w:widowControl/>
      <w:autoSpaceDE w:val="0"/>
      <w:adjustRightInd/>
      <w:spacing w:before="240" w:after="360" w:line="360" w:lineRule="auto"/>
      <w:textAlignment w:val="auto"/>
    </w:pPr>
    <w:rPr>
      <w:rFonts w:ascii="Arial" w:hAnsi="Arial" w:cs="Arial"/>
      <w:b/>
      <w:bCs/>
      <w:sz w:val="28"/>
      <w:szCs w:val="20"/>
      <w:lang w:val="es-ES" w:eastAsia="zh-CN"/>
    </w:rPr>
  </w:style>
  <w:style w:type="paragraph" w:customStyle="1" w:styleId="Estilo4">
    <w:name w:val="Estilo4"/>
    <w:basedOn w:val="Ttulo3"/>
    <w:rsid w:val="00A80817"/>
    <w:pPr>
      <w:widowControl/>
      <w:numPr>
        <w:ilvl w:val="0"/>
        <w:numId w:val="0"/>
      </w:numPr>
      <w:tabs>
        <w:tab w:val="left" w:pos="-720"/>
      </w:tabs>
      <w:suppressAutoHyphens/>
      <w:adjustRightInd/>
      <w:spacing w:before="0" w:after="0" w:line="240" w:lineRule="auto"/>
      <w:ind w:left="720"/>
      <w:textAlignment w:val="auto"/>
    </w:pPr>
    <w:rPr>
      <w:rFonts w:ascii="Arial" w:hAnsi="Arial" w:cs="Arial"/>
      <w:b/>
      <w:sz w:val="20"/>
      <w:lang w:eastAsia="zh-CN"/>
    </w:rPr>
  </w:style>
  <w:style w:type="paragraph" w:customStyle="1" w:styleId="Corpodetexto2">
    <w:name w:val="Corpo de texto 2"/>
    <w:basedOn w:val="Normal"/>
    <w:rsid w:val="00A80817"/>
    <w:pPr>
      <w:widowControl/>
      <w:tabs>
        <w:tab w:val="left" w:pos="426"/>
      </w:tabs>
      <w:adjustRightInd/>
      <w:spacing w:line="240" w:lineRule="auto"/>
      <w:textAlignment w:val="auto"/>
    </w:pPr>
    <w:rPr>
      <w:rFonts w:ascii="Arial" w:hAnsi="Arial" w:cs="Arial"/>
      <w:szCs w:val="20"/>
      <w:lang w:val="es-ES_tradnl" w:eastAsia="zh-CN"/>
    </w:rPr>
  </w:style>
  <w:style w:type="paragraph" w:customStyle="1" w:styleId="Textodenotaalfinal">
    <w:name w:val="Texto de nota al final"/>
    <w:basedOn w:val="Normal"/>
    <w:rsid w:val="00A80817"/>
    <w:pPr>
      <w:widowControl/>
      <w:adjustRightInd/>
      <w:spacing w:line="360" w:lineRule="auto"/>
      <w:textAlignment w:val="auto"/>
    </w:pPr>
    <w:rPr>
      <w:rFonts w:ascii="Courier New" w:hAnsi="Courier New" w:cs="Courier New"/>
      <w:szCs w:val="20"/>
      <w:lang w:val="es-ES" w:eastAsia="zh-CN"/>
    </w:rPr>
  </w:style>
  <w:style w:type="paragraph" w:styleId="Sangradetextonormal">
    <w:name w:val="Body Text Indent"/>
    <w:basedOn w:val="Normal"/>
    <w:link w:val="SangradetextonormalCar1"/>
    <w:rsid w:val="00A80817"/>
    <w:pPr>
      <w:widowControl/>
      <w:adjustRightInd/>
      <w:spacing w:after="120" w:line="240" w:lineRule="auto"/>
      <w:ind w:left="283"/>
      <w:textAlignment w:val="auto"/>
    </w:pPr>
    <w:rPr>
      <w:rFonts w:ascii="Arial" w:hAnsi="Arial" w:cs="Arial"/>
      <w:szCs w:val="20"/>
      <w:lang w:val="es-ES" w:eastAsia="zh-CN"/>
    </w:rPr>
  </w:style>
  <w:style w:type="character" w:customStyle="1" w:styleId="SangradetextonormalCar1">
    <w:name w:val="Sangría de texto normal Car1"/>
    <w:basedOn w:val="Fuentedeprrafopredeter"/>
    <w:link w:val="Sangradetextonormal"/>
    <w:rsid w:val="00A80817"/>
    <w:rPr>
      <w:rFonts w:ascii="Arial" w:eastAsia="Times New Roman" w:hAnsi="Arial" w:cs="Arial"/>
      <w:sz w:val="24"/>
      <w:lang w:eastAsia="zh-CN"/>
    </w:rPr>
  </w:style>
  <w:style w:type="paragraph" w:customStyle="1" w:styleId="Escrito">
    <w:name w:val="Escrito"/>
    <w:basedOn w:val="Normal"/>
    <w:rsid w:val="00A80817"/>
    <w:pPr>
      <w:widowControl/>
      <w:adjustRightInd/>
      <w:spacing w:after="120" w:line="240" w:lineRule="auto"/>
      <w:textAlignment w:val="auto"/>
    </w:pPr>
    <w:rPr>
      <w:spacing w:val="-3"/>
      <w:szCs w:val="20"/>
      <w:lang w:val="es-ES_tradnl" w:eastAsia="zh-CN"/>
    </w:rPr>
  </w:style>
  <w:style w:type="paragraph" w:customStyle="1" w:styleId="Textoindependiente36">
    <w:name w:val="Texto independiente 36"/>
    <w:basedOn w:val="Normal"/>
    <w:rsid w:val="00A80817"/>
    <w:pPr>
      <w:widowControl/>
      <w:autoSpaceDE w:val="0"/>
      <w:adjustRightInd/>
      <w:spacing w:line="240" w:lineRule="auto"/>
      <w:textAlignment w:val="auto"/>
    </w:pPr>
    <w:rPr>
      <w:rFonts w:ascii="Arial" w:hAnsi="Arial" w:cs="Arial"/>
      <w:color w:val="000000"/>
      <w:sz w:val="28"/>
      <w:szCs w:val="22"/>
      <w:lang w:val="es-ES" w:eastAsia="zh-CN"/>
    </w:rPr>
  </w:style>
  <w:style w:type="paragraph" w:customStyle="1" w:styleId="Sangra3detindependiente1">
    <w:name w:val="Sangría 3 de t. independiente1"/>
    <w:basedOn w:val="Normal"/>
    <w:rsid w:val="00A80817"/>
    <w:pPr>
      <w:widowControl/>
      <w:adjustRightInd/>
      <w:spacing w:line="240" w:lineRule="auto"/>
      <w:ind w:left="709" w:firstLine="11"/>
      <w:textAlignment w:val="auto"/>
    </w:pPr>
    <w:rPr>
      <w:rFonts w:ascii="Arial" w:hAnsi="Arial" w:cs="Arial"/>
      <w:sz w:val="20"/>
      <w:szCs w:val="20"/>
      <w:lang w:val="es-ES_tradnl" w:eastAsia="zh-CN"/>
    </w:rPr>
  </w:style>
  <w:style w:type="paragraph" w:customStyle="1" w:styleId="Textoindependiente1">
    <w:name w:val="Texto independiente1"/>
    <w:basedOn w:val="Normal"/>
    <w:rsid w:val="00A80817"/>
    <w:pPr>
      <w:widowControl/>
      <w:suppressAutoHyphens/>
      <w:adjustRightInd/>
      <w:spacing w:line="240" w:lineRule="auto"/>
      <w:textAlignment w:val="auto"/>
    </w:pPr>
    <w:rPr>
      <w:rFonts w:ascii="TimesNewRomanPS" w:hAnsi="TimesNewRomanPS" w:cs="TimesNewRomanPS"/>
      <w:szCs w:val="20"/>
      <w:lang w:val="es-ES_tradnl" w:eastAsia="zh-CN"/>
    </w:rPr>
  </w:style>
  <w:style w:type="paragraph" w:customStyle="1" w:styleId="WW-Predeterminado11">
    <w:name w:val="WW-Predeterminado11"/>
    <w:rsid w:val="00A80817"/>
    <w:pPr>
      <w:tabs>
        <w:tab w:val="left" w:pos="720"/>
      </w:tabs>
      <w:suppressAutoHyphens/>
      <w:spacing w:after="200" w:line="276" w:lineRule="auto"/>
      <w:jc w:val="both"/>
    </w:pPr>
    <w:rPr>
      <w:rFonts w:ascii="Arial" w:eastAsia="Lucida Sans Unicode" w:hAnsi="Arial" w:cs="Arial"/>
      <w:color w:val="000000"/>
      <w:sz w:val="24"/>
      <w:szCs w:val="24"/>
      <w:lang w:val="pt-BR" w:eastAsia="zh-CN" w:bidi="hi-IN"/>
    </w:rPr>
  </w:style>
  <w:style w:type="paragraph" w:customStyle="1" w:styleId="WW-Predeterminado12">
    <w:name w:val="WW-Predeterminado12"/>
    <w:rsid w:val="00A80817"/>
    <w:pPr>
      <w:tabs>
        <w:tab w:val="left" w:pos="720"/>
      </w:tabs>
      <w:suppressAutoHyphens/>
      <w:spacing w:after="200" w:line="276" w:lineRule="auto"/>
      <w:jc w:val="both"/>
    </w:pPr>
    <w:rPr>
      <w:rFonts w:ascii="Arial" w:eastAsia="Lucida Sans Unicode" w:hAnsi="Arial" w:cs="Arial"/>
      <w:color w:val="000000"/>
      <w:sz w:val="24"/>
      <w:szCs w:val="24"/>
      <w:lang w:val="pt-BR" w:eastAsia="zh-CN" w:bidi="hi-IN"/>
    </w:rPr>
  </w:style>
  <w:style w:type="paragraph" w:customStyle="1" w:styleId="Sangra3detindependiente2">
    <w:name w:val="Sangría 3 de t. independiente2"/>
    <w:basedOn w:val="Normal"/>
    <w:rsid w:val="00A80817"/>
    <w:pPr>
      <w:adjustRightInd/>
      <w:spacing w:after="120" w:line="240" w:lineRule="auto"/>
      <w:ind w:left="283"/>
      <w:textAlignment w:val="auto"/>
    </w:pPr>
    <w:rPr>
      <w:rFonts w:ascii="Arial" w:hAnsi="Arial"/>
      <w:color w:val="000000"/>
      <w:kern w:val="1"/>
      <w:sz w:val="16"/>
      <w:szCs w:val="16"/>
      <w:lang w:val="es-ES" w:eastAsia="zh-CN"/>
    </w:rPr>
  </w:style>
  <w:style w:type="paragraph" w:customStyle="1" w:styleId="Sangra3detindependiente3">
    <w:name w:val="Sangría 3 de t. independiente3"/>
    <w:basedOn w:val="Normal"/>
    <w:rsid w:val="00A80817"/>
    <w:pPr>
      <w:adjustRightInd/>
      <w:spacing w:after="120" w:line="240" w:lineRule="auto"/>
      <w:ind w:left="283"/>
      <w:textAlignment w:val="auto"/>
    </w:pPr>
    <w:rPr>
      <w:rFonts w:ascii="Arial" w:hAnsi="Arial"/>
      <w:color w:val="000000"/>
      <w:kern w:val="1"/>
      <w:sz w:val="16"/>
      <w:szCs w:val="16"/>
      <w:lang w:val="es-ES" w:eastAsia="zh-CN"/>
    </w:rPr>
  </w:style>
  <w:style w:type="paragraph" w:customStyle="1" w:styleId="WW-Predeterminado123">
    <w:name w:val="WW-Predeterminado123"/>
    <w:rsid w:val="00A80817"/>
    <w:pPr>
      <w:widowControl w:val="0"/>
      <w:tabs>
        <w:tab w:val="left" w:pos="720"/>
      </w:tabs>
      <w:suppressAutoHyphens/>
      <w:jc w:val="both"/>
    </w:pPr>
    <w:rPr>
      <w:rFonts w:ascii="Arial" w:eastAsia="SimSun" w:hAnsi="Arial" w:cs="Arial"/>
      <w:color w:val="00000A"/>
      <w:sz w:val="24"/>
      <w:lang w:eastAsia="zh-CN"/>
    </w:rPr>
  </w:style>
  <w:style w:type="paragraph" w:customStyle="1" w:styleId="WW-Encabezado11">
    <w:name w:val="WW-Encabezado 11"/>
    <w:basedOn w:val="Encabezado"/>
    <w:rsid w:val="00A80817"/>
    <w:pPr>
      <w:widowControl/>
      <w:tabs>
        <w:tab w:val="clear" w:pos="4252"/>
        <w:tab w:val="clear" w:pos="8504"/>
        <w:tab w:val="left" w:pos="432"/>
      </w:tabs>
      <w:adjustRightInd/>
      <w:spacing w:after="200" w:line="276" w:lineRule="auto"/>
      <w:ind w:left="432" w:hanging="432"/>
      <w:textAlignment w:val="auto"/>
    </w:pPr>
    <w:rPr>
      <w:rFonts w:eastAsia="SimSun" w:cs="Mangal"/>
      <w:b/>
      <w:color w:val="00000A"/>
      <w:lang w:val="es-PY" w:eastAsia="zh-CN" w:bidi="hi-IN"/>
    </w:rPr>
  </w:style>
  <w:style w:type="paragraph" w:customStyle="1" w:styleId="WW-Encabezado2">
    <w:name w:val="WW-Encabezado 2"/>
    <w:basedOn w:val="Encabezado"/>
    <w:rsid w:val="00A80817"/>
    <w:pPr>
      <w:keepNext/>
      <w:keepLines/>
      <w:widowControl/>
      <w:tabs>
        <w:tab w:val="clear" w:pos="4252"/>
        <w:tab w:val="clear" w:pos="8504"/>
        <w:tab w:val="left" w:pos="576"/>
      </w:tabs>
      <w:adjustRightInd/>
      <w:spacing w:before="200" w:line="240" w:lineRule="exact"/>
      <w:textAlignment w:val="auto"/>
    </w:pPr>
    <w:rPr>
      <w:rFonts w:ascii="Abadi MT Condensed Light" w:eastAsia="SimSun" w:hAnsi="Abadi MT Condensed Light" w:cs="Abadi MT Condensed Light"/>
      <w:b/>
      <w:bCs/>
      <w:i/>
      <w:color w:val="4F81BD"/>
      <w:sz w:val="26"/>
      <w:szCs w:val="26"/>
      <w:lang w:val="es-PY" w:eastAsia="zh-CN" w:bidi="hi-IN"/>
    </w:rPr>
  </w:style>
  <w:style w:type="paragraph" w:customStyle="1" w:styleId="WW-Encabezado3">
    <w:name w:val="WW-Encabezado 3"/>
    <w:basedOn w:val="Encabezado"/>
    <w:rsid w:val="00A80817"/>
    <w:pPr>
      <w:keepNext/>
      <w:keepLines/>
      <w:widowControl/>
      <w:tabs>
        <w:tab w:val="clear" w:pos="4252"/>
        <w:tab w:val="clear" w:pos="8504"/>
        <w:tab w:val="left" w:pos="6"/>
        <w:tab w:val="left" w:pos="720"/>
        <w:tab w:val="left" w:pos="1344"/>
        <w:tab w:val="left" w:pos="9558"/>
      </w:tabs>
      <w:adjustRightInd/>
      <w:spacing w:before="200" w:line="276" w:lineRule="auto"/>
      <w:textAlignment w:val="auto"/>
    </w:pPr>
    <w:rPr>
      <w:rFonts w:ascii="Cambria" w:eastAsia="SimSun" w:hAnsi="Cambria"/>
      <w:b/>
      <w:bCs/>
      <w:i/>
      <w:color w:val="4F81BD"/>
      <w:sz w:val="20"/>
      <w:u w:val="single"/>
      <w:lang w:val="es-PY" w:eastAsia="zh-CN" w:bidi="hi-IN"/>
    </w:rPr>
  </w:style>
  <w:style w:type="paragraph" w:customStyle="1" w:styleId="WW-Encabezado4">
    <w:name w:val="WW-Encabezado 4"/>
    <w:basedOn w:val="Encabezado"/>
    <w:rsid w:val="00A80817"/>
    <w:pPr>
      <w:keepNext/>
      <w:widowControl/>
      <w:tabs>
        <w:tab w:val="clear" w:pos="4252"/>
        <w:tab w:val="clear" w:pos="8504"/>
        <w:tab w:val="left" w:pos="-268"/>
        <w:tab w:val="left" w:pos="298"/>
        <w:tab w:val="left" w:pos="864"/>
        <w:tab w:val="left" w:pos="1430"/>
        <w:tab w:val="left" w:pos="1996"/>
        <w:tab w:val="left" w:pos="2563"/>
        <w:tab w:val="left" w:pos="3129"/>
        <w:tab w:val="left" w:pos="3696"/>
        <w:tab w:val="left" w:pos="4262"/>
        <w:tab w:val="left" w:pos="4828"/>
        <w:tab w:val="left" w:pos="5395"/>
        <w:tab w:val="left" w:pos="5961"/>
        <w:tab w:val="left" w:pos="6528"/>
        <w:tab w:val="left" w:pos="7094"/>
        <w:tab w:val="left" w:pos="7660"/>
        <w:tab w:val="left" w:pos="8227"/>
        <w:tab w:val="left" w:pos="8793"/>
        <w:tab w:val="left" w:pos="9360"/>
      </w:tabs>
      <w:adjustRightInd/>
      <w:spacing w:after="200" w:line="360" w:lineRule="auto"/>
      <w:textAlignment w:val="auto"/>
    </w:pPr>
    <w:rPr>
      <w:rFonts w:eastAsia="SimSun" w:cs="Mangal"/>
      <w:b/>
      <w:color w:val="00000A"/>
      <w:sz w:val="20"/>
      <w:lang w:val="es-PY" w:eastAsia="zh-CN" w:bidi="hi-IN"/>
    </w:rPr>
  </w:style>
  <w:style w:type="paragraph" w:customStyle="1" w:styleId="WW-Encabezado51">
    <w:name w:val="WW-Encabezado 51"/>
    <w:basedOn w:val="Encabezado"/>
    <w:rsid w:val="00A80817"/>
    <w:pPr>
      <w:keepNext/>
      <w:widowControl/>
      <w:tabs>
        <w:tab w:val="clear" w:pos="4252"/>
        <w:tab w:val="clear" w:pos="8504"/>
        <w:tab w:val="left" w:pos="-432"/>
        <w:tab w:val="left" w:pos="288"/>
        <w:tab w:val="left" w:pos="1128"/>
        <w:tab w:val="left" w:pos="1488"/>
      </w:tabs>
      <w:adjustRightInd/>
      <w:spacing w:after="200" w:line="276" w:lineRule="auto"/>
      <w:textAlignment w:val="auto"/>
    </w:pPr>
    <w:rPr>
      <w:rFonts w:eastAsia="SimSun"/>
      <w:b/>
      <w:color w:val="00000A"/>
      <w:sz w:val="20"/>
      <w:lang w:val="es-PY" w:eastAsia="zh-CN" w:bidi="hi-IN"/>
    </w:rPr>
  </w:style>
  <w:style w:type="paragraph" w:customStyle="1" w:styleId="WW-Encabezado6">
    <w:name w:val="WW-Encabezado 6"/>
    <w:basedOn w:val="Encabezado"/>
    <w:rsid w:val="00A80817"/>
    <w:pPr>
      <w:keepNext/>
      <w:widowControl/>
      <w:tabs>
        <w:tab w:val="clear" w:pos="4252"/>
        <w:tab w:val="clear" w:pos="8504"/>
        <w:tab w:val="left" w:pos="1152"/>
      </w:tabs>
      <w:adjustRightInd/>
      <w:spacing w:after="200" w:line="276" w:lineRule="auto"/>
      <w:textAlignment w:val="auto"/>
    </w:pPr>
    <w:rPr>
      <w:rFonts w:eastAsia="SimSun" w:cs="Mangal"/>
      <w:b/>
      <w:color w:val="00000A"/>
      <w:lang w:val="es-PY" w:eastAsia="zh-CN" w:bidi="hi-IN"/>
    </w:rPr>
  </w:style>
  <w:style w:type="paragraph" w:customStyle="1" w:styleId="WW-Encabezado7">
    <w:name w:val="WW-Encabezado 7"/>
    <w:basedOn w:val="Encabezado"/>
    <w:rsid w:val="00A80817"/>
    <w:pPr>
      <w:keepNext/>
      <w:widowControl/>
      <w:tabs>
        <w:tab w:val="clear" w:pos="4252"/>
        <w:tab w:val="clear" w:pos="8504"/>
        <w:tab w:val="left" w:pos="164"/>
        <w:tab w:val="left" w:pos="730"/>
        <w:tab w:val="left" w:pos="1296"/>
        <w:tab w:val="left" w:pos="2005"/>
        <w:tab w:val="left" w:pos="3561"/>
        <w:tab w:val="left" w:pos="4128"/>
        <w:tab w:val="left" w:pos="4694"/>
        <w:tab w:val="left" w:pos="5260"/>
        <w:tab w:val="left" w:pos="5827"/>
        <w:tab w:val="left" w:pos="6393"/>
        <w:tab w:val="left" w:pos="6960"/>
        <w:tab w:val="left" w:pos="7526"/>
        <w:tab w:val="left" w:pos="8092"/>
        <w:tab w:val="left" w:pos="8659"/>
        <w:tab w:val="left" w:pos="9225"/>
        <w:tab w:val="left" w:pos="9792"/>
      </w:tabs>
      <w:adjustRightInd/>
      <w:spacing w:after="200" w:line="276" w:lineRule="auto"/>
      <w:textAlignment w:val="auto"/>
    </w:pPr>
    <w:rPr>
      <w:rFonts w:eastAsia="SimSun" w:cs="Mangal"/>
      <w:b/>
      <w:color w:val="000000"/>
      <w:sz w:val="20"/>
      <w:lang w:val="es-PY" w:eastAsia="zh-CN" w:bidi="hi-IN"/>
    </w:rPr>
  </w:style>
  <w:style w:type="paragraph" w:customStyle="1" w:styleId="WW-Encabezado9">
    <w:name w:val="WW-Encabezado 9"/>
    <w:basedOn w:val="Encabezado"/>
    <w:rsid w:val="00A80817"/>
    <w:pPr>
      <w:keepNext/>
      <w:widowControl/>
      <w:tabs>
        <w:tab w:val="clear" w:pos="4252"/>
        <w:tab w:val="clear" w:pos="8504"/>
        <w:tab w:val="left" w:pos="870"/>
        <w:tab w:val="left" w:pos="1584"/>
        <w:tab w:val="left" w:pos="2208"/>
        <w:tab w:val="left" w:pos="10422"/>
      </w:tabs>
      <w:adjustRightInd/>
      <w:spacing w:after="200" w:line="360" w:lineRule="auto"/>
      <w:textAlignment w:val="auto"/>
    </w:pPr>
    <w:rPr>
      <w:rFonts w:eastAsia="SimSun" w:cs="Mangal"/>
      <w:b/>
      <w:color w:val="FF0000"/>
      <w:sz w:val="20"/>
      <w:lang w:val="es-PY" w:eastAsia="zh-CN" w:bidi="hi-IN"/>
    </w:rPr>
  </w:style>
  <w:style w:type="paragraph" w:customStyle="1" w:styleId="WW-Cuerpodetexto1">
    <w:name w:val="WW-Cuerpo de texto1"/>
    <w:basedOn w:val="Normal"/>
    <w:rsid w:val="00A80817"/>
    <w:pPr>
      <w:widowControl/>
      <w:adjustRightInd/>
      <w:spacing w:after="120" w:line="276" w:lineRule="auto"/>
      <w:textAlignment w:val="auto"/>
    </w:pPr>
    <w:rPr>
      <w:rFonts w:eastAsia="SimSun"/>
      <w:color w:val="00000A"/>
      <w:lang w:eastAsia="zh-CN" w:bidi="hi-IN"/>
    </w:rPr>
  </w:style>
  <w:style w:type="paragraph" w:customStyle="1" w:styleId="WW-Encabezamiento">
    <w:name w:val="WW-Encabezamiento"/>
    <w:basedOn w:val="WW-Predeterminado"/>
    <w:rsid w:val="00A80817"/>
    <w:pPr>
      <w:suppressLineNumbers/>
      <w:tabs>
        <w:tab w:val="center" w:pos="4252"/>
        <w:tab w:val="right" w:pos="8504"/>
      </w:tabs>
    </w:pPr>
  </w:style>
  <w:style w:type="paragraph" w:customStyle="1" w:styleId="WW-ndice9">
    <w:name w:val="WW-Índice 9"/>
    <w:basedOn w:val="WW-Predeterminado"/>
    <w:rsid w:val="00A80817"/>
    <w:pPr>
      <w:widowControl/>
      <w:suppressAutoHyphens w:val="0"/>
      <w:ind w:left="708"/>
    </w:pPr>
    <w:rPr>
      <w:rFonts w:eastAsia="Batang" w:cs="Times New Roman"/>
      <w:sz w:val="20"/>
    </w:rPr>
  </w:style>
  <w:style w:type="paragraph" w:customStyle="1" w:styleId="Rpidoa">
    <w:name w:val="Rápido a)"/>
    <w:basedOn w:val="WW-Predeterminado"/>
    <w:rsid w:val="00A80817"/>
    <w:pPr>
      <w:suppressAutoHyphens w:val="0"/>
      <w:ind w:left="1440" w:hanging="720"/>
    </w:pPr>
    <w:rPr>
      <w:rFonts w:ascii="Times New Roman" w:hAnsi="Times New Roman" w:cs="Times New Roman"/>
      <w:lang w:val="es-PY"/>
    </w:rPr>
  </w:style>
  <w:style w:type="paragraph" w:customStyle="1" w:styleId="Textoindependiente38">
    <w:name w:val="Texto independiente 38"/>
    <w:basedOn w:val="WW-Predeterminado"/>
    <w:rsid w:val="00A80817"/>
    <w:pPr>
      <w:spacing w:after="120"/>
    </w:pPr>
    <w:rPr>
      <w:sz w:val="16"/>
      <w:szCs w:val="16"/>
    </w:rPr>
  </w:style>
  <w:style w:type="paragraph" w:styleId="Listaconvietas3">
    <w:name w:val="List Bullet 3"/>
    <w:basedOn w:val="Normal"/>
    <w:rsid w:val="00A80817"/>
    <w:pPr>
      <w:widowControl/>
      <w:adjustRightInd/>
      <w:spacing w:after="200" w:line="276" w:lineRule="auto"/>
      <w:ind w:left="849" w:hanging="283"/>
      <w:textAlignment w:val="auto"/>
    </w:pPr>
    <w:rPr>
      <w:rFonts w:ascii="Calibri" w:eastAsia="SimSun" w:hAnsi="Calibri"/>
      <w:color w:val="00000A"/>
      <w:sz w:val="22"/>
      <w:szCs w:val="22"/>
      <w:lang w:val="es-ES" w:eastAsia="zh-CN"/>
    </w:rPr>
  </w:style>
  <w:style w:type="paragraph" w:styleId="Listaconvietas5">
    <w:name w:val="List Bullet 5"/>
    <w:basedOn w:val="Normal"/>
    <w:rsid w:val="00A80817"/>
    <w:pPr>
      <w:widowControl/>
      <w:adjustRightInd/>
      <w:spacing w:after="200" w:line="276" w:lineRule="auto"/>
      <w:ind w:left="1415" w:hanging="283"/>
      <w:textAlignment w:val="auto"/>
    </w:pPr>
    <w:rPr>
      <w:rFonts w:ascii="Calibri" w:eastAsia="SimSun" w:hAnsi="Calibri"/>
      <w:color w:val="00000A"/>
      <w:sz w:val="22"/>
      <w:szCs w:val="22"/>
      <w:lang w:val="es-ES" w:eastAsia="zh-CN"/>
    </w:rPr>
  </w:style>
  <w:style w:type="paragraph" w:customStyle="1" w:styleId="WW-Cuerpodetextoconsangra">
    <w:name w:val="WW-Cuerpo de texto con sangría"/>
    <w:basedOn w:val="Normal"/>
    <w:rsid w:val="00A80817"/>
    <w:pPr>
      <w:widowControl/>
      <w:adjustRightInd/>
      <w:spacing w:after="120" w:line="276" w:lineRule="auto"/>
      <w:ind w:left="283"/>
      <w:textAlignment w:val="auto"/>
    </w:pPr>
    <w:rPr>
      <w:rFonts w:ascii="Calibri" w:eastAsia="SimSun" w:hAnsi="Calibri"/>
      <w:color w:val="00000A"/>
      <w:sz w:val="22"/>
      <w:szCs w:val="22"/>
      <w:lang w:val="es-ES" w:eastAsia="zh-CN"/>
    </w:rPr>
  </w:style>
  <w:style w:type="paragraph" w:customStyle="1" w:styleId="Continuarlista51">
    <w:name w:val="Continuar lista 51"/>
    <w:basedOn w:val="Normal"/>
    <w:rsid w:val="00A80817"/>
    <w:pPr>
      <w:widowControl/>
      <w:adjustRightInd/>
      <w:spacing w:after="120" w:line="276" w:lineRule="auto"/>
      <w:ind w:left="1415"/>
      <w:textAlignment w:val="auto"/>
    </w:pPr>
    <w:rPr>
      <w:rFonts w:ascii="Calibri" w:eastAsia="SimSun" w:hAnsi="Calibri"/>
      <w:color w:val="00000A"/>
      <w:sz w:val="22"/>
      <w:szCs w:val="22"/>
      <w:lang w:val="es-ES" w:eastAsia="zh-CN"/>
    </w:rPr>
  </w:style>
  <w:style w:type="paragraph" w:styleId="Listaconvietas4">
    <w:name w:val="List Bullet 4"/>
    <w:basedOn w:val="Normal"/>
    <w:rsid w:val="00A80817"/>
    <w:pPr>
      <w:widowControl/>
      <w:adjustRightInd/>
      <w:spacing w:after="200" w:line="276" w:lineRule="auto"/>
      <w:ind w:left="1132" w:hanging="283"/>
      <w:textAlignment w:val="auto"/>
    </w:pPr>
    <w:rPr>
      <w:rFonts w:ascii="Calibri" w:eastAsia="SimSun" w:hAnsi="Calibri"/>
      <w:color w:val="00000A"/>
      <w:sz w:val="22"/>
      <w:szCs w:val="22"/>
      <w:lang w:val="es-ES" w:eastAsia="zh-CN"/>
    </w:rPr>
  </w:style>
  <w:style w:type="paragraph" w:customStyle="1" w:styleId="Continuarlista41">
    <w:name w:val="Continuar lista 41"/>
    <w:basedOn w:val="Normal"/>
    <w:rsid w:val="00A80817"/>
    <w:pPr>
      <w:widowControl/>
      <w:adjustRightInd/>
      <w:spacing w:after="120" w:line="276" w:lineRule="auto"/>
      <w:ind w:left="1132"/>
      <w:textAlignment w:val="auto"/>
    </w:pPr>
    <w:rPr>
      <w:rFonts w:ascii="Calibri" w:eastAsia="SimSun" w:hAnsi="Calibri"/>
      <w:color w:val="00000A"/>
      <w:sz w:val="22"/>
      <w:szCs w:val="22"/>
      <w:lang w:val="es-ES" w:eastAsia="zh-CN"/>
    </w:rPr>
  </w:style>
  <w:style w:type="character" w:customStyle="1" w:styleId="TextodegloboCar1">
    <w:name w:val="Texto de globo Car1"/>
    <w:basedOn w:val="Fuentedeprrafopredeter"/>
    <w:link w:val="Textodeglobo"/>
    <w:rsid w:val="00A80817"/>
    <w:rPr>
      <w:rFonts w:ascii="Tahoma" w:eastAsia="Times New Roman" w:hAnsi="Tahoma" w:cs="Tahoma"/>
      <w:sz w:val="16"/>
      <w:szCs w:val="16"/>
      <w:lang w:val="es-PY" w:eastAsia="en-US"/>
    </w:rPr>
  </w:style>
  <w:style w:type="paragraph" w:customStyle="1" w:styleId="Enumeracin3">
    <w:name w:val="Enumeración 3"/>
    <w:basedOn w:val="WW-Predeterminado"/>
    <w:rsid w:val="00A80817"/>
    <w:pPr>
      <w:spacing w:after="120"/>
      <w:ind w:left="849" w:hanging="283"/>
    </w:pPr>
  </w:style>
  <w:style w:type="paragraph" w:customStyle="1" w:styleId="Textoindependiente37">
    <w:name w:val="Texto independiente 37"/>
    <w:basedOn w:val="Normal"/>
    <w:rsid w:val="00A80817"/>
    <w:pPr>
      <w:widowControl/>
      <w:autoSpaceDE w:val="0"/>
      <w:adjustRightInd/>
      <w:spacing w:line="240" w:lineRule="auto"/>
      <w:textAlignment w:val="auto"/>
    </w:pPr>
    <w:rPr>
      <w:rFonts w:ascii="Arial" w:hAnsi="Arial" w:cs="Arial"/>
      <w:color w:val="000000"/>
      <w:sz w:val="28"/>
      <w:szCs w:val="22"/>
      <w:lang w:val="es-ES" w:eastAsia="zh-CN"/>
    </w:rPr>
  </w:style>
  <w:style w:type="paragraph" w:styleId="Textoindependiente3">
    <w:name w:val="Body Text 3"/>
    <w:basedOn w:val="Normal"/>
    <w:link w:val="Textoindependiente3Car"/>
    <w:rsid w:val="00A80817"/>
    <w:pPr>
      <w:widowControl/>
      <w:adjustRightInd/>
      <w:spacing w:after="120" w:line="240" w:lineRule="auto"/>
      <w:textAlignment w:val="auto"/>
    </w:pPr>
    <w:rPr>
      <w:rFonts w:ascii="Arial" w:hAnsi="Arial" w:cs="Arial"/>
      <w:sz w:val="16"/>
      <w:szCs w:val="16"/>
      <w:lang w:val="es-ES" w:eastAsia="zh-CN"/>
    </w:rPr>
  </w:style>
  <w:style w:type="character" w:customStyle="1" w:styleId="Textoindependiente3Car">
    <w:name w:val="Texto independiente 3 Car"/>
    <w:basedOn w:val="Fuentedeprrafopredeter"/>
    <w:link w:val="Textoindependiente3"/>
    <w:rsid w:val="00A80817"/>
    <w:rPr>
      <w:rFonts w:ascii="Arial" w:eastAsia="Times New Roman" w:hAnsi="Arial" w:cs="Arial"/>
      <w:sz w:val="16"/>
      <w:szCs w:val="16"/>
      <w:lang w:eastAsia="zh-CN"/>
    </w:rPr>
  </w:style>
  <w:style w:type="character" w:styleId="nfasis">
    <w:name w:val="Emphasis"/>
    <w:qFormat/>
    <w:rsid w:val="00A80817"/>
    <w:rPr>
      <w:rFonts w:ascii="Times New Roman" w:hAnsi="Times New Roman" w:cs="Times New Roman" w:hint="default"/>
      <w:i/>
      <w:iCs/>
    </w:rPr>
  </w:style>
  <w:style w:type="paragraph" w:styleId="ndice9">
    <w:name w:val="index 9"/>
    <w:basedOn w:val="Normal"/>
    <w:next w:val="Normal"/>
    <w:autoRedefine/>
    <w:rsid w:val="00A80817"/>
    <w:pPr>
      <w:snapToGrid w:val="0"/>
      <w:spacing w:line="240" w:lineRule="auto"/>
      <w:textAlignment w:val="auto"/>
    </w:pPr>
    <w:rPr>
      <w:rFonts w:ascii="Arial" w:hAnsi="Arial"/>
      <w:szCs w:val="20"/>
      <w:lang w:val="es-ES_tradnl" w:eastAsia="es-ES"/>
    </w:rPr>
  </w:style>
  <w:style w:type="paragraph" w:styleId="TDC3">
    <w:name w:val="toc 3"/>
    <w:basedOn w:val="Normal"/>
    <w:rsid w:val="00A80817"/>
    <w:pPr>
      <w:adjustRightInd/>
      <w:spacing w:after="100"/>
      <w:ind w:left="480"/>
      <w:textAlignment w:val="auto"/>
    </w:pPr>
    <w:rPr>
      <w:kern w:val="2"/>
      <w:szCs w:val="20"/>
      <w:lang w:eastAsia="es-ES"/>
    </w:rPr>
  </w:style>
  <w:style w:type="paragraph" w:styleId="TDC4">
    <w:name w:val="toc 4"/>
    <w:basedOn w:val="Normal"/>
    <w:rsid w:val="00A80817"/>
    <w:pPr>
      <w:tabs>
        <w:tab w:val="left" w:pos="1005"/>
      </w:tabs>
      <w:adjustRightInd/>
      <w:spacing w:line="100" w:lineRule="atLeast"/>
      <w:textAlignment w:val="auto"/>
    </w:pPr>
    <w:rPr>
      <w:kern w:val="2"/>
      <w:sz w:val="22"/>
      <w:szCs w:val="22"/>
      <w:lang w:eastAsia="es-ES"/>
    </w:rPr>
  </w:style>
  <w:style w:type="paragraph" w:styleId="TDC5">
    <w:name w:val="toc 5"/>
    <w:basedOn w:val="Normal"/>
    <w:rsid w:val="00A80817"/>
    <w:pPr>
      <w:widowControl/>
      <w:adjustRightInd/>
      <w:spacing w:line="100" w:lineRule="atLeast"/>
      <w:ind w:left="960"/>
      <w:textAlignment w:val="auto"/>
    </w:pPr>
    <w:rPr>
      <w:kern w:val="2"/>
      <w:lang w:val="es-ES" w:eastAsia="es-ES"/>
    </w:rPr>
  </w:style>
  <w:style w:type="paragraph" w:styleId="TDC6">
    <w:name w:val="toc 6"/>
    <w:basedOn w:val="Normal"/>
    <w:rsid w:val="00A80817"/>
    <w:pPr>
      <w:adjustRightInd/>
      <w:spacing w:after="100"/>
      <w:ind w:left="1200"/>
      <w:textAlignment w:val="auto"/>
    </w:pPr>
    <w:rPr>
      <w:kern w:val="2"/>
      <w:lang w:val="x-none"/>
    </w:rPr>
  </w:style>
  <w:style w:type="paragraph" w:styleId="TDC7">
    <w:name w:val="toc 7"/>
    <w:basedOn w:val="Normal"/>
    <w:rsid w:val="00A80817"/>
    <w:pPr>
      <w:widowControl/>
      <w:adjustRightInd/>
      <w:spacing w:line="100" w:lineRule="atLeast"/>
      <w:ind w:left="1440"/>
      <w:textAlignment w:val="auto"/>
    </w:pPr>
    <w:rPr>
      <w:kern w:val="2"/>
      <w:lang w:val="es-ES" w:eastAsia="es-ES"/>
    </w:rPr>
  </w:style>
  <w:style w:type="paragraph" w:styleId="TDC8">
    <w:name w:val="toc 8"/>
    <w:basedOn w:val="Normal"/>
    <w:rsid w:val="00A80817"/>
    <w:pPr>
      <w:widowControl/>
      <w:adjustRightInd/>
      <w:spacing w:line="100" w:lineRule="atLeast"/>
      <w:ind w:left="1680"/>
      <w:textAlignment w:val="auto"/>
    </w:pPr>
    <w:rPr>
      <w:kern w:val="2"/>
      <w:lang w:val="es-ES" w:eastAsia="es-ES"/>
    </w:rPr>
  </w:style>
  <w:style w:type="paragraph" w:styleId="Encabezadodelista">
    <w:name w:val="toa heading"/>
    <w:basedOn w:val="Ttulo1"/>
    <w:rsid w:val="00A80817"/>
    <w:pPr>
      <w:keepLines/>
      <w:widowControl/>
      <w:tabs>
        <w:tab w:val="left" w:pos="-1440"/>
        <w:tab w:val="left" w:pos="-720"/>
        <w:tab w:val="left" w:pos="120"/>
        <w:tab w:val="left" w:pos="480"/>
      </w:tabs>
      <w:adjustRightInd/>
      <w:spacing w:before="480" w:after="0" w:line="276" w:lineRule="auto"/>
      <w:jc w:val="both"/>
      <w:textAlignment w:val="auto"/>
    </w:pPr>
    <w:rPr>
      <w:rFonts w:ascii="Cambria" w:hAnsi="Cambria"/>
      <w:color w:val="365F91"/>
      <w:kern w:val="2"/>
      <w:lang w:val="es-ES_tradnl" w:eastAsia="en-US"/>
    </w:rPr>
  </w:style>
  <w:style w:type="paragraph" w:styleId="Listaconvietas2">
    <w:name w:val="List Bullet 2"/>
    <w:basedOn w:val="Normal"/>
    <w:rsid w:val="00A80817"/>
    <w:pPr>
      <w:widowControl/>
      <w:adjustRightInd/>
      <w:spacing w:line="100" w:lineRule="atLeast"/>
      <w:ind w:left="566" w:hanging="283"/>
      <w:textAlignment w:val="auto"/>
    </w:pPr>
    <w:rPr>
      <w:kern w:val="2"/>
      <w:lang w:val="es-ES" w:eastAsia="es-ES"/>
    </w:rPr>
  </w:style>
  <w:style w:type="paragraph" w:styleId="Ttulo">
    <w:name w:val="Title"/>
    <w:basedOn w:val="Normal"/>
    <w:link w:val="TtuloCar"/>
    <w:qFormat/>
    <w:rsid w:val="00A80817"/>
    <w:pPr>
      <w:adjustRightInd/>
      <w:jc w:val="center"/>
      <w:textAlignment w:val="auto"/>
    </w:pPr>
    <w:rPr>
      <w:b/>
      <w:kern w:val="2"/>
      <w:sz w:val="48"/>
      <w:szCs w:val="20"/>
      <w:lang w:val="x-none" w:eastAsia="es-ES"/>
    </w:rPr>
  </w:style>
  <w:style w:type="character" w:customStyle="1" w:styleId="TtuloCar">
    <w:name w:val="Título Car"/>
    <w:basedOn w:val="Fuentedeprrafopredeter"/>
    <w:link w:val="Ttulo"/>
    <w:rsid w:val="00A80817"/>
    <w:rPr>
      <w:rFonts w:eastAsia="Times New Roman"/>
      <w:b/>
      <w:kern w:val="2"/>
      <w:sz w:val="48"/>
      <w:lang w:val="x-none"/>
    </w:rPr>
  </w:style>
  <w:style w:type="paragraph" w:customStyle="1" w:styleId="TOCNumber1">
    <w:name w:val="TOC Number1"/>
    <w:basedOn w:val="Ttulo4"/>
    <w:rsid w:val="00A80817"/>
    <w:pPr>
      <w:keepNext w:val="0"/>
      <w:widowControl w:val="0"/>
      <w:tabs>
        <w:tab w:val="clear" w:pos="-1132"/>
        <w:tab w:val="clear" w:pos="-566"/>
        <w:tab w:val="clear" w:pos="566"/>
        <w:tab w:val="clear" w:pos="1132"/>
        <w:tab w:val="clear" w:pos="1699"/>
        <w:tab w:val="clear" w:pos="2265"/>
        <w:tab w:val="clear" w:pos="2832"/>
        <w:tab w:val="clear" w:pos="3398"/>
        <w:tab w:val="clear" w:pos="3964"/>
        <w:tab w:val="clear" w:pos="4531"/>
        <w:tab w:val="clear" w:pos="5097"/>
        <w:tab w:val="clear" w:pos="5664"/>
        <w:tab w:val="clear" w:pos="6230"/>
        <w:tab w:val="clear" w:pos="6796"/>
        <w:tab w:val="clear" w:pos="7363"/>
        <w:tab w:val="clear" w:pos="7929"/>
        <w:tab w:val="clear" w:pos="8496"/>
      </w:tabs>
      <w:spacing w:before="120" w:line="360" w:lineRule="atLeast"/>
      <w:ind w:left="0" w:firstLine="0"/>
    </w:pPr>
    <w:rPr>
      <w:rFonts w:ascii="Times New Roman" w:hAnsi="Times New Roman" w:cs="Times New Roman"/>
      <w:b w:val="0"/>
      <w:color w:val="00000A"/>
      <w:kern w:val="2"/>
      <w:sz w:val="24"/>
      <w:lang w:val="x-none" w:eastAsia="es-ES"/>
    </w:rPr>
  </w:style>
  <w:style w:type="paragraph" w:customStyle="1" w:styleId="Style1">
    <w:name w:val="Style1"/>
    <w:basedOn w:val="Ttulo2"/>
    <w:rsid w:val="00A80817"/>
    <w:pPr>
      <w:numPr>
        <w:ilvl w:val="0"/>
        <w:numId w:val="0"/>
      </w:numPr>
      <w:adjustRightInd/>
      <w:textAlignment w:val="auto"/>
    </w:pPr>
    <w:rPr>
      <w:color w:val="00000A"/>
      <w:kern w:val="2"/>
      <w:lang w:val="x-none"/>
    </w:rPr>
  </w:style>
  <w:style w:type="paragraph" w:customStyle="1" w:styleId="Heading1-Clausename">
    <w:name w:val="Heading 1- Clause name"/>
    <w:basedOn w:val="Normal"/>
    <w:rsid w:val="00A80817"/>
    <w:pPr>
      <w:tabs>
        <w:tab w:val="left" w:pos="360"/>
        <w:tab w:val="left" w:pos="720"/>
      </w:tabs>
      <w:adjustRightInd/>
      <w:spacing w:after="200"/>
      <w:ind w:left="360" w:hanging="360"/>
      <w:textAlignment w:val="auto"/>
    </w:pPr>
    <w:rPr>
      <w:b/>
      <w:kern w:val="2"/>
      <w:szCs w:val="20"/>
      <w:lang w:val="en-US"/>
    </w:rPr>
  </w:style>
  <w:style w:type="paragraph" w:customStyle="1" w:styleId="head21">
    <w:name w:val="head 2.1"/>
    <w:basedOn w:val="Normal"/>
    <w:rsid w:val="00A80817"/>
    <w:pPr>
      <w:tabs>
        <w:tab w:val="left" w:pos="540"/>
      </w:tabs>
      <w:adjustRightInd/>
      <w:spacing w:after="240"/>
      <w:ind w:left="360" w:hanging="360"/>
      <w:jc w:val="center"/>
      <w:textAlignment w:val="auto"/>
    </w:pPr>
    <w:rPr>
      <w:rFonts w:ascii="Times New Roman Bold" w:hAnsi="Times New Roman Bold"/>
      <w:b/>
      <w:kern w:val="2"/>
      <w:sz w:val="28"/>
      <w:szCs w:val="20"/>
      <w:lang w:val="en-US" w:eastAsia="es-ES"/>
    </w:rPr>
  </w:style>
  <w:style w:type="paragraph" w:customStyle="1" w:styleId="Sangra3detindependiente4">
    <w:name w:val="Sangría 3 de t. independiente4"/>
    <w:basedOn w:val="Normal"/>
    <w:rsid w:val="00A80817"/>
    <w:pPr>
      <w:adjustRightInd/>
      <w:spacing w:after="120"/>
      <w:ind w:left="283"/>
      <w:textAlignment w:val="auto"/>
    </w:pPr>
    <w:rPr>
      <w:kern w:val="2"/>
      <w:sz w:val="16"/>
      <w:szCs w:val="16"/>
      <w:lang w:eastAsia="es-ES"/>
    </w:rPr>
  </w:style>
  <w:style w:type="paragraph" w:customStyle="1" w:styleId="Textoindependiente23">
    <w:name w:val="Texto independiente 23"/>
    <w:basedOn w:val="Normal"/>
    <w:rsid w:val="00A80817"/>
    <w:pPr>
      <w:adjustRightInd/>
      <w:spacing w:after="120" w:line="480" w:lineRule="auto"/>
      <w:textAlignment w:val="auto"/>
    </w:pPr>
    <w:rPr>
      <w:kern w:val="2"/>
      <w:szCs w:val="20"/>
      <w:lang w:eastAsia="es-ES"/>
    </w:rPr>
  </w:style>
  <w:style w:type="paragraph" w:customStyle="1" w:styleId="Section3-head1">
    <w:name w:val="Section3-head1"/>
    <w:basedOn w:val="Normal"/>
    <w:rsid w:val="00A80817"/>
    <w:pPr>
      <w:widowControl/>
      <w:adjustRightInd/>
      <w:spacing w:before="120" w:line="100" w:lineRule="atLeast"/>
      <w:textAlignment w:val="auto"/>
    </w:pPr>
    <w:rPr>
      <w:rFonts w:ascii="Arial Black" w:hAnsi="Arial Black" w:cs="Arial"/>
      <w:kern w:val="2"/>
      <w:sz w:val="22"/>
      <w:szCs w:val="28"/>
      <w:lang w:val="x-none"/>
    </w:rPr>
  </w:style>
  <w:style w:type="paragraph" w:customStyle="1" w:styleId="Sinespaciado1">
    <w:name w:val="Sin espaciado1"/>
    <w:rsid w:val="00A80817"/>
    <w:pPr>
      <w:widowControl w:val="0"/>
      <w:suppressAutoHyphens/>
      <w:jc w:val="both"/>
    </w:pPr>
    <w:rPr>
      <w:rFonts w:eastAsia="Times New Roman"/>
      <w:kern w:val="2"/>
      <w:sz w:val="24"/>
      <w:lang w:val="es-PY"/>
    </w:rPr>
  </w:style>
  <w:style w:type="paragraph" w:customStyle="1" w:styleId="Textodeglobo1">
    <w:name w:val="Texto de globo1"/>
    <w:basedOn w:val="Normal"/>
    <w:rsid w:val="00A80817"/>
    <w:pPr>
      <w:adjustRightInd/>
      <w:spacing w:line="100" w:lineRule="atLeast"/>
      <w:textAlignment w:val="auto"/>
    </w:pPr>
    <w:rPr>
      <w:rFonts w:ascii="Tahoma" w:hAnsi="Tahoma" w:cs="Tahoma"/>
      <w:kern w:val="2"/>
      <w:sz w:val="16"/>
      <w:szCs w:val="16"/>
      <w:lang w:eastAsia="es-ES"/>
    </w:rPr>
  </w:style>
  <w:style w:type="paragraph" w:customStyle="1" w:styleId="SectionVIHeader">
    <w:name w:val="Section VI Header"/>
    <w:basedOn w:val="Normal"/>
    <w:rsid w:val="00A80817"/>
    <w:pPr>
      <w:widowControl/>
      <w:adjustRightInd/>
      <w:spacing w:line="100" w:lineRule="atLeast"/>
      <w:jc w:val="center"/>
      <w:textAlignment w:val="auto"/>
    </w:pPr>
    <w:rPr>
      <w:b/>
      <w:kern w:val="2"/>
      <w:sz w:val="36"/>
      <w:szCs w:val="20"/>
      <w:lang w:val="en-US"/>
    </w:rPr>
  </w:style>
  <w:style w:type="paragraph" w:customStyle="1" w:styleId="Sub-ClauseText">
    <w:name w:val="Sub-Clause Text"/>
    <w:basedOn w:val="Normal"/>
    <w:rsid w:val="00A80817"/>
    <w:pPr>
      <w:adjustRightInd/>
      <w:spacing w:before="120" w:after="120"/>
      <w:textAlignment w:val="auto"/>
    </w:pPr>
    <w:rPr>
      <w:spacing w:val="-4"/>
      <w:kern w:val="2"/>
      <w:szCs w:val="20"/>
      <w:lang w:val="en-US"/>
    </w:rPr>
  </w:style>
  <w:style w:type="paragraph" w:customStyle="1" w:styleId="SectionXHeader3">
    <w:name w:val="Section X Header 3"/>
    <w:basedOn w:val="Ttulo1"/>
    <w:rsid w:val="00A80817"/>
    <w:pPr>
      <w:tabs>
        <w:tab w:val="left" w:pos="-1440"/>
        <w:tab w:val="left" w:pos="-720"/>
        <w:tab w:val="num" w:pos="0"/>
        <w:tab w:val="left" w:pos="120"/>
        <w:tab w:val="left" w:pos="480"/>
      </w:tabs>
      <w:adjustRightInd/>
      <w:spacing w:before="120" w:after="120" w:line="100" w:lineRule="atLeast"/>
      <w:ind w:left="720" w:hanging="360"/>
      <w:jc w:val="both"/>
      <w:textAlignment w:val="auto"/>
    </w:pPr>
    <w:rPr>
      <w:rFonts w:ascii="Arial" w:hAnsi="Arial"/>
      <w:b w:val="0"/>
      <w:bCs w:val="0"/>
      <w:color w:val="00000A"/>
      <w:spacing w:val="-3"/>
      <w:kern w:val="2"/>
      <w:sz w:val="22"/>
      <w:szCs w:val="22"/>
      <w:lang w:val="es-MX"/>
    </w:rPr>
  </w:style>
  <w:style w:type="paragraph" w:customStyle="1" w:styleId="Textocomentario1">
    <w:name w:val="Texto comentario1"/>
    <w:basedOn w:val="Normal"/>
    <w:rsid w:val="00A80817"/>
    <w:pPr>
      <w:widowControl/>
      <w:adjustRightInd/>
      <w:spacing w:line="100" w:lineRule="atLeast"/>
      <w:textAlignment w:val="auto"/>
    </w:pPr>
    <w:rPr>
      <w:rFonts w:ascii="Palatino Linotype" w:hAnsi="Palatino Linotype"/>
      <w:kern w:val="2"/>
      <w:sz w:val="20"/>
      <w:szCs w:val="20"/>
      <w:lang w:val="x-none"/>
    </w:rPr>
  </w:style>
  <w:style w:type="paragraph" w:customStyle="1" w:styleId="SectionVHeader">
    <w:name w:val="Section V. Header"/>
    <w:basedOn w:val="Normal"/>
    <w:rsid w:val="00A80817"/>
    <w:pPr>
      <w:widowControl/>
      <w:adjustRightInd/>
      <w:spacing w:line="100" w:lineRule="atLeast"/>
      <w:jc w:val="center"/>
      <w:textAlignment w:val="auto"/>
    </w:pPr>
    <w:rPr>
      <w:b/>
      <w:kern w:val="2"/>
      <w:sz w:val="36"/>
      <w:szCs w:val="20"/>
      <w:lang w:val="x-none" w:eastAsia="es-ES"/>
    </w:rPr>
  </w:style>
  <w:style w:type="paragraph" w:customStyle="1" w:styleId="Head2">
    <w:name w:val="Head 2"/>
    <w:basedOn w:val="Normal"/>
    <w:rsid w:val="00A80817"/>
    <w:pPr>
      <w:widowControl/>
      <w:adjustRightInd/>
      <w:spacing w:before="120" w:after="120" w:line="100" w:lineRule="atLeast"/>
      <w:textAlignment w:val="auto"/>
    </w:pPr>
    <w:rPr>
      <w:b/>
      <w:kern w:val="2"/>
      <w:szCs w:val="20"/>
      <w:lang w:val="en-GB"/>
    </w:rPr>
  </w:style>
  <w:style w:type="paragraph" w:customStyle="1" w:styleId="Listaconvietas1">
    <w:name w:val="Lista con viñetas1"/>
    <w:basedOn w:val="Normal"/>
    <w:rsid w:val="00A80817"/>
    <w:pPr>
      <w:tabs>
        <w:tab w:val="num" w:pos="0"/>
      </w:tabs>
      <w:adjustRightInd/>
      <w:spacing w:line="100" w:lineRule="atLeast"/>
      <w:ind w:left="360" w:hanging="360"/>
      <w:textAlignment w:val="auto"/>
    </w:pPr>
    <w:rPr>
      <w:rFonts w:ascii="Calibri" w:eastAsia="Arial Unicode MS" w:hAnsi="Calibri" w:cs="Calibri"/>
      <w:kern w:val="2"/>
      <w:sz w:val="22"/>
      <w:szCs w:val="28"/>
      <w:lang w:eastAsia="es-ES"/>
    </w:rPr>
  </w:style>
  <w:style w:type="paragraph" w:customStyle="1" w:styleId="Textodebloque1">
    <w:name w:val="Texto de bloque1"/>
    <w:basedOn w:val="Normal"/>
    <w:rsid w:val="00A80817"/>
    <w:pPr>
      <w:widowControl/>
      <w:tabs>
        <w:tab w:val="left" w:pos="612"/>
      </w:tabs>
      <w:adjustRightInd/>
      <w:spacing w:line="100" w:lineRule="atLeast"/>
      <w:ind w:left="1152" w:right="-72" w:hanging="540"/>
      <w:textAlignment w:val="auto"/>
    </w:pPr>
    <w:rPr>
      <w:rFonts w:ascii="Palatino Linotype" w:hAnsi="Palatino Linotype"/>
      <w:kern w:val="2"/>
      <w:sz w:val="20"/>
      <w:szCs w:val="20"/>
      <w:lang w:val="es-MX"/>
    </w:rPr>
  </w:style>
  <w:style w:type="paragraph" w:customStyle="1" w:styleId="SectionVIHeader0">
    <w:name w:val="Section VI. Header"/>
    <w:basedOn w:val="Normal"/>
    <w:rsid w:val="00A80817"/>
    <w:pPr>
      <w:adjustRightInd/>
      <w:spacing w:before="120" w:after="240"/>
      <w:jc w:val="center"/>
      <w:textAlignment w:val="auto"/>
    </w:pPr>
    <w:rPr>
      <w:b/>
      <w:bCs/>
      <w:kern w:val="2"/>
      <w:sz w:val="36"/>
      <w:szCs w:val="36"/>
      <w:lang w:val="en-US"/>
    </w:rPr>
  </w:style>
  <w:style w:type="paragraph" w:customStyle="1" w:styleId="sec7-clauses">
    <w:name w:val="sec7-clauses"/>
    <w:basedOn w:val="Heading1-Clausename"/>
    <w:rsid w:val="00A80817"/>
    <w:pPr>
      <w:widowControl/>
      <w:tabs>
        <w:tab w:val="clear" w:pos="360"/>
        <w:tab w:val="clear" w:pos="720"/>
      </w:tabs>
      <w:spacing w:line="100" w:lineRule="atLeast"/>
      <w:ind w:left="720"/>
      <w:jc w:val="left"/>
    </w:pPr>
    <w:rPr>
      <w:rFonts w:ascii="Times New Roman Bold" w:hAnsi="Times New Roman Bold"/>
      <w:sz w:val="20"/>
    </w:rPr>
  </w:style>
  <w:style w:type="paragraph" w:customStyle="1" w:styleId="Asuntodelcomentario1">
    <w:name w:val="Asunto del comentario1"/>
    <w:basedOn w:val="Textocomentario1"/>
    <w:rsid w:val="00A80817"/>
    <w:pPr>
      <w:widowControl w:val="0"/>
    </w:pPr>
    <w:rPr>
      <w:rFonts w:ascii="Times New Roman" w:hAnsi="Times New Roman"/>
      <w:b/>
      <w:bCs/>
      <w:lang w:val="es-PY" w:eastAsia="es-ES"/>
    </w:rPr>
  </w:style>
  <w:style w:type="paragraph" w:customStyle="1" w:styleId="Default">
    <w:name w:val="Default"/>
    <w:rsid w:val="00A80817"/>
    <w:pPr>
      <w:suppressAutoHyphens/>
      <w:jc w:val="both"/>
    </w:pPr>
    <w:rPr>
      <w:rFonts w:ascii="Arial" w:eastAsia="Calibri" w:hAnsi="Arial" w:cs="Arial"/>
      <w:color w:val="000000"/>
      <w:kern w:val="2"/>
      <w:sz w:val="24"/>
      <w:szCs w:val="24"/>
      <w:lang w:val="es-PY" w:eastAsia="en-US"/>
    </w:rPr>
  </w:style>
  <w:style w:type="paragraph" w:customStyle="1" w:styleId="BankNormal">
    <w:name w:val="BankNormal"/>
    <w:basedOn w:val="Normal"/>
    <w:rsid w:val="00A80817"/>
    <w:pPr>
      <w:widowControl/>
      <w:adjustRightInd/>
      <w:spacing w:after="240" w:line="100" w:lineRule="atLeast"/>
      <w:textAlignment w:val="auto"/>
    </w:pPr>
    <w:rPr>
      <w:kern w:val="2"/>
      <w:lang w:val="en-US" w:eastAsia="es-ES"/>
    </w:rPr>
  </w:style>
  <w:style w:type="paragraph" w:customStyle="1" w:styleId="Textosinformato2">
    <w:name w:val="Texto sin formato2"/>
    <w:basedOn w:val="Normal"/>
    <w:rsid w:val="00A80817"/>
    <w:pPr>
      <w:widowControl/>
      <w:adjustRightInd/>
      <w:spacing w:line="100" w:lineRule="atLeast"/>
      <w:textAlignment w:val="auto"/>
    </w:pPr>
    <w:rPr>
      <w:rFonts w:ascii="Courier New" w:hAnsi="Courier New"/>
      <w:kern w:val="2"/>
      <w:sz w:val="20"/>
      <w:szCs w:val="20"/>
      <w:lang w:val="es-ES" w:eastAsia="es-ES"/>
    </w:rPr>
  </w:style>
  <w:style w:type="paragraph" w:customStyle="1" w:styleId="WW-Textoindependiente3">
    <w:name w:val="WW-Texto independiente 3"/>
    <w:basedOn w:val="Normal"/>
    <w:rsid w:val="00A80817"/>
    <w:pPr>
      <w:widowControl/>
      <w:adjustRightInd/>
      <w:spacing w:line="100" w:lineRule="atLeast"/>
      <w:textAlignment w:val="auto"/>
    </w:pPr>
    <w:rPr>
      <w:rFonts w:ascii="Arial" w:hAnsi="Arial"/>
      <w:b/>
      <w:kern w:val="2"/>
      <w:lang w:val="es-ES" w:eastAsia="es-ES"/>
    </w:rPr>
  </w:style>
  <w:style w:type="paragraph" w:customStyle="1" w:styleId="Listaconvietas31">
    <w:name w:val="Lista con viñetas 31"/>
    <w:basedOn w:val="Normal"/>
    <w:rsid w:val="00A80817"/>
    <w:pPr>
      <w:tabs>
        <w:tab w:val="num" w:pos="0"/>
        <w:tab w:val="left" w:pos="926"/>
      </w:tabs>
      <w:adjustRightInd/>
      <w:ind w:left="926"/>
      <w:contextualSpacing/>
      <w:textAlignment w:val="auto"/>
    </w:pPr>
    <w:rPr>
      <w:kern w:val="2"/>
      <w:szCs w:val="20"/>
      <w:lang w:eastAsia="es-ES"/>
    </w:rPr>
  </w:style>
  <w:style w:type="paragraph" w:customStyle="1" w:styleId="Continuarlista21">
    <w:name w:val="Continuar lista 21"/>
    <w:basedOn w:val="Normal"/>
    <w:rsid w:val="00A80817"/>
    <w:pPr>
      <w:adjustRightInd/>
      <w:spacing w:after="120"/>
      <w:ind w:left="566"/>
      <w:contextualSpacing/>
      <w:textAlignment w:val="auto"/>
    </w:pPr>
    <w:rPr>
      <w:kern w:val="2"/>
      <w:szCs w:val="20"/>
      <w:lang w:eastAsia="es-ES"/>
    </w:rPr>
  </w:style>
  <w:style w:type="paragraph" w:customStyle="1" w:styleId="texto">
    <w:name w:val="texto"/>
    <w:basedOn w:val="Normal"/>
    <w:rsid w:val="00A80817"/>
    <w:pPr>
      <w:widowControl/>
      <w:adjustRightInd/>
      <w:spacing w:after="101" w:line="216" w:lineRule="atLeast"/>
      <w:textAlignment w:val="auto"/>
    </w:pPr>
    <w:rPr>
      <w:rFonts w:ascii="Arial" w:hAnsi="Arial"/>
      <w:kern w:val="2"/>
      <w:sz w:val="18"/>
      <w:lang w:val="x-none" w:eastAsia="es-ES"/>
    </w:rPr>
  </w:style>
  <w:style w:type="paragraph" w:customStyle="1" w:styleId="Textonotapie1">
    <w:name w:val="Texto nota pie1"/>
    <w:basedOn w:val="Normal"/>
    <w:rsid w:val="00A80817"/>
    <w:pPr>
      <w:widowControl/>
      <w:adjustRightInd/>
      <w:spacing w:line="100" w:lineRule="atLeast"/>
      <w:textAlignment w:val="auto"/>
    </w:pPr>
    <w:rPr>
      <w:kern w:val="2"/>
      <w:sz w:val="20"/>
      <w:lang w:val="x-none" w:eastAsia="es-ES"/>
    </w:rPr>
  </w:style>
  <w:style w:type="paragraph" w:customStyle="1" w:styleId="font5">
    <w:name w:val="font5"/>
    <w:basedOn w:val="Normal"/>
    <w:rsid w:val="00A80817"/>
    <w:pPr>
      <w:widowControl/>
      <w:adjustRightInd/>
      <w:spacing w:before="28" w:after="28" w:line="100" w:lineRule="atLeast"/>
      <w:textAlignment w:val="auto"/>
    </w:pPr>
    <w:rPr>
      <w:color w:val="000000"/>
      <w:kern w:val="2"/>
      <w:sz w:val="22"/>
      <w:szCs w:val="22"/>
      <w:lang w:eastAsia="es-PY"/>
    </w:rPr>
  </w:style>
  <w:style w:type="paragraph" w:customStyle="1" w:styleId="font6">
    <w:name w:val="font6"/>
    <w:basedOn w:val="Normal"/>
    <w:rsid w:val="00A80817"/>
    <w:pPr>
      <w:widowControl/>
      <w:adjustRightInd/>
      <w:spacing w:before="28" w:after="28" w:line="100" w:lineRule="atLeast"/>
      <w:textAlignment w:val="auto"/>
    </w:pPr>
    <w:rPr>
      <w:i/>
      <w:iCs/>
      <w:color w:val="000000"/>
      <w:kern w:val="2"/>
      <w:sz w:val="22"/>
      <w:szCs w:val="22"/>
      <w:lang w:eastAsia="es-PY"/>
    </w:rPr>
  </w:style>
  <w:style w:type="paragraph" w:customStyle="1" w:styleId="font7">
    <w:name w:val="font7"/>
    <w:basedOn w:val="Normal"/>
    <w:rsid w:val="00A80817"/>
    <w:pPr>
      <w:widowControl/>
      <w:adjustRightInd/>
      <w:spacing w:before="28" w:after="28" w:line="100" w:lineRule="atLeast"/>
      <w:textAlignment w:val="auto"/>
    </w:pPr>
    <w:rPr>
      <w:b/>
      <w:bCs/>
      <w:color w:val="000000"/>
      <w:kern w:val="2"/>
      <w:sz w:val="22"/>
      <w:szCs w:val="22"/>
      <w:lang w:eastAsia="es-PY"/>
    </w:rPr>
  </w:style>
  <w:style w:type="paragraph" w:customStyle="1" w:styleId="xl63">
    <w:name w:val="xl63"/>
    <w:basedOn w:val="Normal"/>
    <w:rsid w:val="00A80817"/>
    <w:pPr>
      <w:widowControl/>
      <w:adjustRightInd/>
      <w:spacing w:before="28" w:after="28" w:line="100" w:lineRule="atLeast"/>
      <w:textAlignment w:val="auto"/>
    </w:pPr>
    <w:rPr>
      <w:kern w:val="2"/>
      <w:lang w:eastAsia="es-PY"/>
    </w:rPr>
  </w:style>
  <w:style w:type="paragraph" w:customStyle="1" w:styleId="xl64">
    <w:name w:val="xl64"/>
    <w:basedOn w:val="Normal"/>
    <w:rsid w:val="00A80817"/>
    <w:pPr>
      <w:widowControl/>
      <w:pBdr>
        <w:top w:val="single" w:sz="4" w:space="0" w:color="000000"/>
        <w:left w:val="single" w:sz="4" w:space="0" w:color="000000"/>
      </w:pBdr>
      <w:adjustRightInd/>
      <w:spacing w:before="28" w:after="28" w:line="100" w:lineRule="atLeast"/>
      <w:textAlignment w:val="auto"/>
    </w:pPr>
    <w:rPr>
      <w:kern w:val="2"/>
      <w:lang w:eastAsia="es-PY"/>
    </w:rPr>
  </w:style>
  <w:style w:type="paragraph" w:customStyle="1" w:styleId="xl65">
    <w:name w:val="xl65"/>
    <w:basedOn w:val="Normal"/>
    <w:rsid w:val="00A80817"/>
    <w:pPr>
      <w:widowControl/>
      <w:pBdr>
        <w:top w:val="single" w:sz="4" w:space="0" w:color="000000"/>
      </w:pBdr>
      <w:adjustRightInd/>
      <w:spacing w:before="28" w:after="28" w:line="100" w:lineRule="atLeast"/>
      <w:textAlignment w:val="auto"/>
    </w:pPr>
    <w:rPr>
      <w:kern w:val="2"/>
      <w:lang w:eastAsia="es-PY"/>
    </w:rPr>
  </w:style>
  <w:style w:type="paragraph" w:customStyle="1" w:styleId="xl66">
    <w:name w:val="xl66"/>
    <w:basedOn w:val="Normal"/>
    <w:rsid w:val="00A80817"/>
    <w:pPr>
      <w:widowControl/>
      <w:pBdr>
        <w:top w:val="single" w:sz="4" w:space="0" w:color="000000"/>
      </w:pBdr>
      <w:adjustRightInd/>
      <w:spacing w:before="28" w:after="28" w:line="100" w:lineRule="atLeast"/>
      <w:textAlignment w:val="auto"/>
    </w:pPr>
    <w:rPr>
      <w:kern w:val="2"/>
      <w:lang w:eastAsia="es-PY"/>
    </w:rPr>
  </w:style>
  <w:style w:type="paragraph" w:customStyle="1" w:styleId="xl67">
    <w:name w:val="xl67"/>
    <w:basedOn w:val="Normal"/>
    <w:rsid w:val="00A80817"/>
    <w:pPr>
      <w:widowControl/>
      <w:pBdr>
        <w:top w:val="single" w:sz="4" w:space="0" w:color="000000"/>
        <w:right w:val="single" w:sz="4" w:space="0" w:color="000000"/>
      </w:pBdr>
      <w:adjustRightInd/>
      <w:spacing w:before="28" w:after="28" w:line="100" w:lineRule="atLeast"/>
      <w:textAlignment w:val="auto"/>
    </w:pPr>
    <w:rPr>
      <w:kern w:val="2"/>
      <w:lang w:eastAsia="es-PY"/>
    </w:rPr>
  </w:style>
  <w:style w:type="paragraph" w:customStyle="1" w:styleId="xl68">
    <w:name w:val="xl68"/>
    <w:basedOn w:val="Normal"/>
    <w:rsid w:val="00A80817"/>
    <w:pPr>
      <w:widowControl/>
      <w:pBdr>
        <w:left w:val="single" w:sz="4" w:space="0" w:color="000000"/>
      </w:pBdr>
      <w:adjustRightInd/>
      <w:spacing w:before="28" w:after="28" w:line="100" w:lineRule="atLeast"/>
      <w:jc w:val="center"/>
      <w:textAlignment w:val="auto"/>
    </w:pPr>
    <w:rPr>
      <w:b/>
      <w:bCs/>
      <w:kern w:val="2"/>
      <w:lang w:eastAsia="es-PY"/>
    </w:rPr>
  </w:style>
  <w:style w:type="paragraph" w:customStyle="1" w:styleId="xl69">
    <w:name w:val="xl69"/>
    <w:basedOn w:val="Normal"/>
    <w:rsid w:val="00A80817"/>
    <w:pPr>
      <w:widowControl/>
      <w:adjustRightInd/>
      <w:spacing w:before="28" w:after="28" w:line="100" w:lineRule="atLeast"/>
      <w:jc w:val="center"/>
      <w:textAlignment w:val="auto"/>
    </w:pPr>
    <w:rPr>
      <w:b/>
      <w:bCs/>
      <w:kern w:val="2"/>
      <w:lang w:eastAsia="es-PY"/>
    </w:rPr>
  </w:style>
  <w:style w:type="paragraph" w:customStyle="1" w:styleId="xl70">
    <w:name w:val="xl70"/>
    <w:basedOn w:val="Normal"/>
    <w:rsid w:val="00A80817"/>
    <w:pPr>
      <w:widowControl/>
      <w:pBdr>
        <w:right w:val="single" w:sz="4" w:space="0" w:color="000000"/>
      </w:pBdr>
      <w:adjustRightInd/>
      <w:spacing w:before="28" w:after="28" w:line="100" w:lineRule="atLeast"/>
      <w:jc w:val="center"/>
      <w:textAlignment w:val="auto"/>
    </w:pPr>
    <w:rPr>
      <w:b/>
      <w:bCs/>
      <w:kern w:val="2"/>
      <w:lang w:eastAsia="es-PY"/>
    </w:rPr>
  </w:style>
  <w:style w:type="paragraph" w:customStyle="1" w:styleId="xl71">
    <w:name w:val="xl71"/>
    <w:basedOn w:val="Normal"/>
    <w:rsid w:val="00A80817"/>
    <w:pPr>
      <w:widowControl/>
      <w:pBdr>
        <w:left w:val="single" w:sz="4" w:space="0" w:color="000000"/>
        <w:bottom w:val="single" w:sz="4" w:space="0" w:color="000000"/>
      </w:pBdr>
      <w:adjustRightInd/>
      <w:spacing w:before="28" w:after="28" w:line="100" w:lineRule="atLeast"/>
      <w:jc w:val="center"/>
      <w:textAlignment w:val="auto"/>
    </w:pPr>
    <w:rPr>
      <w:b/>
      <w:bCs/>
      <w:kern w:val="2"/>
      <w:lang w:eastAsia="es-PY"/>
    </w:rPr>
  </w:style>
  <w:style w:type="paragraph" w:customStyle="1" w:styleId="xl72">
    <w:name w:val="xl72"/>
    <w:basedOn w:val="Normal"/>
    <w:rsid w:val="00A80817"/>
    <w:pPr>
      <w:widowControl/>
      <w:pBdr>
        <w:bottom w:val="single" w:sz="4" w:space="0" w:color="000000"/>
      </w:pBdr>
      <w:adjustRightInd/>
      <w:spacing w:before="28" w:after="28" w:line="100" w:lineRule="atLeast"/>
      <w:jc w:val="center"/>
      <w:textAlignment w:val="auto"/>
    </w:pPr>
    <w:rPr>
      <w:b/>
      <w:bCs/>
      <w:kern w:val="2"/>
      <w:lang w:eastAsia="es-PY"/>
    </w:rPr>
  </w:style>
  <w:style w:type="paragraph" w:customStyle="1" w:styleId="xl73">
    <w:name w:val="xl73"/>
    <w:basedOn w:val="Normal"/>
    <w:rsid w:val="00A80817"/>
    <w:pPr>
      <w:widowControl/>
      <w:pBdr>
        <w:bottom w:val="single" w:sz="4" w:space="0" w:color="000000"/>
        <w:right w:val="single" w:sz="4" w:space="0" w:color="000000"/>
      </w:pBdr>
      <w:adjustRightInd/>
      <w:spacing w:before="28" w:after="28" w:line="100" w:lineRule="atLeast"/>
      <w:jc w:val="center"/>
      <w:textAlignment w:val="auto"/>
    </w:pPr>
    <w:rPr>
      <w:b/>
      <w:bCs/>
      <w:kern w:val="2"/>
      <w:lang w:eastAsia="es-PY"/>
    </w:rPr>
  </w:style>
  <w:style w:type="paragraph" w:customStyle="1" w:styleId="xl74">
    <w:name w:val="xl74"/>
    <w:basedOn w:val="Normal"/>
    <w:rsid w:val="00A80817"/>
    <w:pPr>
      <w:widowControl/>
      <w:pBdr>
        <w:top w:val="single" w:sz="4" w:space="0" w:color="000000"/>
        <w:left w:val="single" w:sz="4" w:space="0" w:color="000000"/>
        <w:bottom w:val="single" w:sz="4" w:space="0" w:color="000000"/>
        <w:right w:val="single" w:sz="4" w:space="0" w:color="000000"/>
      </w:pBdr>
      <w:adjustRightInd/>
      <w:spacing w:before="28" w:after="28" w:line="100" w:lineRule="atLeast"/>
      <w:jc w:val="center"/>
      <w:textAlignment w:val="auto"/>
    </w:pPr>
    <w:rPr>
      <w:kern w:val="2"/>
      <w:lang w:eastAsia="es-PY"/>
    </w:rPr>
  </w:style>
  <w:style w:type="paragraph" w:customStyle="1" w:styleId="xl75">
    <w:name w:val="xl75"/>
    <w:basedOn w:val="Normal"/>
    <w:rsid w:val="00A80817"/>
    <w:pPr>
      <w:widowControl/>
      <w:pBdr>
        <w:top w:val="single" w:sz="4" w:space="0" w:color="000000"/>
        <w:left w:val="single" w:sz="4" w:space="0" w:color="000000"/>
        <w:bottom w:val="single" w:sz="4" w:space="0" w:color="000000"/>
      </w:pBdr>
      <w:adjustRightInd/>
      <w:spacing w:before="28" w:after="28" w:line="100" w:lineRule="atLeast"/>
      <w:jc w:val="center"/>
      <w:textAlignment w:val="auto"/>
    </w:pPr>
    <w:rPr>
      <w:kern w:val="2"/>
      <w:lang w:eastAsia="es-PY"/>
    </w:rPr>
  </w:style>
  <w:style w:type="paragraph" w:customStyle="1" w:styleId="xl76">
    <w:name w:val="xl76"/>
    <w:basedOn w:val="Normal"/>
    <w:rsid w:val="00A80817"/>
    <w:pPr>
      <w:widowControl/>
      <w:pBdr>
        <w:top w:val="single" w:sz="4" w:space="0" w:color="000000"/>
        <w:left w:val="single" w:sz="4" w:space="0" w:color="000000"/>
      </w:pBdr>
      <w:adjustRightInd/>
      <w:spacing w:before="28" w:after="28" w:line="100" w:lineRule="atLeast"/>
      <w:jc w:val="center"/>
      <w:textAlignment w:val="auto"/>
    </w:pPr>
    <w:rPr>
      <w:b/>
      <w:bCs/>
      <w:kern w:val="2"/>
      <w:lang w:eastAsia="es-PY"/>
    </w:rPr>
  </w:style>
  <w:style w:type="paragraph" w:customStyle="1" w:styleId="xl77">
    <w:name w:val="xl77"/>
    <w:basedOn w:val="Normal"/>
    <w:rsid w:val="00A80817"/>
    <w:pPr>
      <w:widowControl/>
      <w:pBdr>
        <w:left w:val="single" w:sz="4" w:space="0" w:color="000000"/>
        <w:right w:val="single" w:sz="4" w:space="0" w:color="000000"/>
      </w:pBdr>
      <w:adjustRightInd/>
      <w:spacing w:before="28" w:after="28" w:line="100" w:lineRule="atLeast"/>
      <w:jc w:val="center"/>
      <w:textAlignment w:val="auto"/>
    </w:pPr>
    <w:rPr>
      <w:b/>
      <w:bCs/>
      <w:kern w:val="2"/>
      <w:lang w:eastAsia="es-PY"/>
    </w:rPr>
  </w:style>
  <w:style w:type="paragraph" w:customStyle="1" w:styleId="xl78">
    <w:name w:val="xl78"/>
    <w:basedOn w:val="Normal"/>
    <w:rsid w:val="00A80817"/>
    <w:pPr>
      <w:widowControl/>
      <w:adjustRightInd/>
      <w:spacing w:before="28" w:after="28" w:line="100" w:lineRule="atLeast"/>
      <w:textAlignment w:val="auto"/>
    </w:pPr>
    <w:rPr>
      <w:kern w:val="2"/>
      <w:lang w:eastAsia="es-PY"/>
    </w:rPr>
  </w:style>
  <w:style w:type="paragraph" w:customStyle="1" w:styleId="xl79">
    <w:name w:val="xl79"/>
    <w:basedOn w:val="Normal"/>
    <w:rsid w:val="00A80817"/>
    <w:pPr>
      <w:widowControl/>
      <w:pBdr>
        <w:top w:val="single" w:sz="4" w:space="0" w:color="000000"/>
        <w:left w:val="single" w:sz="4" w:space="0" w:color="000000"/>
        <w:bottom w:val="single" w:sz="4" w:space="0" w:color="000000"/>
        <w:right w:val="single" w:sz="4" w:space="0" w:color="000000"/>
      </w:pBdr>
      <w:adjustRightInd/>
      <w:spacing w:before="28" w:after="28" w:line="100" w:lineRule="atLeast"/>
      <w:textAlignment w:val="auto"/>
    </w:pPr>
    <w:rPr>
      <w:kern w:val="2"/>
      <w:lang w:eastAsia="es-PY"/>
    </w:rPr>
  </w:style>
  <w:style w:type="paragraph" w:customStyle="1" w:styleId="xl80">
    <w:name w:val="xl80"/>
    <w:basedOn w:val="Normal"/>
    <w:rsid w:val="00A80817"/>
    <w:pPr>
      <w:widowControl/>
      <w:pBdr>
        <w:top w:val="single" w:sz="4" w:space="0" w:color="000000"/>
      </w:pBdr>
      <w:adjustRightInd/>
      <w:spacing w:before="28" w:after="28" w:line="100" w:lineRule="atLeast"/>
      <w:textAlignment w:val="auto"/>
    </w:pPr>
    <w:rPr>
      <w:kern w:val="2"/>
      <w:lang w:eastAsia="es-PY"/>
    </w:rPr>
  </w:style>
  <w:style w:type="paragraph" w:customStyle="1" w:styleId="xl81">
    <w:name w:val="xl81"/>
    <w:basedOn w:val="Normal"/>
    <w:rsid w:val="00A80817"/>
    <w:pPr>
      <w:widowControl/>
      <w:pBdr>
        <w:top w:val="single" w:sz="4" w:space="0" w:color="000000"/>
        <w:left w:val="single" w:sz="4" w:space="0" w:color="000000"/>
        <w:bottom w:val="single" w:sz="4" w:space="0" w:color="000000"/>
        <w:right w:val="single" w:sz="4" w:space="0" w:color="000000"/>
      </w:pBdr>
      <w:adjustRightInd/>
      <w:spacing w:before="28" w:after="28" w:line="100" w:lineRule="atLeast"/>
      <w:jc w:val="center"/>
      <w:textAlignment w:val="auto"/>
    </w:pPr>
    <w:rPr>
      <w:b/>
      <w:bCs/>
      <w:kern w:val="2"/>
      <w:lang w:eastAsia="es-PY"/>
    </w:rPr>
  </w:style>
  <w:style w:type="paragraph" w:customStyle="1" w:styleId="xl82">
    <w:name w:val="xl82"/>
    <w:basedOn w:val="Normal"/>
    <w:rsid w:val="00A80817"/>
    <w:pPr>
      <w:widowControl/>
      <w:adjustRightInd/>
      <w:spacing w:before="28" w:after="28" w:line="100" w:lineRule="atLeast"/>
      <w:textAlignment w:val="auto"/>
    </w:pPr>
    <w:rPr>
      <w:kern w:val="2"/>
      <w:lang w:eastAsia="es-PY"/>
    </w:rPr>
  </w:style>
  <w:style w:type="paragraph" w:customStyle="1" w:styleId="xl83">
    <w:name w:val="xl83"/>
    <w:basedOn w:val="Normal"/>
    <w:rsid w:val="00A80817"/>
    <w:pPr>
      <w:widowControl/>
      <w:pBdr>
        <w:top w:val="single" w:sz="4" w:space="0" w:color="000000"/>
      </w:pBdr>
      <w:adjustRightInd/>
      <w:spacing w:before="28" w:after="28" w:line="100" w:lineRule="atLeast"/>
      <w:jc w:val="right"/>
      <w:textAlignment w:val="auto"/>
    </w:pPr>
    <w:rPr>
      <w:kern w:val="2"/>
      <w:lang w:eastAsia="es-PY"/>
    </w:rPr>
  </w:style>
  <w:style w:type="paragraph" w:customStyle="1" w:styleId="xl84">
    <w:name w:val="xl84"/>
    <w:basedOn w:val="Normal"/>
    <w:rsid w:val="00A80817"/>
    <w:pPr>
      <w:widowControl/>
      <w:pBdr>
        <w:top w:val="single" w:sz="4" w:space="0" w:color="000000"/>
      </w:pBdr>
      <w:adjustRightInd/>
      <w:spacing w:before="28" w:after="28" w:line="100" w:lineRule="atLeast"/>
      <w:textAlignment w:val="auto"/>
    </w:pPr>
    <w:rPr>
      <w:kern w:val="2"/>
      <w:lang w:eastAsia="es-PY"/>
    </w:rPr>
  </w:style>
  <w:style w:type="paragraph" w:customStyle="1" w:styleId="xl85">
    <w:name w:val="xl85"/>
    <w:basedOn w:val="Normal"/>
    <w:rsid w:val="00A80817"/>
    <w:pPr>
      <w:widowControl/>
      <w:pBdr>
        <w:top w:val="single" w:sz="4" w:space="0" w:color="000000"/>
      </w:pBdr>
      <w:adjustRightInd/>
      <w:spacing w:before="28" w:after="28" w:line="100" w:lineRule="atLeast"/>
      <w:jc w:val="center"/>
      <w:textAlignment w:val="auto"/>
    </w:pPr>
    <w:rPr>
      <w:kern w:val="2"/>
      <w:lang w:eastAsia="es-PY"/>
    </w:rPr>
  </w:style>
  <w:style w:type="paragraph" w:customStyle="1" w:styleId="xl86">
    <w:name w:val="xl86"/>
    <w:basedOn w:val="Normal"/>
    <w:rsid w:val="00A80817"/>
    <w:pPr>
      <w:widowControl/>
      <w:pBdr>
        <w:top w:val="single" w:sz="4" w:space="0" w:color="000000"/>
      </w:pBdr>
      <w:adjustRightInd/>
      <w:spacing w:before="28" w:after="28" w:line="100" w:lineRule="atLeast"/>
      <w:textAlignment w:val="auto"/>
    </w:pPr>
    <w:rPr>
      <w:kern w:val="2"/>
      <w:lang w:eastAsia="es-PY"/>
    </w:rPr>
  </w:style>
  <w:style w:type="paragraph" w:customStyle="1" w:styleId="xl87">
    <w:name w:val="xl87"/>
    <w:basedOn w:val="Normal"/>
    <w:rsid w:val="00A80817"/>
    <w:pPr>
      <w:widowControl/>
      <w:pBdr>
        <w:top w:val="single" w:sz="4" w:space="0" w:color="000000"/>
      </w:pBdr>
      <w:adjustRightInd/>
      <w:spacing w:before="28" w:after="28" w:line="100" w:lineRule="atLeast"/>
      <w:jc w:val="center"/>
      <w:textAlignment w:val="auto"/>
    </w:pPr>
    <w:rPr>
      <w:i/>
      <w:iCs/>
      <w:kern w:val="2"/>
      <w:lang w:eastAsia="es-PY"/>
    </w:rPr>
  </w:style>
  <w:style w:type="paragraph" w:customStyle="1" w:styleId="xl88">
    <w:name w:val="xl88"/>
    <w:basedOn w:val="Normal"/>
    <w:rsid w:val="00A80817"/>
    <w:pPr>
      <w:widowControl/>
      <w:adjustRightInd/>
      <w:spacing w:before="28" w:after="28" w:line="100" w:lineRule="atLeast"/>
      <w:textAlignment w:val="auto"/>
    </w:pPr>
    <w:rPr>
      <w:kern w:val="2"/>
      <w:lang w:eastAsia="es-PY"/>
    </w:rPr>
  </w:style>
  <w:style w:type="paragraph" w:customStyle="1" w:styleId="xl89">
    <w:name w:val="xl89"/>
    <w:basedOn w:val="Normal"/>
    <w:rsid w:val="00A80817"/>
    <w:pPr>
      <w:widowControl/>
      <w:adjustRightInd/>
      <w:spacing w:before="28" w:after="28" w:line="100" w:lineRule="atLeast"/>
      <w:textAlignment w:val="auto"/>
    </w:pPr>
    <w:rPr>
      <w:kern w:val="2"/>
      <w:lang w:eastAsia="es-PY"/>
    </w:rPr>
  </w:style>
  <w:style w:type="paragraph" w:customStyle="1" w:styleId="xl90">
    <w:name w:val="xl90"/>
    <w:basedOn w:val="Normal"/>
    <w:rsid w:val="00A80817"/>
    <w:pPr>
      <w:widowControl/>
      <w:pBdr>
        <w:top w:val="single" w:sz="4" w:space="0" w:color="000000"/>
        <w:left w:val="single" w:sz="4" w:space="0" w:color="000000"/>
        <w:bottom w:val="single" w:sz="4" w:space="0" w:color="000000"/>
        <w:right w:val="single" w:sz="4" w:space="0" w:color="000000"/>
      </w:pBdr>
      <w:adjustRightInd/>
      <w:spacing w:before="28" w:after="28" w:line="100" w:lineRule="atLeast"/>
      <w:jc w:val="right"/>
      <w:textAlignment w:val="auto"/>
    </w:pPr>
    <w:rPr>
      <w:b/>
      <w:bCs/>
      <w:kern w:val="2"/>
      <w:lang w:eastAsia="es-PY"/>
    </w:rPr>
  </w:style>
  <w:style w:type="paragraph" w:customStyle="1" w:styleId="xl91">
    <w:name w:val="xl91"/>
    <w:basedOn w:val="Normal"/>
    <w:rsid w:val="00A80817"/>
    <w:pPr>
      <w:widowControl/>
      <w:pBdr>
        <w:top w:val="single" w:sz="4" w:space="0" w:color="000000"/>
        <w:left w:val="single" w:sz="4" w:space="0" w:color="000000"/>
        <w:bottom w:val="single" w:sz="4" w:space="0" w:color="000000"/>
        <w:right w:val="single" w:sz="4" w:space="0" w:color="000000"/>
      </w:pBdr>
      <w:adjustRightInd/>
      <w:spacing w:before="28" w:after="28" w:line="100" w:lineRule="atLeast"/>
      <w:jc w:val="right"/>
      <w:textAlignment w:val="auto"/>
    </w:pPr>
    <w:rPr>
      <w:kern w:val="2"/>
      <w:lang w:eastAsia="es-PY"/>
    </w:rPr>
  </w:style>
  <w:style w:type="paragraph" w:customStyle="1" w:styleId="xl92">
    <w:name w:val="xl92"/>
    <w:basedOn w:val="Normal"/>
    <w:rsid w:val="00A80817"/>
    <w:pPr>
      <w:widowControl/>
      <w:pBdr>
        <w:top w:val="single" w:sz="4" w:space="0" w:color="000000"/>
        <w:left w:val="single" w:sz="4" w:space="0" w:color="000000"/>
        <w:bottom w:val="single" w:sz="4" w:space="0" w:color="000000"/>
        <w:right w:val="single" w:sz="4" w:space="0" w:color="000000"/>
      </w:pBdr>
      <w:adjustRightInd/>
      <w:spacing w:before="28" w:after="28" w:line="100" w:lineRule="atLeast"/>
      <w:jc w:val="center"/>
      <w:textAlignment w:val="auto"/>
    </w:pPr>
    <w:rPr>
      <w:kern w:val="2"/>
      <w:lang w:eastAsia="es-PY"/>
    </w:rPr>
  </w:style>
  <w:style w:type="paragraph" w:customStyle="1" w:styleId="xl93">
    <w:name w:val="xl93"/>
    <w:basedOn w:val="Normal"/>
    <w:rsid w:val="00A80817"/>
    <w:pPr>
      <w:widowControl/>
      <w:pBdr>
        <w:top w:val="single" w:sz="4" w:space="0" w:color="000000"/>
        <w:left w:val="single" w:sz="4" w:space="0" w:color="000000"/>
        <w:bottom w:val="single" w:sz="4" w:space="0" w:color="000000"/>
        <w:right w:val="single" w:sz="4" w:space="0" w:color="000000"/>
      </w:pBdr>
      <w:adjustRightInd/>
      <w:spacing w:before="28" w:after="28" w:line="100" w:lineRule="atLeast"/>
      <w:textAlignment w:val="auto"/>
    </w:pPr>
    <w:rPr>
      <w:kern w:val="2"/>
      <w:lang w:eastAsia="es-PY"/>
    </w:rPr>
  </w:style>
  <w:style w:type="paragraph" w:customStyle="1" w:styleId="xl94">
    <w:name w:val="xl94"/>
    <w:basedOn w:val="Normal"/>
    <w:rsid w:val="00A80817"/>
    <w:pPr>
      <w:widowControl/>
      <w:pBdr>
        <w:top w:val="single" w:sz="4" w:space="0" w:color="000000"/>
        <w:left w:val="single" w:sz="4" w:space="0" w:color="000000"/>
        <w:bottom w:val="single" w:sz="4" w:space="0" w:color="000000"/>
        <w:right w:val="single" w:sz="4" w:space="0" w:color="000000"/>
      </w:pBdr>
      <w:adjustRightInd/>
      <w:spacing w:before="28" w:after="28" w:line="100" w:lineRule="atLeast"/>
      <w:textAlignment w:val="auto"/>
    </w:pPr>
    <w:rPr>
      <w:kern w:val="2"/>
      <w:lang w:eastAsia="es-PY"/>
    </w:rPr>
  </w:style>
  <w:style w:type="paragraph" w:customStyle="1" w:styleId="xl95">
    <w:name w:val="xl95"/>
    <w:basedOn w:val="Normal"/>
    <w:rsid w:val="00A80817"/>
    <w:pPr>
      <w:widowControl/>
      <w:adjustRightInd/>
      <w:spacing w:before="28" w:after="28" w:line="100" w:lineRule="atLeast"/>
      <w:textAlignment w:val="auto"/>
    </w:pPr>
    <w:rPr>
      <w:b/>
      <w:bCs/>
      <w:kern w:val="2"/>
      <w:lang w:eastAsia="es-PY"/>
    </w:rPr>
  </w:style>
  <w:style w:type="paragraph" w:customStyle="1" w:styleId="xl96">
    <w:name w:val="xl96"/>
    <w:basedOn w:val="Normal"/>
    <w:rsid w:val="00A80817"/>
    <w:pPr>
      <w:widowControl/>
      <w:adjustRightInd/>
      <w:spacing w:before="28" w:after="28" w:line="100" w:lineRule="atLeast"/>
      <w:textAlignment w:val="auto"/>
    </w:pPr>
    <w:rPr>
      <w:b/>
      <w:bCs/>
      <w:color w:val="00B050"/>
      <w:kern w:val="2"/>
      <w:lang w:eastAsia="es-PY"/>
    </w:rPr>
  </w:style>
  <w:style w:type="paragraph" w:customStyle="1" w:styleId="xl97">
    <w:name w:val="xl97"/>
    <w:basedOn w:val="Normal"/>
    <w:rsid w:val="00A80817"/>
    <w:pPr>
      <w:widowControl/>
      <w:adjustRightInd/>
      <w:spacing w:before="28" w:after="28" w:line="100" w:lineRule="atLeast"/>
      <w:jc w:val="right"/>
      <w:textAlignment w:val="auto"/>
    </w:pPr>
    <w:rPr>
      <w:b/>
      <w:bCs/>
      <w:color w:val="00B050"/>
      <w:kern w:val="2"/>
      <w:lang w:eastAsia="es-PY"/>
    </w:rPr>
  </w:style>
  <w:style w:type="paragraph" w:customStyle="1" w:styleId="xl98">
    <w:name w:val="xl98"/>
    <w:basedOn w:val="Normal"/>
    <w:rsid w:val="00A80817"/>
    <w:pPr>
      <w:widowControl/>
      <w:adjustRightInd/>
      <w:spacing w:before="28" w:after="28" w:line="100" w:lineRule="atLeast"/>
      <w:textAlignment w:val="auto"/>
    </w:pPr>
    <w:rPr>
      <w:b/>
      <w:bCs/>
      <w:color w:val="00B050"/>
      <w:kern w:val="2"/>
      <w:lang w:eastAsia="es-PY"/>
    </w:rPr>
  </w:style>
  <w:style w:type="paragraph" w:customStyle="1" w:styleId="xl99">
    <w:name w:val="xl99"/>
    <w:basedOn w:val="Normal"/>
    <w:rsid w:val="00A80817"/>
    <w:pPr>
      <w:widowControl/>
      <w:adjustRightInd/>
      <w:spacing w:before="28" w:after="28" w:line="100" w:lineRule="atLeast"/>
      <w:textAlignment w:val="auto"/>
    </w:pPr>
    <w:rPr>
      <w:kern w:val="2"/>
      <w:lang w:eastAsia="es-PY"/>
    </w:rPr>
  </w:style>
  <w:style w:type="paragraph" w:customStyle="1" w:styleId="xl100">
    <w:name w:val="xl100"/>
    <w:basedOn w:val="Normal"/>
    <w:rsid w:val="00A80817"/>
    <w:pPr>
      <w:widowControl/>
      <w:adjustRightInd/>
      <w:spacing w:before="28" w:after="28" w:line="100" w:lineRule="atLeast"/>
      <w:textAlignment w:val="auto"/>
    </w:pPr>
    <w:rPr>
      <w:b/>
      <w:bCs/>
      <w:kern w:val="2"/>
      <w:lang w:eastAsia="es-PY"/>
    </w:rPr>
  </w:style>
  <w:style w:type="paragraph" w:customStyle="1" w:styleId="xl101">
    <w:name w:val="xl101"/>
    <w:basedOn w:val="Normal"/>
    <w:rsid w:val="00A80817"/>
    <w:pPr>
      <w:widowControl/>
      <w:adjustRightInd/>
      <w:spacing w:before="28" w:after="28" w:line="100" w:lineRule="atLeast"/>
      <w:jc w:val="right"/>
      <w:textAlignment w:val="auto"/>
    </w:pPr>
    <w:rPr>
      <w:b/>
      <w:bCs/>
      <w:kern w:val="2"/>
      <w:lang w:eastAsia="es-PY"/>
    </w:rPr>
  </w:style>
  <w:style w:type="paragraph" w:customStyle="1" w:styleId="xl102">
    <w:name w:val="xl102"/>
    <w:basedOn w:val="Normal"/>
    <w:rsid w:val="00A80817"/>
    <w:pPr>
      <w:widowControl/>
      <w:pBdr>
        <w:top w:val="single" w:sz="4" w:space="0" w:color="000000"/>
        <w:left w:val="single" w:sz="4" w:space="0" w:color="000000"/>
        <w:bottom w:val="single" w:sz="4" w:space="0" w:color="000000"/>
        <w:right w:val="single" w:sz="4" w:space="0" w:color="000000"/>
      </w:pBdr>
      <w:adjustRightInd/>
      <w:spacing w:before="28" w:after="28" w:line="100" w:lineRule="atLeast"/>
      <w:textAlignment w:val="auto"/>
    </w:pPr>
    <w:rPr>
      <w:kern w:val="2"/>
      <w:lang w:eastAsia="es-PY"/>
    </w:rPr>
  </w:style>
  <w:style w:type="paragraph" w:customStyle="1" w:styleId="xl103">
    <w:name w:val="xl103"/>
    <w:basedOn w:val="Normal"/>
    <w:rsid w:val="00A80817"/>
    <w:pPr>
      <w:widowControl/>
      <w:pBdr>
        <w:top w:val="single" w:sz="4" w:space="0" w:color="000000"/>
        <w:left w:val="single" w:sz="4" w:space="0" w:color="000000"/>
        <w:bottom w:val="single" w:sz="4" w:space="0" w:color="000000"/>
      </w:pBdr>
      <w:adjustRightInd/>
      <w:spacing w:before="28" w:after="28" w:line="100" w:lineRule="atLeast"/>
      <w:jc w:val="center"/>
      <w:textAlignment w:val="auto"/>
    </w:pPr>
    <w:rPr>
      <w:b/>
      <w:bCs/>
      <w:kern w:val="2"/>
      <w:lang w:eastAsia="es-PY"/>
    </w:rPr>
  </w:style>
  <w:style w:type="paragraph" w:customStyle="1" w:styleId="xl104">
    <w:name w:val="xl104"/>
    <w:basedOn w:val="Normal"/>
    <w:rsid w:val="00A80817"/>
    <w:pPr>
      <w:widowControl/>
      <w:pBdr>
        <w:top w:val="single" w:sz="4" w:space="0" w:color="000000"/>
        <w:bottom w:val="single" w:sz="4" w:space="0" w:color="000000"/>
      </w:pBdr>
      <w:adjustRightInd/>
      <w:spacing w:before="28" w:after="28" w:line="100" w:lineRule="atLeast"/>
      <w:jc w:val="center"/>
      <w:textAlignment w:val="auto"/>
    </w:pPr>
    <w:rPr>
      <w:b/>
      <w:bCs/>
      <w:kern w:val="2"/>
      <w:lang w:eastAsia="es-PY"/>
    </w:rPr>
  </w:style>
  <w:style w:type="paragraph" w:customStyle="1" w:styleId="xl105">
    <w:name w:val="xl105"/>
    <w:basedOn w:val="Normal"/>
    <w:rsid w:val="00A80817"/>
    <w:pPr>
      <w:widowControl/>
      <w:pBdr>
        <w:top w:val="single" w:sz="4" w:space="0" w:color="000000"/>
        <w:bottom w:val="single" w:sz="4" w:space="0" w:color="000000"/>
        <w:right w:val="single" w:sz="4" w:space="0" w:color="000000"/>
      </w:pBdr>
      <w:adjustRightInd/>
      <w:spacing w:before="28" w:after="28" w:line="100" w:lineRule="atLeast"/>
      <w:jc w:val="center"/>
      <w:textAlignment w:val="auto"/>
    </w:pPr>
    <w:rPr>
      <w:b/>
      <w:bCs/>
      <w:kern w:val="2"/>
      <w:lang w:eastAsia="es-PY"/>
    </w:rPr>
  </w:style>
  <w:style w:type="paragraph" w:customStyle="1" w:styleId="xl106">
    <w:name w:val="xl106"/>
    <w:basedOn w:val="Normal"/>
    <w:rsid w:val="00A80817"/>
    <w:pPr>
      <w:widowControl/>
      <w:pBdr>
        <w:top w:val="single" w:sz="4" w:space="0" w:color="000000"/>
        <w:left w:val="single" w:sz="4" w:space="0" w:color="000000"/>
        <w:bottom w:val="single" w:sz="4" w:space="0" w:color="000000"/>
      </w:pBdr>
      <w:shd w:val="clear" w:color="auto" w:fill="A5A5A5"/>
      <w:adjustRightInd/>
      <w:spacing w:before="28" w:after="28" w:line="100" w:lineRule="atLeast"/>
      <w:jc w:val="center"/>
      <w:textAlignment w:val="auto"/>
    </w:pPr>
    <w:rPr>
      <w:b/>
      <w:bCs/>
      <w:kern w:val="2"/>
      <w:lang w:eastAsia="es-PY"/>
    </w:rPr>
  </w:style>
  <w:style w:type="paragraph" w:customStyle="1" w:styleId="xl107">
    <w:name w:val="xl107"/>
    <w:basedOn w:val="Normal"/>
    <w:rsid w:val="00A80817"/>
    <w:pPr>
      <w:widowControl/>
      <w:pBdr>
        <w:top w:val="single" w:sz="4" w:space="0" w:color="000000"/>
        <w:bottom w:val="single" w:sz="4" w:space="0" w:color="000000"/>
      </w:pBdr>
      <w:shd w:val="clear" w:color="auto" w:fill="A5A5A5"/>
      <w:adjustRightInd/>
      <w:spacing w:before="28" w:after="28" w:line="100" w:lineRule="atLeast"/>
      <w:jc w:val="center"/>
      <w:textAlignment w:val="auto"/>
    </w:pPr>
    <w:rPr>
      <w:b/>
      <w:bCs/>
      <w:kern w:val="2"/>
      <w:lang w:eastAsia="es-PY"/>
    </w:rPr>
  </w:style>
  <w:style w:type="paragraph" w:customStyle="1" w:styleId="xl108">
    <w:name w:val="xl108"/>
    <w:basedOn w:val="Normal"/>
    <w:rsid w:val="00A80817"/>
    <w:pPr>
      <w:widowControl/>
      <w:pBdr>
        <w:top w:val="single" w:sz="4" w:space="0" w:color="000000"/>
        <w:bottom w:val="single" w:sz="4" w:space="0" w:color="000000"/>
        <w:right w:val="single" w:sz="4" w:space="0" w:color="000000"/>
      </w:pBdr>
      <w:shd w:val="clear" w:color="auto" w:fill="A5A5A5"/>
      <w:adjustRightInd/>
      <w:spacing w:before="28" w:after="28" w:line="100" w:lineRule="atLeast"/>
      <w:jc w:val="center"/>
      <w:textAlignment w:val="auto"/>
    </w:pPr>
    <w:rPr>
      <w:b/>
      <w:bCs/>
      <w:kern w:val="2"/>
      <w:lang w:eastAsia="es-PY"/>
    </w:rPr>
  </w:style>
  <w:style w:type="paragraph" w:customStyle="1" w:styleId="Sangra2detindependiente1">
    <w:name w:val="Sangría 2 de t. independiente1"/>
    <w:basedOn w:val="Normal"/>
    <w:rsid w:val="00A80817"/>
    <w:pPr>
      <w:adjustRightInd/>
      <w:spacing w:after="120" w:line="480" w:lineRule="auto"/>
      <w:ind w:left="360"/>
      <w:textAlignment w:val="auto"/>
    </w:pPr>
    <w:rPr>
      <w:kern w:val="2"/>
      <w:szCs w:val="20"/>
      <w:lang w:eastAsia="es-ES"/>
    </w:rPr>
  </w:style>
  <w:style w:type="paragraph" w:customStyle="1" w:styleId="SectionVIIHeader2">
    <w:name w:val="Section VII Header2"/>
    <w:basedOn w:val="Ttulo1"/>
    <w:rsid w:val="00A80817"/>
    <w:pPr>
      <w:tabs>
        <w:tab w:val="left" w:pos="-1440"/>
        <w:tab w:val="left" w:pos="-720"/>
        <w:tab w:val="left" w:pos="120"/>
        <w:tab w:val="left" w:pos="480"/>
      </w:tabs>
      <w:adjustRightInd/>
      <w:spacing w:before="120" w:after="120"/>
      <w:textAlignment w:val="auto"/>
    </w:pPr>
    <w:rPr>
      <w:bCs w:val="0"/>
      <w:color w:val="00000A"/>
      <w:kern w:val="2"/>
      <w:sz w:val="32"/>
      <w:szCs w:val="20"/>
      <w:lang w:val="en-US"/>
    </w:rPr>
  </w:style>
  <w:style w:type="paragraph" w:customStyle="1" w:styleId="Part1">
    <w:name w:val="Part 1"/>
    <w:basedOn w:val="Normal"/>
    <w:rsid w:val="00A80817"/>
    <w:pPr>
      <w:adjustRightInd/>
      <w:spacing w:before="240" w:after="120"/>
      <w:jc w:val="center"/>
      <w:textAlignment w:val="auto"/>
    </w:pPr>
    <w:rPr>
      <w:b/>
      <w:kern w:val="2"/>
      <w:sz w:val="48"/>
      <w:szCs w:val="20"/>
      <w:lang w:val="x-none" w:eastAsia="es-ES"/>
    </w:rPr>
  </w:style>
  <w:style w:type="paragraph" w:customStyle="1" w:styleId="Descripcin1">
    <w:name w:val="Descripción1"/>
    <w:basedOn w:val="Normal"/>
    <w:rsid w:val="00A80817"/>
    <w:pPr>
      <w:adjustRightInd/>
      <w:textAlignment w:val="auto"/>
    </w:pPr>
    <w:rPr>
      <w:rFonts w:ascii="Courier New" w:hAnsi="Courier New"/>
      <w:kern w:val="2"/>
      <w:szCs w:val="20"/>
      <w:lang w:val="en-US" w:eastAsia="es-ES"/>
    </w:rPr>
  </w:style>
  <w:style w:type="paragraph" w:customStyle="1" w:styleId="letra">
    <w:name w:val="letra"/>
    <w:basedOn w:val="Normal"/>
    <w:rsid w:val="00A80817"/>
    <w:pPr>
      <w:tabs>
        <w:tab w:val="left" w:pos="864"/>
      </w:tabs>
      <w:adjustRightInd/>
      <w:spacing w:before="120" w:after="120"/>
      <w:ind w:left="864" w:hanging="432"/>
      <w:textAlignment w:val="auto"/>
    </w:pPr>
    <w:rPr>
      <w:kern w:val="2"/>
      <w:szCs w:val="20"/>
      <w:lang w:val="x-none" w:eastAsia="es-ES"/>
    </w:rPr>
  </w:style>
  <w:style w:type="paragraph" w:customStyle="1" w:styleId="ROMANOS">
    <w:name w:val="ROMANOS"/>
    <w:basedOn w:val="Normal"/>
    <w:rsid w:val="00A80817"/>
    <w:pPr>
      <w:tabs>
        <w:tab w:val="left" w:pos="720"/>
      </w:tabs>
      <w:adjustRightInd/>
      <w:spacing w:after="101" w:line="216" w:lineRule="atLeast"/>
      <w:ind w:left="720" w:hanging="432"/>
      <w:textAlignment w:val="auto"/>
    </w:pPr>
    <w:rPr>
      <w:rFonts w:ascii="Arial" w:hAnsi="Arial"/>
      <w:kern w:val="2"/>
      <w:sz w:val="18"/>
      <w:szCs w:val="20"/>
      <w:lang w:val="x-none" w:eastAsia="es-ES"/>
    </w:rPr>
  </w:style>
  <w:style w:type="paragraph" w:customStyle="1" w:styleId="i">
    <w:name w:val="(i)"/>
    <w:basedOn w:val="Normal"/>
    <w:rsid w:val="00A80817"/>
    <w:pPr>
      <w:tabs>
        <w:tab w:val="left" w:pos="792"/>
      </w:tabs>
      <w:adjustRightInd/>
      <w:spacing w:before="120" w:after="120"/>
      <w:textAlignment w:val="auto"/>
    </w:pPr>
    <w:rPr>
      <w:kern w:val="2"/>
      <w:szCs w:val="20"/>
      <w:lang w:val="en-US" w:eastAsia="es-ES"/>
    </w:rPr>
  </w:style>
  <w:style w:type="paragraph" w:customStyle="1" w:styleId="SectionIVHeader">
    <w:name w:val="Section IV. Header"/>
    <w:basedOn w:val="Normal"/>
    <w:rsid w:val="00A80817"/>
    <w:pPr>
      <w:adjustRightInd/>
      <w:spacing w:before="120" w:after="240"/>
      <w:jc w:val="center"/>
      <w:textAlignment w:val="auto"/>
    </w:pPr>
    <w:rPr>
      <w:b/>
      <w:kern w:val="2"/>
      <w:sz w:val="36"/>
      <w:szCs w:val="20"/>
      <w:lang w:val="en-US"/>
    </w:rPr>
  </w:style>
  <w:style w:type="paragraph" w:customStyle="1" w:styleId="Normal1">
    <w:name w:val="Normal 1"/>
    <w:basedOn w:val="Normal"/>
    <w:rsid w:val="00A80817"/>
    <w:pPr>
      <w:widowControl/>
      <w:adjustRightInd/>
      <w:spacing w:before="240" w:line="100" w:lineRule="atLeast"/>
      <w:ind w:left="1134" w:hanging="284"/>
      <w:textAlignment w:val="auto"/>
    </w:pPr>
    <w:rPr>
      <w:kern w:val="2"/>
      <w:szCs w:val="20"/>
      <w:lang w:val="x-none" w:eastAsia="es-ES"/>
    </w:rPr>
  </w:style>
  <w:style w:type="paragraph" w:customStyle="1" w:styleId="font8">
    <w:name w:val="font8"/>
    <w:basedOn w:val="Normal"/>
    <w:rsid w:val="00A80817"/>
    <w:pPr>
      <w:widowControl/>
      <w:adjustRightInd/>
      <w:spacing w:before="28" w:after="28" w:line="100" w:lineRule="atLeast"/>
      <w:textAlignment w:val="auto"/>
    </w:pPr>
    <w:rPr>
      <w:b/>
      <w:bCs/>
      <w:color w:val="000000"/>
      <w:kern w:val="2"/>
      <w:sz w:val="18"/>
      <w:szCs w:val="18"/>
      <w:lang w:val="x-none" w:eastAsia="x-none"/>
    </w:rPr>
  </w:style>
  <w:style w:type="paragraph" w:customStyle="1" w:styleId="xl109">
    <w:name w:val="xl109"/>
    <w:basedOn w:val="Normal"/>
    <w:rsid w:val="00A80817"/>
    <w:pPr>
      <w:widowControl/>
      <w:pBdr>
        <w:left w:val="single" w:sz="4" w:space="0" w:color="000000"/>
        <w:bottom w:val="single" w:sz="4" w:space="0" w:color="000000"/>
      </w:pBdr>
      <w:adjustRightInd/>
      <w:spacing w:before="28" w:after="28" w:line="100" w:lineRule="atLeast"/>
      <w:jc w:val="center"/>
      <w:textAlignment w:val="auto"/>
    </w:pPr>
    <w:rPr>
      <w:b/>
      <w:bCs/>
      <w:kern w:val="2"/>
      <w:sz w:val="18"/>
      <w:szCs w:val="18"/>
      <w:lang w:val="x-none" w:eastAsia="x-none"/>
    </w:rPr>
  </w:style>
  <w:style w:type="paragraph" w:customStyle="1" w:styleId="xl110">
    <w:name w:val="xl110"/>
    <w:basedOn w:val="Normal"/>
    <w:rsid w:val="00A80817"/>
    <w:pPr>
      <w:widowControl/>
      <w:pBdr>
        <w:bottom w:val="single" w:sz="4" w:space="0" w:color="000000"/>
      </w:pBdr>
      <w:adjustRightInd/>
      <w:spacing w:before="28" w:after="28" w:line="100" w:lineRule="atLeast"/>
      <w:jc w:val="center"/>
      <w:textAlignment w:val="auto"/>
    </w:pPr>
    <w:rPr>
      <w:b/>
      <w:bCs/>
      <w:kern w:val="2"/>
      <w:sz w:val="18"/>
      <w:szCs w:val="18"/>
      <w:lang w:val="x-none" w:eastAsia="x-none"/>
    </w:rPr>
  </w:style>
  <w:style w:type="paragraph" w:customStyle="1" w:styleId="xl111">
    <w:name w:val="xl111"/>
    <w:basedOn w:val="Normal"/>
    <w:rsid w:val="00A80817"/>
    <w:pPr>
      <w:widowControl/>
      <w:pBdr>
        <w:top w:val="single" w:sz="4" w:space="0" w:color="000000"/>
        <w:left w:val="single" w:sz="4" w:space="0" w:color="000000"/>
        <w:right w:val="single" w:sz="4" w:space="0" w:color="000000"/>
      </w:pBdr>
      <w:adjustRightInd/>
      <w:spacing w:before="28" w:after="28" w:line="100" w:lineRule="atLeast"/>
      <w:jc w:val="center"/>
      <w:textAlignment w:val="auto"/>
    </w:pPr>
    <w:rPr>
      <w:b/>
      <w:bCs/>
      <w:kern w:val="2"/>
      <w:sz w:val="18"/>
      <w:szCs w:val="18"/>
      <w:lang w:val="x-none" w:eastAsia="x-none"/>
    </w:rPr>
  </w:style>
  <w:style w:type="paragraph" w:customStyle="1" w:styleId="xl112">
    <w:name w:val="xl112"/>
    <w:basedOn w:val="Normal"/>
    <w:rsid w:val="00A80817"/>
    <w:pPr>
      <w:widowControl/>
      <w:pBdr>
        <w:top w:val="single" w:sz="4" w:space="0" w:color="000000"/>
        <w:bottom w:val="single" w:sz="4" w:space="0" w:color="000000"/>
      </w:pBdr>
      <w:adjustRightInd/>
      <w:spacing w:before="28" w:after="28" w:line="100" w:lineRule="atLeast"/>
      <w:jc w:val="center"/>
      <w:textAlignment w:val="auto"/>
    </w:pPr>
    <w:rPr>
      <w:kern w:val="2"/>
      <w:sz w:val="18"/>
      <w:szCs w:val="18"/>
      <w:lang w:val="x-none" w:eastAsia="x-none"/>
    </w:rPr>
  </w:style>
  <w:style w:type="paragraph" w:customStyle="1" w:styleId="xl113">
    <w:name w:val="xl113"/>
    <w:basedOn w:val="Normal"/>
    <w:rsid w:val="00A80817"/>
    <w:pPr>
      <w:widowControl/>
      <w:pBdr>
        <w:bottom w:val="single" w:sz="4" w:space="0" w:color="000000"/>
        <w:right w:val="single" w:sz="4" w:space="0" w:color="000000"/>
      </w:pBdr>
      <w:adjustRightInd/>
      <w:spacing w:before="28" w:after="28" w:line="100" w:lineRule="atLeast"/>
      <w:jc w:val="right"/>
      <w:textAlignment w:val="auto"/>
    </w:pPr>
    <w:rPr>
      <w:b/>
      <w:bCs/>
      <w:kern w:val="2"/>
      <w:sz w:val="18"/>
      <w:szCs w:val="18"/>
      <w:lang w:val="x-none" w:eastAsia="x-none"/>
    </w:rPr>
  </w:style>
  <w:style w:type="paragraph" w:customStyle="1" w:styleId="Continuarlista1">
    <w:name w:val="Continuar lista1"/>
    <w:basedOn w:val="Normal"/>
    <w:rsid w:val="00A80817"/>
    <w:pPr>
      <w:adjustRightInd/>
      <w:spacing w:after="120"/>
      <w:ind w:left="360"/>
      <w:contextualSpacing/>
      <w:textAlignment w:val="auto"/>
    </w:pPr>
    <w:rPr>
      <w:kern w:val="2"/>
      <w:szCs w:val="20"/>
      <w:lang w:eastAsia="es-ES"/>
    </w:rPr>
  </w:style>
  <w:style w:type="paragraph" w:customStyle="1" w:styleId="Continuarlista42">
    <w:name w:val="Continuar lista 42"/>
    <w:basedOn w:val="Normal"/>
    <w:rsid w:val="00A80817"/>
    <w:pPr>
      <w:adjustRightInd/>
      <w:spacing w:after="120"/>
      <w:ind w:left="1440"/>
      <w:contextualSpacing/>
      <w:textAlignment w:val="auto"/>
    </w:pPr>
    <w:rPr>
      <w:kern w:val="2"/>
      <w:szCs w:val="20"/>
      <w:lang w:eastAsia="es-ES"/>
    </w:rPr>
  </w:style>
  <w:style w:type="paragraph" w:customStyle="1" w:styleId="Mapadeldocumento2">
    <w:name w:val="Mapa del documento2"/>
    <w:basedOn w:val="Normal"/>
    <w:rsid w:val="00A80817"/>
    <w:pPr>
      <w:widowControl/>
      <w:shd w:val="clear" w:color="auto" w:fill="000080"/>
      <w:adjustRightInd/>
      <w:spacing w:line="100" w:lineRule="atLeast"/>
      <w:textAlignment w:val="auto"/>
    </w:pPr>
    <w:rPr>
      <w:rFonts w:ascii="Tahoma" w:hAnsi="Tahoma" w:cs="Tahoma"/>
      <w:kern w:val="2"/>
      <w:lang w:val="es-ES" w:eastAsia="es-ES"/>
    </w:rPr>
  </w:style>
  <w:style w:type="paragraph" w:customStyle="1" w:styleId="Estilo1">
    <w:name w:val="Estilo1"/>
    <w:basedOn w:val="Ttulo1"/>
    <w:rsid w:val="00A80817"/>
    <w:pPr>
      <w:tabs>
        <w:tab w:val="left" w:pos="-1440"/>
        <w:tab w:val="left" w:pos="-720"/>
        <w:tab w:val="left" w:pos="120"/>
        <w:tab w:val="left" w:pos="480"/>
        <w:tab w:val="num" w:pos="720"/>
      </w:tabs>
      <w:adjustRightInd/>
      <w:spacing w:line="100" w:lineRule="atLeast"/>
      <w:ind w:left="720" w:hanging="360"/>
      <w:jc w:val="both"/>
      <w:textAlignment w:val="auto"/>
    </w:pPr>
    <w:rPr>
      <w:rFonts w:ascii="Arial" w:hAnsi="Arial"/>
      <w:color w:val="00000A"/>
      <w:kern w:val="2"/>
      <w:sz w:val="20"/>
      <w:szCs w:val="24"/>
      <w:lang w:val="es-MX"/>
    </w:rPr>
  </w:style>
  <w:style w:type="paragraph" w:customStyle="1" w:styleId="NormalNegrita">
    <w:name w:val="Normal + Negrita"/>
    <w:basedOn w:val="Normal"/>
    <w:rsid w:val="00A80817"/>
    <w:pPr>
      <w:widowControl/>
      <w:tabs>
        <w:tab w:val="left" w:pos="0"/>
      </w:tabs>
      <w:adjustRightInd/>
      <w:spacing w:line="100" w:lineRule="atLeast"/>
      <w:ind w:right="85"/>
      <w:textAlignment w:val="auto"/>
    </w:pPr>
    <w:rPr>
      <w:b/>
      <w:i/>
      <w:caps/>
      <w:kern w:val="2"/>
      <w:u w:val="single"/>
      <w:lang w:val="pt-BR" w:eastAsia="es-ES"/>
    </w:rPr>
  </w:style>
  <w:style w:type="paragraph" w:customStyle="1" w:styleId="Sangradetextonormal1">
    <w:name w:val="Sangría de texto normal1"/>
    <w:basedOn w:val="Normal"/>
    <w:rsid w:val="00A80817"/>
    <w:pPr>
      <w:widowControl/>
      <w:tabs>
        <w:tab w:val="num" w:pos="432"/>
      </w:tabs>
      <w:adjustRightInd/>
      <w:spacing w:line="100" w:lineRule="atLeast"/>
      <w:ind w:firstLine="705"/>
      <w:textAlignment w:val="auto"/>
    </w:pPr>
    <w:rPr>
      <w:rFonts w:ascii="Arial" w:hAnsi="Arial"/>
      <w:kern w:val="2"/>
      <w:szCs w:val="20"/>
      <w:lang w:eastAsia="es-ES"/>
    </w:rPr>
  </w:style>
  <w:style w:type="paragraph" w:customStyle="1" w:styleId="Continuarlista52">
    <w:name w:val="Continuar lista 52"/>
    <w:basedOn w:val="Normal"/>
    <w:rsid w:val="00A80817"/>
    <w:pPr>
      <w:widowControl/>
      <w:adjustRightInd/>
      <w:spacing w:after="120" w:line="100" w:lineRule="atLeast"/>
      <w:ind w:left="1415"/>
      <w:textAlignment w:val="auto"/>
    </w:pPr>
    <w:rPr>
      <w:kern w:val="2"/>
      <w:lang w:val="es-ES" w:eastAsia="es-ES"/>
    </w:rPr>
  </w:style>
  <w:style w:type="paragraph" w:customStyle="1" w:styleId="Textonotaalfinal1">
    <w:name w:val="Texto nota al final1"/>
    <w:basedOn w:val="Normal"/>
    <w:rsid w:val="00A80817"/>
    <w:pPr>
      <w:widowControl/>
      <w:adjustRightInd/>
      <w:spacing w:line="100" w:lineRule="atLeast"/>
      <w:textAlignment w:val="auto"/>
    </w:pPr>
    <w:rPr>
      <w:kern w:val="2"/>
      <w:sz w:val="20"/>
      <w:szCs w:val="20"/>
      <w:lang w:val="es-ES" w:eastAsia="es-ES"/>
    </w:rPr>
  </w:style>
  <w:style w:type="paragraph" w:customStyle="1" w:styleId="Revisin1">
    <w:name w:val="Revisión1"/>
    <w:rsid w:val="00A80817"/>
    <w:pPr>
      <w:suppressAutoHyphens/>
      <w:jc w:val="both"/>
    </w:pPr>
    <w:rPr>
      <w:rFonts w:ascii="Courier New" w:eastAsia="Times New Roman" w:hAnsi="Courier New"/>
      <w:kern w:val="2"/>
      <w:sz w:val="24"/>
    </w:rPr>
  </w:style>
  <w:style w:type="paragraph" w:customStyle="1" w:styleId="xl114">
    <w:name w:val="xl114"/>
    <w:basedOn w:val="Normal"/>
    <w:rsid w:val="00A80817"/>
    <w:pPr>
      <w:widowControl/>
      <w:pBdr>
        <w:top w:val="single" w:sz="4" w:space="0" w:color="000000"/>
        <w:left w:val="single" w:sz="4" w:space="0" w:color="000000"/>
        <w:bottom w:val="single" w:sz="4" w:space="0" w:color="000000"/>
        <w:right w:val="single" w:sz="4" w:space="0" w:color="000000"/>
      </w:pBdr>
      <w:shd w:val="clear" w:color="auto" w:fill="FFFFFF"/>
      <w:adjustRightInd/>
      <w:spacing w:before="28" w:after="28" w:line="100" w:lineRule="atLeast"/>
      <w:jc w:val="center"/>
      <w:textAlignment w:val="auto"/>
    </w:pPr>
    <w:rPr>
      <w:rFonts w:ascii="Century Gothic" w:hAnsi="Century Gothic"/>
      <w:color w:val="333333"/>
      <w:kern w:val="2"/>
      <w:sz w:val="14"/>
      <w:szCs w:val="14"/>
      <w:lang w:val="en-US"/>
    </w:rPr>
  </w:style>
  <w:style w:type="paragraph" w:customStyle="1" w:styleId="xl115">
    <w:name w:val="xl115"/>
    <w:basedOn w:val="Normal"/>
    <w:rsid w:val="00A80817"/>
    <w:pPr>
      <w:widowControl/>
      <w:pBdr>
        <w:top w:val="single" w:sz="4" w:space="0" w:color="000000"/>
        <w:left w:val="single" w:sz="4" w:space="0" w:color="000000"/>
        <w:bottom w:val="single" w:sz="4" w:space="0" w:color="000000"/>
        <w:right w:val="single" w:sz="4" w:space="0" w:color="000000"/>
      </w:pBdr>
      <w:shd w:val="clear" w:color="auto" w:fill="FFFFFF"/>
      <w:adjustRightInd/>
      <w:spacing w:before="28" w:after="28" w:line="100" w:lineRule="atLeast"/>
      <w:jc w:val="right"/>
      <w:textAlignment w:val="auto"/>
    </w:pPr>
    <w:rPr>
      <w:rFonts w:ascii="Century Gothic" w:hAnsi="Century Gothic"/>
      <w:kern w:val="2"/>
      <w:sz w:val="14"/>
      <w:szCs w:val="14"/>
      <w:lang w:val="en-US"/>
    </w:rPr>
  </w:style>
  <w:style w:type="paragraph" w:customStyle="1" w:styleId="xl116">
    <w:name w:val="xl116"/>
    <w:basedOn w:val="Normal"/>
    <w:rsid w:val="00A80817"/>
    <w:pPr>
      <w:widowControl/>
      <w:pBdr>
        <w:top w:val="single" w:sz="4" w:space="0" w:color="000000"/>
        <w:left w:val="single" w:sz="4" w:space="0" w:color="000000"/>
        <w:bottom w:val="single" w:sz="4" w:space="0" w:color="000000"/>
        <w:right w:val="single" w:sz="4" w:space="0" w:color="000000"/>
      </w:pBdr>
      <w:shd w:val="clear" w:color="auto" w:fill="FFFFFF"/>
      <w:adjustRightInd/>
      <w:spacing w:before="28" w:after="28" w:line="100" w:lineRule="atLeast"/>
      <w:textAlignment w:val="auto"/>
    </w:pPr>
    <w:rPr>
      <w:rFonts w:ascii="Century Gothic" w:hAnsi="Century Gothic"/>
      <w:kern w:val="2"/>
      <w:sz w:val="14"/>
      <w:szCs w:val="14"/>
      <w:lang w:val="en-US"/>
    </w:rPr>
  </w:style>
  <w:style w:type="paragraph" w:customStyle="1" w:styleId="xl117">
    <w:name w:val="xl117"/>
    <w:basedOn w:val="Normal"/>
    <w:rsid w:val="00A80817"/>
    <w:pPr>
      <w:widowControl/>
      <w:pBdr>
        <w:top w:val="single" w:sz="4" w:space="0" w:color="000000"/>
        <w:left w:val="single" w:sz="8" w:space="0" w:color="000000"/>
        <w:bottom w:val="single" w:sz="8" w:space="0" w:color="000000"/>
        <w:right w:val="single" w:sz="4" w:space="0" w:color="000000"/>
      </w:pBdr>
      <w:shd w:val="clear" w:color="auto" w:fill="FFFF00"/>
      <w:adjustRightInd/>
      <w:spacing w:before="28" w:after="28" w:line="100" w:lineRule="atLeast"/>
      <w:jc w:val="center"/>
      <w:textAlignment w:val="auto"/>
    </w:pPr>
    <w:rPr>
      <w:rFonts w:ascii="Century Gothic" w:hAnsi="Century Gothic"/>
      <w:b/>
      <w:bCs/>
      <w:kern w:val="2"/>
      <w:sz w:val="14"/>
      <w:szCs w:val="14"/>
      <w:lang w:val="en-US"/>
    </w:rPr>
  </w:style>
  <w:style w:type="paragraph" w:customStyle="1" w:styleId="xl118">
    <w:name w:val="xl118"/>
    <w:basedOn w:val="Normal"/>
    <w:rsid w:val="00A80817"/>
    <w:pPr>
      <w:widowControl/>
      <w:pBdr>
        <w:top w:val="single" w:sz="4" w:space="0" w:color="000000"/>
        <w:left w:val="single" w:sz="4" w:space="0" w:color="000000"/>
        <w:bottom w:val="single" w:sz="8" w:space="0" w:color="000000"/>
        <w:right w:val="single" w:sz="4" w:space="0" w:color="000000"/>
      </w:pBdr>
      <w:shd w:val="clear" w:color="auto" w:fill="FFFF00"/>
      <w:adjustRightInd/>
      <w:spacing w:before="28" w:after="28" w:line="100" w:lineRule="atLeast"/>
      <w:textAlignment w:val="auto"/>
    </w:pPr>
    <w:rPr>
      <w:rFonts w:ascii="Century Gothic" w:hAnsi="Century Gothic"/>
      <w:b/>
      <w:bCs/>
      <w:kern w:val="2"/>
      <w:sz w:val="18"/>
      <w:szCs w:val="18"/>
      <w:lang w:val="en-US"/>
    </w:rPr>
  </w:style>
  <w:style w:type="paragraph" w:customStyle="1" w:styleId="xl119">
    <w:name w:val="xl119"/>
    <w:basedOn w:val="Normal"/>
    <w:rsid w:val="00A80817"/>
    <w:pPr>
      <w:widowControl/>
      <w:pBdr>
        <w:top w:val="single" w:sz="4" w:space="0" w:color="000000"/>
        <w:left w:val="single" w:sz="4" w:space="0" w:color="000000"/>
        <w:bottom w:val="single" w:sz="8" w:space="0" w:color="000000"/>
        <w:right w:val="single" w:sz="4" w:space="0" w:color="000000"/>
      </w:pBdr>
      <w:shd w:val="clear" w:color="auto" w:fill="FFFF00"/>
      <w:adjustRightInd/>
      <w:spacing w:before="28" w:after="28" w:line="100" w:lineRule="atLeast"/>
      <w:jc w:val="center"/>
      <w:textAlignment w:val="auto"/>
    </w:pPr>
    <w:rPr>
      <w:rFonts w:ascii="Century Gothic" w:hAnsi="Century Gothic"/>
      <w:kern w:val="2"/>
      <w:sz w:val="14"/>
      <w:szCs w:val="14"/>
      <w:lang w:val="en-US"/>
    </w:rPr>
  </w:style>
  <w:style w:type="paragraph" w:customStyle="1" w:styleId="xl120">
    <w:name w:val="xl120"/>
    <w:basedOn w:val="Normal"/>
    <w:rsid w:val="00A80817"/>
    <w:pPr>
      <w:widowControl/>
      <w:pBdr>
        <w:top w:val="single" w:sz="4" w:space="0" w:color="000000"/>
        <w:left w:val="single" w:sz="4" w:space="0" w:color="000000"/>
        <w:bottom w:val="single" w:sz="8" w:space="0" w:color="000000"/>
        <w:right w:val="single" w:sz="4" w:space="0" w:color="000000"/>
      </w:pBdr>
      <w:shd w:val="clear" w:color="auto" w:fill="FFFF00"/>
      <w:adjustRightInd/>
      <w:spacing w:before="28" w:after="28" w:line="100" w:lineRule="atLeast"/>
      <w:jc w:val="right"/>
      <w:textAlignment w:val="auto"/>
    </w:pPr>
    <w:rPr>
      <w:rFonts w:ascii="Century Gothic" w:hAnsi="Century Gothic"/>
      <w:kern w:val="2"/>
      <w:sz w:val="14"/>
      <w:szCs w:val="14"/>
      <w:lang w:val="en-US"/>
    </w:rPr>
  </w:style>
  <w:style w:type="paragraph" w:customStyle="1" w:styleId="xl121">
    <w:name w:val="xl121"/>
    <w:basedOn w:val="Normal"/>
    <w:rsid w:val="00A80817"/>
    <w:pPr>
      <w:widowControl/>
      <w:pBdr>
        <w:top w:val="single" w:sz="4" w:space="0" w:color="000000"/>
        <w:left w:val="single" w:sz="4" w:space="0" w:color="000000"/>
        <w:bottom w:val="single" w:sz="8" w:space="0" w:color="000000"/>
        <w:right w:val="single" w:sz="4" w:space="0" w:color="000000"/>
      </w:pBdr>
      <w:shd w:val="clear" w:color="auto" w:fill="FFFF00"/>
      <w:adjustRightInd/>
      <w:spacing w:before="28" w:after="28" w:line="100" w:lineRule="atLeast"/>
      <w:textAlignment w:val="auto"/>
    </w:pPr>
    <w:rPr>
      <w:rFonts w:ascii="Century Gothic" w:hAnsi="Century Gothic"/>
      <w:kern w:val="2"/>
      <w:sz w:val="14"/>
      <w:szCs w:val="14"/>
      <w:lang w:val="en-US"/>
    </w:rPr>
  </w:style>
  <w:style w:type="paragraph" w:customStyle="1" w:styleId="xl122">
    <w:name w:val="xl122"/>
    <w:basedOn w:val="Normal"/>
    <w:rsid w:val="00A80817"/>
    <w:pPr>
      <w:widowControl/>
      <w:pBdr>
        <w:top w:val="single" w:sz="8" w:space="0" w:color="000000"/>
        <w:left w:val="single" w:sz="8" w:space="0" w:color="000000"/>
        <w:bottom w:val="single" w:sz="4" w:space="0" w:color="000000"/>
        <w:right w:val="single" w:sz="4" w:space="0" w:color="000000"/>
      </w:pBdr>
      <w:shd w:val="clear" w:color="auto" w:fill="C0C0C0"/>
      <w:adjustRightInd/>
      <w:spacing w:before="28" w:after="28" w:line="100" w:lineRule="atLeast"/>
      <w:jc w:val="center"/>
      <w:textAlignment w:val="auto"/>
    </w:pPr>
    <w:rPr>
      <w:rFonts w:ascii="Century Gothic" w:hAnsi="Century Gothic"/>
      <w:b/>
      <w:bCs/>
      <w:kern w:val="2"/>
      <w:sz w:val="14"/>
      <w:szCs w:val="14"/>
      <w:lang w:val="en-US"/>
    </w:rPr>
  </w:style>
  <w:style w:type="paragraph" w:customStyle="1" w:styleId="xl123">
    <w:name w:val="xl123"/>
    <w:basedOn w:val="Normal"/>
    <w:rsid w:val="00A80817"/>
    <w:pPr>
      <w:widowControl/>
      <w:pBdr>
        <w:top w:val="single" w:sz="8" w:space="0" w:color="000000"/>
        <w:left w:val="single" w:sz="4" w:space="0" w:color="000000"/>
        <w:bottom w:val="single" w:sz="4" w:space="0" w:color="000000"/>
        <w:right w:val="single" w:sz="4" w:space="0" w:color="000000"/>
      </w:pBdr>
      <w:shd w:val="clear" w:color="auto" w:fill="C0C0C0"/>
      <w:adjustRightInd/>
      <w:spacing w:before="28" w:after="28" w:line="100" w:lineRule="atLeast"/>
      <w:textAlignment w:val="auto"/>
    </w:pPr>
    <w:rPr>
      <w:rFonts w:ascii="Century Gothic" w:hAnsi="Century Gothic"/>
      <w:b/>
      <w:bCs/>
      <w:kern w:val="2"/>
      <w:sz w:val="14"/>
      <w:szCs w:val="14"/>
      <w:lang w:val="en-US"/>
    </w:rPr>
  </w:style>
  <w:style w:type="paragraph" w:customStyle="1" w:styleId="xl124">
    <w:name w:val="xl124"/>
    <w:basedOn w:val="Normal"/>
    <w:rsid w:val="00A80817"/>
    <w:pPr>
      <w:widowControl/>
      <w:pBdr>
        <w:top w:val="single" w:sz="8" w:space="0" w:color="000000"/>
        <w:left w:val="single" w:sz="4" w:space="0" w:color="000000"/>
        <w:bottom w:val="single" w:sz="4" w:space="0" w:color="000000"/>
        <w:right w:val="single" w:sz="4" w:space="0" w:color="000000"/>
      </w:pBdr>
      <w:shd w:val="clear" w:color="auto" w:fill="C0C0C0"/>
      <w:adjustRightInd/>
      <w:spacing w:before="28" w:after="28" w:line="100" w:lineRule="atLeast"/>
      <w:jc w:val="center"/>
      <w:textAlignment w:val="auto"/>
    </w:pPr>
    <w:rPr>
      <w:rFonts w:ascii="Century Gothic" w:hAnsi="Century Gothic"/>
      <w:b/>
      <w:bCs/>
      <w:kern w:val="2"/>
      <w:sz w:val="14"/>
      <w:szCs w:val="14"/>
      <w:lang w:val="en-US"/>
    </w:rPr>
  </w:style>
  <w:style w:type="paragraph" w:customStyle="1" w:styleId="xl125">
    <w:name w:val="xl125"/>
    <w:basedOn w:val="Normal"/>
    <w:rsid w:val="00A80817"/>
    <w:pPr>
      <w:widowControl/>
      <w:pBdr>
        <w:top w:val="single" w:sz="8" w:space="0" w:color="000000"/>
        <w:left w:val="single" w:sz="4" w:space="0" w:color="000000"/>
        <w:bottom w:val="single" w:sz="4" w:space="0" w:color="000000"/>
        <w:right w:val="single" w:sz="4" w:space="0" w:color="000000"/>
      </w:pBdr>
      <w:shd w:val="clear" w:color="auto" w:fill="C0C0C0"/>
      <w:adjustRightInd/>
      <w:spacing w:before="28" w:after="28" w:line="100" w:lineRule="atLeast"/>
      <w:jc w:val="right"/>
      <w:textAlignment w:val="auto"/>
    </w:pPr>
    <w:rPr>
      <w:rFonts w:ascii="Century Gothic" w:hAnsi="Century Gothic"/>
      <w:kern w:val="2"/>
      <w:sz w:val="14"/>
      <w:szCs w:val="14"/>
      <w:lang w:val="en-US"/>
    </w:rPr>
  </w:style>
  <w:style w:type="paragraph" w:customStyle="1" w:styleId="xl126">
    <w:name w:val="xl126"/>
    <w:basedOn w:val="Normal"/>
    <w:rsid w:val="00A80817"/>
    <w:pPr>
      <w:widowControl/>
      <w:pBdr>
        <w:top w:val="single" w:sz="8" w:space="0" w:color="000000"/>
        <w:left w:val="single" w:sz="4" w:space="0" w:color="000000"/>
        <w:bottom w:val="single" w:sz="4" w:space="0" w:color="000000"/>
        <w:right w:val="single" w:sz="4" w:space="0" w:color="000000"/>
      </w:pBdr>
      <w:shd w:val="clear" w:color="auto" w:fill="C0C0C0"/>
      <w:adjustRightInd/>
      <w:spacing w:before="28" w:after="28" w:line="100" w:lineRule="atLeast"/>
      <w:textAlignment w:val="auto"/>
    </w:pPr>
    <w:rPr>
      <w:rFonts w:ascii="Century Gothic" w:hAnsi="Century Gothic"/>
      <w:kern w:val="2"/>
      <w:sz w:val="14"/>
      <w:szCs w:val="14"/>
      <w:lang w:val="en-US"/>
    </w:rPr>
  </w:style>
  <w:style w:type="paragraph" w:customStyle="1" w:styleId="xl127">
    <w:name w:val="xl127"/>
    <w:basedOn w:val="Normal"/>
    <w:rsid w:val="00A80817"/>
    <w:pPr>
      <w:widowControl/>
      <w:pBdr>
        <w:top w:val="single" w:sz="4" w:space="0" w:color="000000"/>
        <w:left w:val="single" w:sz="4" w:space="0" w:color="000000"/>
        <w:bottom w:val="single" w:sz="4" w:space="0" w:color="000000"/>
        <w:right w:val="single" w:sz="4" w:space="0" w:color="000000"/>
      </w:pBdr>
      <w:shd w:val="clear" w:color="auto" w:fill="FFFFFF"/>
      <w:adjustRightInd/>
      <w:spacing w:before="28" w:after="28" w:line="100" w:lineRule="atLeast"/>
      <w:jc w:val="right"/>
      <w:textAlignment w:val="auto"/>
    </w:pPr>
    <w:rPr>
      <w:rFonts w:ascii="Century Gothic" w:hAnsi="Century Gothic"/>
      <w:kern w:val="2"/>
      <w:sz w:val="14"/>
      <w:szCs w:val="14"/>
      <w:lang w:val="en-US"/>
    </w:rPr>
  </w:style>
  <w:style w:type="paragraph" w:customStyle="1" w:styleId="xl128">
    <w:name w:val="xl128"/>
    <w:basedOn w:val="Normal"/>
    <w:rsid w:val="00A80817"/>
    <w:pPr>
      <w:widowControl/>
      <w:pBdr>
        <w:top w:val="single" w:sz="4" w:space="0" w:color="000000"/>
        <w:left w:val="single" w:sz="8" w:space="0" w:color="000000"/>
        <w:bottom w:val="single" w:sz="4" w:space="0" w:color="000000"/>
        <w:right w:val="single" w:sz="4" w:space="0" w:color="000000"/>
      </w:pBdr>
      <w:shd w:val="clear" w:color="auto" w:fill="FFFFFF"/>
      <w:adjustRightInd/>
      <w:spacing w:before="28" w:after="28" w:line="100" w:lineRule="atLeast"/>
      <w:jc w:val="center"/>
      <w:textAlignment w:val="auto"/>
    </w:pPr>
    <w:rPr>
      <w:rFonts w:ascii="Century Gothic" w:hAnsi="Century Gothic"/>
      <w:kern w:val="2"/>
      <w:sz w:val="14"/>
      <w:szCs w:val="14"/>
      <w:lang w:val="en-US"/>
    </w:rPr>
  </w:style>
  <w:style w:type="paragraph" w:customStyle="1" w:styleId="xl129">
    <w:name w:val="xl129"/>
    <w:basedOn w:val="Normal"/>
    <w:rsid w:val="00A80817"/>
    <w:pPr>
      <w:widowControl/>
      <w:pBdr>
        <w:top w:val="single" w:sz="4" w:space="0" w:color="000000"/>
        <w:left w:val="single" w:sz="4" w:space="0" w:color="000000"/>
        <w:bottom w:val="single" w:sz="4" w:space="0" w:color="000000"/>
        <w:right w:val="single" w:sz="4" w:space="0" w:color="000000"/>
      </w:pBdr>
      <w:shd w:val="clear" w:color="auto" w:fill="FFFFFF"/>
      <w:adjustRightInd/>
      <w:spacing w:before="28" w:after="28" w:line="100" w:lineRule="atLeast"/>
      <w:textAlignment w:val="auto"/>
    </w:pPr>
    <w:rPr>
      <w:rFonts w:ascii="Century Gothic" w:hAnsi="Century Gothic"/>
      <w:b/>
      <w:bCs/>
      <w:i/>
      <w:iCs/>
      <w:kern w:val="2"/>
      <w:sz w:val="14"/>
      <w:szCs w:val="14"/>
      <w:lang w:val="en-US"/>
    </w:rPr>
  </w:style>
  <w:style w:type="paragraph" w:customStyle="1" w:styleId="xl130">
    <w:name w:val="xl130"/>
    <w:basedOn w:val="Normal"/>
    <w:rsid w:val="00A80817"/>
    <w:pPr>
      <w:widowControl/>
      <w:pBdr>
        <w:top w:val="single" w:sz="4" w:space="0" w:color="000000"/>
        <w:left w:val="single" w:sz="4" w:space="0" w:color="000000"/>
        <w:bottom w:val="single" w:sz="4" w:space="0" w:color="000000"/>
        <w:right w:val="single" w:sz="4" w:space="0" w:color="000000"/>
      </w:pBdr>
      <w:shd w:val="clear" w:color="auto" w:fill="FFFFFF"/>
      <w:adjustRightInd/>
      <w:spacing w:before="28" w:after="28" w:line="100" w:lineRule="atLeast"/>
      <w:textAlignment w:val="auto"/>
    </w:pPr>
    <w:rPr>
      <w:rFonts w:ascii="Century Gothic" w:hAnsi="Century Gothic"/>
      <w:kern w:val="2"/>
      <w:sz w:val="14"/>
      <w:szCs w:val="14"/>
      <w:lang w:val="en-US"/>
    </w:rPr>
  </w:style>
  <w:style w:type="paragraph" w:customStyle="1" w:styleId="xl131">
    <w:name w:val="xl131"/>
    <w:basedOn w:val="Normal"/>
    <w:rsid w:val="00A80817"/>
    <w:pPr>
      <w:widowControl/>
      <w:pBdr>
        <w:top w:val="single" w:sz="4" w:space="0" w:color="000000"/>
        <w:left w:val="single" w:sz="8" w:space="0" w:color="000000"/>
        <w:bottom w:val="single" w:sz="4" w:space="0" w:color="000000"/>
        <w:right w:val="single" w:sz="4" w:space="0" w:color="000000"/>
      </w:pBdr>
      <w:shd w:val="clear" w:color="auto" w:fill="DCE6F1"/>
      <w:adjustRightInd/>
      <w:spacing w:before="28" w:after="28" w:line="100" w:lineRule="atLeast"/>
      <w:jc w:val="center"/>
      <w:textAlignment w:val="auto"/>
    </w:pPr>
    <w:rPr>
      <w:rFonts w:ascii="Century Gothic" w:hAnsi="Century Gothic"/>
      <w:kern w:val="2"/>
      <w:sz w:val="14"/>
      <w:szCs w:val="14"/>
      <w:lang w:val="en-US"/>
    </w:rPr>
  </w:style>
  <w:style w:type="paragraph" w:customStyle="1" w:styleId="xl132">
    <w:name w:val="xl132"/>
    <w:basedOn w:val="Normal"/>
    <w:rsid w:val="00A80817"/>
    <w:pPr>
      <w:widowControl/>
      <w:pBdr>
        <w:top w:val="single" w:sz="4" w:space="0" w:color="000000"/>
        <w:left w:val="single" w:sz="4" w:space="0" w:color="000000"/>
        <w:bottom w:val="single" w:sz="4" w:space="0" w:color="000000"/>
        <w:right w:val="single" w:sz="4" w:space="0" w:color="000000"/>
      </w:pBdr>
      <w:shd w:val="clear" w:color="auto" w:fill="DCE6F1"/>
      <w:adjustRightInd/>
      <w:spacing w:before="28" w:after="28" w:line="100" w:lineRule="atLeast"/>
      <w:textAlignment w:val="auto"/>
    </w:pPr>
    <w:rPr>
      <w:rFonts w:ascii="Century Gothic" w:hAnsi="Century Gothic"/>
      <w:b/>
      <w:bCs/>
      <w:i/>
      <w:iCs/>
      <w:kern w:val="2"/>
      <w:sz w:val="14"/>
      <w:szCs w:val="14"/>
      <w:lang w:val="en-US"/>
    </w:rPr>
  </w:style>
  <w:style w:type="paragraph" w:customStyle="1" w:styleId="xl133">
    <w:name w:val="xl133"/>
    <w:basedOn w:val="Normal"/>
    <w:rsid w:val="00A80817"/>
    <w:pPr>
      <w:widowControl/>
      <w:pBdr>
        <w:top w:val="single" w:sz="4" w:space="0" w:color="000000"/>
        <w:left w:val="single" w:sz="4" w:space="0" w:color="000000"/>
        <w:bottom w:val="single" w:sz="4" w:space="0" w:color="000000"/>
        <w:right w:val="single" w:sz="4" w:space="0" w:color="000000"/>
      </w:pBdr>
      <w:shd w:val="clear" w:color="auto" w:fill="DCE6F1"/>
      <w:adjustRightInd/>
      <w:spacing w:before="28" w:after="28" w:line="100" w:lineRule="atLeast"/>
      <w:jc w:val="center"/>
      <w:textAlignment w:val="auto"/>
    </w:pPr>
    <w:rPr>
      <w:rFonts w:ascii="Century Gothic" w:hAnsi="Century Gothic"/>
      <w:kern w:val="2"/>
      <w:sz w:val="14"/>
      <w:szCs w:val="14"/>
      <w:lang w:val="en-US"/>
    </w:rPr>
  </w:style>
  <w:style w:type="paragraph" w:customStyle="1" w:styleId="xl134">
    <w:name w:val="xl134"/>
    <w:basedOn w:val="Normal"/>
    <w:rsid w:val="00A80817"/>
    <w:pPr>
      <w:widowControl/>
      <w:pBdr>
        <w:top w:val="single" w:sz="4" w:space="0" w:color="000000"/>
        <w:left w:val="single" w:sz="4" w:space="0" w:color="000000"/>
        <w:bottom w:val="single" w:sz="4" w:space="0" w:color="000000"/>
        <w:right w:val="single" w:sz="4" w:space="0" w:color="000000"/>
      </w:pBdr>
      <w:shd w:val="clear" w:color="auto" w:fill="DCE6F1"/>
      <w:adjustRightInd/>
      <w:spacing w:before="28" w:after="28" w:line="100" w:lineRule="atLeast"/>
      <w:jc w:val="right"/>
      <w:textAlignment w:val="auto"/>
    </w:pPr>
    <w:rPr>
      <w:rFonts w:ascii="Century Gothic" w:hAnsi="Century Gothic"/>
      <w:kern w:val="2"/>
      <w:sz w:val="14"/>
      <w:szCs w:val="14"/>
      <w:lang w:val="en-US"/>
    </w:rPr>
  </w:style>
  <w:style w:type="paragraph" w:customStyle="1" w:styleId="xl135">
    <w:name w:val="xl135"/>
    <w:basedOn w:val="Normal"/>
    <w:rsid w:val="00A80817"/>
    <w:pPr>
      <w:widowControl/>
      <w:pBdr>
        <w:top w:val="single" w:sz="4" w:space="0" w:color="000000"/>
        <w:left w:val="single" w:sz="4" w:space="0" w:color="000000"/>
        <w:bottom w:val="single" w:sz="4" w:space="0" w:color="000000"/>
        <w:right w:val="single" w:sz="4" w:space="0" w:color="000000"/>
      </w:pBdr>
      <w:shd w:val="clear" w:color="auto" w:fill="DCE6F1"/>
      <w:adjustRightInd/>
      <w:spacing w:before="28" w:after="28" w:line="100" w:lineRule="atLeast"/>
      <w:textAlignment w:val="auto"/>
    </w:pPr>
    <w:rPr>
      <w:rFonts w:ascii="Century Gothic" w:hAnsi="Century Gothic"/>
      <w:kern w:val="2"/>
      <w:sz w:val="14"/>
      <w:szCs w:val="14"/>
      <w:lang w:val="en-US"/>
    </w:rPr>
  </w:style>
  <w:style w:type="paragraph" w:customStyle="1" w:styleId="xl136">
    <w:name w:val="xl136"/>
    <w:basedOn w:val="Normal"/>
    <w:rsid w:val="00A80817"/>
    <w:pPr>
      <w:widowControl/>
      <w:pBdr>
        <w:top w:val="single" w:sz="4" w:space="0" w:color="000000"/>
        <w:left w:val="single" w:sz="4" w:space="0" w:color="000000"/>
        <w:bottom w:val="single" w:sz="4" w:space="0" w:color="000000"/>
        <w:right w:val="single" w:sz="4" w:space="0" w:color="000000"/>
      </w:pBdr>
      <w:adjustRightInd/>
      <w:spacing w:before="28" w:after="28" w:line="100" w:lineRule="atLeast"/>
      <w:textAlignment w:val="auto"/>
    </w:pPr>
    <w:rPr>
      <w:rFonts w:ascii="Century Gothic" w:hAnsi="Century Gothic"/>
      <w:b/>
      <w:bCs/>
      <w:i/>
      <w:iCs/>
      <w:kern w:val="2"/>
      <w:sz w:val="14"/>
      <w:szCs w:val="14"/>
      <w:lang w:val="en-US"/>
    </w:rPr>
  </w:style>
  <w:style w:type="paragraph" w:customStyle="1" w:styleId="xl137">
    <w:name w:val="xl137"/>
    <w:basedOn w:val="Normal"/>
    <w:rsid w:val="00A80817"/>
    <w:pPr>
      <w:widowControl/>
      <w:pBdr>
        <w:top w:val="single" w:sz="4" w:space="0" w:color="000000"/>
        <w:left w:val="single" w:sz="4" w:space="0" w:color="000000"/>
        <w:bottom w:val="single" w:sz="4" w:space="0" w:color="000000"/>
        <w:right w:val="single" w:sz="8" w:space="0" w:color="000000"/>
      </w:pBdr>
      <w:adjustRightInd/>
      <w:spacing w:before="28" w:after="28" w:line="100" w:lineRule="atLeast"/>
      <w:textAlignment w:val="auto"/>
    </w:pPr>
    <w:rPr>
      <w:rFonts w:ascii="Century Gothic" w:hAnsi="Century Gothic"/>
      <w:b/>
      <w:bCs/>
      <w:kern w:val="2"/>
      <w:sz w:val="20"/>
      <w:szCs w:val="20"/>
      <w:lang w:val="en-US"/>
    </w:rPr>
  </w:style>
  <w:style w:type="paragraph" w:customStyle="1" w:styleId="xl138">
    <w:name w:val="xl138"/>
    <w:basedOn w:val="Normal"/>
    <w:rsid w:val="00A80817"/>
    <w:pPr>
      <w:widowControl/>
      <w:pBdr>
        <w:top w:val="single" w:sz="4" w:space="0" w:color="000000"/>
        <w:left w:val="single" w:sz="4" w:space="0" w:color="000000"/>
        <w:bottom w:val="single" w:sz="4" w:space="0" w:color="000000"/>
        <w:right w:val="single" w:sz="4" w:space="0" w:color="000000"/>
      </w:pBdr>
      <w:shd w:val="clear" w:color="auto" w:fill="FFFFFF"/>
      <w:adjustRightInd/>
      <w:spacing w:before="28" w:after="28" w:line="100" w:lineRule="atLeast"/>
      <w:jc w:val="center"/>
      <w:textAlignment w:val="auto"/>
    </w:pPr>
    <w:rPr>
      <w:rFonts w:ascii="Century Gothic" w:hAnsi="Century Gothic"/>
      <w:kern w:val="2"/>
      <w:sz w:val="14"/>
      <w:szCs w:val="14"/>
      <w:lang w:val="en-US"/>
    </w:rPr>
  </w:style>
  <w:style w:type="paragraph" w:customStyle="1" w:styleId="xl139">
    <w:name w:val="xl139"/>
    <w:basedOn w:val="Normal"/>
    <w:rsid w:val="00A80817"/>
    <w:pPr>
      <w:widowControl/>
      <w:pBdr>
        <w:top w:val="single" w:sz="4" w:space="0" w:color="000000"/>
        <w:left w:val="single" w:sz="4" w:space="0" w:color="000000"/>
        <w:bottom w:val="single" w:sz="4" w:space="0" w:color="000000"/>
        <w:right w:val="single" w:sz="4" w:space="0" w:color="000000"/>
      </w:pBdr>
      <w:shd w:val="clear" w:color="auto" w:fill="DCE6F1"/>
      <w:adjustRightInd/>
      <w:spacing w:before="28" w:after="28" w:line="100" w:lineRule="atLeast"/>
      <w:textAlignment w:val="auto"/>
    </w:pPr>
    <w:rPr>
      <w:rFonts w:ascii="Century Gothic" w:hAnsi="Century Gothic"/>
      <w:b/>
      <w:bCs/>
      <w:kern w:val="2"/>
      <w:sz w:val="14"/>
      <w:szCs w:val="14"/>
      <w:lang w:val="en-US"/>
    </w:rPr>
  </w:style>
  <w:style w:type="paragraph" w:customStyle="1" w:styleId="xl140">
    <w:name w:val="xl140"/>
    <w:basedOn w:val="Normal"/>
    <w:rsid w:val="00A80817"/>
    <w:pPr>
      <w:widowControl/>
      <w:pBdr>
        <w:top w:val="single" w:sz="4" w:space="0" w:color="000000"/>
        <w:left w:val="single" w:sz="4" w:space="0" w:color="000000"/>
        <w:bottom w:val="single" w:sz="4" w:space="0" w:color="000000"/>
        <w:right w:val="single" w:sz="4" w:space="0" w:color="000000"/>
      </w:pBdr>
      <w:shd w:val="clear" w:color="auto" w:fill="FFFFFF"/>
      <w:adjustRightInd/>
      <w:spacing w:before="28" w:after="28" w:line="100" w:lineRule="atLeast"/>
      <w:textAlignment w:val="auto"/>
    </w:pPr>
    <w:rPr>
      <w:rFonts w:ascii="Century Gothic" w:hAnsi="Century Gothic"/>
      <w:b/>
      <w:bCs/>
      <w:i/>
      <w:iCs/>
      <w:kern w:val="2"/>
      <w:sz w:val="14"/>
      <w:szCs w:val="14"/>
      <w:lang w:val="en-US"/>
    </w:rPr>
  </w:style>
  <w:style w:type="paragraph" w:customStyle="1" w:styleId="xl141">
    <w:name w:val="xl141"/>
    <w:basedOn w:val="Normal"/>
    <w:rsid w:val="00A80817"/>
    <w:pPr>
      <w:widowControl/>
      <w:pBdr>
        <w:top w:val="single" w:sz="4" w:space="0" w:color="000000"/>
        <w:left w:val="single" w:sz="4" w:space="0" w:color="000000"/>
        <w:bottom w:val="single" w:sz="4" w:space="0" w:color="000000"/>
        <w:right w:val="single" w:sz="4" w:space="0" w:color="000000"/>
      </w:pBdr>
      <w:shd w:val="clear" w:color="auto" w:fill="DCE6F1"/>
      <w:adjustRightInd/>
      <w:spacing w:before="28" w:after="28" w:line="100" w:lineRule="atLeast"/>
      <w:textAlignment w:val="auto"/>
    </w:pPr>
    <w:rPr>
      <w:rFonts w:ascii="Century Gothic" w:hAnsi="Century Gothic"/>
      <w:b/>
      <w:bCs/>
      <w:i/>
      <w:iCs/>
      <w:kern w:val="2"/>
      <w:sz w:val="14"/>
      <w:szCs w:val="14"/>
      <w:lang w:val="en-US"/>
    </w:rPr>
  </w:style>
  <w:style w:type="paragraph" w:customStyle="1" w:styleId="xl142">
    <w:name w:val="xl142"/>
    <w:basedOn w:val="Normal"/>
    <w:rsid w:val="00A80817"/>
    <w:pPr>
      <w:widowControl/>
      <w:pBdr>
        <w:top w:val="single" w:sz="4" w:space="0" w:color="000000"/>
        <w:left w:val="single" w:sz="4" w:space="0" w:color="000000"/>
        <w:bottom w:val="single" w:sz="4" w:space="0" w:color="000000"/>
        <w:right w:val="single" w:sz="4" w:space="0" w:color="000000"/>
      </w:pBdr>
      <w:shd w:val="clear" w:color="auto" w:fill="DCE6F1"/>
      <w:adjustRightInd/>
      <w:spacing w:before="28" w:after="28" w:line="100" w:lineRule="atLeast"/>
      <w:jc w:val="right"/>
      <w:textAlignment w:val="auto"/>
    </w:pPr>
    <w:rPr>
      <w:rFonts w:ascii="Century Gothic" w:hAnsi="Century Gothic"/>
      <w:kern w:val="2"/>
      <w:sz w:val="14"/>
      <w:szCs w:val="14"/>
      <w:lang w:val="en-US"/>
    </w:rPr>
  </w:style>
  <w:style w:type="paragraph" w:customStyle="1" w:styleId="xl143">
    <w:name w:val="xl143"/>
    <w:basedOn w:val="Normal"/>
    <w:rsid w:val="00A80817"/>
    <w:pPr>
      <w:widowControl/>
      <w:pBdr>
        <w:top w:val="single" w:sz="4" w:space="0" w:color="000000"/>
        <w:left w:val="single" w:sz="8" w:space="0" w:color="000000"/>
        <w:bottom w:val="single" w:sz="4" w:space="0" w:color="000000"/>
        <w:right w:val="single" w:sz="4" w:space="0" w:color="000000"/>
      </w:pBdr>
      <w:adjustRightInd/>
      <w:spacing w:before="28" w:after="28" w:line="100" w:lineRule="atLeast"/>
      <w:jc w:val="center"/>
      <w:textAlignment w:val="auto"/>
    </w:pPr>
    <w:rPr>
      <w:rFonts w:ascii="Century Gothic" w:hAnsi="Century Gothic"/>
      <w:i/>
      <w:iCs/>
      <w:kern w:val="2"/>
      <w:sz w:val="14"/>
      <w:szCs w:val="14"/>
      <w:lang w:val="en-US"/>
    </w:rPr>
  </w:style>
  <w:style w:type="paragraph" w:customStyle="1" w:styleId="xl144">
    <w:name w:val="xl144"/>
    <w:basedOn w:val="Normal"/>
    <w:rsid w:val="00A80817"/>
    <w:pPr>
      <w:widowControl/>
      <w:pBdr>
        <w:top w:val="single" w:sz="4" w:space="0" w:color="000000"/>
        <w:left w:val="single" w:sz="4" w:space="0" w:color="000000"/>
        <w:bottom w:val="single" w:sz="8" w:space="0" w:color="000000"/>
        <w:right w:val="single" w:sz="8" w:space="0" w:color="000000"/>
      </w:pBdr>
      <w:shd w:val="clear" w:color="auto" w:fill="FFFF00"/>
      <w:adjustRightInd/>
      <w:spacing w:before="28" w:after="28" w:line="100" w:lineRule="atLeast"/>
      <w:textAlignment w:val="auto"/>
    </w:pPr>
    <w:rPr>
      <w:rFonts w:ascii="Century Gothic" w:hAnsi="Century Gothic"/>
      <w:b/>
      <w:bCs/>
      <w:kern w:val="2"/>
      <w:sz w:val="20"/>
      <w:szCs w:val="20"/>
      <w:lang w:val="en-US"/>
    </w:rPr>
  </w:style>
  <w:style w:type="paragraph" w:customStyle="1" w:styleId="xl145">
    <w:name w:val="xl145"/>
    <w:basedOn w:val="Normal"/>
    <w:rsid w:val="00A80817"/>
    <w:pPr>
      <w:widowControl/>
      <w:pBdr>
        <w:top w:val="single" w:sz="8" w:space="0" w:color="000000"/>
        <w:left w:val="single" w:sz="4" w:space="0" w:color="000000"/>
        <w:bottom w:val="single" w:sz="4" w:space="0" w:color="000000"/>
        <w:right w:val="single" w:sz="8" w:space="0" w:color="000000"/>
      </w:pBdr>
      <w:shd w:val="clear" w:color="auto" w:fill="BFBFBF"/>
      <w:adjustRightInd/>
      <w:spacing w:before="28" w:after="28" w:line="100" w:lineRule="atLeast"/>
      <w:textAlignment w:val="auto"/>
    </w:pPr>
    <w:rPr>
      <w:rFonts w:ascii="Century Gothic" w:hAnsi="Century Gothic"/>
      <w:b/>
      <w:bCs/>
      <w:kern w:val="2"/>
      <w:sz w:val="14"/>
      <w:szCs w:val="14"/>
      <w:lang w:val="en-US"/>
    </w:rPr>
  </w:style>
  <w:style w:type="paragraph" w:customStyle="1" w:styleId="xl146">
    <w:name w:val="xl146"/>
    <w:basedOn w:val="Normal"/>
    <w:rsid w:val="00A80817"/>
    <w:pPr>
      <w:widowControl/>
      <w:pBdr>
        <w:top w:val="single" w:sz="4" w:space="0" w:color="000000"/>
        <w:left w:val="single" w:sz="4" w:space="0" w:color="000000"/>
        <w:bottom w:val="single" w:sz="4" w:space="0" w:color="000000"/>
        <w:right w:val="single" w:sz="8" w:space="0" w:color="000000"/>
      </w:pBdr>
      <w:adjustRightInd/>
      <w:spacing w:before="28" w:after="28" w:line="100" w:lineRule="atLeast"/>
      <w:textAlignment w:val="auto"/>
    </w:pPr>
    <w:rPr>
      <w:rFonts w:ascii="Century Gothic" w:hAnsi="Century Gothic"/>
      <w:b/>
      <w:bCs/>
      <w:kern w:val="2"/>
      <w:sz w:val="14"/>
      <w:szCs w:val="14"/>
      <w:lang w:val="en-US"/>
    </w:rPr>
  </w:style>
  <w:style w:type="paragraph" w:customStyle="1" w:styleId="xl147">
    <w:name w:val="xl147"/>
    <w:basedOn w:val="Normal"/>
    <w:rsid w:val="00A80817"/>
    <w:pPr>
      <w:widowControl/>
      <w:pBdr>
        <w:top w:val="single" w:sz="4" w:space="0" w:color="000000"/>
        <w:left w:val="single" w:sz="4" w:space="0" w:color="000000"/>
        <w:bottom w:val="single" w:sz="4" w:space="0" w:color="000000"/>
        <w:right w:val="single" w:sz="8" w:space="0" w:color="000000"/>
      </w:pBdr>
      <w:adjustRightInd/>
      <w:spacing w:before="28" w:after="28" w:line="100" w:lineRule="atLeast"/>
      <w:textAlignment w:val="auto"/>
    </w:pPr>
    <w:rPr>
      <w:rFonts w:ascii="Century Gothic" w:hAnsi="Century Gothic"/>
      <w:b/>
      <w:bCs/>
      <w:color w:val="333333"/>
      <w:kern w:val="2"/>
      <w:sz w:val="20"/>
      <w:szCs w:val="20"/>
      <w:lang w:val="en-US"/>
    </w:rPr>
  </w:style>
  <w:style w:type="paragraph" w:customStyle="1" w:styleId="xl148">
    <w:name w:val="xl148"/>
    <w:basedOn w:val="Normal"/>
    <w:rsid w:val="00A80817"/>
    <w:pPr>
      <w:widowControl/>
      <w:pBdr>
        <w:top w:val="single" w:sz="4" w:space="0" w:color="000000"/>
        <w:left w:val="single" w:sz="4" w:space="0" w:color="000000"/>
        <w:bottom w:val="single" w:sz="4" w:space="0" w:color="000000"/>
        <w:right w:val="single" w:sz="8" w:space="0" w:color="000000"/>
      </w:pBdr>
      <w:adjustRightInd/>
      <w:spacing w:before="28" w:after="28" w:line="100" w:lineRule="atLeast"/>
      <w:textAlignment w:val="auto"/>
    </w:pPr>
    <w:rPr>
      <w:rFonts w:ascii="Century Gothic" w:hAnsi="Century Gothic"/>
      <w:b/>
      <w:bCs/>
      <w:color w:val="333333"/>
      <w:kern w:val="2"/>
      <w:sz w:val="14"/>
      <w:szCs w:val="14"/>
      <w:lang w:val="en-US"/>
    </w:rPr>
  </w:style>
  <w:style w:type="paragraph" w:customStyle="1" w:styleId="xl149">
    <w:name w:val="xl149"/>
    <w:basedOn w:val="Normal"/>
    <w:rsid w:val="00A80817"/>
    <w:pPr>
      <w:widowControl/>
      <w:pBdr>
        <w:top w:val="single" w:sz="4" w:space="0" w:color="000000"/>
        <w:left w:val="single" w:sz="4" w:space="0" w:color="000000"/>
        <w:bottom w:val="single" w:sz="4" w:space="0" w:color="000000"/>
        <w:right w:val="single" w:sz="8" w:space="0" w:color="000000"/>
      </w:pBdr>
      <w:adjustRightInd/>
      <w:spacing w:before="28" w:after="28" w:line="100" w:lineRule="atLeast"/>
      <w:textAlignment w:val="auto"/>
    </w:pPr>
    <w:rPr>
      <w:rFonts w:ascii="Century Gothic" w:hAnsi="Century Gothic"/>
      <w:b/>
      <w:bCs/>
      <w:color w:val="333333"/>
      <w:kern w:val="2"/>
      <w:sz w:val="14"/>
      <w:szCs w:val="14"/>
      <w:lang w:val="en-US"/>
    </w:rPr>
  </w:style>
  <w:style w:type="paragraph" w:customStyle="1" w:styleId="xl150">
    <w:name w:val="xl150"/>
    <w:basedOn w:val="Normal"/>
    <w:rsid w:val="00A80817"/>
    <w:pPr>
      <w:widowControl/>
      <w:pBdr>
        <w:top w:val="single" w:sz="4" w:space="0" w:color="000000"/>
        <w:left w:val="single" w:sz="4" w:space="0" w:color="000000"/>
        <w:bottom w:val="single" w:sz="4" w:space="0" w:color="000000"/>
        <w:right w:val="single" w:sz="8" w:space="0" w:color="000000"/>
      </w:pBdr>
      <w:shd w:val="clear" w:color="auto" w:fill="DCE6F1"/>
      <w:adjustRightInd/>
      <w:spacing w:before="28" w:after="28" w:line="100" w:lineRule="atLeast"/>
      <w:textAlignment w:val="auto"/>
    </w:pPr>
    <w:rPr>
      <w:rFonts w:ascii="Century Gothic" w:hAnsi="Century Gothic"/>
      <w:b/>
      <w:bCs/>
      <w:kern w:val="2"/>
      <w:sz w:val="14"/>
      <w:szCs w:val="14"/>
      <w:lang w:val="en-US"/>
    </w:rPr>
  </w:style>
  <w:style w:type="paragraph" w:customStyle="1" w:styleId="xl151">
    <w:name w:val="xl151"/>
    <w:basedOn w:val="Normal"/>
    <w:rsid w:val="00A80817"/>
    <w:pPr>
      <w:widowControl/>
      <w:pBdr>
        <w:top w:val="single" w:sz="4" w:space="0" w:color="000000"/>
        <w:left w:val="single" w:sz="4" w:space="0" w:color="000000"/>
        <w:bottom w:val="single" w:sz="4" w:space="0" w:color="000000"/>
        <w:right w:val="single" w:sz="8" w:space="0" w:color="000000"/>
      </w:pBdr>
      <w:shd w:val="clear" w:color="auto" w:fill="FFFFFF"/>
      <w:adjustRightInd/>
      <w:spacing w:before="28" w:after="28" w:line="100" w:lineRule="atLeast"/>
      <w:textAlignment w:val="auto"/>
    </w:pPr>
    <w:rPr>
      <w:rFonts w:ascii="Century Gothic" w:hAnsi="Century Gothic"/>
      <w:b/>
      <w:bCs/>
      <w:kern w:val="2"/>
      <w:sz w:val="20"/>
      <w:szCs w:val="20"/>
      <w:lang w:val="en-US"/>
    </w:rPr>
  </w:style>
  <w:style w:type="paragraph" w:customStyle="1" w:styleId="xl152">
    <w:name w:val="xl152"/>
    <w:basedOn w:val="Normal"/>
    <w:rsid w:val="00A80817"/>
    <w:pPr>
      <w:widowControl/>
      <w:pBdr>
        <w:top w:val="single" w:sz="4" w:space="0" w:color="000000"/>
        <w:left w:val="single" w:sz="4" w:space="0" w:color="000000"/>
        <w:bottom w:val="single" w:sz="4" w:space="0" w:color="000000"/>
        <w:right w:val="single" w:sz="8" w:space="0" w:color="000000"/>
      </w:pBdr>
      <w:adjustRightInd/>
      <w:spacing w:before="28" w:after="28" w:line="100" w:lineRule="atLeast"/>
      <w:textAlignment w:val="auto"/>
    </w:pPr>
    <w:rPr>
      <w:kern w:val="2"/>
      <w:lang w:val="en-US"/>
    </w:rPr>
  </w:style>
  <w:style w:type="paragraph" w:customStyle="1" w:styleId="xl153">
    <w:name w:val="xl153"/>
    <w:basedOn w:val="Normal"/>
    <w:rsid w:val="00A80817"/>
    <w:pPr>
      <w:widowControl/>
      <w:pBdr>
        <w:top w:val="single" w:sz="4" w:space="0" w:color="000000"/>
        <w:left w:val="single" w:sz="4" w:space="0" w:color="000000"/>
        <w:bottom w:val="single" w:sz="4" w:space="0" w:color="000000"/>
        <w:right w:val="single" w:sz="8" w:space="0" w:color="000000"/>
      </w:pBdr>
      <w:shd w:val="clear" w:color="auto" w:fill="FFFFFF"/>
      <w:adjustRightInd/>
      <w:spacing w:before="28" w:after="28" w:line="100" w:lineRule="atLeast"/>
      <w:textAlignment w:val="auto"/>
    </w:pPr>
    <w:rPr>
      <w:kern w:val="2"/>
      <w:lang w:val="en-US"/>
    </w:rPr>
  </w:style>
  <w:style w:type="paragraph" w:customStyle="1" w:styleId="xl154">
    <w:name w:val="xl154"/>
    <w:basedOn w:val="Normal"/>
    <w:rsid w:val="00A80817"/>
    <w:pPr>
      <w:widowControl/>
      <w:pBdr>
        <w:top w:val="single" w:sz="4" w:space="0" w:color="000000"/>
        <w:left w:val="single" w:sz="4" w:space="0" w:color="000000"/>
        <w:bottom w:val="single" w:sz="4" w:space="0" w:color="000000"/>
        <w:right w:val="single" w:sz="4" w:space="0" w:color="000000"/>
      </w:pBdr>
      <w:shd w:val="clear" w:color="auto" w:fill="C0C0C0"/>
      <w:adjustRightInd/>
      <w:spacing w:before="28" w:after="28" w:line="100" w:lineRule="atLeast"/>
      <w:textAlignment w:val="auto"/>
    </w:pPr>
    <w:rPr>
      <w:rFonts w:ascii="Century Gothic" w:hAnsi="Century Gothic"/>
      <w:b/>
      <w:bCs/>
      <w:kern w:val="2"/>
      <w:sz w:val="16"/>
      <w:szCs w:val="16"/>
      <w:lang w:val="en-US"/>
    </w:rPr>
  </w:style>
  <w:style w:type="paragraph" w:customStyle="1" w:styleId="xl155">
    <w:name w:val="xl155"/>
    <w:basedOn w:val="Normal"/>
    <w:rsid w:val="00A80817"/>
    <w:pPr>
      <w:widowControl/>
      <w:pBdr>
        <w:top w:val="single" w:sz="4" w:space="0" w:color="000000"/>
        <w:left w:val="single" w:sz="4" w:space="0" w:color="000000"/>
        <w:bottom w:val="single" w:sz="4" w:space="0" w:color="000000"/>
        <w:right w:val="single" w:sz="4" w:space="0" w:color="000000"/>
      </w:pBdr>
      <w:adjustRightInd/>
      <w:spacing w:before="28" w:after="28" w:line="100" w:lineRule="atLeast"/>
      <w:textAlignment w:val="auto"/>
    </w:pPr>
    <w:rPr>
      <w:rFonts w:ascii="Century Gothic" w:hAnsi="Century Gothic"/>
      <w:b/>
      <w:bCs/>
      <w:i/>
      <w:iCs/>
      <w:kern w:val="2"/>
      <w:sz w:val="14"/>
      <w:szCs w:val="14"/>
      <w:lang w:val="en-US"/>
    </w:rPr>
  </w:style>
  <w:style w:type="paragraph" w:customStyle="1" w:styleId="xl156">
    <w:name w:val="xl156"/>
    <w:basedOn w:val="Normal"/>
    <w:rsid w:val="00A80817"/>
    <w:pPr>
      <w:widowControl/>
      <w:pBdr>
        <w:top w:val="single" w:sz="4" w:space="0" w:color="000000"/>
        <w:left w:val="single" w:sz="4" w:space="0" w:color="000000"/>
        <w:bottom w:val="single" w:sz="4" w:space="0" w:color="000000"/>
        <w:right w:val="single" w:sz="4" w:space="0" w:color="000000"/>
      </w:pBdr>
      <w:adjustRightInd/>
      <w:spacing w:before="28" w:after="28" w:line="100" w:lineRule="atLeast"/>
      <w:textAlignment w:val="auto"/>
    </w:pPr>
    <w:rPr>
      <w:rFonts w:ascii="Century Gothic" w:hAnsi="Century Gothic"/>
      <w:b/>
      <w:bCs/>
      <w:color w:val="333333"/>
      <w:kern w:val="2"/>
      <w:sz w:val="16"/>
      <w:szCs w:val="16"/>
      <w:lang w:val="en-US"/>
    </w:rPr>
  </w:style>
  <w:style w:type="paragraph" w:customStyle="1" w:styleId="xl157">
    <w:name w:val="xl157"/>
    <w:basedOn w:val="Normal"/>
    <w:rsid w:val="00A80817"/>
    <w:pPr>
      <w:widowControl/>
      <w:pBdr>
        <w:top w:val="single" w:sz="4" w:space="0" w:color="000000"/>
        <w:left w:val="single" w:sz="4" w:space="0" w:color="000000"/>
        <w:bottom w:val="single" w:sz="4" w:space="0" w:color="000000"/>
        <w:right w:val="single" w:sz="4" w:space="0" w:color="000000"/>
      </w:pBdr>
      <w:adjustRightInd/>
      <w:spacing w:before="28" w:after="28" w:line="100" w:lineRule="atLeast"/>
      <w:jc w:val="right"/>
      <w:textAlignment w:val="auto"/>
    </w:pPr>
    <w:rPr>
      <w:rFonts w:ascii="Century Gothic" w:hAnsi="Century Gothic"/>
      <w:color w:val="333333"/>
      <w:kern w:val="2"/>
      <w:sz w:val="14"/>
      <w:szCs w:val="14"/>
      <w:lang w:val="en-US"/>
    </w:rPr>
  </w:style>
  <w:style w:type="paragraph" w:customStyle="1" w:styleId="xl158">
    <w:name w:val="xl158"/>
    <w:basedOn w:val="Normal"/>
    <w:rsid w:val="00A80817"/>
    <w:pPr>
      <w:widowControl/>
      <w:pBdr>
        <w:top w:val="single" w:sz="4" w:space="0" w:color="000000"/>
        <w:left w:val="single" w:sz="4" w:space="0" w:color="000000"/>
        <w:right w:val="single" w:sz="4" w:space="0" w:color="000000"/>
      </w:pBdr>
      <w:adjustRightInd/>
      <w:spacing w:before="28" w:after="28" w:line="100" w:lineRule="atLeast"/>
      <w:jc w:val="right"/>
      <w:textAlignment w:val="auto"/>
    </w:pPr>
    <w:rPr>
      <w:rFonts w:ascii="Century Gothic" w:hAnsi="Century Gothic"/>
      <w:kern w:val="2"/>
      <w:sz w:val="14"/>
      <w:szCs w:val="14"/>
      <w:lang w:val="en-US"/>
    </w:rPr>
  </w:style>
  <w:style w:type="paragraph" w:customStyle="1" w:styleId="xl159">
    <w:name w:val="xl159"/>
    <w:basedOn w:val="Normal"/>
    <w:rsid w:val="00A80817"/>
    <w:pPr>
      <w:widowControl/>
      <w:pBdr>
        <w:top w:val="single" w:sz="4" w:space="0" w:color="000000"/>
        <w:left w:val="single" w:sz="4" w:space="0" w:color="000000"/>
        <w:right w:val="single" w:sz="4" w:space="0" w:color="000000"/>
      </w:pBdr>
      <w:adjustRightInd/>
      <w:spacing w:before="28" w:after="28" w:line="100" w:lineRule="atLeast"/>
      <w:textAlignment w:val="auto"/>
    </w:pPr>
    <w:rPr>
      <w:rFonts w:ascii="Century Gothic" w:hAnsi="Century Gothic"/>
      <w:kern w:val="2"/>
      <w:sz w:val="14"/>
      <w:szCs w:val="14"/>
      <w:lang w:val="en-US"/>
    </w:rPr>
  </w:style>
  <w:style w:type="paragraph" w:customStyle="1" w:styleId="xl160">
    <w:name w:val="xl160"/>
    <w:basedOn w:val="Normal"/>
    <w:rsid w:val="00A80817"/>
    <w:pPr>
      <w:widowControl/>
      <w:pBdr>
        <w:top w:val="single" w:sz="4" w:space="0" w:color="000000"/>
        <w:left w:val="single" w:sz="8" w:space="0" w:color="000000"/>
        <w:bottom w:val="single" w:sz="4" w:space="0" w:color="000000"/>
        <w:right w:val="single" w:sz="4" w:space="0" w:color="000000"/>
      </w:pBdr>
      <w:adjustRightInd/>
      <w:spacing w:before="28" w:after="28" w:line="100" w:lineRule="atLeast"/>
      <w:jc w:val="center"/>
      <w:textAlignment w:val="auto"/>
    </w:pPr>
    <w:rPr>
      <w:rFonts w:ascii="Century Gothic" w:hAnsi="Century Gothic"/>
      <w:b/>
      <w:bCs/>
      <w:kern w:val="2"/>
      <w:sz w:val="14"/>
      <w:szCs w:val="14"/>
      <w:lang w:val="en-US"/>
    </w:rPr>
  </w:style>
  <w:style w:type="paragraph" w:customStyle="1" w:styleId="xl161">
    <w:name w:val="xl161"/>
    <w:basedOn w:val="Normal"/>
    <w:rsid w:val="00A80817"/>
    <w:pPr>
      <w:widowControl/>
      <w:pBdr>
        <w:top w:val="single" w:sz="4" w:space="0" w:color="000000"/>
        <w:left w:val="single" w:sz="4" w:space="0" w:color="000000"/>
        <w:bottom w:val="single" w:sz="4" w:space="0" w:color="000000"/>
        <w:right w:val="single" w:sz="4" w:space="0" w:color="000000"/>
      </w:pBdr>
      <w:adjustRightInd/>
      <w:spacing w:before="28" w:after="28" w:line="100" w:lineRule="atLeast"/>
      <w:textAlignment w:val="auto"/>
    </w:pPr>
    <w:rPr>
      <w:rFonts w:ascii="Century Gothic" w:hAnsi="Century Gothic"/>
      <w:b/>
      <w:bCs/>
      <w:kern w:val="2"/>
      <w:sz w:val="14"/>
      <w:szCs w:val="14"/>
      <w:lang w:val="en-US"/>
    </w:rPr>
  </w:style>
  <w:style w:type="paragraph" w:customStyle="1" w:styleId="xl162">
    <w:name w:val="xl162"/>
    <w:basedOn w:val="Normal"/>
    <w:rsid w:val="00A80817"/>
    <w:pPr>
      <w:widowControl/>
      <w:pBdr>
        <w:top w:val="single" w:sz="4" w:space="0" w:color="000000"/>
        <w:left w:val="single" w:sz="4" w:space="0" w:color="000000"/>
        <w:bottom w:val="single" w:sz="4" w:space="0" w:color="000000"/>
        <w:right w:val="single" w:sz="4" w:space="0" w:color="000000"/>
      </w:pBdr>
      <w:adjustRightInd/>
      <w:spacing w:before="28" w:after="28" w:line="100" w:lineRule="atLeast"/>
      <w:jc w:val="center"/>
      <w:textAlignment w:val="auto"/>
    </w:pPr>
    <w:rPr>
      <w:rFonts w:ascii="Century Gothic" w:hAnsi="Century Gothic"/>
      <w:b/>
      <w:bCs/>
      <w:kern w:val="2"/>
      <w:sz w:val="14"/>
      <w:szCs w:val="14"/>
      <w:lang w:val="en-US"/>
    </w:rPr>
  </w:style>
  <w:style w:type="paragraph" w:customStyle="1" w:styleId="xl163">
    <w:name w:val="xl163"/>
    <w:basedOn w:val="Normal"/>
    <w:rsid w:val="00A80817"/>
    <w:pPr>
      <w:widowControl/>
      <w:pBdr>
        <w:top w:val="single" w:sz="4" w:space="0" w:color="000000"/>
        <w:left w:val="single" w:sz="4" w:space="0" w:color="000000"/>
        <w:right w:val="single" w:sz="4" w:space="0" w:color="000000"/>
      </w:pBdr>
      <w:adjustRightInd/>
      <w:spacing w:before="28" w:after="28" w:line="100" w:lineRule="atLeast"/>
      <w:jc w:val="center"/>
      <w:textAlignment w:val="auto"/>
    </w:pPr>
    <w:rPr>
      <w:rFonts w:ascii="Century Gothic" w:hAnsi="Century Gothic"/>
      <w:kern w:val="2"/>
      <w:sz w:val="14"/>
      <w:szCs w:val="14"/>
      <w:lang w:val="en-US"/>
    </w:rPr>
  </w:style>
  <w:style w:type="paragraph" w:customStyle="1" w:styleId="xl164">
    <w:name w:val="xl164"/>
    <w:basedOn w:val="Normal"/>
    <w:rsid w:val="00A80817"/>
    <w:pPr>
      <w:widowControl/>
      <w:pBdr>
        <w:top w:val="single" w:sz="4" w:space="0" w:color="000000"/>
        <w:left w:val="single" w:sz="8" w:space="0" w:color="000000"/>
        <w:right w:val="single" w:sz="4" w:space="0" w:color="000000"/>
      </w:pBdr>
      <w:adjustRightInd/>
      <w:spacing w:before="28" w:after="28" w:line="100" w:lineRule="atLeast"/>
      <w:jc w:val="center"/>
      <w:textAlignment w:val="auto"/>
    </w:pPr>
    <w:rPr>
      <w:rFonts w:ascii="Century Gothic" w:hAnsi="Century Gothic"/>
      <w:kern w:val="2"/>
      <w:sz w:val="14"/>
      <w:szCs w:val="14"/>
      <w:lang w:val="en-US"/>
    </w:rPr>
  </w:style>
  <w:style w:type="paragraph" w:customStyle="1" w:styleId="xl165">
    <w:name w:val="xl165"/>
    <w:basedOn w:val="Normal"/>
    <w:rsid w:val="00A80817"/>
    <w:pPr>
      <w:widowControl/>
      <w:pBdr>
        <w:top w:val="single" w:sz="4" w:space="0" w:color="000000"/>
        <w:left w:val="single" w:sz="4" w:space="0" w:color="000000"/>
        <w:right w:val="single" w:sz="8" w:space="0" w:color="000000"/>
      </w:pBdr>
      <w:adjustRightInd/>
      <w:spacing w:before="28" w:after="28" w:line="100" w:lineRule="atLeast"/>
      <w:textAlignment w:val="auto"/>
    </w:pPr>
    <w:rPr>
      <w:rFonts w:ascii="Century Gothic" w:hAnsi="Century Gothic"/>
      <w:b/>
      <w:bCs/>
      <w:kern w:val="2"/>
      <w:sz w:val="14"/>
      <w:szCs w:val="14"/>
      <w:lang w:val="en-US"/>
    </w:rPr>
  </w:style>
  <w:style w:type="paragraph" w:customStyle="1" w:styleId="xl166">
    <w:name w:val="xl166"/>
    <w:basedOn w:val="Normal"/>
    <w:rsid w:val="00A80817"/>
    <w:pPr>
      <w:widowControl/>
      <w:pBdr>
        <w:top w:val="single" w:sz="4" w:space="0" w:color="000000"/>
        <w:left w:val="single" w:sz="8" w:space="0" w:color="000000"/>
        <w:bottom w:val="single" w:sz="8" w:space="0" w:color="000000"/>
        <w:right w:val="single" w:sz="4" w:space="0" w:color="000000"/>
      </w:pBdr>
      <w:shd w:val="clear" w:color="auto" w:fill="FFFFFF"/>
      <w:adjustRightInd/>
      <w:spacing w:before="28" w:after="28" w:line="100" w:lineRule="atLeast"/>
      <w:jc w:val="center"/>
      <w:textAlignment w:val="auto"/>
    </w:pPr>
    <w:rPr>
      <w:rFonts w:ascii="Century Gothic" w:hAnsi="Century Gothic"/>
      <w:kern w:val="2"/>
      <w:sz w:val="14"/>
      <w:szCs w:val="14"/>
      <w:lang w:val="en-US"/>
    </w:rPr>
  </w:style>
  <w:style w:type="paragraph" w:customStyle="1" w:styleId="xl167">
    <w:name w:val="xl167"/>
    <w:basedOn w:val="Normal"/>
    <w:rsid w:val="00A80817"/>
    <w:pPr>
      <w:widowControl/>
      <w:pBdr>
        <w:top w:val="single" w:sz="4" w:space="0" w:color="000000"/>
        <w:left w:val="single" w:sz="8" w:space="0" w:color="000000"/>
        <w:bottom w:val="single" w:sz="4" w:space="0" w:color="000000"/>
        <w:right w:val="single" w:sz="4" w:space="0" w:color="000000"/>
      </w:pBdr>
      <w:adjustRightInd/>
      <w:spacing w:before="28" w:after="28" w:line="100" w:lineRule="atLeast"/>
      <w:jc w:val="center"/>
      <w:textAlignment w:val="auto"/>
    </w:pPr>
    <w:rPr>
      <w:rFonts w:ascii="Century Gothic" w:hAnsi="Century Gothic"/>
      <w:kern w:val="2"/>
      <w:sz w:val="14"/>
      <w:szCs w:val="14"/>
      <w:lang w:val="en-US"/>
    </w:rPr>
  </w:style>
  <w:style w:type="paragraph" w:customStyle="1" w:styleId="xl168">
    <w:name w:val="xl168"/>
    <w:basedOn w:val="Normal"/>
    <w:rsid w:val="00A80817"/>
    <w:pPr>
      <w:widowControl/>
      <w:pBdr>
        <w:top w:val="single" w:sz="4" w:space="0" w:color="000000"/>
        <w:left w:val="single" w:sz="8" w:space="0" w:color="000000"/>
        <w:bottom w:val="single" w:sz="4" w:space="0" w:color="000000"/>
        <w:right w:val="single" w:sz="4" w:space="0" w:color="000000"/>
      </w:pBdr>
      <w:adjustRightInd/>
      <w:spacing w:before="28" w:after="28" w:line="100" w:lineRule="atLeast"/>
      <w:jc w:val="center"/>
      <w:textAlignment w:val="auto"/>
    </w:pPr>
    <w:rPr>
      <w:rFonts w:ascii="Century Gothic" w:hAnsi="Century Gothic"/>
      <w:b/>
      <w:bCs/>
      <w:i/>
      <w:iCs/>
      <w:kern w:val="2"/>
      <w:sz w:val="14"/>
      <w:szCs w:val="14"/>
      <w:lang w:val="en-US"/>
    </w:rPr>
  </w:style>
  <w:style w:type="paragraph" w:customStyle="1" w:styleId="xl169">
    <w:name w:val="xl169"/>
    <w:basedOn w:val="Normal"/>
    <w:rsid w:val="00A80817"/>
    <w:pPr>
      <w:widowControl/>
      <w:adjustRightInd/>
      <w:spacing w:before="28" w:after="28" w:line="100" w:lineRule="atLeast"/>
      <w:jc w:val="center"/>
      <w:textAlignment w:val="auto"/>
    </w:pPr>
    <w:rPr>
      <w:rFonts w:ascii="Century Gothic" w:hAnsi="Century Gothic"/>
      <w:kern w:val="2"/>
      <w:sz w:val="14"/>
      <w:szCs w:val="14"/>
      <w:lang w:val="en-US"/>
    </w:rPr>
  </w:style>
  <w:style w:type="paragraph" w:customStyle="1" w:styleId="xl170">
    <w:name w:val="xl170"/>
    <w:basedOn w:val="Normal"/>
    <w:rsid w:val="00A80817"/>
    <w:pPr>
      <w:widowControl/>
      <w:adjustRightInd/>
      <w:spacing w:before="28" w:after="28" w:line="100" w:lineRule="atLeast"/>
      <w:textAlignment w:val="auto"/>
    </w:pPr>
    <w:rPr>
      <w:rFonts w:ascii="Century Gothic" w:hAnsi="Century Gothic"/>
      <w:kern w:val="2"/>
      <w:sz w:val="14"/>
      <w:szCs w:val="14"/>
      <w:lang w:val="en-US"/>
    </w:rPr>
  </w:style>
  <w:style w:type="paragraph" w:customStyle="1" w:styleId="xl171">
    <w:name w:val="xl171"/>
    <w:basedOn w:val="Normal"/>
    <w:rsid w:val="00A80817"/>
    <w:pPr>
      <w:widowControl/>
      <w:adjustRightInd/>
      <w:spacing w:before="28" w:after="28" w:line="100" w:lineRule="atLeast"/>
      <w:jc w:val="right"/>
      <w:textAlignment w:val="auto"/>
    </w:pPr>
    <w:rPr>
      <w:rFonts w:ascii="Century Gothic" w:hAnsi="Century Gothic"/>
      <w:kern w:val="2"/>
      <w:sz w:val="14"/>
      <w:szCs w:val="14"/>
      <w:lang w:val="en-US"/>
    </w:rPr>
  </w:style>
  <w:style w:type="paragraph" w:customStyle="1" w:styleId="xl172">
    <w:name w:val="xl172"/>
    <w:basedOn w:val="Normal"/>
    <w:rsid w:val="00A80817"/>
    <w:pPr>
      <w:widowControl/>
      <w:adjustRightInd/>
      <w:spacing w:before="28" w:after="28" w:line="100" w:lineRule="atLeast"/>
      <w:textAlignment w:val="auto"/>
    </w:pPr>
    <w:rPr>
      <w:rFonts w:ascii="Century Gothic" w:hAnsi="Century Gothic"/>
      <w:kern w:val="2"/>
      <w:sz w:val="14"/>
      <w:szCs w:val="14"/>
      <w:lang w:val="en-US"/>
    </w:rPr>
  </w:style>
  <w:style w:type="paragraph" w:customStyle="1" w:styleId="xl173">
    <w:name w:val="xl173"/>
    <w:basedOn w:val="Normal"/>
    <w:rsid w:val="00A80817"/>
    <w:pPr>
      <w:widowControl/>
      <w:adjustRightInd/>
      <w:spacing w:before="28" w:after="28" w:line="100" w:lineRule="atLeast"/>
      <w:textAlignment w:val="auto"/>
    </w:pPr>
    <w:rPr>
      <w:rFonts w:ascii="Century Gothic" w:hAnsi="Century Gothic"/>
      <w:b/>
      <w:bCs/>
      <w:kern w:val="2"/>
      <w:sz w:val="20"/>
      <w:szCs w:val="20"/>
      <w:lang w:val="en-US"/>
    </w:rPr>
  </w:style>
  <w:style w:type="paragraph" w:customStyle="1" w:styleId="xl174">
    <w:name w:val="xl174"/>
    <w:basedOn w:val="Normal"/>
    <w:rsid w:val="00A80817"/>
    <w:pPr>
      <w:widowControl/>
      <w:adjustRightInd/>
      <w:spacing w:before="28" w:after="28" w:line="100" w:lineRule="atLeast"/>
      <w:textAlignment w:val="auto"/>
    </w:pPr>
    <w:rPr>
      <w:rFonts w:ascii="Century Gothic" w:hAnsi="Century Gothic"/>
      <w:b/>
      <w:bCs/>
      <w:kern w:val="2"/>
      <w:sz w:val="14"/>
      <w:szCs w:val="14"/>
      <w:lang w:val="en-US"/>
    </w:rPr>
  </w:style>
  <w:style w:type="paragraph" w:customStyle="1" w:styleId="xl175">
    <w:name w:val="xl175"/>
    <w:basedOn w:val="Normal"/>
    <w:rsid w:val="00A80817"/>
    <w:pPr>
      <w:widowControl/>
      <w:pBdr>
        <w:top w:val="single" w:sz="4" w:space="0" w:color="000000"/>
        <w:left w:val="single" w:sz="4" w:space="0" w:color="000000"/>
        <w:right w:val="single" w:sz="4" w:space="0" w:color="000000"/>
      </w:pBdr>
      <w:shd w:val="clear" w:color="auto" w:fill="FFFFFF"/>
      <w:adjustRightInd/>
      <w:spacing w:before="28" w:after="28" w:line="100" w:lineRule="atLeast"/>
      <w:textAlignment w:val="auto"/>
    </w:pPr>
    <w:rPr>
      <w:rFonts w:ascii="Century Gothic" w:hAnsi="Century Gothic"/>
      <w:kern w:val="2"/>
      <w:sz w:val="14"/>
      <w:szCs w:val="14"/>
      <w:lang w:val="en-US"/>
    </w:rPr>
  </w:style>
  <w:style w:type="paragraph" w:customStyle="1" w:styleId="xl176">
    <w:name w:val="xl176"/>
    <w:basedOn w:val="Normal"/>
    <w:rsid w:val="00A80817"/>
    <w:pPr>
      <w:widowControl/>
      <w:pBdr>
        <w:top w:val="single" w:sz="4" w:space="0" w:color="000000"/>
        <w:left w:val="single" w:sz="4" w:space="0" w:color="000000"/>
        <w:right w:val="single" w:sz="4" w:space="0" w:color="000000"/>
      </w:pBdr>
      <w:shd w:val="clear" w:color="auto" w:fill="FFFFFF"/>
      <w:adjustRightInd/>
      <w:spacing w:before="28" w:after="28" w:line="100" w:lineRule="atLeast"/>
      <w:jc w:val="center"/>
      <w:textAlignment w:val="auto"/>
    </w:pPr>
    <w:rPr>
      <w:rFonts w:ascii="Century Gothic" w:hAnsi="Century Gothic"/>
      <w:kern w:val="2"/>
      <w:sz w:val="14"/>
      <w:szCs w:val="14"/>
      <w:lang w:val="en-US"/>
    </w:rPr>
  </w:style>
  <w:style w:type="paragraph" w:customStyle="1" w:styleId="xl177">
    <w:name w:val="xl177"/>
    <w:basedOn w:val="Normal"/>
    <w:rsid w:val="00A80817"/>
    <w:pPr>
      <w:widowControl/>
      <w:pBdr>
        <w:top w:val="single" w:sz="4" w:space="0" w:color="000000"/>
        <w:left w:val="single" w:sz="4" w:space="0" w:color="000000"/>
        <w:right w:val="single" w:sz="4" w:space="0" w:color="000000"/>
      </w:pBdr>
      <w:shd w:val="clear" w:color="auto" w:fill="FFFFFF"/>
      <w:adjustRightInd/>
      <w:spacing w:before="28" w:after="28" w:line="100" w:lineRule="atLeast"/>
      <w:jc w:val="right"/>
      <w:textAlignment w:val="auto"/>
    </w:pPr>
    <w:rPr>
      <w:rFonts w:ascii="Century Gothic" w:hAnsi="Century Gothic"/>
      <w:kern w:val="2"/>
      <w:sz w:val="14"/>
      <w:szCs w:val="14"/>
      <w:lang w:val="en-US"/>
    </w:rPr>
  </w:style>
  <w:style w:type="paragraph" w:customStyle="1" w:styleId="xl178">
    <w:name w:val="xl178"/>
    <w:basedOn w:val="Normal"/>
    <w:rsid w:val="00A80817"/>
    <w:pPr>
      <w:widowControl/>
      <w:pBdr>
        <w:top w:val="single" w:sz="4" w:space="0" w:color="000000"/>
        <w:left w:val="single" w:sz="4" w:space="0" w:color="000000"/>
        <w:right w:val="single" w:sz="8" w:space="0" w:color="000000"/>
      </w:pBdr>
      <w:shd w:val="clear" w:color="auto" w:fill="FFFFFF"/>
      <w:adjustRightInd/>
      <w:spacing w:before="28" w:after="28" w:line="100" w:lineRule="atLeast"/>
      <w:textAlignment w:val="auto"/>
    </w:pPr>
    <w:rPr>
      <w:kern w:val="2"/>
      <w:lang w:val="en-US"/>
    </w:rPr>
  </w:style>
  <w:style w:type="paragraph" w:customStyle="1" w:styleId="xl179">
    <w:name w:val="xl179"/>
    <w:basedOn w:val="Normal"/>
    <w:rsid w:val="00A80817"/>
    <w:pPr>
      <w:widowControl/>
      <w:pBdr>
        <w:top w:val="single" w:sz="4" w:space="0" w:color="000000"/>
        <w:left w:val="single" w:sz="8" w:space="0" w:color="000000"/>
        <w:bottom w:val="single" w:sz="8" w:space="0" w:color="000000"/>
      </w:pBdr>
      <w:shd w:val="clear" w:color="auto" w:fill="FFFF00"/>
      <w:adjustRightInd/>
      <w:spacing w:before="28" w:after="28" w:line="100" w:lineRule="atLeast"/>
      <w:textAlignment w:val="auto"/>
    </w:pPr>
    <w:rPr>
      <w:rFonts w:ascii="Century Gothic" w:hAnsi="Century Gothic"/>
      <w:b/>
      <w:bCs/>
      <w:kern w:val="2"/>
      <w:sz w:val="16"/>
      <w:szCs w:val="16"/>
      <w:lang w:val="en-US"/>
    </w:rPr>
  </w:style>
  <w:style w:type="paragraph" w:customStyle="1" w:styleId="xl180">
    <w:name w:val="xl180"/>
    <w:basedOn w:val="Normal"/>
    <w:rsid w:val="00A80817"/>
    <w:pPr>
      <w:widowControl/>
      <w:pBdr>
        <w:top w:val="single" w:sz="4" w:space="0" w:color="000000"/>
        <w:bottom w:val="single" w:sz="8" w:space="0" w:color="000000"/>
      </w:pBdr>
      <w:shd w:val="clear" w:color="auto" w:fill="FFFF00"/>
      <w:adjustRightInd/>
      <w:spacing w:before="28" w:after="28" w:line="100" w:lineRule="atLeast"/>
      <w:textAlignment w:val="auto"/>
    </w:pPr>
    <w:rPr>
      <w:rFonts w:ascii="Century Gothic" w:hAnsi="Century Gothic"/>
      <w:b/>
      <w:bCs/>
      <w:kern w:val="2"/>
      <w:sz w:val="16"/>
      <w:szCs w:val="16"/>
      <w:lang w:val="en-US"/>
    </w:rPr>
  </w:style>
  <w:style w:type="paragraph" w:customStyle="1" w:styleId="xl181">
    <w:name w:val="xl181"/>
    <w:basedOn w:val="Normal"/>
    <w:rsid w:val="00A80817"/>
    <w:pPr>
      <w:widowControl/>
      <w:pBdr>
        <w:top w:val="single" w:sz="4" w:space="0" w:color="000000"/>
        <w:bottom w:val="single" w:sz="8" w:space="0" w:color="000000"/>
        <w:right w:val="single" w:sz="8" w:space="0" w:color="000000"/>
      </w:pBdr>
      <w:shd w:val="clear" w:color="auto" w:fill="FFFF00"/>
      <w:adjustRightInd/>
      <w:spacing w:before="28" w:after="28" w:line="100" w:lineRule="atLeast"/>
      <w:textAlignment w:val="auto"/>
    </w:pPr>
    <w:rPr>
      <w:rFonts w:ascii="Century Gothic" w:hAnsi="Century Gothic"/>
      <w:b/>
      <w:bCs/>
      <w:kern w:val="2"/>
      <w:sz w:val="16"/>
      <w:szCs w:val="16"/>
      <w:lang w:val="en-US"/>
    </w:rPr>
  </w:style>
  <w:style w:type="paragraph" w:customStyle="1" w:styleId="xl182">
    <w:name w:val="xl182"/>
    <w:basedOn w:val="Normal"/>
    <w:rsid w:val="00A80817"/>
    <w:pPr>
      <w:widowControl/>
      <w:pBdr>
        <w:top w:val="single" w:sz="4" w:space="0" w:color="000000"/>
        <w:left w:val="single" w:sz="4" w:space="0" w:color="000000"/>
        <w:right w:val="single" w:sz="4" w:space="0" w:color="000000"/>
      </w:pBdr>
      <w:adjustRightInd/>
      <w:spacing w:before="28" w:after="28" w:line="100" w:lineRule="atLeast"/>
      <w:jc w:val="center"/>
      <w:textAlignment w:val="auto"/>
    </w:pPr>
    <w:rPr>
      <w:rFonts w:ascii="Century Gothic" w:hAnsi="Century Gothic"/>
      <w:kern w:val="2"/>
      <w:sz w:val="14"/>
      <w:szCs w:val="14"/>
      <w:lang w:val="en-US"/>
    </w:rPr>
  </w:style>
  <w:style w:type="paragraph" w:customStyle="1" w:styleId="xl183">
    <w:name w:val="xl183"/>
    <w:basedOn w:val="Normal"/>
    <w:rsid w:val="00A80817"/>
    <w:pPr>
      <w:widowControl/>
      <w:pBdr>
        <w:top w:val="single" w:sz="4" w:space="0" w:color="000000"/>
        <w:left w:val="single" w:sz="4" w:space="0" w:color="000000"/>
        <w:right w:val="single" w:sz="4" w:space="0" w:color="000000"/>
      </w:pBdr>
      <w:adjustRightInd/>
      <w:spacing w:before="28" w:after="28" w:line="100" w:lineRule="atLeast"/>
      <w:jc w:val="right"/>
      <w:textAlignment w:val="auto"/>
    </w:pPr>
    <w:rPr>
      <w:rFonts w:ascii="Century Gothic" w:hAnsi="Century Gothic"/>
      <w:kern w:val="2"/>
      <w:sz w:val="14"/>
      <w:szCs w:val="14"/>
      <w:lang w:val="en-US"/>
    </w:rPr>
  </w:style>
  <w:style w:type="paragraph" w:customStyle="1" w:styleId="xl184">
    <w:name w:val="xl184"/>
    <w:basedOn w:val="Normal"/>
    <w:rsid w:val="00A80817"/>
    <w:pPr>
      <w:widowControl/>
      <w:pBdr>
        <w:top w:val="single" w:sz="4" w:space="0" w:color="000000"/>
        <w:left w:val="single" w:sz="4" w:space="0" w:color="000000"/>
        <w:right w:val="single" w:sz="8" w:space="0" w:color="000000"/>
      </w:pBdr>
      <w:adjustRightInd/>
      <w:spacing w:before="28" w:after="28" w:line="100" w:lineRule="atLeast"/>
      <w:textAlignment w:val="auto"/>
    </w:pPr>
    <w:rPr>
      <w:rFonts w:ascii="Century Gothic" w:hAnsi="Century Gothic"/>
      <w:b/>
      <w:bCs/>
      <w:kern w:val="2"/>
      <w:sz w:val="20"/>
      <w:szCs w:val="20"/>
      <w:lang w:val="en-US"/>
    </w:rPr>
  </w:style>
  <w:style w:type="paragraph" w:customStyle="1" w:styleId="xl185">
    <w:name w:val="xl185"/>
    <w:basedOn w:val="Normal"/>
    <w:rsid w:val="00A80817"/>
    <w:pPr>
      <w:widowControl/>
      <w:pBdr>
        <w:top w:val="single" w:sz="4" w:space="0" w:color="000000"/>
        <w:left w:val="single" w:sz="4" w:space="0" w:color="000000"/>
        <w:bottom w:val="single" w:sz="4" w:space="0" w:color="000000"/>
        <w:right w:val="single" w:sz="4" w:space="0" w:color="000000"/>
      </w:pBdr>
      <w:shd w:val="clear" w:color="auto" w:fill="C0C0C0"/>
      <w:adjustRightInd/>
      <w:spacing w:before="28" w:after="28" w:line="100" w:lineRule="atLeast"/>
      <w:jc w:val="center"/>
      <w:textAlignment w:val="auto"/>
    </w:pPr>
    <w:rPr>
      <w:rFonts w:ascii="Century Gothic" w:hAnsi="Century Gothic"/>
      <w:b/>
      <w:bCs/>
      <w:kern w:val="2"/>
      <w:sz w:val="14"/>
      <w:szCs w:val="14"/>
      <w:lang w:val="en-US"/>
    </w:rPr>
  </w:style>
  <w:style w:type="paragraph" w:customStyle="1" w:styleId="xl186">
    <w:name w:val="xl186"/>
    <w:basedOn w:val="Normal"/>
    <w:rsid w:val="00A80817"/>
    <w:pPr>
      <w:widowControl/>
      <w:pBdr>
        <w:top w:val="single" w:sz="4" w:space="0" w:color="000000"/>
        <w:left w:val="single" w:sz="4" w:space="0" w:color="000000"/>
        <w:bottom w:val="single" w:sz="4" w:space="0" w:color="000000"/>
        <w:right w:val="single" w:sz="4" w:space="0" w:color="000000"/>
      </w:pBdr>
      <w:shd w:val="clear" w:color="auto" w:fill="BFBFBF"/>
      <w:adjustRightInd/>
      <w:spacing w:before="28" w:after="28" w:line="100" w:lineRule="atLeast"/>
      <w:textAlignment w:val="auto"/>
    </w:pPr>
    <w:rPr>
      <w:rFonts w:ascii="Century Gothic" w:hAnsi="Century Gothic"/>
      <w:b/>
      <w:bCs/>
      <w:kern w:val="2"/>
      <w:sz w:val="14"/>
      <w:szCs w:val="14"/>
      <w:lang w:val="en-US"/>
    </w:rPr>
  </w:style>
  <w:style w:type="paragraph" w:customStyle="1" w:styleId="xl187">
    <w:name w:val="xl187"/>
    <w:basedOn w:val="Normal"/>
    <w:rsid w:val="00A80817"/>
    <w:pPr>
      <w:widowControl/>
      <w:pBdr>
        <w:top w:val="single" w:sz="8" w:space="0" w:color="000000"/>
        <w:left w:val="single" w:sz="8" w:space="0" w:color="000000"/>
      </w:pBdr>
      <w:shd w:val="clear" w:color="auto" w:fill="FFC000"/>
      <w:adjustRightInd/>
      <w:spacing w:before="28" w:after="28" w:line="100" w:lineRule="atLeast"/>
      <w:textAlignment w:val="auto"/>
    </w:pPr>
    <w:rPr>
      <w:kern w:val="2"/>
      <w:lang w:val="en-US"/>
    </w:rPr>
  </w:style>
  <w:style w:type="paragraph" w:customStyle="1" w:styleId="xl188">
    <w:name w:val="xl188"/>
    <w:basedOn w:val="Normal"/>
    <w:rsid w:val="00A80817"/>
    <w:pPr>
      <w:widowControl/>
      <w:pBdr>
        <w:top w:val="single" w:sz="8" w:space="0" w:color="000000"/>
        <w:left w:val="single" w:sz="4" w:space="0" w:color="000000"/>
        <w:right w:val="single" w:sz="8" w:space="0" w:color="000000"/>
      </w:pBdr>
      <w:shd w:val="clear" w:color="auto" w:fill="FFC000"/>
      <w:adjustRightInd/>
      <w:spacing w:before="28" w:after="28" w:line="100" w:lineRule="atLeast"/>
      <w:textAlignment w:val="auto"/>
    </w:pPr>
    <w:rPr>
      <w:b/>
      <w:bCs/>
      <w:kern w:val="2"/>
      <w:lang w:val="en-US"/>
    </w:rPr>
  </w:style>
  <w:style w:type="paragraph" w:customStyle="1" w:styleId="xl189">
    <w:name w:val="xl189"/>
    <w:basedOn w:val="Normal"/>
    <w:rsid w:val="00A80817"/>
    <w:pPr>
      <w:widowControl/>
      <w:pBdr>
        <w:top w:val="single" w:sz="8" w:space="0" w:color="000000"/>
        <w:left w:val="single" w:sz="8" w:space="0" w:color="000000"/>
        <w:right w:val="single" w:sz="4" w:space="0" w:color="000000"/>
      </w:pBdr>
      <w:adjustRightInd/>
      <w:spacing w:before="28" w:after="28" w:line="100" w:lineRule="atLeast"/>
      <w:textAlignment w:val="auto"/>
    </w:pPr>
    <w:rPr>
      <w:kern w:val="2"/>
      <w:lang w:val="en-US"/>
    </w:rPr>
  </w:style>
  <w:style w:type="paragraph" w:customStyle="1" w:styleId="xl190">
    <w:name w:val="xl190"/>
    <w:basedOn w:val="Normal"/>
    <w:rsid w:val="00A80817"/>
    <w:pPr>
      <w:widowControl/>
      <w:pBdr>
        <w:top w:val="single" w:sz="8" w:space="0" w:color="000000"/>
        <w:left w:val="single" w:sz="4" w:space="0" w:color="000000"/>
        <w:right w:val="single" w:sz="8" w:space="0" w:color="000000"/>
      </w:pBdr>
      <w:adjustRightInd/>
      <w:spacing w:before="28" w:after="28" w:line="100" w:lineRule="atLeast"/>
      <w:textAlignment w:val="auto"/>
    </w:pPr>
    <w:rPr>
      <w:b/>
      <w:bCs/>
      <w:kern w:val="2"/>
      <w:sz w:val="20"/>
      <w:szCs w:val="20"/>
      <w:lang w:val="en-US"/>
    </w:rPr>
  </w:style>
  <w:style w:type="paragraph" w:customStyle="1" w:styleId="xl191">
    <w:name w:val="xl191"/>
    <w:basedOn w:val="Normal"/>
    <w:rsid w:val="00A80817"/>
    <w:pPr>
      <w:widowControl/>
      <w:pBdr>
        <w:top w:val="single" w:sz="8" w:space="0" w:color="000000"/>
        <w:left w:val="single" w:sz="8" w:space="0" w:color="000000"/>
        <w:bottom w:val="single" w:sz="8" w:space="0" w:color="000000"/>
        <w:right w:val="single" w:sz="4" w:space="0" w:color="000000"/>
      </w:pBdr>
      <w:shd w:val="clear" w:color="auto" w:fill="FFC000"/>
      <w:adjustRightInd/>
      <w:spacing w:before="28" w:after="28" w:line="100" w:lineRule="atLeast"/>
      <w:textAlignment w:val="auto"/>
    </w:pPr>
    <w:rPr>
      <w:rFonts w:ascii="Century Gothic" w:hAnsi="Century Gothic"/>
      <w:b/>
      <w:bCs/>
      <w:kern w:val="2"/>
      <w:lang w:val="en-US"/>
    </w:rPr>
  </w:style>
  <w:style w:type="paragraph" w:customStyle="1" w:styleId="xl192">
    <w:name w:val="xl192"/>
    <w:basedOn w:val="Normal"/>
    <w:rsid w:val="00A80817"/>
    <w:pPr>
      <w:widowControl/>
      <w:pBdr>
        <w:top w:val="single" w:sz="8" w:space="0" w:color="000000"/>
        <w:left w:val="single" w:sz="4" w:space="0" w:color="000000"/>
        <w:bottom w:val="single" w:sz="8" w:space="0" w:color="000000"/>
        <w:right w:val="single" w:sz="8" w:space="0" w:color="000000"/>
      </w:pBdr>
      <w:shd w:val="clear" w:color="auto" w:fill="FFC000"/>
      <w:adjustRightInd/>
      <w:spacing w:before="28" w:after="28" w:line="100" w:lineRule="atLeast"/>
      <w:textAlignment w:val="auto"/>
    </w:pPr>
    <w:rPr>
      <w:rFonts w:ascii="Century Gothic" w:hAnsi="Century Gothic"/>
      <w:b/>
      <w:bCs/>
      <w:kern w:val="2"/>
      <w:lang w:val="en-US"/>
    </w:rPr>
  </w:style>
  <w:style w:type="paragraph" w:customStyle="1" w:styleId="xl193">
    <w:name w:val="xl193"/>
    <w:basedOn w:val="Normal"/>
    <w:rsid w:val="00A80817"/>
    <w:pPr>
      <w:widowControl/>
      <w:pBdr>
        <w:left w:val="single" w:sz="4" w:space="0" w:color="000000"/>
        <w:bottom w:val="single" w:sz="4" w:space="0" w:color="000000"/>
        <w:right w:val="single" w:sz="4" w:space="0" w:color="000000"/>
      </w:pBdr>
      <w:adjustRightInd/>
      <w:spacing w:before="28" w:after="28" w:line="100" w:lineRule="atLeast"/>
      <w:jc w:val="center"/>
      <w:textAlignment w:val="auto"/>
    </w:pPr>
    <w:rPr>
      <w:rFonts w:ascii="Century Gothic" w:hAnsi="Century Gothic"/>
      <w:b/>
      <w:bCs/>
      <w:kern w:val="2"/>
      <w:sz w:val="16"/>
      <w:szCs w:val="16"/>
      <w:lang w:val="en-US"/>
    </w:rPr>
  </w:style>
  <w:style w:type="paragraph" w:customStyle="1" w:styleId="xl194">
    <w:name w:val="xl194"/>
    <w:basedOn w:val="Normal"/>
    <w:rsid w:val="00A80817"/>
    <w:pPr>
      <w:widowControl/>
      <w:pBdr>
        <w:top w:val="single" w:sz="4" w:space="0" w:color="000000"/>
        <w:left w:val="single" w:sz="8" w:space="0" w:color="000000"/>
        <w:right w:val="single" w:sz="4" w:space="0" w:color="000000"/>
      </w:pBdr>
      <w:shd w:val="clear" w:color="auto" w:fill="FFFFFF"/>
      <w:adjustRightInd/>
      <w:spacing w:before="28" w:after="28" w:line="100" w:lineRule="atLeast"/>
      <w:jc w:val="center"/>
      <w:textAlignment w:val="auto"/>
    </w:pPr>
    <w:rPr>
      <w:rFonts w:ascii="Century Gothic" w:hAnsi="Century Gothic"/>
      <w:kern w:val="2"/>
      <w:sz w:val="14"/>
      <w:szCs w:val="14"/>
      <w:lang w:val="en-US"/>
    </w:rPr>
  </w:style>
  <w:style w:type="paragraph" w:customStyle="1" w:styleId="xl195">
    <w:name w:val="xl195"/>
    <w:basedOn w:val="Normal"/>
    <w:rsid w:val="00A80817"/>
    <w:pPr>
      <w:widowControl/>
      <w:pBdr>
        <w:top w:val="single" w:sz="4" w:space="0" w:color="000000"/>
        <w:left w:val="single" w:sz="4" w:space="0" w:color="000000"/>
        <w:right w:val="single" w:sz="4" w:space="0" w:color="000000"/>
      </w:pBdr>
      <w:adjustRightInd/>
      <w:spacing w:before="28" w:after="28" w:line="100" w:lineRule="atLeast"/>
      <w:textAlignment w:val="auto"/>
    </w:pPr>
    <w:rPr>
      <w:rFonts w:ascii="Century Gothic" w:hAnsi="Century Gothic"/>
      <w:kern w:val="2"/>
      <w:sz w:val="14"/>
      <w:szCs w:val="14"/>
      <w:lang w:val="en-US"/>
    </w:rPr>
  </w:style>
  <w:style w:type="paragraph" w:customStyle="1" w:styleId="xl196">
    <w:name w:val="xl196"/>
    <w:basedOn w:val="Normal"/>
    <w:rsid w:val="00A80817"/>
    <w:pPr>
      <w:widowControl/>
      <w:pBdr>
        <w:top w:val="single" w:sz="4" w:space="0" w:color="000000"/>
        <w:left w:val="single" w:sz="4" w:space="0" w:color="000000"/>
        <w:right w:val="single" w:sz="4" w:space="0" w:color="000000"/>
      </w:pBdr>
      <w:adjustRightInd/>
      <w:spacing w:before="28" w:after="28" w:line="100" w:lineRule="atLeast"/>
      <w:textAlignment w:val="auto"/>
    </w:pPr>
    <w:rPr>
      <w:rFonts w:ascii="Century Gothic" w:hAnsi="Century Gothic"/>
      <w:b/>
      <w:bCs/>
      <w:kern w:val="2"/>
      <w:sz w:val="14"/>
      <w:szCs w:val="14"/>
      <w:lang w:val="en-US"/>
    </w:rPr>
  </w:style>
  <w:style w:type="paragraph" w:customStyle="1" w:styleId="xl197">
    <w:name w:val="xl197"/>
    <w:basedOn w:val="Normal"/>
    <w:rsid w:val="00A80817"/>
    <w:pPr>
      <w:widowControl/>
      <w:pBdr>
        <w:left w:val="single" w:sz="8" w:space="0" w:color="000000"/>
        <w:right w:val="single" w:sz="4" w:space="0" w:color="000000"/>
      </w:pBdr>
      <w:adjustRightInd/>
      <w:spacing w:before="28" w:after="28" w:line="100" w:lineRule="atLeast"/>
      <w:textAlignment w:val="auto"/>
    </w:pPr>
    <w:rPr>
      <w:kern w:val="2"/>
      <w:lang w:val="en-US"/>
    </w:rPr>
  </w:style>
  <w:style w:type="paragraph" w:customStyle="1" w:styleId="xl198">
    <w:name w:val="xl198"/>
    <w:basedOn w:val="Normal"/>
    <w:rsid w:val="00A80817"/>
    <w:pPr>
      <w:widowControl/>
      <w:pBdr>
        <w:top w:val="single" w:sz="8" w:space="0" w:color="000000"/>
        <w:left w:val="single" w:sz="8" w:space="0" w:color="000000"/>
        <w:bottom w:val="single" w:sz="8" w:space="0" w:color="000000"/>
      </w:pBdr>
      <w:shd w:val="clear" w:color="auto" w:fill="FFC000"/>
      <w:adjustRightInd/>
      <w:spacing w:before="28" w:after="28" w:line="100" w:lineRule="atLeast"/>
      <w:textAlignment w:val="auto"/>
    </w:pPr>
    <w:rPr>
      <w:kern w:val="2"/>
      <w:lang w:val="en-US"/>
    </w:rPr>
  </w:style>
  <w:style w:type="paragraph" w:customStyle="1" w:styleId="xl199">
    <w:name w:val="xl199"/>
    <w:basedOn w:val="Normal"/>
    <w:rsid w:val="00A80817"/>
    <w:pPr>
      <w:widowControl/>
      <w:pBdr>
        <w:top w:val="single" w:sz="8" w:space="0" w:color="000000"/>
        <w:left w:val="single" w:sz="4" w:space="0" w:color="000000"/>
        <w:bottom w:val="single" w:sz="8" w:space="0" w:color="000000"/>
        <w:right w:val="single" w:sz="8" w:space="0" w:color="000000"/>
      </w:pBdr>
      <w:shd w:val="clear" w:color="auto" w:fill="FFC000"/>
      <w:adjustRightInd/>
      <w:spacing w:before="28" w:after="28" w:line="100" w:lineRule="atLeast"/>
      <w:textAlignment w:val="auto"/>
    </w:pPr>
    <w:rPr>
      <w:b/>
      <w:bCs/>
      <w:kern w:val="2"/>
      <w:lang w:val="en-US"/>
    </w:rPr>
  </w:style>
  <w:style w:type="paragraph" w:customStyle="1" w:styleId="xl200">
    <w:name w:val="xl200"/>
    <w:basedOn w:val="Normal"/>
    <w:rsid w:val="00A80817"/>
    <w:pPr>
      <w:widowControl/>
      <w:pBdr>
        <w:top w:val="single" w:sz="8" w:space="0" w:color="000000"/>
        <w:left w:val="single" w:sz="4" w:space="0" w:color="000000"/>
        <w:bottom w:val="single" w:sz="8" w:space="0" w:color="000000"/>
        <w:right w:val="single" w:sz="4" w:space="0" w:color="000000"/>
      </w:pBdr>
      <w:shd w:val="clear" w:color="auto" w:fill="FFC000"/>
      <w:adjustRightInd/>
      <w:spacing w:before="28" w:after="28" w:line="100" w:lineRule="atLeast"/>
      <w:jc w:val="center"/>
      <w:textAlignment w:val="auto"/>
    </w:pPr>
    <w:rPr>
      <w:b/>
      <w:bCs/>
      <w:kern w:val="2"/>
      <w:lang w:val="en-US"/>
    </w:rPr>
  </w:style>
  <w:style w:type="paragraph" w:customStyle="1" w:styleId="xl201">
    <w:name w:val="xl201"/>
    <w:basedOn w:val="Normal"/>
    <w:rsid w:val="00A80817"/>
    <w:pPr>
      <w:widowControl/>
      <w:pBdr>
        <w:top w:val="single" w:sz="8" w:space="0" w:color="000000"/>
        <w:left w:val="single" w:sz="4" w:space="0" w:color="000000"/>
        <w:bottom w:val="single" w:sz="4" w:space="0" w:color="000000"/>
      </w:pBdr>
      <w:shd w:val="clear" w:color="auto" w:fill="92D050"/>
      <w:adjustRightInd/>
      <w:spacing w:before="28" w:after="28" w:line="100" w:lineRule="atLeast"/>
      <w:jc w:val="center"/>
      <w:textAlignment w:val="auto"/>
    </w:pPr>
    <w:rPr>
      <w:rFonts w:ascii="Century Gothic" w:hAnsi="Century Gothic"/>
      <w:b/>
      <w:bCs/>
      <w:kern w:val="2"/>
      <w:sz w:val="20"/>
      <w:szCs w:val="20"/>
      <w:lang w:val="en-US"/>
    </w:rPr>
  </w:style>
  <w:style w:type="paragraph" w:customStyle="1" w:styleId="xl202">
    <w:name w:val="xl202"/>
    <w:basedOn w:val="Normal"/>
    <w:rsid w:val="00A80817"/>
    <w:pPr>
      <w:widowControl/>
      <w:pBdr>
        <w:top w:val="single" w:sz="8" w:space="0" w:color="000000"/>
        <w:bottom w:val="single" w:sz="4" w:space="0" w:color="000000"/>
      </w:pBdr>
      <w:shd w:val="clear" w:color="auto" w:fill="92D050"/>
      <w:adjustRightInd/>
      <w:spacing w:before="28" w:after="28" w:line="100" w:lineRule="atLeast"/>
      <w:jc w:val="center"/>
      <w:textAlignment w:val="auto"/>
    </w:pPr>
    <w:rPr>
      <w:rFonts w:ascii="Century Gothic" w:hAnsi="Century Gothic"/>
      <w:b/>
      <w:bCs/>
      <w:kern w:val="2"/>
      <w:sz w:val="20"/>
      <w:szCs w:val="20"/>
      <w:lang w:val="en-US"/>
    </w:rPr>
  </w:style>
  <w:style w:type="paragraph" w:customStyle="1" w:styleId="xl203">
    <w:name w:val="xl203"/>
    <w:basedOn w:val="Normal"/>
    <w:rsid w:val="00A80817"/>
    <w:pPr>
      <w:widowControl/>
      <w:pBdr>
        <w:top w:val="single" w:sz="8" w:space="0" w:color="000000"/>
        <w:bottom w:val="single" w:sz="4" w:space="0" w:color="000000"/>
        <w:right w:val="single" w:sz="4" w:space="0" w:color="000000"/>
      </w:pBdr>
      <w:shd w:val="clear" w:color="auto" w:fill="92D050"/>
      <w:adjustRightInd/>
      <w:spacing w:before="28" w:after="28" w:line="100" w:lineRule="atLeast"/>
      <w:jc w:val="center"/>
      <w:textAlignment w:val="auto"/>
    </w:pPr>
    <w:rPr>
      <w:rFonts w:ascii="Century Gothic" w:hAnsi="Century Gothic"/>
      <w:b/>
      <w:bCs/>
      <w:kern w:val="2"/>
      <w:sz w:val="20"/>
      <w:szCs w:val="20"/>
      <w:lang w:val="en-US"/>
    </w:rPr>
  </w:style>
  <w:style w:type="paragraph" w:customStyle="1" w:styleId="xl204">
    <w:name w:val="xl204"/>
    <w:basedOn w:val="Normal"/>
    <w:rsid w:val="00A80817"/>
    <w:pPr>
      <w:widowControl/>
      <w:pBdr>
        <w:top w:val="single" w:sz="4" w:space="0" w:color="000000"/>
        <w:left w:val="single" w:sz="8" w:space="0" w:color="000000"/>
        <w:bottom w:val="single" w:sz="4" w:space="0" w:color="000000"/>
      </w:pBdr>
      <w:shd w:val="clear" w:color="auto" w:fill="92D050"/>
      <w:adjustRightInd/>
      <w:spacing w:before="28" w:after="28" w:line="100" w:lineRule="atLeast"/>
      <w:jc w:val="center"/>
      <w:textAlignment w:val="auto"/>
    </w:pPr>
    <w:rPr>
      <w:rFonts w:ascii="Century Gothic" w:hAnsi="Century Gothic"/>
      <w:b/>
      <w:bCs/>
      <w:kern w:val="2"/>
      <w:lang w:val="en-US"/>
    </w:rPr>
  </w:style>
  <w:style w:type="paragraph" w:customStyle="1" w:styleId="xl205">
    <w:name w:val="xl205"/>
    <w:basedOn w:val="Normal"/>
    <w:rsid w:val="00A80817"/>
    <w:pPr>
      <w:widowControl/>
      <w:pBdr>
        <w:top w:val="single" w:sz="4" w:space="0" w:color="000000"/>
        <w:bottom w:val="single" w:sz="4" w:space="0" w:color="000000"/>
      </w:pBdr>
      <w:shd w:val="clear" w:color="auto" w:fill="92D050"/>
      <w:adjustRightInd/>
      <w:spacing w:before="28" w:after="28" w:line="100" w:lineRule="atLeast"/>
      <w:jc w:val="center"/>
      <w:textAlignment w:val="auto"/>
    </w:pPr>
    <w:rPr>
      <w:rFonts w:ascii="Century Gothic" w:hAnsi="Century Gothic"/>
      <w:b/>
      <w:bCs/>
      <w:kern w:val="2"/>
      <w:lang w:val="en-US"/>
    </w:rPr>
  </w:style>
  <w:style w:type="paragraph" w:customStyle="1" w:styleId="xl206">
    <w:name w:val="xl206"/>
    <w:basedOn w:val="Normal"/>
    <w:rsid w:val="00A80817"/>
    <w:pPr>
      <w:widowControl/>
      <w:pBdr>
        <w:top w:val="single" w:sz="4" w:space="0" w:color="000000"/>
        <w:bottom w:val="single" w:sz="4" w:space="0" w:color="000000"/>
        <w:right w:val="single" w:sz="8" w:space="0" w:color="000000"/>
      </w:pBdr>
      <w:shd w:val="clear" w:color="auto" w:fill="92D050"/>
      <w:adjustRightInd/>
      <w:spacing w:before="28" w:after="28" w:line="100" w:lineRule="atLeast"/>
      <w:jc w:val="center"/>
      <w:textAlignment w:val="auto"/>
    </w:pPr>
    <w:rPr>
      <w:rFonts w:ascii="Century Gothic" w:hAnsi="Century Gothic"/>
      <w:b/>
      <w:bCs/>
      <w:kern w:val="2"/>
      <w:lang w:val="en-US"/>
    </w:rPr>
  </w:style>
  <w:style w:type="paragraph" w:customStyle="1" w:styleId="xl207">
    <w:name w:val="xl207"/>
    <w:basedOn w:val="Normal"/>
    <w:rsid w:val="00A80817"/>
    <w:pPr>
      <w:widowControl/>
      <w:pBdr>
        <w:top w:val="single" w:sz="8" w:space="0" w:color="000000"/>
        <w:left w:val="single" w:sz="8" w:space="0" w:color="000000"/>
        <w:right w:val="single" w:sz="4" w:space="0" w:color="000000"/>
      </w:pBdr>
      <w:shd w:val="clear" w:color="auto" w:fill="FFC000"/>
      <w:adjustRightInd/>
      <w:spacing w:before="28" w:after="28" w:line="100" w:lineRule="atLeast"/>
      <w:jc w:val="center"/>
      <w:textAlignment w:val="auto"/>
    </w:pPr>
    <w:rPr>
      <w:b/>
      <w:bCs/>
      <w:kern w:val="2"/>
      <w:lang w:val="en-US"/>
    </w:rPr>
  </w:style>
  <w:style w:type="paragraph" w:customStyle="1" w:styleId="xl208">
    <w:name w:val="xl208"/>
    <w:basedOn w:val="Normal"/>
    <w:rsid w:val="00A80817"/>
    <w:pPr>
      <w:widowControl/>
      <w:pBdr>
        <w:top w:val="single" w:sz="8" w:space="0" w:color="000000"/>
        <w:left w:val="single" w:sz="4" w:space="0" w:color="000000"/>
        <w:right w:val="single" w:sz="4" w:space="0" w:color="000000"/>
      </w:pBdr>
      <w:shd w:val="clear" w:color="auto" w:fill="FFC000"/>
      <w:adjustRightInd/>
      <w:spacing w:before="28" w:after="28" w:line="100" w:lineRule="atLeast"/>
      <w:jc w:val="center"/>
      <w:textAlignment w:val="auto"/>
    </w:pPr>
    <w:rPr>
      <w:b/>
      <w:bCs/>
      <w:kern w:val="2"/>
      <w:lang w:val="en-US"/>
    </w:rPr>
  </w:style>
  <w:style w:type="paragraph" w:customStyle="1" w:styleId="xl209">
    <w:name w:val="xl209"/>
    <w:basedOn w:val="Normal"/>
    <w:rsid w:val="00A80817"/>
    <w:pPr>
      <w:widowControl/>
      <w:pBdr>
        <w:top w:val="single" w:sz="8" w:space="0" w:color="000000"/>
        <w:left w:val="single" w:sz="4" w:space="0" w:color="000000"/>
        <w:right w:val="single" w:sz="4" w:space="0" w:color="000000"/>
      </w:pBdr>
      <w:shd w:val="clear" w:color="auto" w:fill="FFFFFF"/>
      <w:adjustRightInd/>
      <w:spacing w:before="28" w:after="28" w:line="100" w:lineRule="atLeast"/>
      <w:jc w:val="center"/>
      <w:textAlignment w:val="auto"/>
    </w:pPr>
    <w:rPr>
      <w:rFonts w:ascii="Century Gothic" w:hAnsi="Century Gothic"/>
      <w:b/>
      <w:bCs/>
      <w:kern w:val="2"/>
      <w:sz w:val="18"/>
      <w:szCs w:val="18"/>
      <w:lang w:val="en-US"/>
    </w:rPr>
  </w:style>
  <w:style w:type="paragraph" w:customStyle="1" w:styleId="xl210">
    <w:name w:val="xl210"/>
    <w:basedOn w:val="Normal"/>
    <w:rsid w:val="00A80817"/>
    <w:pPr>
      <w:widowControl/>
      <w:pBdr>
        <w:top w:val="single" w:sz="8" w:space="0" w:color="000000"/>
        <w:left w:val="single" w:sz="8" w:space="0" w:color="000000"/>
        <w:bottom w:val="single" w:sz="8" w:space="0" w:color="000000"/>
        <w:right w:val="single" w:sz="4" w:space="0" w:color="000000"/>
      </w:pBdr>
      <w:shd w:val="clear" w:color="auto" w:fill="FFC000"/>
      <w:adjustRightInd/>
      <w:spacing w:before="28" w:after="28" w:line="100" w:lineRule="atLeast"/>
      <w:jc w:val="center"/>
      <w:textAlignment w:val="auto"/>
    </w:pPr>
    <w:rPr>
      <w:b/>
      <w:bCs/>
      <w:kern w:val="2"/>
      <w:lang w:val="en-US"/>
    </w:rPr>
  </w:style>
  <w:style w:type="paragraph" w:customStyle="1" w:styleId="xl211">
    <w:name w:val="xl211"/>
    <w:basedOn w:val="Normal"/>
    <w:rsid w:val="00A80817"/>
    <w:pPr>
      <w:widowControl/>
      <w:pBdr>
        <w:left w:val="single" w:sz="4" w:space="0" w:color="000000"/>
        <w:right w:val="single" w:sz="4" w:space="0" w:color="000000"/>
      </w:pBdr>
      <w:shd w:val="clear" w:color="auto" w:fill="FFFFFF"/>
      <w:adjustRightInd/>
      <w:spacing w:before="28" w:after="28" w:line="100" w:lineRule="atLeast"/>
      <w:jc w:val="center"/>
      <w:textAlignment w:val="auto"/>
    </w:pPr>
    <w:rPr>
      <w:rFonts w:ascii="Century Gothic" w:hAnsi="Century Gothic"/>
      <w:b/>
      <w:bCs/>
      <w:kern w:val="2"/>
      <w:sz w:val="18"/>
      <w:szCs w:val="18"/>
      <w:lang w:val="en-US"/>
    </w:rPr>
  </w:style>
  <w:style w:type="paragraph" w:customStyle="1" w:styleId="western">
    <w:name w:val="western"/>
    <w:basedOn w:val="Normal"/>
    <w:rsid w:val="00A80817"/>
    <w:pPr>
      <w:widowControl/>
      <w:adjustRightInd/>
      <w:spacing w:before="100" w:beforeAutospacing="1" w:after="119" w:line="240" w:lineRule="auto"/>
      <w:textAlignment w:val="auto"/>
    </w:pPr>
    <w:rPr>
      <w:rFonts w:ascii="Arial" w:hAnsi="Arial" w:cs="Arial"/>
      <w:color w:val="0000FF"/>
      <w:lang w:val="es-ES" w:eastAsia="es-ES"/>
    </w:rPr>
  </w:style>
  <w:style w:type="paragraph" w:customStyle="1" w:styleId="Etiqueta">
    <w:name w:val="Etiqueta"/>
    <w:basedOn w:val="Normal"/>
    <w:rsid w:val="00A80817"/>
    <w:pPr>
      <w:suppressLineNumbers/>
      <w:adjustRightInd/>
      <w:spacing w:before="120" w:after="120" w:line="240" w:lineRule="auto"/>
      <w:textAlignment w:val="auto"/>
    </w:pPr>
    <w:rPr>
      <w:rFonts w:ascii="Andale Mono" w:hAnsi="Andale Mono" w:cs="Mangal"/>
      <w:i/>
      <w:iCs/>
      <w:lang w:val="es-ES" w:eastAsia="ar-SA"/>
    </w:rPr>
  </w:style>
  <w:style w:type="paragraph" w:customStyle="1" w:styleId="1Paragraph">
    <w:name w:val="1Paragraph"/>
    <w:rsid w:val="00A80817"/>
    <w:pPr>
      <w:tabs>
        <w:tab w:val="left" w:pos="720"/>
      </w:tabs>
      <w:suppressAutoHyphens/>
      <w:ind w:left="720" w:hanging="720"/>
      <w:jc w:val="both"/>
    </w:pPr>
    <w:rPr>
      <w:rFonts w:eastAsia="Times New Roman"/>
      <w:sz w:val="24"/>
      <w:szCs w:val="24"/>
      <w:lang w:val="es-MX" w:eastAsia="ar-SA"/>
    </w:rPr>
  </w:style>
  <w:style w:type="paragraph" w:customStyle="1" w:styleId="EstiloTtuloDiseoClaro">
    <w:name w:val="Estilo Título + Diseño: Claro"/>
    <w:basedOn w:val="Encabezado1"/>
    <w:next w:val="Ttulo1"/>
    <w:rsid w:val="00A80817"/>
    <w:pPr>
      <w:widowControl w:val="0"/>
      <w:tabs>
        <w:tab w:val="clear" w:pos="-1132"/>
        <w:tab w:val="clear" w:pos="-566"/>
        <w:tab w:val="clear" w:pos="0"/>
        <w:tab w:val="clear" w:pos="566"/>
        <w:tab w:val="clear" w:pos="1132"/>
        <w:tab w:val="clear" w:pos="1699"/>
        <w:tab w:val="clear" w:pos="2265"/>
        <w:tab w:val="clear" w:pos="2832"/>
        <w:tab w:val="clear" w:pos="3398"/>
        <w:tab w:val="clear" w:pos="3964"/>
        <w:tab w:val="clear" w:pos="4531"/>
        <w:tab w:val="clear" w:pos="5097"/>
        <w:tab w:val="clear" w:pos="5664"/>
        <w:tab w:val="clear" w:pos="6230"/>
        <w:tab w:val="clear" w:pos="6796"/>
        <w:tab w:val="clear" w:pos="7363"/>
        <w:tab w:val="clear" w:pos="7929"/>
        <w:tab w:val="clear" w:pos="8496"/>
        <w:tab w:val="clear" w:pos="9062"/>
        <w:tab w:val="left" w:pos="1224"/>
      </w:tabs>
      <w:autoSpaceDE w:val="0"/>
      <w:spacing w:before="120" w:after="120" w:line="240" w:lineRule="atLeast"/>
      <w:ind w:left="1224" w:hanging="504"/>
    </w:pPr>
    <w:rPr>
      <w:bCs/>
      <w:lang w:val="es-MX" w:eastAsia="ar-SA"/>
    </w:rPr>
  </w:style>
  <w:style w:type="paragraph" w:customStyle="1" w:styleId="Contenidodelmarco">
    <w:name w:val="Contenido del marco"/>
    <w:basedOn w:val="Textoindependiente"/>
    <w:rsid w:val="00A80817"/>
    <w:pPr>
      <w:adjustRightInd/>
      <w:spacing w:line="240" w:lineRule="auto"/>
      <w:textAlignment w:val="auto"/>
    </w:pPr>
    <w:rPr>
      <w:rFonts w:ascii="Andale Mono" w:hAnsi="Andale Mono" w:cs="TimesNewRomanPS"/>
      <w:lang w:val="es-ES" w:eastAsia="ar-SA"/>
    </w:rPr>
  </w:style>
  <w:style w:type="character" w:customStyle="1" w:styleId="Fuentedeprrafopredeter8">
    <w:name w:val="Fuente de párrafo predeter.8"/>
    <w:rsid w:val="00A80817"/>
  </w:style>
  <w:style w:type="character" w:customStyle="1" w:styleId="Refdecomentario1">
    <w:name w:val="Ref. de comentario1"/>
    <w:rsid w:val="00A80817"/>
    <w:rPr>
      <w:rFonts w:ascii="Times New Roman" w:hAnsi="Times New Roman" w:cs="Times New Roman" w:hint="default"/>
      <w:sz w:val="16"/>
      <w:szCs w:val="16"/>
    </w:rPr>
  </w:style>
  <w:style w:type="character" w:customStyle="1" w:styleId="AsuntodelcomentarioCar">
    <w:name w:val="Asunto del comentario Car"/>
    <w:rsid w:val="00A80817"/>
    <w:rPr>
      <w:rFonts w:ascii="Times New Roman" w:hAnsi="Times New Roman" w:cs="Times New Roman" w:hint="default"/>
      <w:b/>
      <w:bCs/>
      <w:sz w:val="20"/>
      <w:szCs w:val="20"/>
      <w:lang w:val="x-none" w:eastAsia="es-ES"/>
    </w:rPr>
  </w:style>
  <w:style w:type="character" w:customStyle="1" w:styleId="Hipervnculovisitado1">
    <w:name w:val="Hipervínculo visitado1"/>
    <w:rsid w:val="00A80817"/>
    <w:rPr>
      <w:rFonts w:ascii="Times New Roman" w:hAnsi="Times New Roman" w:cs="Times New Roman" w:hint="default"/>
      <w:color w:val="800080"/>
      <w:u w:val="single"/>
    </w:rPr>
  </w:style>
  <w:style w:type="character" w:customStyle="1" w:styleId="Sangra2detindependienteCar">
    <w:name w:val="Sangría 2 de t. independiente Car"/>
    <w:rsid w:val="00A80817"/>
    <w:rPr>
      <w:rFonts w:ascii="Times New Roman" w:eastAsia="Times New Roman" w:hAnsi="Times New Roman" w:cs="Times New Roman" w:hint="default"/>
      <w:sz w:val="24"/>
      <w:szCs w:val="20"/>
      <w:lang w:val="es-PY" w:eastAsia="es-ES"/>
    </w:rPr>
  </w:style>
  <w:style w:type="character" w:customStyle="1" w:styleId="Nmerodepgina1">
    <w:name w:val="Número de página1"/>
    <w:rsid w:val="00A80817"/>
  </w:style>
  <w:style w:type="character" w:customStyle="1" w:styleId="Refdenotaalpie1">
    <w:name w:val="Ref. de nota al pie1"/>
    <w:rsid w:val="00A80817"/>
    <w:rPr>
      <w:vertAlign w:val="superscript"/>
    </w:rPr>
  </w:style>
  <w:style w:type="character" w:customStyle="1" w:styleId="MapadeldocumentoCar">
    <w:name w:val="Mapa del documento Car"/>
    <w:rsid w:val="00A80817"/>
    <w:rPr>
      <w:rFonts w:ascii="Tahoma" w:eastAsia="Times New Roman" w:hAnsi="Tahoma" w:cs="Tahoma" w:hint="default"/>
      <w:sz w:val="24"/>
      <w:szCs w:val="24"/>
      <w:shd w:val="clear" w:color="auto" w:fill="000080"/>
      <w:lang w:val="es-ES" w:eastAsia="es-ES"/>
    </w:rPr>
  </w:style>
  <w:style w:type="character" w:customStyle="1" w:styleId="TextonotaalfinalCar">
    <w:name w:val="Texto nota al final Car"/>
    <w:rsid w:val="00A80817"/>
    <w:rPr>
      <w:rFonts w:ascii="Times New Roman" w:eastAsia="Times New Roman" w:hAnsi="Times New Roman" w:cs="Times New Roman" w:hint="default"/>
      <w:sz w:val="20"/>
      <w:szCs w:val="20"/>
      <w:lang w:val="es-ES" w:eastAsia="es-ES"/>
    </w:rPr>
  </w:style>
  <w:style w:type="character" w:customStyle="1" w:styleId="Refdenotaalfinal1">
    <w:name w:val="Ref. de nota al final1"/>
    <w:rsid w:val="00A80817"/>
    <w:rPr>
      <w:vertAlign w:val="superscript"/>
    </w:rPr>
  </w:style>
  <w:style w:type="character" w:customStyle="1" w:styleId="ListLabel12">
    <w:name w:val="ListLabel 12"/>
    <w:rsid w:val="00A80817"/>
    <w:rPr>
      <w:rFonts w:ascii="Times New Roman" w:hAnsi="Times New Roman" w:cs="Times New Roman" w:hint="default"/>
      <w:color w:val="00000A"/>
    </w:rPr>
  </w:style>
  <w:style w:type="character" w:customStyle="1" w:styleId="ListLabel13">
    <w:name w:val="ListLabel 13"/>
    <w:rsid w:val="00A80817"/>
    <w:rPr>
      <w:rFonts w:ascii="Times New Roman" w:hAnsi="Times New Roman" w:cs="Times New Roman" w:hint="default"/>
      <w:i/>
      <w:iCs w:val="0"/>
    </w:rPr>
  </w:style>
  <w:style w:type="character" w:customStyle="1" w:styleId="ListLabel14">
    <w:name w:val="ListLabel 14"/>
    <w:rsid w:val="00A80817"/>
    <w:rPr>
      <w:rFonts w:ascii="Times New Roman" w:eastAsia="Times New Roman" w:hAnsi="Times New Roman" w:cs="Times New Roman" w:hint="default"/>
      <w:sz w:val="20"/>
    </w:rPr>
  </w:style>
  <w:style w:type="character" w:customStyle="1" w:styleId="ListLabel15">
    <w:name w:val="ListLabel 15"/>
    <w:rsid w:val="00A80817"/>
    <w:rPr>
      <w:rFonts w:ascii="Times New Roman" w:hAnsi="Times New Roman" w:cs="Times New Roman" w:hint="default"/>
      <w:sz w:val="20"/>
    </w:rPr>
  </w:style>
  <w:style w:type="character" w:customStyle="1" w:styleId="ListLabel16">
    <w:name w:val="ListLabel 16"/>
    <w:rsid w:val="00A80817"/>
    <w:rPr>
      <w:sz w:val="16"/>
    </w:rPr>
  </w:style>
  <w:style w:type="character" w:customStyle="1" w:styleId="ListLabel17">
    <w:name w:val="ListLabel 17"/>
    <w:rsid w:val="00A80817"/>
    <w:rPr>
      <w:rFonts w:ascii="Courier New" w:hAnsi="Courier New" w:cs="Courier New" w:hint="default"/>
    </w:rPr>
  </w:style>
  <w:style w:type="character" w:customStyle="1" w:styleId="ListLabel18">
    <w:name w:val="ListLabel 18"/>
    <w:rsid w:val="00A80817"/>
    <w:rPr>
      <w:b w:val="0"/>
      <w:bCs w:val="0"/>
      <w:i w:val="0"/>
      <w:iCs w:val="0"/>
      <w:strike w:val="0"/>
      <w:dstrike w:val="0"/>
      <w:sz w:val="20"/>
      <w:u w:val="none"/>
      <w:effect w:val="none"/>
    </w:rPr>
  </w:style>
  <w:style w:type="character" w:customStyle="1" w:styleId="ListLabel19">
    <w:name w:val="ListLabel 19"/>
    <w:rsid w:val="00A80817"/>
    <w:rPr>
      <w:i w:val="0"/>
      <w:iCs w:val="0"/>
    </w:rPr>
  </w:style>
  <w:style w:type="character" w:customStyle="1" w:styleId="ListLabel20">
    <w:name w:val="ListLabel 20"/>
    <w:rsid w:val="00A80817"/>
    <w:rPr>
      <w:rFonts w:ascii="Times New Roman" w:eastAsia="Times New Roman" w:hAnsi="Times New Roman" w:cs="Times New Roman" w:hint="default"/>
    </w:rPr>
  </w:style>
  <w:style w:type="character" w:customStyle="1" w:styleId="ListLabel21">
    <w:name w:val="ListLabel 21"/>
    <w:rsid w:val="00A80817"/>
    <w:rPr>
      <w:sz w:val="22"/>
    </w:rPr>
  </w:style>
  <w:style w:type="character" w:customStyle="1" w:styleId="ListLabel22">
    <w:name w:val="ListLabel 22"/>
    <w:rsid w:val="00A80817"/>
    <w:rPr>
      <w:b/>
      <w:bCs w:val="0"/>
    </w:rPr>
  </w:style>
  <w:style w:type="character" w:customStyle="1" w:styleId="WW8Num18z0">
    <w:name w:val="WW8Num18z0"/>
    <w:rsid w:val="00A80817"/>
    <w:rPr>
      <w:rFonts w:ascii="Symbol" w:hAnsi="Symbol" w:cs="Symbol" w:hint="default"/>
    </w:rPr>
  </w:style>
  <w:style w:type="character" w:customStyle="1" w:styleId="WW8Num19z0">
    <w:name w:val="WW8Num19z0"/>
    <w:rsid w:val="00A80817"/>
    <w:rPr>
      <w:rFonts w:ascii="Symbol" w:hAnsi="Symbol" w:cs="Symbol" w:hint="default"/>
    </w:rPr>
  </w:style>
  <w:style w:type="character" w:customStyle="1" w:styleId="WW8Num28z0">
    <w:name w:val="WW8Num28z0"/>
    <w:rsid w:val="00A80817"/>
    <w:rPr>
      <w:rFonts w:ascii="Symbol" w:hAnsi="Symbol" w:cs="Symbol" w:hint="default"/>
    </w:rPr>
  </w:style>
  <w:style w:type="numbering" w:customStyle="1" w:styleId="Sinlista1">
    <w:name w:val="Sin lista1"/>
    <w:next w:val="Sinlista"/>
    <w:uiPriority w:val="99"/>
    <w:semiHidden/>
    <w:unhideWhenUsed/>
    <w:rsid w:val="00A80817"/>
  </w:style>
  <w:style w:type="character" w:customStyle="1" w:styleId="WW8Num14z1">
    <w:name w:val="WW8Num14z1"/>
    <w:rsid w:val="00A80817"/>
    <w:rPr>
      <w:rFonts w:ascii="Courier New" w:hAnsi="Courier New" w:cs="Garamond"/>
    </w:rPr>
  </w:style>
  <w:style w:type="character" w:customStyle="1" w:styleId="WW8Num14z2">
    <w:name w:val="WW8Num14z2"/>
    <w:rsid w:val="00A80817"/>
    <w:rPr>
      <w:rFonts w:ascii="Wingdings" w:hAnsi="Wingdings" w:cs="Wingdings"/>
    </w:rPr>
  </w:style>
  <w:style w:type="character" w:customStyle="1" w:styleId="WW8Num16z1">
    <w:name w:val="WW8Num16z1"/>
    <w:rsid w:val="00A80817"/>
    <w:rPr>
      <w:rFonts w:ascii="Courier New" w:hAnsi="Courier New" w:cs="Courier New"/>
    </w:rPr>
  </w:style>
  <w:style w:type="character" w:customStyle="1" w:styleId="WW8Num16z2">
    <w:name w:val="WW8Num16z2"/>
    <w:rsid w:val="00A80817"/>
    <w:rPr>
      <w:rFonts w:ascii="Wingdings" w:hAnsi="Wingdings" w:cs="Wingdings"/>
    </w:rPr>
  </w:style>
  <w:style w:type="character" w:customStyle="1" w:styleId="WW8Num18z1">
    <w:name w:val="WW8Num18z1"/>
    <w:rsid w:val="00A80817"/>
    <w:rPr>
      <w:rFonts w:ascii="Courier New" w:hAnsi="Courier New" w:cs="Courier New"/>
    </w:rPr>
  </w:style>
  <w:style w:type="character" w:customStyle="1" w:styleId="WW8Num18z2">
    <w:name w:val="WW8Num18z2"/>
    <w:rsid w:val="00A80817"/>
    <w:rPr>
      <w:rFonts w:ascii="Wingdings" w:hAnsi="Wingdings" w:cs="Wingdings"/>
    </w:rPr>
  </w:style>
  <w:style w:type="character" w:customStyle="1" w:styleId="WW8Num18z3">
    <w:name w:val="WW8Num18z3"/>
    <w:rsid w:val="00A80817"/>
    <w:rPr>
      <w:rFonts w:ascii="Symbol" w:hAnsi="Symbol" w:cs="Symbol"/>
    </w:rPr>
  </w:style>
  <w:style w:type="character" w:customStyle="1" w:styleId="WW8Num21z1">
    <w:name w:val="WW8Num21z1"/>
    <w:rsid w:val="00A80817"/>
    <w:rPr>
      <w:rFonts w:ascii="Courier New" w:hAnsi="Courier New" w:cs="Garamond"/>
    </w:rPr>
  </w:style>
  <w:style w:type="character" w:customStyle="1" w:styleId="WW8Num25z1">
    <w:name w:val="WW8Num25z1"/>
    <w:rsid w:val="00A80817"/>
    <w:rPr>
      <w:rFonts w:ascii="Courier New" w:hAnsi="Courier New" w:cs="Garamond"/>
    </w:rPr>
  </w:style>
  <w:style w:type="character" w:customStyle="1" w:styleId="WW8Num25z2">
    <w:name w:val="WW8Num25z2"/>
    <w:rsid w:val="00A80817"/>
    <w:rPr>
      <w:rFonts w:ascii="Wingdings" w:hAnsi="Wingdings" w:cs="Wingdings"/>
    </w:rPr>
  </w:style>
  <w:style w:type="character" w:customStyle="1" w:styleId="CarCar4">
    <w:name w:val="Car Car4"/>
    <w:rsid w:val="00A80817"/>
    <w:rPr>
      <w:lang w:val="es-ES"/>
    </w:rPr>
  </w:style>
  <w:style w:type="character" w:customStyle="1" w:styleId="Sangra2detindependienteCar1">
    <w:name w:val="Sangría 2 de t. independiente Car1"/>
    <w:basedOn w:val="Fuentedeprrafopredeter"/>
    <w:link w:val="Sangra2detindependiente"/>
    <w:rsid w:val="00A80817"/>
    <w:rPr>
      <w:rFonts w:eastAsia="Times New Roman"/>
      <w:sz w:val="24"/>
      <w:szCs w:val="24"/>
      <w:lang w:val="es-PY" w:eastAsia="en-US"/>
    </w:rPr>
  </w:style>
  <w:style w:type="character" w:customStyle="1" w:styleId="Textoindependiente2Car1">
    <w:name w:val="Texto independiente 2 Car1"/>
    <w:basedOn w:val="Fuentedeprrafopredeter"/>
    <w:rsid w:val="00A80817"/>
    <w:rPr>
      <w:rFonts w:ascii="Arial" w:eastAsia="Times New Roman" w:hAnsi="Arial" w:cs="Arial"/>
      <w:sz w:val="24"/>
      <w:szCs w:val="20"/>
      <w:lang w:eastAsia="zh-CN"/>
    </w:rPr>
  </w:style>
  <w:style w:type="character" w:customStyle="1" w:styleId="hps">
    <w:name w:val="hps"/>
    <w:rsid w:val="00A80817"/>
    <w:rPr>
      <w:rFonts w:cs="Times New Roman"/>
    </w:rPr>
  </w:style>
  <w:style w:type="character" w:customStyle="1" w:styleId="TextocomentarioCar1">
    <w:name w:val="Texto comentario Car1"/>
    <w:basedOn w:val="Fuentedeprrafopredeter"/>
    <w:rsid w:val="00A80817"/>
    <w:rPr>
      <w:rFonts w:ascii="Arial" w:eastAsia="Times New Roman" w:hAnsi="Arial" w:cs="Arial"/>
      <w:sz w:val="20"/>
      <w:szCs w:val="20"/>
      <w:lang w:eastAsia="zh-CN"/>
    </w:rPr>
  </w:style>
  <w:style w:type="character" w:customStyle="1" w:styleId="AsuntodelcomentarioCar1">
    <w:name w:val="Asunto del comentario Car1"/>
    <w:basedOn w:val="TextocomentarioCar1"/>
    <w:link w:val="Asuntodelcomentario"/>
    <w:rsid w:val="00A80817"/>
    <w:rPr>
      <w:rFonts w:ascii="Arial" w:eastAsia="Times New Roman" w:hAnsi="Arial" w:cs="Arial"/>
      <w:b/>
      <w:bCs/>
      <w:sz w:val="20"/>
      <w:szCs w:val="20"/>
      <w:lang w:val="es-PY" w:eastAsia="en-US"/>
    </w:rPr>
  </w:style>
  <w:style w:type="paragraph" w:styleId="Descripcin">
    <w:name w:val="caption"/>
    <w:basedOn w:val="Normal"/>
    <w:next w:val="Normal"/>
    <w:uiPriority w:val="35"/>
    <w:semiHidden/>
    <w:unhideWhenUsed/>
    <w:qFormat/>
    <w:rsid w:val="00A80817"/>
    <w:pPr>
      <w:widowControl/>
      <w:adjustRightInd/>
      <w:spacing w:after="200" w:line="240" w:lineRule="auto"/>
      <w:textAlignment w:val="auto"/>
    </w:pPr>
    <w:rPr>
      <w:rFonts w:ascii="Arial" w:hAnsi="Arial" w:cs="Arial"/>
      <w:i/>
      <w:iCs/>
      <w:color w:val="44546A" w:themeColor="text2"/>
      <w:sz w:val="18"/>
      <w:szCs w:val="18"/>
      <w:lang w:val="es-ES" w:eastAsia="zh-CN"/>
    </w:rPr>
  </w:style>
  <w:style w:type="paragraph" w:customStyle="1" w:styleId="Predeterminado">
    <w:name w:val="Predeterminado"/>
    <w:qFormat/>
    <w:rsid w:val="00A80817"/>
    <w:pPr>
      <w:widowControl w:val="0"/>
      <w:tabs>
        <w:tab w:val="left" w:pos="720"/>
      </w:tabs>
      <w:suppressAutoHyphens/>
      <w:spacing w:after="200" w:line="276" w:lineRule="auto"/>
      <w:textAlignment w:val="baseline"/>
    </w:pPr>
    <w:rPr>
      <w:rFonts w:ascii="Arial" w:eastAsia="SimSun" w:hAnsi="Arial" w:cs="Arial"/>
      <w:color w:val="00000A"/>
      <w:sz w:val="24"/>
      <w:szCs w:val="24"/>
      <w:lang w:eastAsia="ar-SA" w:bidi="hi-IN"/>
    </w:rPr>
  </w:style>
  <w:style w:type="character" w:customStyle="1" w:styleId="UnresolvedMention">
    <w:name w:val="Unresolved Mention"/>
    <w:basedOn w:val="Fuentedeprrafopredeter"/>
    <w:uiPriority w:val="99"/>
    <w:semiHidden/>
    <w:unhideWhenUsed/>
    <w:rsid w:val="001E18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17410">
      <w:bodyDiv w:val="1"/>
      <w:marLeft w:val="0"/>
      <w:marRight w:val="0"/>
      <w:marTop w:val="0"/>
      <w:marBottom w:val="0"/>
      <w:divBdr>
        <w:top w:val="none" w:sz="0" w:space="0" w:color="auto"/>
        <w:left w:val="none" w:sz="0" w:space="0" w:color="auto"/>
        <w:bottom w:val="none" w:sz="0" w:space="0" w:color="auto"/>
        <w:right w:val="none" w:sz="0" w:space="0" w:color="auto"/>
      </w:divBdr>
    </w:div>
    <w:div w:id="229655564">
      <w:bodyDiv w:val="1"/>
      <w:marLeft w:val="0"/>
      <w:marRight w:val="0"/>
      <w:marTop w:val="0"/>
      <w:marBottom w:val="0"/>
      <w:divBdr>
        <w:top w:val="none" w:sz="0" w:space="0" w:color="auto"/>
        <w:left w:val="none" w:sz="0" w:space="0" w:color="auto"/>
        <w:bottom w:val="none" w:sz="0" w:space="0" w:color="auto"/>
        <w:right w:val="none" w:sz="0" w:space="0" w:color="auto"/>
      </w:divBdr>
    </w:div>
    <w:div w:id="497965419">
      <w:bodyDiv w:val="1"/>
      <w:marLeft w:val="0"/>
      <w:marRight w:val="0"/>
      <w:marTop w:val="0"/>
      <w:marBottom w:val="0"/>
      <w:divBdr>
        <w:top w:val="none" w:sz="0" w:space="0" w:color="auto"/>
        <w:left w:val="none" w:sz="0" w:space="0" w:color="auto"/>
        <w:bottom w:val="none" w:sz="0" w:space="0" w:color="auto"/>
        <w:right w:val="none" w:sz="0" w:space="0" w:color="auto"/>
      </w:divBdr>
    </w:div>
    <w:div w:id="509687098">
      <w:bodyDiv w:val="1"/>
      <w:marLeft w:val="0"/>
      <w:marRight w:val="0"/>
      <w:marTop w:val="0"/>
      <w:marBottom w:val="0"/>
      <w:divBdr>
        <w:top w:val="none" w:sz="0" w:space="0" w:color="auto"/>
        <w:left w:val="none" w:sz="0" w:space="0" w:color="auto"/>
        <w:bottom w:val="none" w:sz="0" w:space="0" w:color="auto"/>
        <w:right w:val="none" w:sz="0" w:space="0" w:color="auto"/>
      </w:divBdr>
    </w:div>
    <w:div w:id="560795297">
      <w:bodyDiv w:val="1"/>
      <w:marLeft w:val="0"/>
      <w:marRight w:val="0"/>
      <w:marTop w:val="0"/>
      <w:marBottom w:val="0"/>
      <w:divBdr>
        <w:top w:val="none" w:sz="0" w:space="0" w:color="auto"/>
        <w:left w:val="none" w:sz="0" w:space="0" w:color="auto"/>
        <w:bottom w:val="none" w:sz="0" w:space="0" w:color="auto"/>
        <w:right w:val="none" w:sz="0" w:space="0" w:color="auto"/>
      </w:divBdr>
    </w:div>
    <w:div w:id="584415725">
      <w:bodyDiv w:val="1"/>
      <w:marLeft w:val="0"/>
      <w:marRight w:val="0"/>
      <w:marTop w:val="0"/>
      <w:marBottom w:val="0"/>
      <w:divBdr>
        <w:top w:val="none" w:sz="0" w:space="0" w:color="auto"/>
        <w:left w:val="none" w:sz="0" w:space="0" w:color="auto"/>
        <w:bottom w:val="none" w:sz="0" w:space="0" w:color="auto"/>
        <w:right w:val="none" w:sz="0" w:space="0" w:color="auto"/>
      </w:divBdr>
    </w:div>
    <w:div w:id="665861948">
      <w:bodyDiv w:val="1"/>
      <w:marLeft w:val="0"/>
      <w:marRight w:val="0"/>
      <w:marTop w:val="0"/>
      <w:marBottom w:val="0"/>
      <w:divBdr>
        <w:top w:val="none" w:sz="0" w:space="0" w:color="auto"/>
        <w:left w:val="none" w:sz="0" w:space="0" w:color="auto"/>
        <w:bottom w:val="none" w:sz="0" w:space="0" w:color="auto"/>
        <w:right w:val="none" w:sz="0" w:space="0" w:color="auto"/>
      </w:divBdr>
    </w:div>
    <w:div w:id="673383311">
      <w:bodyDiv w:val="1"/>
      <w:marLeft w:val="0"/>
      <w:marRight w:val="0"/>
      <w:marTop w:val="0"/>
      <w:marBottom w:val="0"/>
      <w:divBdr>
        <w:top w:val="none" w:sz="0" w:space="0" w:color="auto"/>
        <w:left w:val="none" w:sz="0" w:space="0" w:color="auto"/>
        <w:bottom w:val="none" w:sz="0" w:space="0" w:color="auto"/>
        <w:right w:val="none" w:sz="0" w:space="0" w:color="auto"/>
      </w:divBdr>
    </w:div>
    <w:div w:id="823396511">
      <w:bodyDiv w:val="1"/>
      <w:marLeft w:val="0"/>
      <w:marRight w:val="0"/>
      <w:marTop w:val="0"/>
      <w:marBottom w:val="0"/>
      <w:divBdr>
        <w:top w:val="none" w:sz="0" w:space="0" w:color="auto"/>
        <w:left w:val="none" w:sz="0" w:space="0" w:color="auto"/>
        <w:bottom w:val="none" w:sz="0" w:space="0" w:color="auto"/>
        <w:right w:val="none" w:sz="0" w:space="0" w:color="auto"/>
      </w:divBdr>
    </w:div>
    <w:div w:id="894438442">
      <w:bodyDiv w:val="1"/>
      <w:marLeft w:val="0"/>
      <w:marRight w:val="0"/>
      <w:marTop w:val="0"/>
      <w:marBottom w:val="0"/>
      <w:divBdr>
        <w:top w:val="none" w:sz="0" w:space="0" w:color="auto"/>
        <w:left w:val="none" w:sz="0" w:space="0" w:color="auto"/>
        <w:bottom w:val="none" w:sz="0" w:space="0" w:color="auto"/>
        <w:right w:val="none" w:sz="0" w:space="0" w:color="auto"/>
      </w:divBdr>
    </w:div>
    <w:div w:id="900292807">
      <w:bodyDiv w:val="1"/>
      <w:marLeft w:val="0"/>
      <w:marRight w:val="0"/>
      <w:marTop w:val="0"/>
      <w:marBottom w:val="0"/>
      <w:divBdr>
        <w:top w:val="none" w:sz="0" w:space="0" w:color="auto"/>
        <w:left w:val="none" w:sz="0" w:space="0" w:color="auto"/>
        <w:bottom w:val="none" w:sz="0" w:space="0" w:color="auto"/>
        <w:right w:val="none" w:sz="0" w:space="0" w:color="auto"/>
      </w:divBdr>
    </w:div>
    <w:div w:id="974991321">
      <w:bodyDiv w:val="1"/>
      <w:marLeft w:val="0"/>
      <w:marRight w:val="0"/>
      <w:marTop w:val="0"/>
      <w:marBottom w:val="0"/>
      <w:divBdr>
        <w:top w:val="none" w:sz="0" w:space="0" w:color="auto"/>
        <w:left w:val="none" w:sz="0" w:space="0" w:color="auto"/>
        <w:bottom w:val="none" w:sz="0" w:space="0" w:color="auto"/>
        <w:right w:val="none" w:sz="0" w:space="0" w:color="auto"/>
      </w:divBdr>
    </w:div>
    <w:div w:id="1045258847">
      <w:bodyDiv w:val="1"/>
      <w:marLeft w:val="0"/>
      <w:marRight w:val="0"/>
      <w:marTop w:val="0"/>
      <w:marBottom w:val="0"/>
      <w:divBdr>
        <w:top w:val="none" w:sz="0" w:space="0" w:color="auto"/>
        <w:left w:val="none" w:sz="0" w:space="0" w:color="auto"/>
        <w:bottom w:val="none" w:sz="0" w:space="0" w:color="auto"/>
        <w:right w:val="none" w:sz="0" w:space="0" w:color="auto"/>
      </w:divBdr>
    </w:div>
    <w:div w:id="1105616757">
      <w:bodyDiv w:val="1"/>
      <w:marLeft w:val="0"/>
      <w:marRight w:val="0"/>
      <w:marTop w:val="0"/>
      <w:marBottom w:val="0"/>
      <w:divBdr>
        <w:top w:val="none" w:sz="0" w:space="0" w:color="auto"/>
        <w:left w:val="none" w:sz="0" w:space="0" w:color="auto"/>
        <w:bottom w:val="none" w:sz="0" w:space="0" w:color="auto"/>
        <w:right w:val="none" w:sz="0" w:space="0" w:color="auto"/>
      </w:divBdr>
    </w:div>
    <w:div w:id="1264606935">
      <w:bodyDiv w:val="1"/>
      <w:marLeft w:val="0"/>
      <w:marRight w:val="0"/>
      <w:marTop w:val="0"/>
      <w:marBottom w:val="0"/>
      <w:divBdr>
        <w:top w:val="none" w:sz="0" w:space="0" w:color="auto"/>
        <w:left w:val="none" w:sz="0" w:space="0" w:color="auto"/>
        <w:bottom w:val="none" w:sz="0" w:space="0" w:color="auto"/>
        <w:right w:val="none" w:sz="0" w:space="0" w:color="auto"/>
      </w:divBdr>
    </w:div>
    <w:div w:id="1853645571">
      <w:bodyDiv w:val="1"/>
      <w:marLeft w:val="0"/>
      <w:marRight w:val="0"/>
      <w:marTop w:val="0"/>
      <w:marBottom w:val="0"/>
      <w:divBdr>
        <w:top w:val="none" w:sz="0" w:space="0" w:color="auto"/>
        <w:left w:val="none" w:sz="0" w:space="0" w:color="auto"/>
        <w:bottom w:val="none" w:sz="0" w:space="0" w:color="auto"/>
        <w:right w:val="none" w:sz="0" w:space="0" w:color="auto"/>
      </w:divBdr>
    </w:div>
    <w:div w:id="1873376830">
      <w:bodyDiv w:val="1"/>
      <w:marLeft w:val="0"/>
      <w:marRight w:val="0"/>
      <w:marTop w:val="0"/>
      <w:marBottom w:val="0"/>
      <w:divBdr>
        <w:top w:val="none" w:sz="0" w:space="0" w:color="auto"/>
        <w:left w:val="none" w:sz="0" w:space="0" w:color="auto"/>
        <w:bottom w:val="none" w:sz="0" w:space="0" w:color="auto"/>
        <w:right w:val="none" w:sz="0" w:space="0" w:color="auto"/>
      </w:divBdr>
    </w:div>
    <w:div w:id="2013021209">
      <w:bodyDiv w:val="1"/>
      <w:marLeft w:val="0"/>
      <w:marRight w:val="0"/>
      <w:marTop w:val="0"/>
      <w:marBottom w:val="0"/>
      <w:divBdr>
        <w:top w:val="none" w:sz="0" w:space="0" w:color="auto"/>
        <w:left w:val="none" w:sz="0" w:space="0" w:color="auto"/>
        <w:bottom w:val="none" w:sz="0" w:space="0" w:color="auto"/>
        <w:right w:val="none" w:sz="0" w:space="0" w:color="auto"/>
      </w:divBdr>
    </w:div>
    <w:div w:id="2063139844">
      <w:bodyDiv w:val="1"/>
      <w:marLeft w:val="0"/>
      <w:marRight w:val="0"/>
      <w:marTop w:val="0"/>
      <w:marBottom w:val="0"/>
      <w:divBdr>
        <w:top w:val="none" w:sz="0" w:space="0" w:color="auto"/>
        <w:left w:val="none" w:sz="0" w:space="0" w:color="auto"/>
        <w:bottom w:val="none" w:sz="0" w:space="0" w:color="auto"/>
        <w:right w:val="none" w:sz="0" w:space="0" w:color="auto"/>
      </w:divBdr>
    </w:div>
    <w:div w:id="210090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deinco.org.ong@gmai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odeinco.org.ong@gmail.com" TargetMode="External"/><Relationship Id="rId2" Type="http://schemas.openxmlformats.org/officeDocument/2006/relationships/hyperlink" Target="mailto:odeinco.org.ong@gmail.com" TargetMode="External"/><Relationship Id="rId1" Type="http://schemas.openxmlformats.org/officeDocument/2006/relationships/image" Target="media/image1.jpeg"/><Relationship Id="rId4"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hyperlink" Target="mailto:odeinco.org.ong@gmail.com" TargetMode="External"/><Relationship Id="rId2" Type="http://schemas.openxmlformats.org/officeDocument/2006/relationships/hyperlink" Target="mailto:odeinco.org.ong@gmail.com" TargetMode="External"/><Relationship Id="rId1" Type="http://schemas.openxmlformats.org/officeDocument/2006/relationships/image" Target="media/image1.jpe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251ebb8-cbf8-43a1-9864-873283ff013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CC67E934F70348B77C193F48C39704" ma:contentTypeVersion="16" ma:contentTypeDescription="Create a new document." ma:contentTypeScope="" ma:versionID="b8b5d561c0bef17aa2b468f399f410f3">
  <xsd:schema xmlns:xsd="http://www.w3.org/2001/XMLSchema" xmlns:xs="http://www.w3.org/2001/XMLSchema" xmlns:p="http://schemas.microsoft.com/office/2006/metadata/properties" xmlns:ns3="6251ebb8-cbf8-43a1-9864-873283ff0139" xmlns:ns4="95accaa0-db2b-4749-9e87-8d2f101928cd" targetNamespace="http://schemas.microsoft.com/office/2006/metadata/properties" ma:root="true" ma:fieldsID="5d7f62abe8586e0ce19fef69202e4224" ns3:_="" ns4:_="">
    <xsd:import namespace="6251ebb8-cbf8-43a1-9864-873283ff0139"/>
    <xsd:import namespace="95accaa0-db2b-4749-9e87-8d2f101928c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51ebb8-cbf8-43a1-9864-873283ff0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accaa0-db2b-4749-9e87-8d2f101928c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03AEA-E6C5-4152-BA56-7A603CDC7F28}">
  <ds:schemaRefs>
    <ds:schemaRef ds:uri="http://schemas.microsoft.com/sharepoint/v3/contenttype/forms"/>
  </ds:schemaRefs>
</ds:datastoreItem>
</file>

<file path=customXml/itemProps2.xml><?xml version="1.0" encoding="utf-8"?>
<ds:datastoreItem xmlns:ds="http://schemas.openxmlformats.org/officeDocument/2006/customXml" ds:itemID="{C096049C-A900-41B0-9EB7-435D07433CFD}">
  <ds:schemaRefs>
    <ds:schemaRef ds:uri="http://schemas.microsoft.com/office/2006/metadata/properties"/>
    <ds:schemaRef ds:uri="http://schemas.microsoft.com/office/infopath/2007/PartnerControls"/>
    <ds:schemaRef ds:uri="6251ebb8-cbf8-43a1-9864-873283ff0139"/>
  </ds:schemaRefs>
</ds:datastoreItem>
</file>

<file path=customXml/itemProps3.xml><?xml version="1.0" encoding="utf-8"?>
<ds:datastoreItem xmlns:ds="http://schemas.openxmlformats.org/officeDocument/2006/customXml" ds:itemID="{78093D9C-0125-4F55-A3E1-9DEF3B6EB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51ebb8-cbf8-43a1-9864-873283ff0139"/>
    <ds:schemaRef ds:uri="95accaa0-db2b-4749-9e87-8d2f101928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DCD54A-D115-4198-AD35-9E22E8070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8510</Words>
  <Characters>46808</Characters>
  <Application>Microsoft Office Word</Application>
  <DocSecurity>0</DocSecurity>
  <Lines>390</Lines>
  <Paragraphs>110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1</vt:lpstr>
      <vt:lpstr>1</vt:lpstr>
    </vt:vector>
  </TitlesOfParts>
  <Company>PSTBN</Company>
  <LinksUpToDate>false</LinksUpToDate>
  <CharactersWithSpaces>55208</CharactersWithSpaces>
  <SharedDoc>false</SharedDoc>
  <HLinks>
    <vt:vector size="102" baseType="variant">
      <vt:variant>
        <vt:i4>4587538</vt:i4>
      </vt:variant>
      <vt:variant>
        <vt:i4>90</vt:i4>
      </vt:variant>
      <vt:variant>
        <vt:i4>0</vt:i4>
      </vt:variant>
      <vt:variant>
        <vt:i4>5</vt:i4>
      </vt:variant>
      <vt:variant>
        <vt:lpwstr>https://idbdocs.iadb.org/wsdocs/getdocument.aspx?docnum=EZSHARE-1132444900-23307</vt:lpwstr>
      </vt:variant>
      <vt:variant>
        <vt:lpwstr/>
      </vt:variant>
      <vt:variant>
        <vt:i4>1376329</vt:i4>
      </vt:variant>
      <vt:variant>
        <vt:i4>87</vt:i4>
      </vt:variant>
      <vt:variant>
        <vt:i4>0</vt:i4>
      </vt:variant>
      <vt:variant>
        <vt:i4>5</vt:i4>
      </vt:variant>
      <vt:variant>
        <vt:lpwstr>https://www.iadb.org/es/transparencia/empresas-y-personas-sancionadas</vt:lpwstr>
      </vt:variant>
      <vt:variant>
        <vt:lpwstr/>
      </vt:variant>
      <vt:variant>
        <vt:i4>6226014</vt:i4>
      </vt:variant>
      <vt:variant>
        <vt:i4>84</vt:i4>
      </vt:variant>
      <vt:variant>
        <vt:i4>0</vt:i4>
      </vt:variant>
      <vt:variant>
        <vt:i4>5</vt:i4>
      </vt:variant>
      <vt:variant>
        <vt:lpwstr>http://www.contrataciones.gov.py/</vt:lpwstr>
      </vt:variant>
      <vt:variant>
        <vt:lpwstr/>
      </vt:variant>
      <vt:variant>
        <vt:i4>5963858</vt:i4>
      </vt:variant>
      <vt:variant>
        <vt:i4>81</vt:i4>
      </vt:variant>
      <vt:variant>
        <vt:i4>0</vt:i4>
      </vt:variant>
      <vt:variant>
        <vt:i4>5</vt:i4>
      </vt:variant>
      <vt:variant>
        <vt:lpwstr>http://www.contratacionesparaguay.gov.py/</vt:lpwstr>
      </vt:variant>
      <vt:variant>
        <vt:lpwstr/>
      </vt:variant>
      <vt:variant>
        <vt:i4>65615</vt:i4>
      </vt:variant>
      <vt:variant>
        <vt:i4>75</vt:i4>
      </vt:variant>
      <vt:variant>
        <vt:i4>0</vt:i4>
      </vt:variant>
      <vt:variant>
        <vt:i4>5</vt:i4>
      </vt:variant>
      <vt:variant>
        <vt:lpwstr>https://projectprocurement.iadb.org/es/politicas</vt:lpwstr>
      </vt:variant>
      <vt:variant>
        <vt:lpwstr/>
      </vt:variant>
      <vt:variant>
        <vt:i4>1114168</vt:i4>
      </vt:variant>
      <vt:variant>
        <vt:i4>68</vt:i4>
      </vt:variant>
      <vt:variant>
        <vt:i4>0</vt:i4>
      </vt:variant>
      <vt:variant>
        <vt:i4>5</vt:i4>
      </vt:variant>
      <vt:variant>
        <vt:lpwstr/>
      </vt:variant>
      <vt:variant>
        <vt:lpwstr>_Toc158023308</vt:lpwstr>
      </vt:variant>
      <vt:variant>
        <vt:i4>1114168</vt:i4>
      </vt:variant>
      <vt:variant>
        <vt:i4>62</vt:i4>
      </vt:variant>
      <vt:variant>
        <vt:i4>0</vt:i4>
      </vt:variant>
      <vt:variant>
        <vt:i4>5</vt:i4>
      </vt:variant>
      <vt:variant>
        <vt:lpwstr/>
      </vt:variant>
      <vt:variant>
        <vt:lpwstr>_Toc158023307</vt:lpwstr>
      </vt:variant>
      <vt:variant>
        <vt:i4>1114168</vt:i4>
      </vt:variant>
      <vt:variant>
        <vt:i4>56</vt:i4>
      </vt:variant>
      <vt:variant>
        <vt:i4>0</vt:i4>
      </vt:variant>
      <vt:variant>
        <vt:i4>5</vt:i4>
      </vt:variant>
      <vt:variant>
        <vt:lpwstr/>
      </vt:variant>
      <vt:variant>
        <vt:lpwstr>_Toc158023306</vt:lpwstr>
      </vt:variant>
      <vt:variant>
        <vt:i4>1114168</vt:i4>
      </vt:variant>
      <vt:variant>
        <vt:i4>50</vt:i4>
      </vt:variant>
      <vt:variant>
        <vt:i4>0</vt:i4>
      </vt:variant>
      <vt:variant>
        <vt:i4>5</vt:i4>
      </vt:variant>
      <vt:variant>
        <vt:lpwstr/>
      </vt:variant>
      <vt:variant>
        <vt:lpwstr>_Toc158023305</vt:lpwstr>
      </vt:variant>
      <vt:variant>
        <vt:i4>1114168</vt:i4>
      </vt:variant>
      <vt:variant>
        <vt:i4>44</vt:i4>
      </vt:variant>
      <vt:variant>
        <vt:i4>0</vt:i4>
      </vt:variant>
      <vt:variant>
        <vt:i4>5</vt:i4>
      </vt:variant>
      <vt:variant>
        <vt:lpwstr/>
      </vt:variant>
      <vt:variant>
        <vt:lpwstr>_Toc158023304</vt:lpwstr>
      </vt:variant>
      <vt:variant>
        <vt:i4>1114168</vt:i4>
      </vt:variant>
      <vt:variant>
        <vt:i4>38</vt:i4>
      </vt:variant>
      <vt:variant>
        <vt:i4>0</vt:i4>
      </vt:variant>
      <vt:variant>
        <vt:i4>5</vt:i4>
      </vt:variant>
      <vt:variant>
        <vt:lpwstr/>
      </vt:variant>
      <vt:variant>
        <vt:lpwstr>_Toc158023303</vt:lpwstr>
      </vt:variant>
      <vt:variant>
        <vt:i4>1114168</vt:i4>
      </vt:variant>
      <vt:variant>
        <vt:i4>32</vt:i4>
      </vt:variant>
      <vt:variant>
        <vt:i4>0</vt:i4>
      </vt:variant>
      <vt:variant>
        <vt:i4>5</vt:i4>
      </vt:variant>
      <vt:variant>
        <vt:lpwstr/>
      </vt:variant>
      <vt:variant>
        <vt:lpwstr>_Toc158023302</vt:lpwstr>
      </vt:variant>
      <vt:variant>
        <vt:i4>1114168</vt:i4>
      </vt:variant>
      <vt:variant>
        <vt:i4>26</vt:i4>
      </vt:variant>
      <vt:variant>
        <vt:i4>0</vt:i4>
      </vt:variant>
      <vt:variant>
        <vt:i4>5</vt:i4>
      </vt:variant>
      <vt:variant>
        <vt:lpwstr/>
      </vt:variant>
      <vt:variant>
        <vt:lpwstr>_Toc158023301</vt:lpwstr>
      </vt:variant>
      <vt:variant>
        <vt:i4>1114168</vt:i4>
      </vt:variant>
      <vt:variant>
        <vt:i4>20</vt:i4>
      </vt:variant>
      <vt:variant>
        <vt:i4>0</vt:i4>
      </vt:variant>
      <vt:variant>
        <vt:i4>5</vt:i4>
      </vt:variant>
      <vt:variant>
        <vt:lpwstr/>
      </vt:variant>
      <vt:variant>
        <vt:lpwstr>_Toc158023300</vt:lpwstr>
      </vt:variant>
      <vt:variant>
        <vt:i4>1572921</vt:i4>
      </vt:variant>
      <vt:variant>
        <vt:i4>14</vt:i4>
      </vt:variant>
      <vt:variant>
        <vt:i4>0</vt:i4>
      </vt:variant>
      <vt:variant>
        <vt:i4>5</vt:i4>
      </vt:variant>
      <vt:variant>
        <vt:lpwstr/>
      </vt:variant>
      <vt:variant>
        <vt:lpwstr>_Toc158023299</vt:lpwstr>
      </vt:variant>
      <vt:variant>
        <vt:i4>1572921</vt:i4>
      </vt:variant>
      <vt:variant>
        <vt:i4>8</vt:i4>
      </vt:variant>
      <vt:variant>
        <vt:i4>0</vt:i4>
      </vt:variant>
      <vt:variant>
        <vt:i4>5</vt:i4>
      </vt:variant>
      <vt:variant>
        <vt:lpwstr/>
      </vt:variant>
      <vt:variant>
        <vt:lpwstr>_Toc158023298</vt:lpwstr>
      </vt:variant>
      <vt:variant>
        <vt:i4>1572921</vt:i4>
      </vt:variant>
      <vt:variant>
        <vt:i4>2</vt:i4>
      </vt:variant>
      <vt:variant>
        <vt:i4>0</vt:i4>
      </vt:variant>
      <vt:variant>
        <vt:i4>5</vt:i4>
      </vt:variant>
      <vt:variant>
        <vt:lpwstr/>
      </vt:variant>
      <vt:variant>
        <vt:lpwstr>_Toc158023297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DNCP</dc:creator>
  <cp:keywords/>
  <dc:description/>
  <cp:lastModifiedBy>HP</cp:lastModifiedBy>
  <cp:revision>4</cp:revision>
  <cp:lastPrinted>2025-08-13T20:03:00Z</cp:lastPrinted>
  <dcterms:created xsi:type="dcterms:W3CDTF">2026-09-04T20:47:00Z</dcterms:created>
  <dcterms:modified xsi:type="dcterms:W3CDTF">2026-09-07T10:39:00Z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0x010100BBCC67E934F70348B77C193F48C39704</vt:lpwstr>
  </property>
  <property fmtid="{D5CDD505-2E9C-101B-9397-08002B2CF9AE}" pid="3" name="GrammarlyDocumentId">
    <vt:lpwstr>65b28fdf1912aa667e5d4a4b387bf9676f6d688bcc4e3cfa649b11be539ef83d</vt:lpwstr>
  </property>
</Properties>
</file>