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009" w:rsidRPr="00A35343" w:rsidRDefault="00CB7009" w:rsidP="00CB7009">
      <w:pPr>
        <w:jc w:val="center"/>
        <w:rPr>
          <w:rFonts w:ascii="Arial" w:hAnsi="Arial" w:cs="Arial"/>
          <w:b/>
          <w:sz w:val="28"/>
          <w:szCs w:val="28"/>
        </w:rPr>
      </w:pPr>
      <w:r w:rsidRPr="00A35343">
        <w:rPr>
          <w:rFonts w:ascii="Arial" w:hAnsi="Arial" w:cs="Arial"/>
          <w:b/>
          <w:sz w:val="28"/>
          <w:szCs w:val="28"/>
        </w:rPr>
        <w:t>ASAMBLEA ORDI</w:t>
      </w:r>
      <w:r w:rsidR="00D92D8B">
        <w:rPr>
          <w:rFonts w:ascii="Arial" w:hAnsi="Arial" w:cs="Arial"/>
          <w:b/>
          <w:sz w:val="28"/>
          <w:szCs w:val="28"/>
        </w:rPr>
        <w:t>N</w:t>
      </w:r>
      <w:r w:rsidRPr="00A35343">
        <w:rPr>
          <w:rFonts w:ascii="Arial" w:hAnsi="Arial" w:cs="Arial"/>
          <w:b/>
          <w:sz w:val="28"/>
          <w:szCs w:val="28"/>
        </w:rPr>
        <w:t>ARIA 202</w:t>
      </w:r>
      <w:r w:rsidR="00E21202">
        <w:rPr>
          <w:rFonts w:ascii="Arial" w:hAnsi="Arial" w:cs="Arial"/>
          <w:b/>
          <w:sz w:val="28"/>
          <w:szCs w:val="28"/>
        </w:rPr>
        <w:t>6</w:t>
      </w:r>
    </w:p>
    <w:p w:rsidR="00A57AA7" w:rsidRPr="00402376" w:rsidRDefault="00A57AA7" w:rsidP="00A57AA7">
      <w:pPr>
        <w:pStyle w:val="Sinespaciado"/>
        <w:jc w:val="center"/>
        <w:rPr>
          <w:rFonts w:ascii="Arial" w:hAnsi="Arial" w:cs="Arial"/>
          <w:b/>
          <w:sz w:val="24"/>
          <w:szCs w:val="24"/>
        </w:rPr>
      </w:pPr>
      <w:r w:rsidRPr="00402376">
        <w:rPr>
          <w:rFonts w:ascii="Arial" w:hAnsi="Arial" w:cs="Arial"/>
          <w:b/>
          <w:sz w:val="24"/>
          <w:szCs w:val="24"/>
        </w:rPr>
        <w:t>REFORMA DE ESTATUTOS CORPORACIÓN ANTIOQUIA TRÓPICAL CLUB</w:t>
      </w:r>
    </w:p>
    <w:p w:rsidR="00A57AA7" w:rsidRPr="008339AB" w:rsidRDefault="00A57AA7" w:rsidP="00A57AA7">
      <w:pPr>
        <w:pStyle w:val="Sinespaciado"/>
        <w:rPr>
          <w:rFonts w:ascii="Arial" w:hAnsi="Arial" w:cs="Arial"/>
          <w:sz w:val="24"/>
          <w:szCs w:val="24"/>
        </w:rPr>
      </w:pPr>
    </w:p>
    <w:tbl>
      <w:tblPr>
        <w:tblStyle w:val="Tablaconcuadrcula"/>
        <w:tblW w:w="10485" w:type="dxa"/>
        <w:tblLook w:val="04A0" w:firstRow="1" w:lastRow="0" w:firstColumn="1" w:lastColumn="0" w:noHBand="0" w:noVBand="1"/>
      </w:tblPr>
      <w:tblGrid>
        <w:gridCol w:w="3853"/>
        <w:gridCol w:w="3880"/>
        <w:gridCol w:w="2752"/>
      </w:tblGrid>
      <w:tr w:rsidR="00D92D8B" w:rsidRPr="00D92D8B" w:rsidTr="00406EB7">
        <w:tc>
          <w:tcPr>
            <w:tcW w:w="3860" w:type="dxa"/>
          </w:tcPr>
          <w:p w:rsidR="00D92D8B" w:rsidRPr="00D92D8B" w:rsidRDefault="00D92D8B" w:rsidP="00CB7009">
            <w:pPr>
              <w:jc w:val="both"/>
              <w:rPr>
                <w:rFonts w:ascii="Arial" w:hAnsi="Arial" w:cs="Arial"/>
                <w:sz w:val="24"/>
                <w:szCs w:val="24"/>
              </w:rPr>
            </w:pPr>
            <w:r w:rsidRPr="00D92D8B">
              <w:rPr>
                <w:rFonts w:ascii="Arial" w:hAnsi="Arial" w:cs="Arial"/>
                <w:sz w:val="24"/>
                <w:szCs w:val="24"/>
              </w:rPr>
              <w:t xml:space="preserve">ARTICULO VIGENTE </w:t>
            </w:r>
          </w:p>
        </w:tc>
        <w:tc>
          <w:tcPr>
            <w:tcW w:w="4105" w:type="dxa"/>
          </w:tcPr>
          <w:p w:rsidR="00D92D8B" w:rsidRPr="00D92D8B" w:rsidRDefault="00D92D8B" w:rsidP="00CB7009">
            <w:pPr>
              <w:jc w:val="both"/>
              <w:rPr>
                <w:rFonts w:ascii="Arial" w:hAnsi="Arial" w:cs="Arial"/>
                <w:sz w:val="24"/>
                <w:szCs w:val="24"/>
              </w:rPr>
            </w:pPr>
            <w:r w:rsidRPr="00D92D8B">
              <w:rPr>
                <w:rFonts w:ascii="Arial" w:hAnsi="Arial" w:cs="Arial"/>
                <w:sz w:val="24"/>
                <w:szCs w:val="24"/>
              </w:rPr>
              <w:t xml:space="preserve">ARTICULO PROPUESTO </w:t>
            </w:r>
          </w:p>
        </w:tc>
        <w:tc>
          <w:tcPr>
            <w:tcW w:w="2520" w:type="dxa"/>
          </w:tcPr>
          <w:p w:rsidR="00D92D8B" w:rsidRPr="00D92D8B" w:rsidRDefault="00D92D8B" w:rsidP="00CB7009">
            <w:pPr>
              <w:jc w:val="both"/>
              <w:rPr>
                <w:rFonts w:ascii="Arial" w:hAnsi="Arial" w:cs="Arial"/>
                <w:sz w:val="24"/>
                <w:szCs w:val="24"/>
              </w:rPr>
            </w:pPr>
            <w:r w:rsidRPr="00D92D8B">
              <w:rPr>
                <w:rFonts w:ascii="Arial" w:hAnsi="Arial" w:cs="Arial"/>
                <w:sz w:val="24"/>
                <w:szCs w:val="24"/>
              </w:rPr>
              <w:t>EXPLICACION</w:t>
            </w:r>
          </w:p>
        </w:tc>
      </w:tr>
      <w:tr w:rsidR="00D92D8B" w:rsidTr="00A42722">
        <w:tc>
          <w:tcPr>
            <w:tcW w:w="10485" w:type="dxa"/>
            <w:gridSpan w:val="3"/>
          </w:tcPr>
          <w:p w:rsidR="00D92D8B" w:rsidRPr="008339AB" w:rsidRDefault="00D92D8B" w:rsidP="00A57AA7">
            <w:pPr>
              <w:ind w:left="-1701" w:firstLine="1701"/>
              <w:jc w:val="center"/>
              <w:rPr>
                <w:rFonts w:ascii="Arial" w:eastAsia="Batang" w:hAnsi="Arial" w:cs="Arial"/>
                <w:b/>
                <w:sz w:val="24"/>
                <w:szCs w:val="24"/>
                <w:lang w:val="es-ES_tradnl" w:eastAsia="es-ES"/>
              </w:rPr>
            </w:pPr>
            <w:r w:rsidRPr="008339AB">
              <w:rPr>
                <w:rFonts w:ascii="Arial" w:eastAsia="Batang" w:hAnsi="Arial" w:cs="Arial"/>
                <w:b/>
                <w:sz w:val="24"/>
                <w:szCs w:val="24"/>
                <w:lang w:val="es-ES_tradnl" w:eastAsia="es-ES"/>
              </w:rPr>
              <w:t>CAPÍTULO 1</w:t>
            </w:r>
          </w:p>
          <w:p w:rsidR="00D92D8B" w:rsidRPr="008339AB" w:rsidRDefault="00D92D8B" w:rsidP="00A57AA7">
            <w:pPr>
              <w:ind w:left="-1701" w:firstLine="1701"/>
              <w:jc w:val="center"/>
              <w:rPr>
                <w:rFonts w:ascii="Arial" w:eastAsia="Batang" w:hAnsi="Arial" w:cs="Arial"/>
                <w:b/>
                <w:sz w:val="24"/>
                <w:szCs w:val="24"/>
                <w:lang w:val="es-ES_tradnl" w:eastAsia="es-ES"/>
              </w:rPr>
            </w:pPr>
            <w:r w:rsidRPr="008339AB">
              <w:rPr>
                <w:rFonts w:ascii="Arial" w:eastAsia="Batang" w:hAnsi="Arial" w:cs="Arial"/>
                <w:b/>
                <w:sz w:val="24"/>
                <w:szCs w:val="24"/>
                <w:lang w:val="es-ES_tradnl" w:eastAsia="es-ES"/>
              </w:rPr>
              <w:t>DEL NOMBRE, DOMICILIO, DURACIÓN Y OBJETO</w:t>
            </w:r>
          </w:p>
        </w:tc>
      </w:tr>
      <w:tr w:rsidR="009A5141" w:rsidTr="00406EB7">
        <w:tc>
          <w:tcPr>
            <w:tcW w:w="3860" w:type="dxa"/>
          </w:tcPr>
          <w:p w:rsidR="009A5141" w:rsidRDefault="009A5141" w:rsidP="009A5141">
            <w:pPr>
              <w:jc w:val="both"/>
              <w:rPr>
                <w:rFonts w:ascii="Arial" w:eastAsia="Batang" w:hAnsi="Arial" w:cs="Arial"/>
                <w:sz w:val="24"/>
                <w:szCs w:val="24"/>
                <w:lang w:val="es-ES_tradnl" w:eastAsia="ja-JP"/>
              </w:rPr>
            </w:pPr>
            <w:r w:rsidRPr="008339AB">
              <w:rPr>
                <w:rFonts w:ascii="Arial" w:eastAsia="Batang" w:hAnsi="Arial" w:cs="Arial"/>
                <w:b/>
                <w:sz w:val="24"/>
                <w:szCs w:val="24"/>
                <w:lang w:val="es-ES_tradnl" w:eastAsia="es-ES"/>
              </w:rPr>
              <w:t>ARTÍCULO 4: OBJETO SOCIAL</w:t>
            </w:r>
            <w:r>
              <w:rPr>
                <w:rFonts w:ascii="Arial" w:eastAsia="Batang" w:hAnsi="Arial" w:cs="Arial"/>
                <w:b/>
                <w:sz w:val="24"/>
                <w:szCs w:val="24"/>
                <w:lang w:val="es-ES_tradnl" w:eastAsia="es-ES"/>
              </w:rPr>
              <w:t xml:space="preserve"> Y OBJETIVOS</w:t>
            </w:r>
            <w:r w:rsidRPr="008339AB">
              <w:rPr>
                <w:rFonts w:ascii="Arial" w:eastAsia="Batang" w:hAnsi="Arial" w:cs="Arial"/>
                <w:sz w:val="24"/>
                <w:szCs w:val="24"/>
                <w:lang w:val="es-ES_tradnl" w:eastAsia="es-ES"/>
              </w:rPr>
              <w:t xml:space="preserve">. </w:t>
            </w:r>
            <w:r w:rsidRPr="008339AB">
              <w:rPr>
                <w:rFonts w:ascii="Arial" w:eastAsia="Batang" w:hAnsi="Arial" w:cs="Arial"/>
                <w:sz w:val="24"/>
                <w:szCs w:val="24"/>
                <w:lang w:val="es-ES_tradnl" w:eastAsia="ja-JP"/>
              </w:rPr>
              <w:t xml:space="preserve">La Corporación es un Club, </w:t>
            </w:r>
            <w:r w:rsidRPr="008339AB">
              <w:rPr>
                <w:rFonts w:ascii="Arial" w:eastAsia="Batang" w:hAnsi="Arial" w:cs="Arial"/>
                <w:sz w:val="24"/>
                <w:szCs w:val="24"/>
                <w:lang w:val="es-ES_tradnl" w:eastAsia="es-ES"/>
              </w:rPr>
              <w:t xml:space="preserve">constituido para proporcionar </w:t>
            </w:r>
            <w:proofErr w:type="gramStart"/>
            <w:r w:rsidRPr="008339AB">
              <w:rPr>
                <w:rFonts w:ascii="Arial" w:eastAsia="Batang" w:hAnsi="Arial" w:cs="Arial"/>
                <w:sz w:val="24"/>
                <w:szCs w:val="24"/>
                <w:lang w:val="es-ES_tradnl" w:eastAsia="es-ES"/>
              </w:rPr>
              <w:t xml:space="preserve">alojamiento, </w:t>
            </w:r>
            <w:r w:rsidRPr="008339AB">
              <w:rPr>
                <w:rFonts w:ascii="Arial" w:eastAsia="Batang" w:hAnsi="Arial" w:cs="Arial"/>
                <w:color w:val="0000FF"/>
                <w:sz w:val="24"/>
                <w:szCs w:val="24"/>
                <w:lang w:val="es-ES_tradnl" w:eastAsia="es-ES"/>
              </w:rPr>
              <w:t xml:space="preserve"> </w:t>
            </w:r>
            <w:r w:rsidRPr="008339AB">
              <w:rPr>
                <w:rFonts w:ascii="Arial" w:eastAsia="Batang" w:hAnsi="Arial" w:cs="Arial"/>
                <w:sz w:val="24"/>
                <w:szCs w:val="24"/>
                <w:lang w:val="es-ES_tradnl" w:eastAsia="es-ES"/>
              </w:rPr>
              <w:t>recreación</w:t>
            </w:r>
            <w:proofErr w:type="gramEnd"/>
            <w:r w:rsidRPr="008339AB">
              <w:rPr>
                <w:rFonts w:ascii="Arial" w:eastAsia="Batang" w:hAnsi="Arial" w:cs="Arial"/>
                <w:sz w:val="24"/>
                <w:szCs w:val="24"/>
                <w:lang w:val="es-ES_tradnl" w:eastAsia="es-ES"/>
              </w:rPr>
              <w:t>, deporte y cultura,</w:t>
            </w:r>
            <w:r>
              <w:rPr>
                <w:rFonts w:ascii="Arial" w:eastAsia="Batang" w:hAnsi="Arial" w:cs="Arial"/>
                <w:sz w:val="24"/>
                <w:szCs w:val="24"/>
                <w:lang w:val="es-ES_tradnl" w:eastAsia="es-ES"/>
              </w:rPr>
              <w:t xml:space="preserve"> a sus asociados naturales y sus familias, asociados jurídicos, sus miembros y familias. E</w:t>
            </w:r>
            <w:r w:rsidRPr="008339AB">
              <w:rPr>
                <w:rFonts w:ascii="Arial" w:eastAsia="Batang" w:hAnsi="Arial" w:cs="Arial"/>
                <w:sz w:val="24"/>
                <w:szCs w:val="24"/>
                <w:lang w:val="es-ES_tradnl" w:eastAsia="es-ES"/>
              </w:rPr>
              <w:t xml:space="preserve">s una entidad sin ánimo de lucro </w:t>
            </w:r>
            <w:r w:rsidRPr="008339AB">
              <w:rPr>
                <w:rFonts w:ascii="Arial" w:eastAsia="Batang" w:hAnsi="Arial" w:cs="Arial"/>
                <w:sz w:val="24"/>
                <w:szCs w:val="24"/>
                <w:lang w:val="es-ES_tradnl" w:eastAsia="ja-JP"/>
              </w:rPr>
              <w:t>comprometida con el medio ambiente.</w:t>
            </w:r>
            <w:r w:rsidRPr="008339AB">
              <w:rPr>
                <w:rFonts w:ascii="Arial" w:eastAsia="Batang" w:hAnsi="Arial" w:cs="Arial"/>
                <w:sz w:val="24"/>
                <w:szCs w:val="24"/>
                <w:lang w:val="es-ES_tradnl" w:eastAsia="es-ES"/>
              </w:rPr>
              <w:t xml:space="preserve"> No podrá tomar parte en debates de carácter po</w:t>
            </w:r>
            <w:r w:rsidRPr="008339AB">
              <w:rPr>
                <w:rFonts w:ascii="Arial" w:eastAsia="Batang" w:hAnsi="Arial" w:cs="Arial"/>
                <w:sz w:val="24"/>
                <w:szCs w:val="24"/>
                <w:lang w:val="es-ES_tradnl" w:eastAsia="ja-JP"/>
              </w:rPr>
              <w:t xml:space="preserve">lítico, racial o religioso. Sus bienes no pertenecen ni en todo ni en parte a sus miembros. </w:t>
            </w:r>
          </w:p>
          <w:p w:rsidR="009A5141" w:rsidRDefault="009A5141" w:rsidP="009A5141">
            <w:pPr>
              <w:jc w:val="both"/>
              <w:rPr>
                <w:rFonts w:ascii="Arial" w:eastAsia="Batang" w:hAnsi="Arial" w:cs="Arial"/>
                <w:sz w:val="24"/>
                <w:szCs w:val="24"/>
                <w:lang w:val="es-ES_tradnl" w:eastAsia="ja-JP"/>
              </w:rPr>
            </w:pPr>
            <w:r w:rsidRPr="008339AB">
              <w:rPr>
                <w:rFonts w:ascii="Arial" w:eastAsia="Batang" w:hAnsi="Arial" w:cs="Arial"/>
                <w:sz w:val="24"/>
                <w:szCs w:val="24"/>
                <w:lang w:val="es-ES_tradnl" w:eastAsia="ja-JP"/>
              </w:rPr>
              <w:t xml:space="preserve">La Corporación podrá celebrar todos los </w:t>
            </w:r>
            <w:proofErr w:type="gramStart"/>
            <w:r w:rsidRPr="008339AB">
              <w:rPr>
                <w:rFonts w:ascii="Arial" w:eastAsia="Batang" w:hAnsi="Arial" w:cs="Arial"/>
                <w:sz w:val="24"/>
                <w:szCs w:val="24"/>
                <w:lang w:val="es-ES_tradnl" w:eastAsia="ja-JP"/>
              </w:rPr>
              <w:t>actos</w:t>
            </w:r>
            <w:r>
              <w:rPr>
                <w:rFonts w:ascii="Arial" w:eastAsia="Batang" w:hAnsi="Arial" w:cs="Arial"/>
                <w:sz w:val="24"/>
                <w:szCs w:val="24"/>
                <w:lang w:val="es-ES_tradnl" w:eastAsia="ja-JP"/>
              </w:rPr>
              <w:t xml:space="preserve">, </w:t>
            </w:r>
            <w:r w:rsidRPr="008339AB">
              <w:rPr>
                <w:rFonts w:ascii="Arial" w:eastAsia="Batang" w:hAnsi="Arial" w:cs="Arial"/>
                <w:sz w:val="24"/>
                <w:szCs w:val="24"/>
                <w:lang w:val="es-ES_tradnl" w:eastAsia="ja-JP"/>
              </w:rPr>
              <w:t xml:space="preserve"> contratos</w:t>
            </w:r>
            <w:proofErr w:type="gramEnd"/>
            <w:r>
              <w:rPr>
                <w:rFonts w:ascii="Arial" w:eastAsia="Batang" w:hAnsi="Arial" w:cs="Arial"/>
                <w:sz w:val="24"/>
                <w:szCs w:val="24"/>
                <w:lang w:val="es-ES_tradnl" w:eastAsia="ja-JP"/>
              </w:rPr>
              <w:t xml:space="preserve"> y actividades </w:t>
            </w:r>
            <w:r w:rsidRPr="008339AB">
              <w:rPr>
                <w:rFonts w:ascii="Arial" w:eastAsia="Batang" w:hAnsi="Arial" w:cs="Arial"/>
                <w:sz w:val="24"/>
                <w:szCs w:val="24"/>
                <w:lang w:val="es-ES_tradnl" w:eastAsia="ja-JP"/>
              </w:rPr>
              <w:t xml:space="preserve"> que sean necesarios y convenientes para el cumplimiento de sus objetivos sociales.</w:t>
            </w:r>
          </w:p>
          <w:p w:rsidR="009A5141" w:rsidRDefault="009A5141" w:rsidP="009A5141">
            <w:pPr>
              <w:jc w:val="both"/>
              <w:rPr>
                <w:rFonts w:ascii="Arial" w:eastAsia="Batang" w:hAnsi="Arial" w:cs="Arial"/>
                <w:sz w:val="24"/>
                <w:szCs w:val="24"/>
                <w:lang w:val="es-ES_tradnl" w:eastAsia="ja-JP"/>
              </w:rPr>
            </w:pPr>
          </w:p>
          <w:p w:rsidR="009A5141" w:rsidRPr="001523DD" w:rsidRDefault="009A5141" w:rsidP="009A5141">
            <w:pPr>
              <w:jc w:val="both"/>
              <w:rPr>
                <w:rFonts w:ascii="Arial" w:eastAsia="Batang" w:hAnsi="Arial" w:cs="Arial"/>
                <w:sz w:val="24"/>
                <w:szCs w:val="24"/>
                <w:lang w:val="es-CR" w:eastAsia="ja-JP"/>
              </w:rPr>
            </w:pPr>
            <w:r w:rsidRPr="001523DD">
              <w:rPr>
                <w:rFonts w:ascii="Arial" w:eastAsia="Batang" w:hAnsi="Arial" w:cs="Arial"/>
                <w:sz w:val="24"/>
                <w:szCs w:val="24"/>
                <w:lang w:val="es-CR" w:eastAsia="ja-JP"/>
              </w:rPr>
              <w:t xml:space="preserve">SON </w:t>
            </w:r>
            <w:proofErr w:type="gramStart"/>
            <w:r w:rsidRPr="001523DD">
              <w:rPr>
                <w:rFonts w:ascii="Arial" w:eastAsia="Batang" w:hAnsi="Arial" w:cs="Arial"/>
                <w:sz w:val="24"/>
                <w:szCs w:val="24"/>
                <w:lang w:val="es-CR" w:eastAsia="ja-JP"/>
              </w:rPr>
              <w:t>OBJETIVOS  ESPECIFICOS</w:t>
            </w:r>
            <w:proofErr w:type="gramEnd"/>
            <w:r w:rsidRPr="001523DD">
              <w:rPr>
                <w:rFonts w:ascii="Arial" w:eastAsia="Batang" w:hAnsi="Arial" w:cs="Arial"/>
                <w:sz w:val="24"/>
                <w:szCs w:val="24"/>
                <w:lang w:val="es-CR" w:eastAsia="ja-JP"/>
              </w:rPr>
              <w:t xml:space="preserve"> DE LA CORPORACIÓN:   Para el cumplimiento del objetivo General y en virtud del acuerdo para el cual se crea, se mantiene y se fortalece, la corporación enfoca sus labores al desarrollo de los siguientes objetivos.</w:t>
            </w:r>
          </w:p>
          <w:p w:rsidR="009A5141" w:rsidRPr="001523DD" w:rsidRDefault="009A5141" w:rsidP="009A5141">
            <w:pPr>
              <w:jc w:val="both"/>
              <w:rPr>
                <w:rFonts w:ascii="Arial" w:eastAsia="Batang" w:hAnsi="Arial" w:cs="Arial"/>
                <w:sz w:val="24"/>
                <w:szCs w:val="24"/>
                <w:lang w:val="es-CO" w:eastAsia="ja-JP"/>
              </w:rPr>
            </w:pPr>
          </w:p>
          <w:p w:rsidR="009A5141" w:rsidRPr="001523DD" w:rsidRDefault="009A5141" w:rsidP="009A5141">
            <w:pPr>
              <w:pStyle w:val="Prrafodelista"/>
              <w:numPr>
                <w:ilvl w:val="0"/>
                <w:numId w:val="7"/>
              </w:numPr>
              <w:spacing w:after="0" w:line="240" w:lineRule="auto"/>
              <w:jc w:val="both"/>
              <w:rPr>
                <w:rFonts w:ascii="Arial" w:eastAsia="Batang" w:hAnsi="Arial" w:cs="Arial"/>
                <w:sz w:val="24"/>
                <w:szCs w:val="24"/>
                <w:lang w:eastAsia="ja-JP"/>
              </w:rPr>
            </w:pPr>
            <w:r w:rsidRPr="001523DD">
              <w:rPr>
                <w:rFonts w:ascii="Arial" w:eastAsia="Batang" w:hAnsi="Arial" w:cs="Arial"/>
                <w:sz w:val="24"/>
                <w:szCs w:val="24"/>
                <w:lang w:eastAsia="ja-JP"/>
              </w:rPr>
              <w:t xml:space="preserve">Promover y desarrollar actividades encaminadas a la generación de recursos </w:t>
            </w:r>
            <w:proofErr w:type="gramStart"/>
            <w:r w:rsidRPr="001523DD">
              <w:rPr>
                <w:rFonts w:ascii="Arial" w:eastAsia="Batang" w:hAnsi="Arial" w:cs="Arial"/>
                <w:sz w:val="24"/>
                <w:szCs w:val="24"/>
                <w:lang w:eastAsia="ja-JP"/>
              </w:rPr>
              <w:t xml:space="preserve">para </w:t>
            </w:r>
            <w:r>
              <w:rPr>
                <w:rFonts w:ascii="Arial" w:eastAsia="Batang" w:hAnsi="Arial" w:cs="Arial"/>
                <w:sz w:val="24"/>
                <w:szCs w:val="24"/>
                <w:lang w:eastAsia="ja-JP"/>
              </w:rPr>
              <w:t xml:space="preserve"> el</w:t>
            </w:r>
            <w:proofErr w:type="gramEnd"/>
            <w:r>
              <w:rPr>
                <w:rFonts w:ascii="Arial" w:eastAsia="Batang" w:hAnsi="Arial" w:cs="Arial"/>
                <w:sz w:val="24"/>
                <w:szCs w:val="24"/>
                <w:lang w:eastAsia="ja-JP"/>
              </w:rPr>
              <w:t xml:space="preserve"> desarrollo de actividades turísticas, recreativas y deportivas. </w:t>
            </w:r>
          </w:p>
          <w:p w:rsidR="009A5141" w:rsidRPr="001523DD" w:rsidRDefault="009A5141" w:rsidP="009A5141">
            <w:pPr>
              <w:numPr>
                <w:ilvl w:val="0"/>
                <w:numId w:val="7"/>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Promover la integración de</w:t>
            </w:r>
            <w:r>
              <w:rPr>
                <w:rFonts w:ascii="Arial" w:eastAsia="Batang" w:hAnsi="Arial" w:cs="Arial"/>
                <w:sz w:val="24"/>
                <w:szCs w:val="24"/>
                <w:lang w:val="es-CO" w:eastAsia="ja-JP"/>
              </w:rPr>
              <w:t xml:space="preserve"> sus asociados </w:t>
            </w:r>
            <w:proofErr w:type="gramStart"/>
            <w:r>
              <w:rPr>
                <w:rFonts w:ascii="Arial" w:eastAsia="Batang" w:hAnsi="Arial" w:cs="Arial"/>
                <w:sz w:val="24"/>
                <w:szCs w:val="24"/>
                <w:lang w:val="es-CO" w:eastAsia="ja-JP"/>
              </w:rPr>
              <w:t xml:space="preserve">y </w:t>
            </w:r>
            <w:r w:rsidRPr="001523DD">
              <w:rPr>
                <w:rFonts w:ascii="Arial" w:eastAsia="Batang" w:hAnsi="Arial" w:cs="Arial"/>
                <w:sz w:val="24"/>
                <w:szCs w:val="24"/>
                <w:lang w:val="es-CO" w:eastAsia="ja-JP"/>
              </w:rPr>
              <w:t xml:space="preserve"> la</w:t>
            </w:r>
            <w:proofErr w:type="gramEnd"/>
            <w:r w:rsidRPr="001523DD">
              <w:rPr>
                <w:rFonts w:ascii="Arial" w:eastAsia="Batang" w:hAnsi="Arial" w:cs="Arial"/>
                <w:sz w:val="24"/>
                <w:szCs w:val="24"/>
                <w:lang w:val="es-CO" w:eastAsia="ja-JP"/>
              </w:rPr>
              <w:t xml:space="preserve"> familia</w:t>
            </w:r>
            <w:r>
              <w:rPr>
                <w:rFonts w:ascii="Arial" w:eastAsia="Batang" w:hAnsi="Arial" w:cs="Arial"/>
                <w:sz w:val="24"/>
                <w:szCs w:val="24"/>
                <w:lang w:val="es-CO" w:eastAsia="ja-JP"/>
              </w:rPr>
              <w:t xml:space="preserve">, las personas vinculadas a las </w:t>
            </w:r>
            <w:r>
              <w:rPr>
                <w:rFonts w:ascii="Arial" w:eastAsia="Batang" w:hAnsi="Arial" w:cs="Arial"/>
                <w:sz w:val="24"/>
                <w:szCs w:val="24"/>
                <w:lang w:val="es-CO" w:eastAsia="ja-JP"/>
              </w:rPr>
              <w:lastRenderedPageBreak/>
              <w:t xml:space="preserve">personas jurídicas asociadas, a través de los productos turísticos que ofrece la Corporación. </w:t>
            </w:r>
          </w:p>
          <w:p w:rsidR="009A5141" w:rsidRPr="001523DD" w:rsidRDefault="009A5141" w:rsidP="009A5141">
            <w:pPr>
              <w:numPr>
                <w:ilvl w:val="0"/>
                <w:numId w:val="7"/>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 xml:space="preserve">Captar recursos técnicos de entidades públicas y privadas, nacionales e internacionales para dar el </w:t>
            </w:r>
            <w:proofErr w:type="gramStart"/>
            <w:r w:rsidRPr="001523DD">
              <w:rPr>
                <w:rFonts w:ascii="Arial" w:eastAsia="Batang" w:hAnsi="Arial" w:cs="Arial"/>
                <w:sz w:val="24"/>
                <w:szCs w:val="24"/>
                <w:lang w:val="es-CO" w:eastAsia="ja-JP"/>
              </w:rPr>
              <w:t>cumplimiento  a</w:t>
            </w:r>
            <w:proofErr w:type="gramEnd"/>
            <w:r w:rsidRPr="001523DD">
              <w:rPr>
                <w:rFonts w:ascii="Arial" w:eastAsia="Batang" w:hAnsi="Arial" w:cs="Arial"/>
                <w:sz w:val="24"/>
                <w:szCs w:val="24"/>
                <w:lang w:val="es-CO" w:eastAsia="ja-JP"/>
              </w:rPr>
              <w:t xml:space="preserve"> su finalidad y objetivos.</w:t>
            </w:r>
          </w:p>
          <w:p w:rsidR="009A5141" w:rsidRPr="001523DD" w:rsidRDefault="009A5141" w:rsidP="009A5141">
            <w:pPr>
              <w:numPr>
                <w:ilvl w:val="0"/>
                <w:numId w:val="7"/>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 xml:space="preserve">Contratar con entidades públicas y privadas servicios de </w:t>
            </w:r>
            <w:r>
              <w:rPr>
                <w:rFonts w:ascii="Arial" w:eastAsia="Batang" w:hAnsi="Arial" w:cs="Arial"/>
                <w:sz w:val="24"/>
                <w:szCs w:val="24"/>
                <w:lang w:val="es-CO" w:eastAsia="ja-JP"/>
              </w:rPr>
              <w:t xml:space="preserve">alojamiento, recreación, </w:t>
            </w:r>
            <w:proofErr w:type="gramStart"/>
            <w:r>
              <w:rPr>
                <w:rFonts w:ascii="Arial" w:eastAsia="Batang" w:hAnsi="Arial" w:cs="Arial"/>
                <w:sz w:val="24"/>
                <w:szCs w:val="24"/>
                <w:lang w:val="es-CO" w:eastAsia="ja-JP"/>
              </w:rPr>
              <w:t>eventos  de</w:t>
            </w:r>
            <w:proofErr w:type="gramEnd"/>
            <w:r>
              <w:rPr>
                <w:rFonts w:ascii="Arial" w:eastAsia="Batang" w:hAnsi="Arial" w:cs="Arial"/>
                <w:sz w:val="24"/>
                <w:szCs w:val="24"/>
                <w:lang w:val="es-CO" w:eastAsia="ja-JP"/>
              </w:rPr>
              <w:t xml:space="preserve"> todas las categorías,   expender alimentos y bebidas; </w:t>
            </w:r>
            <w:r w:rsidRPr="001523DD">
              <w:rPr>
                <w:rFonts w:ascii="Arial" w:eastAsia="Batang" w:hAnsi="Arial" w:cs="Arial"/>
                <w:sz w:val="24"/>
                <w:szCs w:val="24"/>
                <w:lang w:val="es-CO" w:eastAsia="ja-JP"/>
              </w:rPr>
              <w:t xml:space="preserve">    capacitación y formación, logística, eventos,   operación de</w:t>
            </w:r>
            <w:r>
              <w:rPr>
                <w:rFonts w:ascii="Arial" w:eastAsia="Batang" w:hAnsi="Arial" w:cs="Arial"/>
                <w:sz w:val="24"/>
                <w:szCs w:val="24"/>
                <w:lang w:val="es-CO" w:eastAsia="ja-JP"/>
              </w:rPr>
              <w:t xml:space="preserve"> restaurantes, otros establecimientos de comercio o clubes, </w:t>
            </w:r>
            <w:r w:rsidRPr="001523DD">
              <w:rPr>
                <w:rFonts w:ascii="Arial" w:eastAsia="Batang" w:hAnsi="Arial" w:cs="Arial"/>
                <w:sz w:val="24"/>
                <w:szCs w:val="24"/>
                <w:lang w:val="es-CO" w:eastAsia="ja-JP"/>
              </w:rPr>
              <w:t>cuyos remanentes, ganancias y rendimientos serán percibidos para el logro de sus fines y objetivos.</w:t>
            </w:r>
          </w:p>
          <w:p w:rsidR="009A5141" w:rsidRPr="001523DD" w:rsidRDefault="009A5141" w:rsidP="009A5141">
            <w:pPr>
              <w:numPr>
                <w:ilvl w:val="0"/>
                <w:numId w:val="7"/>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Adquirir bienes muebles e inmuebles, enajenarlos o gravarlos, obtener dinero mediante cuotas de afiliación, aportes voluntarios, recibir donaciones, herencias, subsidios, legados y en general celebrar toda clase de actos o negocios jurídicos y desempeñar todas las funciones necesarias para el logro de sus fines y dentro de sus objetivos propios.</w:t>
            </w:r>
          </w:p>
          <w:p w:rsidR="009A5141" w:rsidRPr="001523DD" w:rsidRDefault="009A5141" w:rsidP="009A5141">
            <w:pPr>
              <w:numPr>
                <w:ilvl w:val="0"/>
                <w:numId w:val="7"/>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 xml:space="preserve">Celebrar todo tipo de actos jurídicos y adelantar toda clase de </w:t>
            </w:r>
            <w:r w:rsidRPr="001523DD">
              <w:rPr>
                <w:rFonts w:ascii="Arial" w:eastAsia="Batang" w:hAnsi="Arial" w:cs="Arial"/>
                <w:sz w:val="24"/>
                <w:szCs w:val="24"/>
                <w:lang w:val="es-CO" w:eastAsia="ja-JP"/>
              </w:rPr>
              <w:lastRenderedPageBreak/>
              <w:t>actividades comerciales con el fin exclusivo de que los beneficios mediante por ellos recibidos se inviertan en el logro de su objetivo principal.</w:t>
            </w:r>
          </w:p>
          <w:p w:rsidR="009A5141" w:rsidRDefault="009A5141" w:rsidP="009A5141">
            <w:pPr>
              <w:numPr>
                <w:ilvl w:val="0"/>
                <w:numId w:val="7"/>
              </w:numPr>
              <w:jc w:val="both"/>
              <w:rPr>
                <w:rFonts w:ascii="Arial" w:eastAsia="Batang" w:hAnsi="Arial" w:cs="Arial"/>
                <w:sz w:val="24"/>
                <w:szCs w:val="24"/>
                <w:lang w:val="es-CO" w:eastAsia="ja-JP"/>
              </w:rPr>
            </w:pPr>
            <w:r>
              <w:rPr>
                <w:rFonts w:ascii="Arial" w:eastAsia="Batang" w:hAnsi="Arial" w:cs="Arial"/>
                <w:sz w:val="24"/>
                <w:szCs w:val="24"/>
                <w:lang w:val="es-CO" w:eastAsia="ja-JP"/>
              </w:rPr>
              <w:t>Prestar y vender servicios de membresías del CLUB.</w:t>
            </w:r>
          </w:p>
          <w:p w:rsidR="009A5141" w:rsidRPr="001523DD" w:rsidRDefault="009A5141" w:rsidP="009A5141">
            <w:pPr>
              <w:numPr>
                <w:ilvl w:val="0"/>
                <w:numId w:val="7"/>
              </w:numPr>
              <w:jc w:val="both"/>
              <w:rPr>
                <w:rFonts w:ascii="Arial" w:eastAsia="Batang" w:hAnsi="Arial" w:cs="Arial"/>
                <w:sz w:val="24"/>
                <w:szCs w:val="24"/>
                <w:lang w:val="es-CO" w:eastAsia="ja-JP"/>
              </w:rPr>
            </w:pPr>
            <w:r>
              <w:rPr>
                <w:rFonts w:ascii="Arial" w:eastAsia="Batang" w:hAnsi="Arial" w:cs="Arial"/>
                <w:sz w:val="24"/>
                <w:szCs w:val="24"/>
                <w:lang w:val="es-CO" w:eastAsia="ja-JP"/>
              </w:rPr>
              <w:t>Operar establecimientos turísticos   del mismo CLUB u otras empresas.</w:t>
            </w:r>
          </w:p>
          <w:p w:rsidR="009A5141" w:rsidRDefault="009A5141" w:rsidP="009A5141">
            <w:pPr>
              <w:numPr>
                <w:ilvl w:val="0"/>
                <w:numId w:val="7"/>
              </w:numPr>
              <w:jc w:val="both"/>
              <w:rPr>
                <w:rFonts w:ascii="Arial" w:eastAsia="Batang" w:hAnsi="Arial" w:cs="Arial"/>
                <w:sz w:val="24"/>
                <w:szCs w:val="24"/>
                <w:lang w:val="es-CO" w:eastAsia="ja-JP"/>
              </w:rPr>
            </w:pPr>
            <w:r>
              <w:rPr>
                <w:rFonts w:ascii="Arial" w:eastAsia="Batang" w:hAnsi="Arial" w:cs="Arial"/>
                <w:sz w:val="24"/>
                <w:szCs w:val="24"/>
                <w:lang w:val="es-CO" w:eastAsia="ja-JP"/>
              </w:rPr>
              <w:t xml:space="preserve">Hacer parte de Sociedades Anónimas Simples </w:t>
            </w:r>
            <w:proofErr w:type="gramStart"/>
            <w:r>
              <w:rPr>
                <w:rFonts w:ascii="Arial" w:eastAsia="Batang" w:hAnsi="Arial" w:cs="Arial"/>
                <w:sz w:val="24"/>
                <w:szCs w:val="24"/>
                <w:lang w:val="es-CO" w:eastAsia="ja-JP"/>
              </w:rPr>
              <w:t>SAS,  de</w:t>
            </w:r>
            <w:proofErr w:type="gramEnd"/>
            <w:r>
              <w:rPr>
                <w:rFonts w:ascii="Arial" w:eastAsia="Batang" w:hAnsi="Arial" w:cs="Arial"/>
                <w:sz w:val="24"/>
                <w:szCs w:val="24"/>
                <w:lang w:val="es-CO" w:eastAsia="ja-JP"/>
              </w:rPr>
              <w:t xml:space="preserve"> acuerdo a la Ley 1258 de 2008 (Concepto 220-159869 de noviembre 27 de 2015.Supersociedades.</w:t>
            </w:r>
          </w:p>
          <w:p w:rsidR="009A5141" w:rsidRPr="001523DD" w:rsidRDefault="009A5141" w:rsidP="009A5141">
            <w:pPr>
              <w:numPr>
                <w:ilvl w:val="0"/>
                <w:numId w:val="7"/>
              </w:numPr>
              <w:jc w:val="both"/>
              <w:rPr>
                <w:rFonts w:ascii="Arial" w:eastAsia="Batang" w:hAnsi="Arial" w:cs="Arial"/>
                <w:sz w:val="24"/>
                <w:szCs w:val="24"/>
                <w:lang w:val="es-CO" w:eastAsia="ja-JP"/>
              </w:rPr>
            </w:pPr>
            <w:proofErr w:type="gramStart"/>
            <w:r>
              <w:rPr>
                <w:rFonts w:ascii="Arial" w:eastAsia="Batang" w:hAnsi="Arial" w:cs="Arial"/>
                <w:sz w:val="24"/>
                <w:szCs w:val="24"/>
                <w:lang w:val="es-CO" w:eastAsia="ja-JP"/>
              </w:rPr>
              <w:t>Afiliarse  COOBELEN</w:t>
            </w:r>
            <w:proofErr w:type="gramEnd"/>
            <w:r>
              <w:rPr>
                <w:rFonts w:ascii="Arial" w:eastAsia="Batang" w:hAnsi="Arial" w:cs="Arial"/>
                <w:sz w:val="24"/>
                <w:szCs w:val="24"/>
                <w:lang w:val="es-CO" w:eastAsia="ja-JP"/>
              </w:rPr>
              <w:t xml:space="preserve">, COOPEREN  y otras cooperativas, además de hacer alianzas estratégicas. </w:t>
            </w:r>
          </w:p>
          <w:p w:rsidR="009A5141" w:rsidRPr="001523DD" w:rsidRDefault="009A5141" w:rsidP="009A5141">
            <w:pPr>
              <w:ind w:left="1080"/>
              <w:jc w:val="both"/>
              <w:rPr>
                <w:rFonts w:ascii="Arial" w:eastAsia="Batang" w:hAnsi="Arial" w:cs="Arial"/>
                <w:sz w:val="24"/>
                <w:szCs w:val="24"/>
                <w:lang w:val="es-CO" w:eastAsia="ja-JP"/>
              </w:rPr>
            </w:pPr>
          </w:p>
          <w:p w:rsidR="009A5141" w:rsidRPr="00A35343" w:rsidRDefault="009A5141" w:rsidP="009A5141">
            <w:p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Parágrafo</w:t>
            </w:r>
            <w:r>
              <w:rPr>
                <w:rFonts w:ascii="Arial" w:eastAsia="Batang" w:hAnsi="Arial" w:cs="Arial"/>
                <w:sz w:val="24"/>
                <w:szCs w:val="24"/>
                <w:lang w:val="es-CO" w:eastAsia="ja-JP"/>
              </w:rPr>
              <w:t xml:space="preserve">: </w:t>
            </w:r>
            <w:proofErr w:type="gramStart"/>
            <w:r>
              <w:rPr>
                <w:rFonts w:ascii="Arial" w:eastAsia="Batang" w:hAnsi="Arial" w:cs="Arial"/>
                <w:sz w:val="24"/>
                <w:szCs w:val="24"/>
                <w:lang w:val="es-CO" w:eastAsia="ja-JP"/>
              </w:rPr>
              <w:t xml:space="preserve">Los </w:t>
            </w:r>
            <w:r w:rsidRPr="001523DD">
              <w:rPr>
                <w:rFonts w:ascii="Arial" w:eastAsia="Batang" w:hAnsi="Arial" w:cs="Arial"/>
                <w:sz w:val="24"/>
                <w:szCs w:val="24"/>
                <w:lang w:val="es-CO" w:eastAsia="ja-JP"/>
              </w:rPr>
              <w:t xml:space="preserve"> programas</w:t>
            </w:r>
            <w:proofErr w:type="gramEnd"/>
            <w:r w:rsidRPr="001523DD">
              <w:rPr>
                <w:rFonts w:ascii="Arial" w:eastAsia="Batang" w:hAnsi="Arial" w:cs="Arial"/>
                <w:sz w:val="24"/>
                <w:szCs w:val="24"/>
                <w:lang w:val="es-CO" w:eastAsia="ja-JP"/>
              </w:rPr>
              <w:t xml:space="preserve">, proyectos y contratos que la Corporación ejecute serán con el fin exclusivo de que los beneficios por ellos recibidos se inviertan en el logro de su objetivo principal. </w:t>
            </w:r>
          </w:p>
        </w:tc>
        <w:tc>
          <w:tcPr>
            <w:tcW w:w="4105" w:type="dxa"/>
          </w:tcPr>
          <w:p w:rsidR="009A5141" w:rsidRDefault="009A5141" w:rsidP="009A5141">
            <w:pPr>
              <w:jc w:val="both"/>
              <w:rPr>
                <w:rFonts w:ascii="Arial" w:eastAsia="Batang" w:hAnsi="Arial" w:cs="Arial"/>
                <w:sz w:val="24"/>
                <w:szCs w:val="24"/>
                <w:lang w:val="es-ES_tradnl" w:eastAsia="ja-JP"/>
              </w:rPr>
            </w:pPr>
            <w:r w:rsidRPr="008339AB">
              <w:rPr>
                <w:rFonts w:ascii="Arial" w:eastAsia="Batang" w:hAnsi="Arial" w:cs="Arial"/>
                <w:b/>
                <w:sz w:val="24"/>
                <w:szCs w:val="24"/>
                <w:lang w:val="es-ES_tradnl" w:eastAsia="es-ES"/>
              </w:rPr>
              <w:lastRenderedPageBreak/>
              <w:t>ARTÍCULO 4: OBJETO SOCIAL</w:t>
            </w:r>
            <w:r>
              <w:rPr>
                <w:rFonts w:ascii="Arial" w:eastAsia="Batang" w:hAnsi="Arial" w:cs="Arial"/>
                <w:b/>
                <w:sz w:val="24"/>
                <w:szCs w:val="24"/>
                <w:lang w:val="es-ES_tradnl" w:eastAsia="es-ES"/>
              </w:rPr>
              <w:t xml:space="preserve"> Y OBJETIVOS</w:t>
            </w:r>
            <w:r w:rsidRPr="008339AB">
              <w:rPr>
                <w:rFonts w:ascii="Arial" w:eastAsia="Batang" w:hAnsi="Arial" w:cs="Arial"/>
                <w:sz w:val="24"/>
                <w:szCs w:val="24"/>
                <w:lang w:val="es-ES_tradnl" w:eastAsia="es-ES"/>
              </w:rPr>
              <w:t xml:space="preserve">. </w:t>
            </w:r>
            <w:r w:rsidRPr="008339AB">
              <w:rPr>
                <w:rFonts w:ascii="Arial" w:eastAsia="Batang" w:hAnsi="Arial" w:cs="Arial"/>
                <w:sz w:val="24"/>
                <w:szCs w:val="24"/>
                <w:lang w:val="es-ES_tradnl" w:eastAsia="ja-JP"/>
              </w:rPr>
              <w:t xml:space="preserve">La Corporación es un Club, </w:t>
            </w:r>
            <w:r w:rsidRPr="008339AB">
              <w:rPr>
                <w:rFonts w:ascii="Arial" w:eastAsia="Batang" w:hAnsi="Arial" w:cs="Arial"/>
                <w:sz w:val="24"/>
                <w:szCs w:val="24"/>
                <w:lang w:val="es-ES_tradnl" w:eastAsia="es-ES"/>
              </w:rPr>
              <w:t xml:space="preserve">constituido para proporcionar </w:t>
            </w:r>
            <w:proofErr w:type="gramStart"/>
            <w:r w:rsidRPr="008339AB">
              <w:rPr>
                <w:rFonts w:ascii="Arial" w:eastAsia="Batang" w:hAnsi="Arial" w:cs="Arial"/>
                <w:sz w:val="24"/>
                <w:szCs w:val="24"/>
                <w:lang w:val="es-ES_tradnl" w:eastAsia="es-ES"/>
              </w:rPr>
              <w:t xml:space="preserve">alojamiento, </w:t>
            </w:r>
            <w:r w:rsidRPr="008339AB">
              <w:rPr>
                <w:rFonts w:ascii="Arial" w:eastAsia="Batang" w:hAnsi="Arial" w:cs="Arial"/>
                <w:color w:val="0000FF"/>
                <w:sz w:val="24"/>
                <w:szCs w:val="24"/>
                <w:lang w:val="es-ES_tradnl" w:eastAsia="es-ES"/>
              </w:rPr>
              <w:t xml:space="preserve"> </w:t>
            </w:r>
            <w:r w:rsidRPr="008339AB">
              <w:rPr>
                <w:rFonts w:ascii="Arial" w:eastAsia="Batang" w:hAnsi="Arial" w:cs="Arial"/>
                <w:sz w:val="24"/>
                <w:szCs w:val="24"/>
                <w:lang w:val="es-ES_tradnl" w:eastAsia="es-ES"/>
              </w:rPr>
              <w:t>recreación</w:t>
            </w:r>
            <w:proofErr w:type="gramEnd"/>
            <w:r w:rsidRPr="008339AB">
              <w:rPr>
                <w:rFonts w:ascii="Arial" w:eastAsia="Batang" w:hAnsi="Arial" w:cs="Arial"/>
                <w:sz w:val="24"/>
                <w:szCs w:val="24"/>
                <w:lang w:val="es-ES_tradnl" w:eastAsia="es-ES"/>
              </w:rPr>
              <w:t>, deporte y cultura,</w:t>
            </w:r>
            <w:r>
              <w:rPr>
                <w:rFonts w:ascii="Arial" w:eastAsia="Batang" w:hAnsi="Arial" w:cs="Arial"/>
                <w:sz w:val="24"/>
                <w:szCs w:val="24"/>
                <w:lang w:val="es-ES_tradnl" w:eastAsia="es-ES"/>
              </w:rPr>
              <w:t xml:space="preserve"> a sus asociados naturales y sus familias, asociados jurídicos, sus miembros y familias. E</w:t>
            </w:r>
            <w:r w:rsidRPr="008339AB">
              <w:rPr>
                <w:rFonts w:ascii="Arial" w:eastAsia="Batang" w:hAnsi="Arial" w:cs="Arial"/>
                <w:sz w:val="24"/>
                <w:szCs w:val="24"/>
                <w:lang w:val="es-ES_tradnl" w:eastAsia="es-ES"/>
              </w:rPr>
              <w:t xml:space="preserve">s una entidad sin ánimo de lucro </w:t>
            </w:r>
            <w:r w:rsidRPr="008339AB">
              <w:rPr>
                <w:rFonts w:ascii="Arial" w:eastAsia="Batang" w:hAnsi="Arial" w:cs="Arial"/>
                <w:sz w:val="24"/>
                <w:szCs w:val="24"/>
                <w:lang w:val="es-ES_tradnl" w:eastAsia="ja-JP"/>
              </w:rPr>
              <w:t>comprometida con el medio ambiente.</w:t>
            </w:r>
            <w:r w:rsidRPr="008339AB">
              <w:rPr>
                <w:rFonts w:ascii="Arial" w:eastAsia="Batang" w:hAnsi="Arial" w:cs="Arial"/>
                <w:sz w:val="24"/>
                <w:szCs w:val="24"/>
                <w:lang w:val="es-ES_tradnl" w:eastAsia="es-ES"/>
              </w:rPr>
              <w:t xml:space="preserve"> No podrá tomar parte en debates de carácter po</w:t>
            </w:r>
            <w:r w:rsidRPr="008339AB">
              <w:rPr>
                <w:rFonts w:ascii="Arial" w:eastAsia="Batang" w:hAnsi="Arial" w:cs="Arial"/>
                <w:sz w:val="24"/>
                <w:szCs w:val="24"/>
                <w:lang w:val="es-ES_tradnl" w:eastAsia="ja-JP"/>
              </w:rPr>
              <w:t xml:space="preserve">lítico, racial o religioso. Sus bienes no pertenecen ni en todo ni en parte a sus miembros. </w:t>
            </w:r>
          </w:p>
          <w:p w:rsidR="009A5141" w:rsidRDefault="009A5141" w:rsidP="009A5141">
            <w:pPr>
              <w:jc w:val="both"/>
              <w:rPr>
                <w:rFonts w:ascii="Arial" w:eastAsia="Batang" w:hAnsi="Arial" w:cs="Arial"/>
                <w:sz w:val="24"/>
                <w:szCs w:val="24"/>
                <w:lang w:val="es-ES_tradnl" w:eastAsia="ja-JP"/>
              </w:rPr>
            </w:pPr>
            <w:r w:rsidRPr="008339AB">
              <w:rPr>
                <w:rFonts w:ascii="Arial" w:eastAsia="Batang" w:hAnsi="Arial" w:cs="Arial"/>
                <w:sz w:val="24"/>
                <w:szCs w:val="24"/>
                <w:lang w:val="es-ES_tradnl" w:eastAsia="ja-JP"/>
              </w:rPr>
              <w:t xml:space="preserve">La Corporación podrá celebrar todos los </w:t>
            </w:r>
            <w:proofErr w:type="gramStart"/>
            <w:r w:rsidRPr="008339AB">
              <w:rPr>
                <w:rFonts w:ascii="Arial" w:eastAsia="Batang" w:hAnsi="Arial" w:cs="Arial"/>
                <w:sz w:val="24"/>
                <w:szCs w:val="24"/>
                <w:lang w:val="es-ES_tradnl" w:eastAsia="ja-JP"/>
              </w:rPr>
              <w:t>actos</w:t>
            </w:r>
            <w:r>
              <w:rPr>
                <w:rFonts w:ascii="Arial" w:eastAsia="Batang" w:hAnsi="Arial" w:cs="Arial"/>
                <w:sz w:val="24"/>
                <w:szCs w:val="24"/>
                <w:lang w:val="es-ES_tradnl" w:eastAsia="ja-JP"/>
              </w:rPr>
              <w:t xml:space="preserve">, </w:t>
            </w:r>
            <w:r w:rsidRPr="008339AB">
              <w:rPr>
                <w:rFonts w:ascii="Arial" w:eastAsia="Batang" w:hAnsi="Arial" w:cs="Arial"/>
                <w:sz w:val="24"/>
                <w:szCs w:val="24"/>
                <w:lang w:val="es-ES_tradnl" w:eastAsia="ja-JP"/>
              </w:rPr>
              <w:t xml:space="preserve"> contratos</w:t>
            </w:r>
            <w:proofErr w:type="gramEnd"/>
            <w:r>
              <w:rPr>
                <w:rFonts w:ascii="Arial" w:eastAsia="Batang" w:hAnsi="Arial" w:cs="Arial"/>
                <w:sz w:val="24"/>
                <w:szCs w:val="24"/>
                <w:lang w:val="es-ES_tradnl" w:eastAsia="ja-JP"/>
              </w:rPr>
              <w:t xml:space="preserve"> y actividades </w:t>
            </w:r>
            <w:r w:rsidRPr="008339AB">
              <w:rPr>
                <w:rFonts w:ascii="Arial" w:eastAsia="Batang" w:hAnsi="Arial" w:cs="Arial"/>
                <w:sz w:val="24"/>
                <w:szCs w:val="24"/>
                <w:lang w:val="es-ES_tradnl" w:eastAsia="ja-JP"/>
              </w:rPr>
              <w:t xml:space="preserve"> que sean necesarios y convenientes para el cumplimiento de sus objetivos sociales.</w:t>
            </w:r>
          </w:p>
          <w:p w:rsidR="009A5141" w:rsidRDefault="009A5141" w:rsidP="009A5141">
            <w:pPr>
              <w:jc w:val="both"/>
              <w:rPr>
                <w:rFonts w:ascii="Arial" w:eastAsia="Batang" w:hAnsi="Arial" w:cs="Arial"/>
                <w:sz w:val="24"/>
                <w:szCs w:val="24"/>
                <w:lang w:val="es-ES_tradnl" w:eastAsia="ja-JP"/>
              </w:rPr>
            </w:pPr>
          </w:p>
          <w:p w:rsidR="009A5141" w:rsidRPr="001523DD" w:rsidRDefault="009A5141" w:rsidP="009A5141">
            <w:pPr>
              <w:jc w:val="both"/>
              <w:rPr>
                <w:rFonts w:ascii="Arial" w:eastAsia="Batang" w:hAnsi="Arial" w:cs="Arial"/>
                <w:sz w:val="24"/>
                <w:szCs w:val="24"/>
                <w:lang w:val="es-CR" w:eastAsia="ja-JP"/>
              </w:rPr>
            </w:pPr>
            <w:r w:rsidRPr="001523DD">
              <w:rPr>
                <w:rFonts w:ascii="Arial" w:eastAsia="Batang" w:hAnsi="Arial" w:cs="Arial"/>
                <w:sz w:val="24"/>
                <w:szCs w:val="24"/>
                <w:lang w:val="es-CR" w:eastAsia="ja-JP"/>
              </w:rPr>
              <w:t xml:space="preserve">SON </w:t>
            </w:r>
            <w:proofErr w:type="gramStart"/>
            <w:r w:rsidRPr="001523DD">
              <w:rPr>
                <w:rFonts w:ascii="Arial" w:eastAsia="Batang" w:hAnsi="Arial" w:cs="Arial"/>
                <w:sz w:val="24"/>
                <w:szCs w:val="24"/>
                <w:lang w:val="es-CR" w:eastAsia="ja-JP"/>
              </w:rPr>
              <w:t>OBJETIVOS  ESPECIFICOS</w:t>
            </w:r>
            <w:proofErr w:type="gramEnd"/>
            <w:r w:rsidRPr="001523DD">
              <w:rPr>
                <w:rFonts w:ascii="Arial" w:eastAsia="Batang" w:hAnsi="Arial" w:cs="Arial"/>
                <w:sz w:val="24"/>
                <w:szCs w:val="24"/>
                <w:lang w:val="es-CR" w:eastAsia="ja-JP"/>
              </w:rPr>
              <w:t xml:space="preserve"> DE LA CORPORACIÓN:   Para el cumplimiento del objetivo General y en virtud del acuerdo para el cual se crea, se mantiene y se fortalece, la corporación enfoca sus labores al desarrollo de los siguientes objetivos.</w:t>
            </w:r>
          </w:p>
          <w:p w:rsidR="009A5141" w:rsidRPr="001523DD" w:rsidRDefault="009A5141" w:rsidP="009A5141">
            <w:pPr>
              <w:jc w:val="both"/>
              <w:rPr>
                <w:rFonts w:ascii="Arial" w:eastAsia="Batang" w:hAnsi="Arial" w:cs="Arial"/>
                <w:sz w:val="24"/>
                <w:szCs w:val="24"/>
                <w:lang w:val="es-CO" w:eastAsia="ja-JP"/>
              </w:rPr>
            </w:pPr>
          </w:p>
          <w:p w:rsidR="009A5141" w:rsidRPr="009A56B5" w:rsidRDefault="009A5141" w:rsidP="009A56B5">
            <w:pPr>
              <w:pStyle w:val="Prrafodelista"/>
              <w:numPr>
                <w:ilvl w:val="0"/>
                <w:numId w:val="9"/>
              </w:numPr>
              <w:spacing w:after="0" w:line="240" w:lineRule="auto"/>
              <w:jc w:val="both"/>
              <w:rPr>
                <w:rFonts w:ascii="Arial" w:eastAsia="Batang" w:hAnsi="Arial" w:cs="Arial"/>
                <w:sz w:val="24"/>
                <w:szCs w:val="24"/>
                <w:lang w:eastAsia="ja-JP"/>
              </w:rPr>
            </w:pPr>
            <w:r w:rsidRPr="009A56B5">
              <w:rPr>
                <w:rFonts w:ascii="Arial" w:eastAsia="Batang" w:hAnsi="Arial" w:cs="Arial"/>
                <w:sz w:val="24"/>
                <w:szCs w:val="24"/>
                <w:lang w:eastAsia="ja-JP"/>
              </w:rPr>
              <w:t xml:space="preserve">Promover y desarrollar actividades encaminadas a la generación de recursos </w:t>
            </w:r>
            <w:proofErr w:type="gramStart"/>
            <w:r w:rsidRPr="009A56B5">
              <w:rPr>
                <w:rFonts w:ascii="Arial" w:eastAsia="Batang" w:hAnsi="Arial" w:cs="Arial"/>
                <w:sz w:val="24"/>
                <w:szCs w:val="24"/>
                <w:lang w:eastAsia="ja-JP"/>
              </w:rPr>
              <w:t>para  el</w:t>
            </w:r>
            <w:proofErr w:type="gramEnd"/>
            <w:r w:rsidRPr="009A56B5">
              <w:rPr>
                <w:rFonts w:ascii="Arial" w:eastAsia="Batang" w:hAnsi="Arial" w:cs="Arial"/>
                <w:sz w:val="24"/>
                <w:szCs w:val="24"/>
                <w:lang w:eastAsia="ja-JP"/>
              </w:rPr>
              <w:t xml:space="preserve"> desarrollo de actividades turísticas, recreativas y deportivas. </w:t>
            </w:r>
          </w:p>
          <w:p w:rsidR="009A5141" w:rsidRPr="001523DD" w:rsidRDefault="009A5141" w:rsidP="009A56B5">
            <w:pPr>
              <w:numPr>
                <w:ilvl w:val="0"/>
                <w:numId w:val="9"/>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Promover la integración de</w:t>
            </w:r>
            <w:r>
              <w:rPr>
                <w:rFonts w:ascii="Arial" w:eastAsia="Batang" w:hAnsi="Arial" w:cs="Arial"/>
                <w:sz w:val="24"/>
                <w:szCs w:val="24"/>
                <w:lang w:val="es-CO" w:eastAsia="ja-JP"/>
              </w:rPr>
              <w:t xml:space="preserve"> sus asociados </w:t>
            </w:r>
            <w:proofErr w:type="gramStart"/>
            <w:r>
              <w:rPr>
                <w:rFonts w:ascii="Arial" w:eastAsia="Batang" w:hAnsi="Arial" w:cs="Arial"/>
                <w:sz w:val="24"/>
                <w:szCs w:val="24"/>
                <w:lang w:val="es-CO" w:eastAsia="ja-JP"/>
              </w:rPr>
              <w:t xml:space="preserve">y </w:t>
            </w:r>
            <w:r w:rsidRPr="001523DD">
              <w:rPr>
                <w:rFonts w:ascii="Arial" w:eastAsia="Batang" w:hAnsi="Arial" w:cs="Arial"/>
                <w:sz w:val="24"/>
                <w:szCs w:val="24"/>
                <w:lang w:val="es-CO" w:eastAsia="ja-JP"/>
              </w:rPr>
              <w:t xml:space="preserve"> la</w:t>
            </w:r>
            <w:proofErr w:type="gramEnd"/>
            <w:r w:rsidRPr="001523DD">
              <w:rPr>
                <w:rFonts w:ascii="Arial" w:eastAsia="Batang" w:hAnsi="Arial" w:cs="Arial"/>
                <w:sz w:val="24"/>
                <w:szCs w:val="24"/>
                <w:lang w:val="es-CO" w:eastAsia="ja-JP"/>
              </w:rPr>
              <w:t xml:space="preserve"> familia</w:t>
            </w:r>
            <w:r>
              <w:rPr>
                <w:rFonts w:ascii="Arial" w:eastAsia="Batang" w:hAnsi="Arial" w:cs="Arial"/>
                <w:sz w:val="24"/>
                <w:szCs w:val="24"/>
                <w:lang w:val="es-CO" w:eastAsia="ja-JP"/>
              </w:rPr>
              <w:t xml:space="preserve">, las personas vinculadas a las personas jurídicas asociadas, a través de los productos turísticos que ofrece la Corporación. </w:t>
            </w:r>
          </w:p>
          <w:p w:rsidR="009A5141" w:rsidRPr="001523DD" w:rsidRDefault="009A5141" w:rsidP="009A56B5">
            <w:pPr>
              <w:numPr>
                <w:ilvl w:val="0"/>
                <w:numId w:val="9"/>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lastRenderedPageBreak/>
              <w:t xml:space="preserve">Captar recursos técnicos de entidades públicas y privadas, nacionales e internacionales para dar el </w:t>
            </w:r>
            <w:proofErr w:type="gramStart"/>
            <w:r w:rsidRPr="001523DD">
              <w:rPr>
                <w:rFonts w:ascii="Arial" w:eastAsia="Batang" w:hAnsi="Arial" w:cs="Arial"/>
                <w:sz w:val="24"/>
                <w:szCs w:val="24"/>
                <w:lang w:val="es-CO" w:eastAsia="ja-JP"/>
              </w:rPr>
              <w:t>cumplimiento  a</w:t>
            </w:r>
            <w:proofErr w:type="gramEnd"/>
            <w:r w:rsidRPr="001523DD">
              <w:rPr>
                <w:rFonts w:ascii="Arial" w:eastAsia="Batang" w:hAnsi="Arial" w:cs="Arial"/>
                <w:sz w:val="24"/>
                <w:szCs w:val="24"/>
                <w:lang w:val="es-CO" w:eastAsia="ja-JP"/>
              </w:rPr>
              <w:t xml:space="preserve"> su finalidad y objetivos.</w:t>
            </w:r>
          </w:p>
          <w:p w:rsidR="009A5141" w:rsidRPr="001523DD" w:rsidRDefault="009A5141" w:rsidP="009A56B5">
            <w:pPr>
              <w:numPr>
                <w:ilvl w:val="0"/>
                <w:numId w:val="9"/>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 xml:space="preserve">Contratar con entidades públicas y privadas servicios de </w:t>
            </w:r>
            <w:r>
              <w:rPr>
                <w:rFonts w:ascii="Arial" w:eastAsia="Batang" w:hAnsi="Arial" w:cs="Arial"/>
                <w:sz w:val="24"/>
                <w:szCs w:val="24"/>
                <w:lang w:val="es-CO" w:eastAsia="ja-JP"/>
              </w:rPr>
              <w:t xml:space="preserve">alojamiento, recreación, </w:t>
            </w:r>
            <w:proofErr w:type="gramStart"/>
            <w:r>
              <w:rPr>
                <w:rFonts w:ascii="Arial" w:eastAsia="Batang" w:hAnsi="Arial" w:cs="Arial"/>
                <w:sz w:val="24"/>
                <w:szCs w:val="24"/>
                <w:lang w:val="es-CO" w:eastAsia="ja-JP"/>
              </w:rPr>
              <w:t>eventos  de</w:t>
            </w:r>
            <w:proofErr w:type="gramEnd"/>
            <w:r>
              <w:rPr>
                <w:rFonts w:ascii="Arial" w:eastAsia="Batang" w:hAnsi="Arial" w:cs="Arial"/>
                <w:sz w:val="24"/>
                <w:szCs w:val="24"/>
                <w:lang w:val="es-CO" w:eastAsia="ja-JP"/>
              </w:rPr>
              <w:t xml:space="preserve"> todas las categorías,   expender alimentos y bebidas; </w:t>
            </w:r>
            <w:r w:rsidRPr="001523DD">
              <w:rPr>
                <w:rFonts w:ascii="Arial" w:eastAsia="Batang" w:hAnsi="Arial" w:cs="Arial"/>
                <w:sz w:val="24"/>
                <w:szCs w:val="24"/>
                <w:lang w:val="es-CO" w:eastAsia="ja-JP"/>
              </w:rPr>
              <w:t xml:space="preserve">    capacitación y formación, logística, eventos,   operación de</w:t>
            </w:r>
            <w:r>
              <w:rPr>
                <w:rFonts w:ascii="Arial" w:eastAsia="Batang" w:hAnsi="Arial" w:cs="Arial"/>
                <w:sz w:val="24"/>
                <w:szCs w:val="24"/>
                <w:lang w:val="es-CO" w:eastAsia="ja-JP"/>
              </w:rPr>
              <w:t xml:space="preserve"> restaurantes, otros establecimientos de comercio o clubes, </w:t>
            </w:r>
            <w:r w:rsidRPr="001523DD">
              <w:rPr>
                <w:rFonts w:ascii="Arial" w:eastAsia="Batang" w:hAnsi="Arial" w:cs="Arial"/>
                <w:sz w:val="24"/>
                <w:szCs w:val="24"/>
                <w:lang w:val="es-CO" w:eastAsia="ja-JP"/>
              </w:rPr>
              <w:t>cuyos remanentes, ganancias y rendimientos serán percibidos para el logro de sus fines y objetivos.</w:t>
            </w:r>
          </w:p>
          <w:p w:rsidR="009A5141" w:rsidRPr="001523DD" w:rsidRDefault="009A5141" w:rsidP="009A56B5">
            <w:pPr>
              <w:numPr>
                <w:ilvl w:val="0"/>
                <w:numId w:val="9"/>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Adquirir bienes muebles e inmuebles, enajenarlos o gravarlos, obtener dinero mediante cuotas de afiliación, aportes voluntarios, recibir donaciones, herencias, subsidios, legados y en general celebrar toda clase de actos o negocios jurídicos y desempeñar todas las funciones necesarias para el logro de sus fines y dentro de sus objetivos propios.</w:t>
            </w:r>
          </w:p>
          <w:p w:rsidR="009A5141" w:rsidRPr="001523DD" w:rsidRDefault="009A5141" w:rsidP="009A56B5">
            <w:pPr>
              <w:numPr>
                <w:ilvl w:val="0"/>
                <w:numId w:val="9"/>
              </w:numPr>
              <w:jc w:val="both"/>
              <w:rPr>
                <w:rFonts w:ascii="Arial" w:eastAsia="Batang" w:hAnsi="Arial" w:cs="Arial"/>
                <w:sz w:val="24"/>
                <w:szCs w:val="24"/>
                <w:lang w:val="es-CO" w:eastAsia="ja-JP"/>
              </w:rPr>
            </w:pPr>
            <w:r w:rsidRPr="001523DD">
              <w:rPr>
                <w:rFonts w:ascii="Arial" w:eastAsia="Batang" w:hAnsi="Arial" w:cs="Arial"/>
                <w:sz w:val="24"/>
                <w:szCs w:val="24"/>
                <w:lang w:val="es-CO" w:eastAsia="ja-JP"/>
              </w:rPr>
              <w:t>Celebrar todo tipo de actos jurídicos y adelantar toda clase de actividades comerciales con el fin exclusivo de que los beneficios mediante por ellos recibidos se inviertan en el logro de su objetivo principal.</w:t>
            </w:r>
          </w:p>
          <w:p w:rsidR="009A5141" w:rsidRDefault="009A5141" w:rsidP="009A56B5">
            <w:pPr>
              <w:numPr>
                <w:ilvl w:val="0"/>
                <w:numId w:val="9"/>
              </w:numPr>
              <w:jc w:val="both"/>
              <w:rPr>
                <w:rFonts w:ascii="Arial" w:eastAsia="Batang" w:hAnsi="Arial" w:cs="Arial"/>
                <w:sz w:val="24"/>
                <w:szCs w:val="24"/>
                <w:lang w:val="es-CO" w:eastAsia="ja-JP"/>
              </w:rPr>
            </w:pPr>
            <w:r>
              <w:rPr>
                <w:rFonts w:ascii="Arial" w:eastAsia="Batang" w:hAnsi="Arial" w:cs="Arial"/>
                <w:sz w:val="24"/>
                <w:szCs w:val="24"/>
                <w:lang w:val="es-CO" w:eastAsia="ja-JP"/>
              </w:rPr>
              <w:t>Prestar y vender servicios de membresías del CLUB.</w:t>
            </w:r>
          </w:p>
          <w:p w:rsidR="009A5141" w:rsidRPr="001523DD" w:rsidRDefault="009A5141" w:rsidP="009A56B5">
            <w:pPr>
              <w:numPr>
                <w:ilvl w:val="0"/>
                <w:numId w:val="9"/>
              </w:numPr>
              <w:jc w:val="both"/>
              <w:rPr>
                <w:rFonts w:ascii="Arial" w:eastAsia="Batang" w:hAnsi="Arial" w:cs="Arial"/>
                <w:sz w:val="24"/>
                <w:szCs w:val="24"/>
                <w:lang w:val="es-CO" w:eastAsia="ja-JP"/>
              </w:rPr>
            </w:pPr>
            <w:r>
              <w:rPr>
                <w:rFonts w:ascii="Arial" w:eastAsia="Batang" w:hAnsi="Arial" w:cs="Arial"/>
                <w:sz w:val="24"/>
                <w:szCs w:val="24"/>
                <w:lang w:val="es-CO" w:eastAsia="ja-JP"/>
              </w:rPr>
              <w:lastRenderedPageBreak/>
              <w:t>Operar establecimientos turísticos   del mismo CLUB u otras empresas.</w:t>
            </w:r>
          </w:p>
          <w:p w:rsidR="009A5141" w:rsidRPr="001523DD" w:rsidRDefault="009A5141" w:rsidP="009A5141">
            <w:pPr>
              <w:ind w:left="1080"/>
              <w:jc w:val="both"/>
              <w:rPr>
                <w:rFonts w:ascii="Arial" w:eastAsia="Batang" w:hAnsi="Arial" w:cs="Arial"/>
                <w:sz w:val="24"/>
                <w:szCs w:val="24"/>
                <w:lang w:val="es-CO" w:eastAsia="ja-JP"/>
              </w:rPr>
            </w:pPr>
          </w:p>
          <w:p w:rsidR="009A5141" w:rsidRPr="009A56B5" w:rsidRDefault="009A5141" w:rsidP="009A5141">
            <w:pPr>
              <w:jc w:val="both"/>
              <w:rPr>
                <w:rFonts w:ascii="Arial" w:eastAsia="Batang" w:hAnsi="Arial" w:cs="Arial"/>
                <w:b/>
                <w:sz w:val="24"/>
                <w:szCs w:val="24"/>
                <w:u w:val="single"/>
                <w:lang w:val="es-CO" w:eastAsia="ja-JP"/>
              </w:rPr>
            </w:pPr>
            <w:bookmarkStart w:id="0" w:name="_Hlk218709352"/>
            <w:r w:rsidRPr="009A56B5">
              <w:rPr>
                <w:rFonts w:ascii="Arial" w:eastAsia="Batang" w:hAnsi="Arial" w:cs="Arial"/>
                <w:b/>
                <w:sz w:val="24"/>
                <w:szCs w:val="24"/>
                <w:u w:val="single"/>
                <w:lang w:val="es-CO" w:eastAsia="ja-JP"/>
              </w:rPr>
              <w:t xml:space="preserve">Parágrafo 1: </w:t>
            </w:r>
            <w:proofErr w:type="gramStart"/>
            <w:r w:rsidRPr="009A56B5">
              <w:rPr>
                <w:rFonts w:ascii="Arial" w:eastAsia="Batang" w:hAnsi="Arial" w:cs="Arial"/>
                <w:b/>
                <w:sz w:val="24"/>
                <w:szCs w:val="24"/>
                <w:u w:val="single"/>
                <w:lang w:val="es-CO" w:eastAsia="ja-JP"/>
              </w:rPr>
              <w:t>Los  programas</w:t>
            </w:r>
            <w:proofErr w:type="gramEnd"/>
            <w:r w:rsidRPr="009A56B5">
              <w:rPr>
                <w:rFonts w:ascii="Arial" w:eastAsia="Batang" w:hAnsi="Arial" w:cs="Arial"/>
                <w:b/>
                <w:sz w:val="24"/>
                <w:szCs w:val="24"/>
                <w:u w:val="single"/>
                <w:lang w:val="es-CO" w:eastAsia="ja-JP"/>
              </w:rPr>
              <w:t xml:space="preserve">, proyectos y contratos que la Corporación ejecute serán con el fin exclusivo de que los beneficios por ellos recibidos se inviertan en el logro de su objetivo principal. </w:t>
            </w:r>
          </w:p>
          <w:p w:rsidR="009A5141" w:rsidRPr="009A56B5" w:rsidRDefault="009A5141" w:rsidP="009A5141">
            <w:pPr>
              <w:jc w:val="both"/>
              <w:rPr>
                <w:rFonts w:ascii="Arial" w:eastAsia="Batang" w:hAnsi="Arial" w:cs="Arial"/>
                <w:b/>
                <w:sz w:val="24"/>
                <w:szCs w:val="24"/>
                <w:u w:val="single"/>
                <w:lang w:val="es-CO" w:eastAsia="ja-JP"/>
              </w:rPr>
            </w:pPr>
            <w:r w:rsidRPr="009A56B5">
              <w:rPr>
                <w:rFonts w:ascii="Arial" w:eastAsia="Batang" w:hAnsi="Arial" w:cs="Arial"/>
                <w:b/>
                <w:sz w:val="24"/>
                <w:szCs w:val="24"/>
                <w:u w:val="single"/>
                <w:lang w:val="es-CO" w:eastAsia="ja-JP"/>
              </w:rPr>
              <w:t xml:space="preserve">Paragrafo 2: Para el cumplimiento </w:t>
            </w:r>
            <w:proofErr w:type="gramStart"/>
            <w:r w:rsidRPr="009A56B5">
              <w:rPr>
                <w:rFonts w:ascii="Arial" w:eastAsia="Batang" w:hAnsi="Arial" w:cs="Arial"/>
                <w:b/>
                <w:sz w:val="24"/>
                <w:szCs w:val="24"/>
                <w:u w:val="single"/>
                <w:lang w:val="es-CO" w:eastAsia="ja-JP"/>
              </w:rPr>
              <w:t>del  objeto</w:t>
            </w:r>
            <w:proofErr w:type="gramEnd"/>
            <w:r w:rsidRPr="009A56B5">
              <w:rPr>
                <w:rFonts w:ascii="Arial" w:eastAsia="Batang" w:hAnsi="Arial" w:cs="Arial"/>
                <w:b/>
                <w:sz w:val="24"/>
                <w:szCs w:val="24"/>
                <w:u w:val="single"/>
                <w:lang w:val="es-CO" w:eastAsia="ja-JP"/>
              </w:rPr>
              <w:t xml:space="preserve"> social y los objetivos de la Corporación, podra hacer parte de Sociedades Anónimas Simples SAS,  de acuerdo a la Ley 1258 de 2008 (Concepto 220-159869 de noviembre 27 de 2015.Supersociedades o hacer alianzas estratégicas con   COOBELEN,  COOPEREN  o fondos de empleados asociados de la </w:t>
            </w:r>
            <w:r w:rsidR="009A56B5" w:rsidRPr="009A56B5">
              <w:rPr>
                <w:rFonts w:ascii="Arial" w:eastAsia="Batang" w:hAnsi="Arial" w:cs="Arial"/>
                <w:b/>
                <w:sz w:val="24"/>
                <w:szCs w:val="24"/>
                <w:u w:val="single"/>
                <w:lang w:val="es-CO" w:eastAsia="ja-JP"/>
              </w:rPr>
              <w:t>Corporación</w:t>
            </w:r>
            <w:r w:rsidR="00623FD8">
              <w:rPr>
                <w:rFonts w:ascii="Arial" w:eastAsia="Batang" w:hAnsi="Arial" w:cs="Arial"/>
                <w:b/>
                <w:sz w:val="24"/>
                <w:szCs w:val="24"/>
                <w:u w:val="single"/>
                <w:lang w:val="es-CO" w:eastAsia="ja-JP"/>
              </w:rPr>
              <w:t xml:space="preserve"> u otras cooperativas de Colombia</w:t>
            </w:r>
          </w:p>
          <w:bookmarkEnd w:id="0"/>
          <w:p w:rsidR="009A5141" w:rsidRPr="00A35343" w:rsidRDefault="009A5141" w:rsidP="009A5141">
            <w:pPr>
              <w:jc w:val="both"/>
              <w:rPr>
                <w:rFonts w:ascii="Arial" w:eastAsia="Batang" w:hAnsi="Arial" w:cs="Arial"/>
                <w:sz w:val="24"/>
                <w:szCs w:val="24"/>
                <w:lang w:val="es-CO" w:eastAsia="ja-JP"/>
              </w:rPr>
            </w:pPr>
          </w:p>
        </w:tc>
        <w:tc>
          <w:tcPr>
            <w:tcW w:w="2520" w:type="dxa"/>
          </w:tcPr>
          <w:p w:rsidR="006540C1" w:rsidRDefault="006540C1" w:rsidP="006540C1">
            <w:pPr>
              <w:jc w:val="both"/>
              <w:rPr>
                <w:rFonts w:ascii="Arial" w:eastAsia="Batang" w:hAnsi="Arial" w:cs="Arial"/>
                <w:b/>
                <w:sz w:val="24"/>
                <w:szCs w:val="24"/>
                <w:lang w:val="es-ES_tradnl" w:eastAsia="es-ES"/>
              </w:rPr>
            </w:pPr>
            <w:r>
              <w:rPr>
                <w:rFonts w:ascii="Arial" w:eastAsia="Batang" w:hAnsi="Arial" w:cs="Arial"/>
                <w:b/>
                <w:sz w:val="24"/>
                <w:szCs w:val="24"/>
                <w:lang w:val="es-ES_tradnl" w:eastAsia="es-ES"/>
              </w:rPr>
              <w:lastRenderedPageBreak/>
              <w:t xml:space="preserve">Hacer parte de las </w:t>
            </w:r>
            <w:proofErr w:type="gramStart"/>
            <w:r>
              <w:rPr>
                <w:rFonts w:ascii="Arial" w:eastAsia="Batang" w:hAnsi="Arial" w:cs="Arial"/>
                <w:b/>
                <w:sz w:val="24"/>
                <w:szCs w:val="24"/>
                <w:lang w:val="es-ES_tradnl" w:eastAsia="es-ES"/>
              </w:rPr>
              <w:t>SAS  no</w:t>
            </w:r>
            <w:proofErr w:type="gramEnd"/>
            <w:r>
              <w:rPr>
                <w:rFonts w:ascii="Arial" w:eastAsia="Batang" w:hAnsi="Arial" w:cs="Arial"/>
                <w:b/>
                <w:sz w:val="24"/>
                <w:szCs w:val="24"/>
                <w:lang w:val="es-ES_tradnl" w:eastAsia="es-ES"/>
              </w:rPr>
              <w:t xml:space="preserve"> son actividades del objeto social </w:t>
            </w:r>
          </w:p>
          <w:p w:rsidR="006540C1" w:rsidRDefault="006540C1" w:rsidP="006540C1">
            <w:pPr>
              <w:jc w:val="both"/>
              <w:rPr>
                <w:rFonts w:ascii="Arial" w:eastAsia="Batang" w:hAnsi="Arial" w:cs="Arial"/>
                <w:b/>
                <w:sz w:val="24"/>
                <w:szCs w:val="24"/>
                <w:lang w:val="es-ES_tradnl" w:eastAsia="es-ES"/>
              </w:rPr>
            </w:pPr>
          </w:p>
          <w:p w:rsidR="006540C1" w:rsidRDefault="006540C1" w:rsidP="006540C1">
            <w:pPr>
              <w:jc w:val="both"/>
              <w:rPr>
                <w:rFonts w:ascii="Arial" w:eastAsia="Batang" w:hAnsi="Arial" w:cs="Arial"/>
                <w:b/>
                <w:sz w:val="24"/>
                <w:szCs w:val="24"/>
                <w:lang w:val="es-ES_tradnl" w:eastAsia="es-ES"/>
              </w:rPr>
            </w:pPr>
            <w:r>
              <w:rPr>
                <w:rFonts w:ascii="Arial" w:eastAsia="Batang" w:hAnsi="Arial" w:cs="Arial"/>
                <w:b/>
                <w:sz w:val="24"/>
                <w:szCs w:val="24"/>
                <w:lang w:val="es-ES_tradnl" w:eastAsia="es-ES"/>
              </w:rPr>
              <w:t xml:space="preserve">Afiliarse a </w:t>
            </w:r>
            <w:proofErr w:type="gramStart"/>
            <w:r>
              <w:rPr>
                <w:rFonts w:ascii="Arial" w:eastAsia="Batang" w:hAnsi="Arial" w:cs="Arial"/>
                <w:b/>
                <w:sz w:val="24"/>
                <w:szCs w:val="24"/>
                <w:lang w:val="es-ES_tradnl" w:eastAsia="es-ES"/>
              </w:rPr>
              <w:t>cooperativas  que</w:t>
            </w:r>
            <w:proofErr w:type="gramEnd"/>
            <w:r>
              <w:rPr>
                <w:rFonts w:ascii="Arial" w:eastAsia="Batang" w:hAnsi="Arial" w:cs="Arial"/>
                <w:b/>
                <w:sz w:val="24"/>
                <w:szCs w:val="24"/>
                <w:lang w:val="es-ES_tradnl" w:eastAsia="es-ES"/>
              </w:rPr>
              <w:t xml:space="preserve"> no hacen parte del objeto social tampoco, se convierte en Paragrafo para que en el ejercicio del objeto social se han las actividades</w:t>
            </w:r>
          </w:p>
          <w:p w:rsidR="006540C1" w:rsidRDefault="006540C1" w:rsidP="006540C1">
            <w:pPr>
              <w:jc w:val="both"/>
              <w:rPr>
                <w:rFonts w:ascii="Arial" w:eastAsia="Batang" w:hAnsi="Arial" w:cs="Arial"/>
                <w:b/>
                <w:sz w:val="24"/>
                <w:szCs w:val="24"/>
                <w:lang w:val="es-ES_tradnl" w:eastAsia="es-ES"/>
              </w:rPr>
            </w:pPr>
          </w:p>
          <w:p w:rsidR="009A5141" w:rsidRDefault="006540C1" w:rsidP="006540C1">
            <w:pPr>
              <w:jc w:val="both"/>
              <w:rPr>
                <w:rFonts w:ascii="Arial" w:eastAsia="Batang" w:hAnsi="Arial" w:cs="Arial"/>
                <w:b/>
                <w:sz w:val="24"/>
                <w:szCs w:val="24"/>
                <w:lang w:val="es-ES_tradnl" w:eastAsia="es-ES"/>
              </w:rPr>
            </w:pPr>
            <w:r>
              <w:rPr>
                <w:rFonts w:ascii="Arial" w:eastAsia="Batang" w:hAnsi="Arial" w:cs="Arial"/>
                <w:b/>
                <w:sz w:val="24"/>
                <w:szCs w:val="24"/>
                <w:lang w:val="es-ES_tradnl" w:eastAsia="es-ES"/>
              </w:rPr>
              <w:t xml:space="preserve">Sugerencia de vigilancia y control gobernación de Antioquia    </w:t>
            </w: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Default="009A5141" w:rsidP="009A5141">
            <w:pPr>
              <w:jc w:val="both"/>
              <w:rPr>
                <w:rFonts w:ascii="Arial" w:eastAsia="Batang" w:hAnsi="Arial" w:cs="Arial"/>
                <w:b/>
                <w:sz w:val="24"/>
                <w:szCs w:val="24"/>
                <w:lang w:val="es-ES_tradnl" w:eastAsia="es-ES"/>
              </w:rPr>
            </w:pPr>
          </w:p>
          <w:p w:rsidR="009A5141" w:rsidRPr="008339AB" w:rsidRDefault="009A5141" w:rsidP="009A5141">
            <w:pPr>
              <w:jc w:val="both"/>
              <w:rPr>
                <w:rFonts w:ascii="Arial" w:eastAsia="Batang" w:hAnsi="Arial" w:cs="Arial"/>
                <w:b/>
                <w:sz w:val="24"/>
                <w:szCs w:val="24"/>
                <w:lang w:val="es-ES_tradnl" w:eastAsia="es-ES"/>
              </w:rPr>
            </w:pPr>
          </w:p>
        </w:tc>
      </w:tr>
      <w:tr w:rsidR="009A5141" w:rsidTr="00406EB7">
        <w:tc>
          <w:tcPr>
            <w:tcW w:w="3860" w:type="dxa"/>
          </w:tcPr>
          <w:p w:rsidR="009A5141" w:rsidRPr="00A35343" w:rsidRDefault="009A5141" w:rsidP="009A5141">
            <w:pPr>
              <w:jc w:val="both"/>
              <w:rPr>
                <w:rFonts w:ascii="Arial" w:eastAsia="Batang" w:hAnsi="Arial" w:cs="Arial"/>
                <w:sz w:val="24"/>
                <w:szCs w:val="24"/>
                <w:lang w:val="es-ES_tradnl" w:eastAsia="es-ES"/>
              </w:rPr>
            </w:pPr>
            <w:r w:rsidRPr="008339AB">
              <w:rPr>
                <w:rFonts w:ascii="Arial" w:eastAsia="Batang" w:hAnsi="Arial" w:cs="Arial"/>
                <w:b/>
                <w:sz w:val="24"/>
                <w:szCs w:val="24"/>
                <w:lang w:val="es-ES_tradnl" w:eastAsia="es-ES"/>
              </w:rPr>
              <w:lastRenderedPageBreak/>
              <w:t>ARTÍCULO 5: DURACIÓN.</w:t>
            </w:r>
            <w:r w:rsidRPr="008339AB">
              <w:rPr>
                <w:rFonts w:ascii="Arial" w:eastAsia="Batang" w:hAnsi="Arial" w:cs="Arial"/>
                <w:sz w:val="24"/>
                <w:szCs w:val="24"/>
                <w:lang w:val="es-ES_tradnl" w:eastAsia="es-ES"/>
              </w:rPr>
              <w:t xml:space="preserve"> El Club se constituye como una corporación con una duración indefinida. La cual se disolverá y liquidará atendiendo a las leyes y a los presentes estatutos.</w:t>
            </w:r>
          </w:p>
        </w:tc>
        <w:tc>
          <w:tcPr>
            <w:tcW w:w="4105" w:type="dxa"/>
          </w:tcPr>
          <w:p w:rsidR="009A56B5" w:rsidRPr="00FE0DF6" w:rsidRDefault="009A56B5" w:rsidP="009A56B5">
            <w:pPr>
              <w:jc w:val="both"/>
              <w:rPr>
                <w:rFonts w:ascii="Arial" w:eastAsia="Batang" w:hAnsi="Arial" w:cs="Arial"/>
                <w:b/>
                <w:sz w:val="24"/>
                <w:szCs w:val="24"/>
                <w:u w:val="single"/>
                <w:lang w:val="es-ES_tradnl" w:eastAsia="es-ES"/>
              </w:rPr>
            </w:pPr>
            <w:r w:rsidRPr="00FE0DF6">
              <w:rPr>
                <w:rFonts w:ascii="Arial" w:eastAsia="Batang" w:hAnsi="Arial" w:cs="Arial"/>
                <w:b/>
                <w:sz w:val="24"/>
                <w:szCs w:val="24"/>
                <w:u w:val="single"/>
                <w:lang w:val="es-ES_tradnl" w:eastAsia="es-ES"/>
              </w:rPr>
              <w:t xml:space="preserve">ARTÍCULO 5: DURACIÓN. El Club se constituye como una corporación con una </w:t>
            </w:r>
            <w:proofErr w:type="gramStart"/>
            <w:r w:rsidRPr="00FE0DF6">
              <w:rPr>
                <w:rFonts w:ascii="Arial" w:eastAsia="Batang" w:hAnsi="Arial" w:cs="Arial"/>
                <w:b/>
                <w:sz w:val="24"/>
                <w:szCs w:val="24"/>
                <w:u w:val="single"/>
                <w:lang w:val="es-ES_tradnl" w:eastAsia="es-ES"/>
              </w:rPr>
              <w:t xml:space="preserve">duración </w:t>
            </w:r>
            <w:r>
              <w:rPr>
                <w:rFonts w:ascii="Arial" w:eastAsia="Batang" w:hAnsi="Arial" w:cs="Arial"/>
                <w:b/>
                <w:sz w:val="24"/>
                <w:szCs w:val="24"/>
                <w:u w:val="single"/>
                <w:lang w:val="es-ES_tradnl" w:eastAsia="es-ES"/>
              </w:rPr>
              <w:t xml:space="preserve"> de</w:t>
            </w:r>
            <w:proofErr w:type="gramEnd"/>
            <w:r>
              <w:rPr>
                <w:rFonts w:ascii="Arial" w:eastAsia="Batang" w:hAnsi="Arial" w:cs="Arial"/>
                <w:b/>
                <w:sz w:val="24"/>
                <w:szCs w:val="24"/>
                <w:u w:val="single"/>
                <w:lang w:val="es-ES_tradnl" w:eastAsia="es-ES"/>
              </w:rPr>
              <w:t xml:space="preserve"> 100 años</w:t>
            </w:r>
            <w:r w:rsidRPr="00FE0DF6">
              <w:rPr>
                <w:rFonts w:ascii="Arial" w:eastAsia="Batang" w:hAnsi="Arial" w:cs="Arial"/>
                <w:b/>
                <w:sz w:val="24"/>
                <w:szCs w:val="24"/>
                <w:u w:val="single"/>
                <w:lang w:val="es-ES_tradnl" w:eastAsia="es-ES"/>
              </w:rPr>
              <w:t>. La cual se disolverá y liquidará atendiendo a las leyes y a los presentes estatutos.</w:t>
            </w:r>
          </w:p>
          <w:p w:rsidR="009A5141" w:rsidRDefault="009A5141" w:rsidP="009A5141">
            <w:pPr>
              <w:jc w:val="both"/>
              <w:rPr>
                <w:rFonts w:ascii="Arial" w:hAnsi="Arial" w:cs="Arial"/>
                <w:sz w:val="28"/>
                <w:szCs w:val="28"/>
              </w:rPr>
            </w:pPr>
          </w:p>
        </w:tc>
        <w:tc>
          <w:tcPr>
            <w:tcW w:w="2520" w:type="dxa"/>
          </w:tcPr>
          <w:p w:rsidR="009A5141" w:rsidRPr="00406EB7" w:rsidRDefault="00623FD8" w:rsidP="009A5141">
            <w:pPr>
              <w:jc w:val="both"/>
              <w:rPr>
                <w:rFonts w:ascii="Arial" w:eastAsia="Batang" w:hAnsi="Arial" w:cs="Arial"/>
                <w:b/>
                <w:sz w:val="24"/>
                <w:szCs w:val="24"/>
                <w:lang w:val="es-ES_tradnl" w:eastAsia="es-ES"/>
              </w:rPr>
            </w:pPr>
            <w:r>
              <w:rPr>
                <w:rFonts w:ascii="Arial" w:eastAsia="Batang" w:hAnsi="Arial" w:cs="Arial"/>
                <w:b/>
                <w:sz w:val="24"/>
                <w:szCs w:val="24"/>
                <w:lang w:val="es-ES_tradnl" w:eastAsia="es-ES"/>
              </w:rPr>
              <w:t>Sugerencia</w:t>
            </w:r>
            <w:r>
              <w:rPr>
                <w:rFonts w:ascii="Arial" w:eastAsia="Batang" w:hAnsi="Arial" w:cs="Arial"/>
                <w:b/>
                <w:sz w:val="24"/>
                <w:szCs w:val="24"/>
                <w:lang w:val="es-ES_tradnl" w:eastAsia="es-ES"/>
              </w:rPr>
              <w:t xml:space="preserve"> y recomendación</w:t>
            </w:r>
            <w:r>
              <w:rPr>
                <w:rFonts w:ascii="Arial" w:eastAsia="Batang" w:hAnsi="Arial" w:cs="Arial"/>
                <w:b/>
                <w:sz w:val="24"/>
                <w:szCs w:val="24"/>
                <w:lang w:val="es-ES_tradnl" w:eastAsia="es-ES"/>
              </w:rPr>
              <w:t xml:space="preserve"> de vigilancia y control gobernación de Antioquia </w:t>
            </w:r>
            <w:proofErr w:type="gramStart"/>
            <w:r>
              <w:rPr>
                <w:rFonts w:ascii="Arial" w:eastAsia="Batang" w:hAnsi="Arial" w:cs="Arial"/>
                <w:b/>
                <w:sz w:val="24"/>
                <w:szCs w:val="24"/>
                <w:lang w:val="es-ES_tradnl" w:eastAsia="es-ES"/>
              </w:rPr>
              <w:t xml:space="preserve">   </w:t>
            </w:r>
            <w:r>
              <w:rPr>
                <w:rFonts w:ascii="Arial" w:eastAsia="Batang" w:hAnsi="Arial" w:cs="Arial"/>
                <w:b/>
                <w:sz w:val="24"/>
                <w:szCs w:val="24"/>
                <w:lang w:val="es-ES_tradnl" w:eastAsia="es-ES"/>
              </w:rPr>
              <w:t>(</w:t>
            </w:r>
            <w:proofErr w:type="gramEnd"/>
            <w:r>
              <w:rPr>
                <w:rFonts w:ascii="Arial" w:eastAsia="Batang" w:hAnsi="Arial" w:cs="Arial"/>
                <w:b/>
                <w:sz w:val="24"/>
                <w:szCs w:val="24"/>
                <w:lang w:val="es-ES_tradnl" w:eastAsia="es-ES"/>
              </w:rPr>
              <w:t xml:space="preserve">Numeral 8 articulo 40 decreto 2150 de 1995) </w:t>
            </w:r>
          </w:p>
        </w:tc>
      </w:tr>
      <w:tr w:rsidR="009A5141" w:rsidTr="00A42722">
        <w:tc>
          <w:tcPr>
            <w:tcW w:w="10485" w:type="dxa"/>
            <w:gridSpan w:val="3"/>
          </w:tcPr>
          <w:p w:rsidR="009A5141" w:rsidRPr="008339AB" w:rsidRDefault="009A5141" w:rsidP="009A5141">
            <w:pPr>
              <w:ind w:left="-1701" w:firstLine="1701"/>
              <w:jc w:val="center"/>
              <w:rPr>
                <w:rFonts w:ascii="Arial" w:eastAsia="Batang" w:hAnsi="Arial" w:cs="Arial"/>
                <w:b/>
                <w:sz w:val="24"/>
                <w:szCs w:val="24"/>
                <w:lang w:val="es-ES_tradnl" w:eastAsia="es-ES"/>
              </w:rPr>
            </w:pPr>
            <w:r w:rsidRPr="008339AB">
              <w:rPr>
                <w:rFonts w:ascii="Arial" w:eastAsia="Batang" w:hAnsi="Arial" w:cs="Arial"/>
                <w:b/>
                <w:sz w:val="24"/>
                <w:szCs w:val="24"/>
                <w:lang w:val="es-ES_tradnl" w:eastAsia="es-ES"/>
              </w:rPr>
              <w:t>CAPÍTULO 2</w:t>
            </w:r>
          </w:p>
          <w:p w:rsidR="009A5141" w:rsidRPr="008339AB" w:rsidRDefault="009A5141" w:rsidP="009A5141">
            <w:pPr>
              <w:ind w:left="-1701" w:firstLine="1701"/>
              <w:jc w:val="center"/>
              <w:rPr>
                <w:rFonts w:ascii="Arial" w:eastAsia="Batang" w:hAnsi="Arial" w:cs="Arial"/>
                <w:b/>
                <w:sz w:val="24"/>
                <w:szCs w:val="24"/>
                <w:lang w:val="es-ES_tradnl" w:eastAsia="es-ES"/>
              </w:rPr>
            </w:pPr>
            <w:r w:rsidRPr="008339AB">
              <w:rPr>
                <w:rFonts w:ascii="Arial" w:eastAsia="Batang" w:hAnsi="Arial" w:cs="Arial"/>
                <w:b/>
                <w:sz w:val="24"/>
                <w:szCs w:val="24"/>
                <w:lang w:val="es-ES_tradnl" w:eastAsia="es-ES"/>
              </w:rPr>
              <w:t>DE LOS MIEMBROS DE LA CORPORACIÓN</w:t>
            </w:r>
          </w:p>
        </w:tc>
      </w:tr>
      <w:tr w:rsidR="00CE413D" w:rsidTr="00406EB7">
        <w:tc>
          <w:tcPr>
            <w:tcW w:w="3860" w:type="dxa"/>
          </w:tcPr>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b/>
                <w:sz w:val="24"/>
                <w:szCs w:val="24"/>
                <w:lang w:val="es-ES_tradnl" w:eastAsia="es-ES"/>
              </w:rPr>
              <w:t>ARTÍCULO 10: PERDIDA DE LA CALIDAD DE MIEMBRO DEL CLUB</w:t>
            </w:r>
            <w:r w:rsidRPr="00494C3F">
              <w:rPr>
                <w:rFonts w:ascii="Arial" w:eastAsia="Batang" w:hAnsi="Arial" w:cs="Arial"/>
                <w:sz w:val="24"/>
                <w:szCs w:val="24"/>
                <w:lang w:val="es-ES_tradnl" w:eastAsia="es-ES"/>
              </w:rPr>
              <w:t>. Se pierde la calidad de miembro del Club:</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a). Por muerte</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b). Por cesión de su derecho, previa aceptación de la Junta Directiva.</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c). Por faltar a los deberes que imponen las buenas costumbres y las demás obligaciones que establecen los Estatutos y Reglamentos del Club.</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d) Por incumplimiento en el pago de las obligaciones económicas por un período mayor de 180 días.</w:t>
            </w:r>
          </w:p>
          <w:p w:rsidR="00CE413D"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 xml:space="preserve">e) Por faltar al respeto con falta grave, agravios, calumnias, abuso de confianza comprobada a un miembro de la Corporación o a un trabajador. </w:t>
            </w:r>
          </w:p>
          <w:p w:rsidR="00CE413D"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 xml:space="preserve">Para tal efecto, el implicado tendrá derecho a la legitima defensa y descargos ante un comité que se </w:t>
            </w:r>
            <w:proofErr w:type="gramStart"/>
            <w:r w:rsidRPr="00494C3F">
              <w:rPr>
                <w:rFonts w:ascii="Arial" w:eastAsia="Batang" w:hAnsi="Arial" w:cs="Arial"/>
                <w:sz w:val="24"/>
                <w:szCs w:val="24"/>
                <w:lang w:val="es-ES_tradnl" w:eastAsia="es-ES"/>
              </w:rPr>
              <w:t>nombrara</w:t>
            </w:r>
            <w:proofErr w:type="gramEnd"/>
            <w:r w:rsidRPr="00494C3F">
              <w:rPr>
                <w:rFonts w:ascii="Arial" w:eastAsia="Batang" w:hAnsi="Arial" w:cs="Arial"/>
                <w:sz w:val="24"/>
                <w:szCs w:val="24"/>
                <w:lang w:val="es-ES_tradnl" w:eastAsia="es-ES"/>
              </w:rPr>
              <w:t xml:space="preserve"> por asamblea, que no estén inmersos en el conflicto y que este revestido de total imparcialidad; comité que después expedirá una resolución de culpabilidad o inocencia para poder ejecutar.</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Parágrafo 1: Las causales contempladas en los literales c y e requieren la aprobación del 80% de los miembros de la Junta Directiva. La pérdida de la calidad de miembro de la Corporación decretada de conformidad con el presente artículo, no genera ninguna clase de acción o derecho contra la Corporación.</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02376"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El parágrafo 2: El asociado que haya perdido el derecho por los causales c y e no podrá ser admitido nuevamente, ni podrá hacerse presente como invitado al Club. En caso de esta causal, pierde su derecho y no pod</w:t>
            </w:r>
            <w:r>
              <w:rPr>
                <w:rFonts w:ascii="Arial" w:eastAsia="Batang" w:hAnsi="Arial" w:cs="Arial"/>
                <w:sz w:val="24"/>
                <w:szCs w:val="24"/>
                <w:lang w:val="es-ES_tradnl" w:eastAsia="es-ES"/>
              </w:rPr>
              <w:t xml:space="preserve">rá nombrar sucesor. </w:t>
            </w:r>
            <w:proofErr w:type="gramStart"/>
            <w:r>
              <w:rPr>
                <w:rFonts w:ascii="Arial" w:eastAsia="Batang" w:hAnsi="Arial" w:cs="Arial"/>
                <w:sz w:val="24"/>
                <w:szCs w:val="24"/>
                <w:lang w:val="es-ES_tradnl" w:eastAsia="es-ES"/>
              </w:rPr>
              <w:t xml:space="preserve">Igualmente, </w:t>
            </w:r>
            <w:r w:rsidRPr="00494C3F">
              <w:rPr>
                <w:rFonts w:ascii="Arial" w:eastAsia="Batang" w:hAnsi="Arial" w:cs="Arial"/>
                <w:sz w:val="24"/>
                <w:szCs w:val="24"/>
                <w:lang w:val="es-ES_tradnl" w:eastAsia="es-ES"/>
              </w:rPr>
              <w:t xml:space="preserve"> </w:t>
            </w:r>
            <w:r w:rsidRPr="00402376">
              <w:rPr>
                <w:rFonts w:ascii="Arial" w:eastAsia="Batang" w:hAnsi="Arial" w:cs="Arial"/>
                <w:sz w:val="24"/>
                <w:szCs w:val="24"/>
                <w:lang w:val="es-ES_tradnl" w:eastAsia="es-ES"/>
              </w:rPr>
              <w:t>No</w:t>
            </w:r>
            <w:proofErr w:type="gramEnd"/>
            <w:r w:rsidRPr="00402376">
              <w:rPr>
                <w:rFonts w:ascii="Arial" w:eastAsia="Batang" w:hAnsi="Arial" w:cs="Arial"/>
                <w:sz w:val="24"/>
                <w:szCs w:val="24"/>
                <w:lang w:val="es-ES_tradnl" w:eastAsia="es-ES"/>
              </w:rPr>
              <w:t xml:space="preserve"> podrá asistir a las asambleas de </w:t>
            </w:r>
            <w:r w:rsidRPr="00402376">
              <w:rPr>
                <w:rFonts w:ascii="Arial" w:eastAsia="Batang" w:hAnsi="Arial" w:cs="Arial"/>
                <w:sz w:val="24"/>
                <w:szCs w:val="24"/>
                <w:lang w:val="es-ES_tradnl" w:eastAsia="es-ES"/>
              </w:rPr>
              <w:lastRenderedPageBreak/>
              <w:t>asociados en representación de un asociado.</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Parágrafo 3: En caso de cesión tendrá el derecho de elegir la persona que ha de ocupar su puesto, sujetándose la aceptación del elegido a los requisitos establecidos para la admisión como Miembro Asociado Activo del Club. Si el elegido es cónyuge o heredero legítimo hasta el segundo grado de consanguinidad, no se causará pago del traspaso.</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Parágrafo 4: En caso de muerte del titular del derecho, éste se transferirá en primera instancia a la persona señalada para ocupar su puesto o en su defecto al suplente.</w:t>
            </w:r>
          </w:p>
          <w:p w:rsidR="00CE413D" w:rsidRDefault="00CE413D" w:rsidP="00CE413D">
            <w:pPr>
              <w:ind w:left="-18" w:firstLine="18"/>
              <w:jc w:val="both"/>
              <w:rPr>
                <w:rFonts w:ascii="Arial" w:eastAsia="Batang" w:hAnsi="Arial" w:cs="Arial"/>
                <w:sz w:val="24"/>
                <w:szCs w:val="24"/>
                <w:lang w:val="es-ES_tradnl" w:eastAsia="es-ES"/>
              </w:rPr>
            </w:pPr>
          </w:p>
          <w:p w:rsidR="00CE413D" w:rsidRPr="00A35343"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Parágrafo 5: Cuando un asociado reúna las características para ser excluido por aplicación del literal d del presente artículo; la Junta Directiva queda facultada para negociar la manera de pago en un plazo no mayor de 60 días, cuando la mora sea ocasionada por negocios con el mismo Club para el cumplimiento de su objeto social, tales como canjes, provisión de inventarios, ventas, compras de servicios, eventos en el club o se realice negocios con el Club.  Igualmente, este principio se aplicará para todos los asociados.</w:t>
            </w:r>
          </w:p>
        </w:tc>
        <w:tc>
          <w:tcPr>
            <w:tcW w:w="4105" w:type="dxa"/>
          </w:tcPr>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b/>
                <w:sz w:val="24"/>
                <w:szCs w:val="24"/>
                <w:lang w:val="es-ES_tradnl" w:eastAsia="es-ES"/>
              </w:rPr>
              <w:lastRenderedPageBreak/>
              <w:t>ARTÍCULO 10: PERDIDA DE LA CALIDAD DE MIEMBRO DEL CLUB</w:t>
            </w:r>
            <w:r w:rsidRPr="00494C3F">
              <w:rPr>
                <w:rFonts w:ascii="Arial" w:eastAsia="Batang" w:hAnsi="Arial" w:cs="Arial"/>
                <w:sz w:val="24"/>
                <w:szCs w:val="24"/>
                <w:lang w:val="es-ES_tradnl" w:eastAsia="es-ES"/>
              </w:rPr>
              <w:t>. Se pierde la calidad de miembro del Club:</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a). Por muerte</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b). Por cesión de su derecho, previa aceptación de la Junta Directiva.</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c). Por faltar a los deberes que imponen las buenas costumbres y las demás obligaciones que establecen los Estatutos y Reglamentos del Club.</w:t>
            </w: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d) Por incumplimiento en el pago de las obligaciones económicas por un período mayor de 180 días.</w:t>
            </w:r>
          </w:p>
          <w:p w:rsidR="00CE413D"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 xml:space="preserve">e) Por faltar al respeto con falta grave, agravios, calumnias, abuso de confianza comprobada a un miembro de la Corporación o a un trabajador. </w:t>
            </w:r>
          </w:p>
          <w:p w:rsidR="00CE413D"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 xml:space="preserve">Para tal efecto, el implicado tendrá derecho a la legitima defensa y descargos ante un comité que se </w:t>
            </w:r>
            <w:proofErr w:type="gramStart"/>
            <w:r w:rsidRPr="00494C3F">
              <w:rPr>
                <w:rFonts w:ascii="Arial" w:eastAsia="Batang" w:hAnsi="Arial" w:cs="Arial"/>
                <w:sz w:val="24"/>
                <w:szCs w:val="24"/>
                <w:lang w:val="es-ES_tradnl" w:eastAsia="es-ES"/>
              </w:rPr>
              <w:t>nombrara</w:t>
            </w:r>
            <w:proofErr w:type="gramEnd"/>
            <w:r w:rsidRPr="00494C3F">
              <w:rPr>
                <w:rFonts w:ascii="Arial" w:eastAsia="Batang" w:hAnsi="Arial" w:cs="Arial"/>
                <w:sz w:val="24"/>
                <w:szCs w:val="24"/>
                <w:lang w:val="es-ES_tradnl" w:eastAsia="es-ES"/>
              </w:rPr>
              <w:t xml:space="preserve"> por asamblea, que no estén inmersos en el conflicto y que este revestido de total imparcialidad; comité que después expedirá una resolución de culpabilidad o inocencia para poder ejecutar.</w:t>
            </w:r>
          </w:p>
          <w:p w:rsidR="00CE413D" w:rsidRPr="00CE413D" w:rsidRDefault="00CE413D" w:rsidP="00CE413D">
            <w:pPr>
              <w:ind w:left="-18" w:firstLine="18"/>
              <w:jc w:val="both"/>
              <w:rPr>
                <w:rFonts w:ascii="Arial" w:eastAsia="Batang" w:hAnsi="Arial" w:cs="Arial"/>
                <w:b/>
                <w:sz w:val="24"/>
                <w:szCs w:val="24"/>
                <w:u w:val="single"/>
                <w:lang w:val="es-ES_tradnl" w:eastAsia="es-ES"/>
              </w:rPr>
            </w:pPr>
            <w:r w:rsidRPr="00CE413D">
              <w:rPr>
                <w:rFonts w:ascii="Arial" w:eastAsia="Batang" w:hAnsi="Arial" w:cs="Arial"/>
                <w:b/>
                <w:sz w:val="24"/>
                <w:szCs w:val="24"/>
                <w:u w:val="single"/>
                <w:lang w:val="es-ES_tradnl" w:eastAsia="es-ES"/>
              </w:rPr>
              <w:t xml:space="preserve">Parágrafo 1: Las causales contempladas en los literales c y e requieren la aprobación del 80% de los miembros de la Junta Directiva. </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02376"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El parágrafo 2: El asociado que haya perdido el derecho por los causales c y e no podrá ser admitido nuevamente, ni podrá hacerse presente como invitado al Club. En caso de esta causal, pierde su derecho y no pod</w:t>
            </w:r>
            <w:r>
              <w:rPr>
                <w:rFonts w:ascii="Arial" w:eastAsia="Batang" w:hAnsi="Arial" w:cs="Arial"/>
                <w:sz w:val="24"/>
                <w:szCs w:val="24"/>
                <w:lang w:val="es-ES_tradnl" w:eastAsia="es-ES"/>
              </w:rPr>
              <w:t xml:space="preserve">rá nombrar sucesor. </w:t>
            </w:r>
            <w:proofErr w:type="gramStart"/>
            <w:r>
              <w:rPr>
                <w:rFonts w:ascii="Arial" w:eastAsia="Batang" w:hAnsi="Arial" w:cs="Arial"/>
                <w:sz w:val="24"/>
                <w:szCs w:val="24"/>
                <w:lang w:val="es-ES_tradnl" w:eastAsia="es-ES"/>
              </w:rPr>
              <w:t xml:space="preserve">Igualmente, </w:t>
            </w:r>
            <w:r w:rsidRPr="00494C3F">
              <w:rPr>
                <w:rFonts w:ascii="Arial" w:eastAsia="Batang" w:hAnsi="Arial" w:cs="Arial"/>
                <w:sz w:val="24"/>
                <w:szCs w:val="24"/>
                <w:lang w:val="es-ES_tradnl" w:eastAsia="es-ES"/>
              </w:rPr>
              <w:t xml:space="preserve"> </w:t>
            </w:r>
            <w:r w:rsidRPr="00402376">
              <w:rPr>
                <w:rFonts w:ascii="Arial" w:eastAsia="Batang" w:hAnsi="Arial" w:cs="Arial"/>
                <w:sz w:val="24"/>
                <w:szCs w:val="24"/>
                <w:lang w:val="es-ES_tradnl" w:eastAsia="es-ES"/>
              </w:rPr>
              <w:t>No</w:t>
            </w:r>
            <w:proofErr w:type="gramEnd"/>
            <w:r w:rsidRPr="00402376">
              <w:rPr>
                <w:rFonts w:ascii="Arial" w:eastAsia="Batang" w:hAnsi="Arial" w:cs="Arial"/>
                <w:sz w:val="24"/>
                <w:szCs w:val="24"/>
                <w:lang w:val="es-ES_tradnl" w:eastAsia="es-ES"/>
              </w:rPr>
              <w:t xml:space="preserve"> podrá asistir a las asambleas de asociados en representación de un asociado.</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 xml:space="preserve">Parágrafo 3: En caso de cesión tendrá el derecho de elegir la persona que ha de ocupar su </w:t>
            </w:r>
            <w:r w:rsidRPr="00494C3F">
              <w:rPr>
                <w:rFonts w:ascii="Arial" w:eastAsia="Batang" w:hAnsi="Arial" w:cs="Arial"/>
                <w:sz w:val="24"/>
                <w:szCs w:val="24"/>
                <w:lang w:val="es-ES_tradnl" w:eastAsia="es-ES"/>
              </w:rPr>
              <w:lastRenderedPageBreak/>
              <w:t>puesto, sujetándose la aceptación del elegido a los requisitos establecidos para la admisión como Miembro Asociado Activo del Club. Si el elegido es cónyuge o heredero legítimo hasta el segundo grado de consanguinidad, no se causará pago del traspaso.</w:t>
            </w:r>
          </w:p>
          <w:p w:rsidR="00CE413D" w:rsidRPr="00494C3F" w:rsidRDefault="00CE413D" w:rsidP="00CE413D">
            <w:pPr>
              <w:ind w:left="-18" w:firstLine="18"/>
              <w:jc w:val="both"/>
              <w:rPr>
                <w:rFonts w:ascii="Arial" w:eastAsia="Batang" w:hAnsi="Arial" w:cs="Arial"/>
                <w:sz w:val="24"/>
                <w:szCs w:val="24"/>
                <w:lang w:val="es-ES_tradnl" w:eastAsia="es-ES"/>
              </w:rPr>
            </w:pPr>
          </w:p>
          <w:p w:rsidR="00CE413D" w:rsidRPr="00494C3F"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Parágrafo 4: En caso de muerte del titular del derecho, éste se transferirá en primera instancia a la persona señalada para ocupar su puesto o en su defecto al suplente.</w:t>
            </w:r>
          </w:p>
          <w:p w:rsidR="00CE413D" w:rsidRDefault="00CE413D" w:rsidP="00CE413D">
            <w:pPr>
              <w:ind w:left="-18" w:firstLine="18"/>
              <w:jc w:val="both"/>
              <w:rPr>
                <w:rFonts w:ascii="Arial" w:eastAsia="Batang" w:hAnsi="Arial" w:cs="Arial"/>
                <w:sz w:val="24"/>
                <w:szCs w:val="24"/>
                <w:lang w:val="es-ES_tradnl" w:eastAsia="es-ES"/>
              </w:rPr>
            </w:pPr>
          </w:p>
          <w:p w:rsidR="00CE413D" w:rsidRPr="00A35343" w:rsidRDefault="00CE413D" w:rsidP="00CE413D">
            <w:pPr>
              <w:ind w:left="-18" w:firstLine="18"/>
              <w:jc w:val="both"/>
              <w:rPr>
                <w:rFonts w:ascii="Arial" w:eastAsia="Batang" w:hAnsi="Arial" w:cs="Arial"/>
                <w:sz w:val="24"/>
                <w:szCs w:val="24"/>
                <w:lang w:val="es-ES_tradnl" w:eastAsia="es-ES"/>
              </w:rPr>
            </w:pPr>
            <w:r w:rsidRPr="00494C3F">
              <w:rPr>
                <w:rFonts w:ascii="Arial" w:eastAsia="Batang" w:hAnsi="Arial" w:cs="Arial"/>
                <w:sz w:val="24"/>
                <w:szCs w:val="24"/>
                <w:lang w:val="es-ES_tradnl" w:eastAsia="es-ES"/>
              </w:rPr>
              <w:t>Parágrafo 5: Cuando un asociado reúna las características para ser excluido por aplicación del literal d del presente artículo; la Junta Directiva queda facultada para negociar la manera de pago en un plazo no mayor de 60 días, cuando la mora sea ocasionada por negocios con el mismo Club para el cumplimiento de su objeto social, tales como canjes, provisión de inventarios, ventas, compras de servicios, eventos en el club o se realice negocios con el Club.  Igualmente, este principio se aplicará para todos los asociados.</w:t>
            </w:r>
          </w:p>
        </w:tc>
        <w:tc>
          <w:tcPr>
            <w:tcW w:w="2520" w:type="dxa"/>
          </w:tcPr>
          <w:p w:rsidR="00CE413D" w:rsidRDefault="00CE413D" w:rsidP="00CE413D">
            <w:pPr>
              <w:jc w:val="both"/>
              <w:rPr>
                <w:rFonts w:ascii="Arial" w:hAnsi="Arial" w:cs="Arial"/>
                <w:sz w:val="28"/>
                <w:szCs w:val="28"/>
              </w:rPr>
            </w:pPr>
            <w:r>
              <w:rPr>
                <w:rFonts w:ascii="Arial" w:hAnsi="Arial" w:cs="Arial"/>
                <w:sz w:val="28"/>
                <w:szCs w:val="28"/>
              </w:rPr>
              <w:lastRenderedPageBreak/>
              <w:t xml:space="preserve">La Acción o derecho que tenga el asociado de la Corporación, es una </w:t>
            </w:r>
            <w:r>
              <w:rPr>
                <w:rFonts w:ascii="Arial" w:hAnsi="Arial" w:cs="Arial"/>
                <w:sz w:val="28"/>
                <w:szCs w:val="28"/>
              </w:rPr>
              <w:t xml:space="preserve">disposición, no puede ser prohibida por que hace parte de su liberalidad y derechos. </w:t>
            </w:r>
          </w:p>
        </w:tc>
      </w:tr>
      <w:tr w:rsidR="00CE413D" w:rsidTr="009A56B5">
        <w:tc>
          <w:tcPr>
            <w:tcW w:w="10485" w:type="dxa"/>
            <w:gridSpan w:val="3"/>
          </w:tcPr>
          <w:p w:rsidR="00CE413D" w:rsidRPr="008339AB" w:rsidRDefault="00CE413D" w:rsidP="00CE413D">
            <w:pPr>
              <w:jc w:val="center"/>
              <w:outlineLvl w:val="4"/>
              <w:rPr>
                <w:rFonts w:ascii="Arial" w:eastAsia="Batang" w:hAnsi="Arial" w:cs="Arial"/>
                <w:b/>
                <w:bCs/>
                <w:iCs/>
                <w:sz w:val="24"/>
                <w:szCs w:val="24"/>
                <w:lang w:val="es-ES_tradnl" w:eastAsia="es-ES"/>
              </w:rPr>
            </w:pPr>
            <w:r w:rsidRPr="008339AB">
              <w:rPr>
                <w:rFonts w:ascii="Arial" w:eastAsia="Batang" w:hAnsi="Arial" w:cs="Arial"/>
                <w:b/>
                <w:sz w:val="24"/>
                <w:szCs w:val="24"/>
                <w:lang w:val="es-ES_tradnl" w:eastAsia="es-ES"/>
              </w:rPr>
              <w:lastRenderedPageBreak/>
              <w:t>CAPÍTULO</w:t>
            </w:r>
            <w:r w:rsidRPr="008339AB">
              <w:rPr>
                <w:rFonts w:ascii="Arial" w:eastAsia="Batang" w:hAnsi="Arial" w:cs="Arial"/>
                <w:b/>
                <w:bCs/>
                <w:iCs/>
                <w:sz w:val="24"/>
                <w:szCs w:val="24"/>
                <w:lang w:val="es-ES_tradnl" w:eastAsia="es-ES"/>
              </w:rPr>
              <w:t xml:space="preserve"> 6</w:t>
            </w:r>
          </w:p>
          <w:p w:rsidR="00CE413D" w:rsidRPr="008339AB" w:rsidRDefault="00CE413D" w:rsidP="00CE413D">
            <w:pPr>
              <w:jc w:val="center"/>
              <w:outlineLvl w:val="4"/>
              <w:rPr>
                <w:rFonts w:ascii="Arial" w:eastAsia="Batang" w:hAnsi="Arial" w:cs="Arial"/>
                <w:b/>
                <w:bCs/>
                <w:iCs/>
                <w:sz w:val="24"/>
                <w:szCs w:val="24"/>
                <w:lang w:val="es-ES_tradnl" w:eastAsia="es-ES"/>
              </w:rPr>
            </w:pPr>
            <w:r w:rsidRPr="008339AB">
              <w:rPr>
                <w:rFonts w:ascii="Arial" w:eastAsia="Batang" w:hAnsi="Arial" w:cs="Arial"/>
                <w:b/>
                <w:bCs/>
                <w:iCs/>
                <w:sz w:val="24"/>
                <w:szCs w:val="24"/>
                <w:lang w:val="es-ES_tradnl" w:eastAsia="es-ES"/>
              </w:rPr>
              <w:t xml:space="preserve">DE LA ADMINISTRACION </w:t>
            </w:r>
          </w:p>
          <w:p w:rsidR="00CE413D" w:rsidRPr="008339AB" w:rsidRDefault="00CE413D" w:rsidP="00CE413D">
            <w:pPr>
              <w:jc w:val="center"/>
              <w:outlineLvl w:val="4"/>
              <w:rPr>
                <w:rFonts w:ascii="Arial" w:eastAsia="Batang" w:hAnsi="Arial" w:cs="Arial"/>
                <w:b/>
                <w:sz w:val="24"/>
                <w:szCs w:val="24"/>
                <w:lang w:val="es-ES_tradnl" w:eastAsia="es-ES"/>
              </w:rPr>
            </w:pPr>
            <w:r w:rsidRPr="008339AB">
              <w:rPr>
                <w:rFonts w:ascii="Arial" w:eastAsia="Batang" w:hAnsi="Arial" w:cs="Arial"/>
                <w:b/>
                <w:bCs/>
                <w:iCs/>
                <w:sz w:val="24"/>
                <w:szCs w:val="24"/>
                <w:lang w:val="es-ES_tradnl" w:eastAsia="es-ES"/>
              </w:rPr>
              <w:t>DE LA JUNTA DIRECTIVA</w:t>
            </w:r>
          </w:p>
        </w:tc>
      </w:tr>
      <w:tr w:rsidR="00CE413D" w:rsidTr="00406EB7">
        <w:tc>
          <w:tcPr>
            <w:tcW w:w="3860" w:type="dxa"/>
          </w:tcPr>
          <w:p w:rsidR="00CE413D" w:rsidRDefault="00CE413D" w:rsidP="00CE413D">
            <w:pPr>
              <w:jc w:val="both"/>
              <w:rPr>
                <w:rFonts w:ascii="Arial" w:eastAsia="Batang" w:hAnsi="Arial" w:cs="Arial"/>
                <w:sz w:val="24"/>
                <w:szCs w:val="24"/>
                <w:lang w:val="es-ES_tradnl" w:eastAsia="es-ES"/>
              </w:rPr>
            </w:pPr>
            <w:r w:rsidRPr="008339AB">
              <w:rPr>
                <w:rFonts w:ascii="Arial" w:eastAsia="Batang" w:hAnsi="Arial" w:cs="Arial"/>
                <w:b/>
                <w:sz w:val="24"/>
                <w:szCs w:val="24"/>
                <w:lang w:val="es-ES_tradnl" w:eastAsia="es-ES"/>
              </w:rPr>
              <w:t>ARTÍCULO 37</w:t>
            </w:r>
            <w:r w:rsidRPr="008339AB">
              <w:rPr>
                <w:rFonts w:ascii="Arial" w:eastAsia="Batang" w:hAnsi="Arial" w:cs="Arial"/>
                <w:sz w:val="24"/>
                <w:szCs w:val="24"/>
                <w:lang w:val="es-ES_tradnl" w:eastAsia="es-ES"/>
              </w:rPr>
              <w:t>: La Junta Directiva de la Corporación será elegida por la Asamblea General de Asociados, para un período de dos (2) años, pero sus miembros podrán</w:t>
            </w:r>
            <w:r>
              <w:rPr>
                <w:rFonts w:ascii="Arial" w:eastAsia="Batang" w:hAnsi="Arial" w:cs="Arial"/>
                <w:sz w:val="24"/>
                <w:szCs w:val="24"/>
                <w:lang w:val="es-ES_tradnl" w:eastAsia="es-ES"/>
              </w:rPr>
              <w:t xml:space="preserve"> ser reelegidos indefinidamente.</w:t>
            </w:r>
          </w:p>
        </w:tc>
        <w:tc>
          <w:tcPr>
            <w:tcW w:w="4105" w:type="dxa"/>
          </w:tcPr>
          <w:p w:rsidR="00CE413D" w:rsidRPr="00132917" w:rsidRDefault="00132917" w:rsidP="00CE413D">
            <w:pPr>
              <w:jc w:val="both"/>
              <w:rPr>
                <w:rFonts w:ascii="Arial" w:hAnsi="Arial" w:cs="Arial"/>
                <w:b/>
                <w:sz w:val="28"/>
                <w:szCs w:val="28"/>
                <w:u w:val="single"/>
              </w:rPr>
            </w:pPr>
            <w:bookmarkStart w:id="1" w:name="_Hlk218711995"/>
            <w:r w:rsidRPr="00132917">
              <w:rPr>
                <w:rFonts w:ascii="Arial" w:eastAsia="Batang" w:hAnsi="Arial" w:cs="Arial"/>
                <w:b/>
                <w:sz w:val="24"/>
                <w:szCs w:val="24"/>
                <w:u w:val="single"/>
                <w:lang w:val="es-ES_tradnl" w:eastAsia="es-ES"/>
              </w:rPr>
              <w:t>ARTÍCULO 37: La Junta Directiva de la Corporación será elegida por la Asamblea General de Asociados, para un período de dos (2) años.</w:t>
            </w:r>
            <w:bookmarkEnd w:id="1"/>
          </w:p>
        </w:tc>
        <w:tc>
          <w:tcPr>
            <w:tcW w:w="2520" w:type="dxa"/>
          </w:tcPr>
          <w:p w:rsidR="00CE413D" w:rsidRDefault="00406EB7" w:rsidP="00CE413D">
            <w:pPr>
              <w:jc w:val="both"/>
              <w:rPr>
                <w:rFonts w:ascii="Arial" w:hAnsi="Arial" w:cs="Arial"/>
                <w:sz w:val="28"/>
                <w:szCs w:val="28"/>
              </w:rPr>
            </w:pPr>
            <w:r>
              <w:rPr>
                <w:rFonts w:ascii="Arial" w:eastAsia="Batang" w:hAnsi="Arial" w:cs="Arial"/>
                <w:b/>
                <w:sz w:val="24"/>
                <w:szCs w:val="24"/>
                <w:lang w:val="es-ES_tradnl" w:eastAsia="es-ES"/>
              </w:rPr>
              <w:t xml:space="preserve">Sugerencia y recomendación de vigilancia y control gobernación de Antioquia    </w:t>
            </w:r>
          </w:p>
        </w:tc>
      </w:tr>
      <w:tr w:rsidR="00CE413D" w:rsidTr="009A56B5">
        <w:tc>
          <w:tcPr>
            <w:tcW w:w="10485" w:type="dxa"/>
            <w:gridSpan w:val="3"/>
          </w:tcPr>
          <w:p w:rsidR="00CE413D" w:rsidRPr="008339AB" w:rsidRDefault="00CE413D" w:rsidP="00CE413D">
            <w:pPr>
              <w:keepNext/>
              <w:jc w:val="center"/>
              <w:outlineLvl w:val="1"/>
              <w:rPr>
                <w:rFonts w:ascii="Arial" w:eastAsia="Batang" w:hAnsi="Arial" w:cs="Arial"/>
                <w:b/>
                <w:bCs/>
                <w:iCs/>
                <w:sz w:val="24"/>
                <w:szCs w:val="24"/>
                <w:lang w:val="es-ES_tradnl" w:eastAsia="es-ES"/>
              </w:rPr>
            </w:pPr>
            <w:r w:rsidRPr="008339AB">
              <w:rPr>
                <w:rFonts w:ascii="Arial" w:eastAsia="Batang" w:hAnsi="Arial" w:cs="Arial"/>
                <w:b/>
                <w:sz w:val="24"/>
                <w:szCs w:val="24"/>
                <w:lang w:val="es-ES_tradnl" w:eastAsia="es-ES"/>
              </w:rPr>
              <w:lastRenderedPageBreak/>
              <w:t>CAPÍTULO</w:t>
            </w:r>
            <w:r w:rsidRPr="008339AB">
              <w:rPr>
                <w:rFonts w:ascii="Arial" w:eastAsia="Batang" w:hAnsi="Arial" w:cs="Arial"/>
                <w:b/>
                <w:bCs/>
                <w:iCs/>
                <w:sz w:val="24"/>
                <w:szCs w:val="24"/>
                <w:lang w:val="es-ES_tradnl" w:eastAsia="es-ES"/>
              </w:rPr>
              <w:t xml:space="preserve"> 7</w:t>
            </w:r>
          </w:p>
          <w:p w:rsidR="00CE413D" w:rsidRPr="008339AB" w:rsidRDefault="00CE413D" w:rsidP="00CE413D">
            <w:pPr>
              <w:keepNext/>
              <w:jc w:val="center"/>
              <w:outlineLvl w:val="1"/>
              <w:rPr>
                <w:rFonts w:ascii="Arial" w:eastAsia="Batang" w:hAnsi="Arial" w:cs="Arial"/>
                <w:b/>
                <w:sz w:val="24"/>
                <w:szCs w:val="24"/>
                <w:lang w:val="es-ES_tradnl" w:eastAsia="es-ES"/>
              </w:rPr>
            </w:pPr>
            <w:r w:rsidRPr="008339AB">
              <w:rPr>
                <w:rFonts w:ascii="Arial" w:eastAsia="Batang" w:hAnsi="Arial" w:cs="Arial"/>
                <w:b/>
                <w:bCs/>
                <w:iCs/>
                <w:sz w:val="24"/>
                <w:szCs w:val="24"/>
                <w:lang w:val="es-ES_tradnl" w:eastAsia="es-ES"/>
              </w:rPr>
              <w:t>DEL PRESIDENTE Y DEL VICEPRESIDENTE</w:t>
            </w:r>
          </w:p>
        </w:tc>
      </w:tr>
      <w:tr w:rsidR="00CE413D" w:rsidTr="00406EB7">
        <w:tc>
          <w:tcPr>
            <w:tcW w:w="3860" w:type="dxa"/>
          </w:tcPr>
          <w:p w:rsidR="00CE413D" w:rsidRPr="008339AB" w:rsidRDefault="00CE413D" w:rsidP="00CE413D">
            <w:pPr>
              <w:keepNext/>
              <w:jc w:val="both"/>
              <w:outlineLvl w:val="1"/>
              <w:rPr>
                <w:rFonts w:ascii="Arial" w:eastAsia="Batang" w:hAnsi="Arial" w:cs="Arial"/>
                <w:b/>
                <w:bCs/>
                <w:i/>
                <w:iCs/>
                <w:sz w:val="24"/>
                <w:szCs w:val="24"/>
                <w:lang w:val="es-ES_tradnl" w:eastAsia="es-ES"/>
              </w:rPr>
            </w:pPr>
            <w:bookmarkStart w:id="2" w:name="_Hlk218712579"/>
            <w:r w:rsidRPr="008339AB">
              <w:rPr>
                <w:rFonts w:ascii="Arial" w:eastAsia="Batang" w:hAnsi="Arial" w:cs="Arial"/>
                <w:b/>
                <w:sz w:val="24"/>
                <w:szCs w:val="24"/>
                <w:lang w:val="es-ES_tradnl" w:eastAsia="es-ES"/>
              </w:rPr>
              <w:lastRenderedPageBreak/>
              <w:t xml:space="preserve">ARTÍCULO </w:t>
            </w:r>
            <w:r w:rsidRPr="008339AB">
              <w:rPr>
                <w:rFonts w:ascii="Arial" w:eastAsia="Batang" w:hAnsi="Arial" w:cs="Arial"/>
                <w:b/>
                <w:bCs/>
                <w:iCs/>
                <w:sz w:val="24"/>
                <w:szCs w:val="24"/>
                <w:lang w:val="es-ES_tradnl" w:eastAsia="es-ES"/>
              </w:rPr>
              <w:t>42</w:t>
            </w:r>
            <w:r w:rsidRPr="008339AB">
              <w:rPr>
                <w:rFonts w:ascii="Arial" w:eastAsia="Batang" w:hAnsi="Arial" w:cs="Arial"/>
                <w:b/>
                <w:bCs/>
                <w:i/>
                <w:iCs/>
                <w:sz w:val="24"/>
                <w:szCs w:val="24"/>
                <w:lang w:val="es-ES_tradnl" w:eastAsia="es-ES"/>
              </w:rPr>
              <w:t xml:space="preserve">: </w:t>
            </w:r>
            <w:r w:rsidRPr="008339AB">
              <w:rPr>
                <w:rFonts w:ascii="Arial" w:eastAsia="Batang" w:hAnsi="Arial" w:cs="Arial"/>
                <w:bCs/>
                <w:iCs/>
                <w:sz w:val="24"/>
                <w:szCs w:val="24"/>
                <w:lang w:val="es-ES_tradnl" w:eastAsia="es-ES"/>
              </w:rPr>
              <w:t xml:space="preserve">Son funciones del </w:t>
            </w:r>
            <w:proofErr w:type="gramStart"/>
            <w:r w:rsidRPr="008339AB">
              <w:rPr>
                <w:rFonts w:ascii="Arial" w:eastAsia="Batang" w:hAnsi="Arial" w:cs="Arial"/>
                <w:bCs/>
                <w:iCs/>
                <w:sz w:val="24"/>
                <w:szCs w:val="24"/>
                <w:lang w:val="es-ES_tradnl" w:eastAsia="es-ES"/>
              </w:rPr>
              <w:t>Presidente</w:t>
            </w:r>
            <w:proofErr w:type="gramEnd"/>
            <w:r w:rsidRPr="008339AB">
              <w:rPr>
                <w:rFonts w:ascii="Arial" w:eastAsia="Batang" w:hAnsi="Arial" w:cs="Arial"/>
                <w:bCs/>
                <w:iCs/>
                <w:sz w:val="24"/>
                <w:szCs w:val="24"/>
                <w:lang w:val="es-ES_tradnl" w:eastAsia="es-ES"/>
              </w:rPr>
              <w:t xml:space="preserve"> del Club</w:t>
            </w:r>
            <w:r w:rsidRPr="008339AB">
              <w:rPr>
                <w:rFonts w:ascii="Arial" w:eastAsia="Batang" w:hAnsi="Arial" w:cs="Arial"/>
                <w:b/>
                <w:bCs/>
                <w:i/>
                <w:iCs/>
                <w:sz w:val="24"/>
                <w:szCs w:val="24"/>
                <w:lang w:val="es-ES_tradnl" w:eastAsia="es-ES"/>
              </w:rPr>
              <w:t>.</w:t>
            </w:r>
          </w:p>
          <w:p w:rsidR="00CE413D" w:rsidRPr="008339AB" w:rsidRDefault="00CE413D" w:rsidP="00CE413D">
            <w:pPr>
              <w:rPr>
                <w:rFonts w:ascii="Arial" w:eastAsia="Batang" w:hAnsi="Arial" w:cs="Arial"/>
                <w:sz w:val="24"/>
                <w:szCs w:val="24"/>
                <w:lang w:val="es-ES_tradnl" w:eastAsia="es-ES"/>
              </w:rPr>
            </w:pPr>
          </w:p>
          <w:p w:rsidR="00CE413D" w:rsidRPr="008339AB" w:rsidRDefault="00CE413D" w:rsidP="00CE413D">
            <w:pPr>
              <w:numPr>
                <w:ilvl w:val="0"/>
                <w:numId w:val="4"/>
              </w:numPr>
              <w:ind w:left="360"/>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 xml:space="preserve">Representar Legalmente a la Corporación </w:t>
            </w:r>
          </w:p>
          <w:p w:rsidR="00CE413D" w:rsidRPr="008339AB" w:rsidRDefault="00CE413D" w:rsidP="00CE413D">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b) Convocar a la Junta Directiva, presidir sus reuniones y suscribir las actas respectivas.</w:t>
            </w:r>
          </w:p>
          <w:p w:rsidR="00CE413D" w:rsidRPr="008339AB" w:rsidRDefault="00CE413D" w:rsidP="00CE413D">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c) Formar parte por derecho propio de los comités creados por la Junta Directiva, o delegar esta función.</w:t>
            </w:r>
          </w:p>
          <w:p w:rsidR="00CE413D" w:rsidRDefault="00CE413D" w:rsidP="00CE413D">
            <w:pPr>
              <w:ind w:left="-1701" w:firstLine="1701"/>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d) Ejercer la suprema inspección en</w:t>
            </w:r>
          </w:p>
          <w:p w:rsidR="00CE413D" w:rsidRPr="008339AB" w:rsidRDefault="00CE413D" w:rsidP="00CE413D">
            <w:pPr>
              <w:ind w:left="-1701" w:firstLine="1701"/>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 xml:space="preserve"> todos los asuntos del Club.</w:t>
            </w:r>
          </w:p>
          <w:p w:rsidR="00CE413D" w:rsidRPr="008339AB" w:rsidRDefault="00CE413D" w:rsidP="00CE413D">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e) Contraer obligaciones a nombre de la Corporación hasta por la cuantía de doscientos (200) salarios mínimos legales mensuales vigentes.</w:t>
            </w:r>
          </w:p>
          <w:p w:rsidR="00CE413D" w:rsidRPr="008339AB" w:rsidRDefault="00CE413D" w:rsidP="00CE413D">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f) Presentar un informe escrito anualmente a la Asamblea General sobre el estado de la Corporación.</w:t>
            </w:r>
          </w:p>
          <w:p w:rsidR="00CE413D" w:rsidRPr="008339AB" w:rsidRDefault="00CE413D" w:rsidP="00CE413D">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 xml:space="preserve">g) Asumir, las funciones asignadas al Gerente mientras éste no se haya nombrado y hasta por un término máximo de sesenta (60) días. </w:t>
            </w:r>
          </w:p>
          <w:p w:rsidR="00CE413D" w:rsidRPr="008339AB" w:rsidRDefault="00CE413D" w:rsidP="00CE413D">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h) Presidir las Asambleas ordinarias y extraordinarias.</w:t>
            </w:r>
          </w:p>
          <w:p w:rsidR="00CE413D" w:rsidRDefault="00CE413D" w:rsidP="00132917">
            <w:pPr>
              <w:jc w:val="both"/>
              <w:rPr>
                <w:rFonts w:ascii="Arial" w:eastAsia="Batang" w:hAnsi="Arial" w:cs="Arial"/>
                <w:sz w:val="24"/>
                <w:szCs w:val="24"/>
                <w:lang w:val="es-ES_tradnl" w:eastAsia="es-ES"/>
              </w:rPr>
            </w:pPr>
            <w:r w:rsidRPr="008339AB">
              <w:rPr>
                <w:rFonts w:ascii="Arial" w:eastAsia="Batang" w:hAnsi="Arial" w:cs="Arial"/>
                <w:sz w:val="24"/>
                <w:szCs w:val="24"/>
                <w:lang w:val="es-ES_tradnl" w:eastAsia="es-ES"/>
              </w:rPr>
              <w:t>i</w:t>
            </w:r>
            <w:r w:rsidR="00132917">
              <w:rPr>
                <w:rFonts w:ascii="Arial" w:eastAsia="Batang" w:hAnsi="Arial" w:cs="Arial"/>
                <w:sz w:val="24"/>
                <w:szCs w:val="24"/>
                <w:lang w:val="es-ES_tradnl" w:eastAsia="es-ES"/>
              </w:rPr>
              <w:t>)</w:t>
            </w:r>
            <w:r w:rsidRPr="008339AB">
              <w:rPr>
                <w:rFonts w:ascii="Arial" w:eastAsia="Batang" w:hAnsi="Arial" w:cs="Arial"/>
                <w:sz w:val="24"/>
                <w:szCs w:val="24"/>
                <w:lang w:val="es-ES_tradnl" w:eastAsia="es-ES"/>
              </w:rPr>
              <w:t xml:space="preserve"> Las demás que le sean asignadas por los estatutos y reglamentos internos, o que le hayan sido delegadas.</w:t>
            </w:r>
          </w:p>
        </w:tc>
        <w:tc>
          <w:tcPr>
            <w:tcW w:w="4105" w:type="dxa"/>
          </w:tcPr>
          <w:p w:rsidR="00132917" w:rsidRPr="00132917" w:rsidRDefault="00132917" w:rsidP="00132917">
            <w:pPr>
              <w:jc w:val="both"/>
              <w:rPr>
                <w:rFonts w:ascii="Arial" w:hAnsi="Arial" w:cs="Arial"/>
                <w:sz w:val="24"/>
                <w:szCs w:val="24"/>
              </w:rPr>
            </w:pPr>
            <w:r w:rsidRPr="006C241B">
              <w:rPr>
                <w:rFonts w:ascii="Arial" w:hAnsi="Arial" w:cs="Arial"/>
                <w:b/>
                <w:sz w:val="24"/>
                <w:szCs w:val="24"/>
              </w:rPr>
              <w:t>ARTÍCULO 42</w:t>
            </w:r>
            <w:r w:rsidRPr="00132917">
              <w:rPr>
                <w:rFonts w:ascii="Arial" w:hAnsi="Arial" w:cs="Arial"/>
                <w:sz w:val="24"/>
                <w:szCs w:val="24"/>
              </w:rPr>
              <w:t xml:space="preserve">: Son funciones del </w:t>
            </w:r>
            <w:proofErr w:type="gramStart"/>
            <w:r w:rsidRPr="00132917">
              <w:rPr>
                <w:rFonts w:ascii="Arial" w:hAnsi="Arial" w:cs="Arial"/>
                <w:sz w:val="24"/>
                <w:szCs w:val="24"/>
              </w:rPr>
              <w:t>Presidente</w:t>
            </w:r>
            <w:proofErr w:type="gramEnd"/>
            <w:r w:rsidRPr="00132917">
              <w:rPr>
                <w:rFonts w:ascii="Arial" w:hAnsi="Arial" w:cs="Arial"/>
                <w:sz w:val="24"/>
                <w:szCs w:val="24"/>
              </w:rPr>
              <w:t xml:space="preserve"> del Club.</w:t>
            </w:r>
          </w:p>
          <w:p w:rsidR="00132917" w:rsidRPr="00132917" w:rsidRDefault="00132917" w:rsidP="00132917">
            <w:pPr>
              <w:jc w:val="both"/>
              <w:rPr>
                <w:rFonts w:ascii="Arial" w:hAnsi="Arial" w:cs="Arial"/>
                <w:sz w:val="24"/>
                <w:szCs w:val="24"/>
              </w:rPr>
            </w:pPr>
          </w:p>
          <w:p w:rsidR="00132917" w:rsidRPr="00132917" w:rsidRDefault="00132917" w:rsidP="00132917">
            <w:pPr>
              <w:jc w:val="both"/>
              <w:rPr>
                <w:rFonts w:ascii="Arial" w:hAnsi="Arial" w:cs="Arial"/>
                <w:sz w:val="24"/>
                <w:szCs w:val="24"/>
              </w:rPr>
            </w:pPr>
            <w:r w:rsidRPr="00132917">
              <w:rPr>
                <w:rFonts w:ascii="Arial" w:hAnsi="Arial" w:cs="Arial"/>
                <w:sz w:val="24"/>
                <w:szCs w:val="24"/>
              </w:rPr>
              <w:t>a)</w:t>
            </w:r>
            <w:r w:rsidRPr="00132917">
              <w:rPr>
                <w:rFonts w:ascii="Arial" w:hAnsi="Arial" w:cs="Arial"/>
                <w:sz w:val="24"/>
                <w:szCs w:val="24"/>
              </w:rPr>
              <w:tab/>
              <w:t xml:space="preserve">Representar Legalmente a la Corporación </w:t>
            </w:r>
          </w:p>
          <w:p w:rsidR="00132917" w:rsidRPr="00132917" w:rsidRDefault="00132917" w:rsidP="00132917">
            <w:pPr>
              <w:jc w:val="both"/>
              <w:rPr>
                <w:rFonts w:ascii="Arial" w:hAnsi="Arial" w:cs="Arial"/>
                <w:sz w:val="24"/>
                <w:szCs w:val="24"/>
              </w:rPr>
            </w:pPr>
            <w:r w:rsidRPr="00132917">
              <w:rPr>
                <w:rFonts w:ascii="Arial" w:hAnsi="Arial" w:cs="Arial"/>
                <w:sz w:val="24"/>
                <w:szCs w:val="24"/>
              </w:rPr>
              <w:t>b) Convocar a la Junta Directiva, presidir sus reuniones y suscribir las actas respectivas.</w:t>
            </w:r>
          </w:p>
          <w:p w:rsidR="00132917" w:rsidRPr="00132917" w:rsidRDefault="00132917" w:rsidP="00132917">
            <w:pPr>
              <w:jc w:val="both"/>
              <w:rPr>
                <w:rFonts w:ascii="Arial" w:hAnsi="Arial" w:cs="Arial"/>
                <w:sz w:val="24"/>
                <w:szCs w:val="24"/>
              </w:rPr>
            </w:pPr>
            <w:r w:rsidRPr="00132917">
              <w:rPr>
                <w:rFonts w:ascii="Arial" w:hAnsi="Arial" w:cs="Arial"/>
                <w:sz w:val="24"/>
                <w:szCs w:val="24"/>
              </w:rPr>
              <w:t>c) Formar parte por derecho propio de los comités creados por la Junta Directiva, o delegar esta función.</w:t>
            </w:r>
          </w:p>
          <w:p w:rsidR="00132917" w:rsidRPr="00132917" w:rsidRDefault="00132917" w:rsidP="00132917">
            <w:pPr>
              <w:jc w:val="both"/>
              <w:rPr>
                <w:rFonts w:ascii="Arial" w:hAnsi="Arial" w:cs="Arial"/>
                <w:sz w:val="24"/>
                <w:szCs w:val="24"/>
              </w:rPr>
            </w:pPr>
            <w:r w:rsidRPr="00132917">
              <w:rPr>
                <w:rFonts w:ascii="Arial" w:hAnsi="Arial" w:cs="Arial"/>
                <w:sz w:val="24"/>
                <w:szCs w:val="24"/>
              </w:rPr>
              <w:t>d) Ejercer la suprema inspección en</w:t>
            </w:r>
          </w:p>
          <w:p w:rsidR="00132917" w:rsidRPr="00132917" w:rsidRDefault="00132917" w:rsidP="00132917">
            <w:pPr>
              <w:jc w:val="both"/>
              <w:rPr>
                <w:rFonts w:ascii="Arial" w:hAnsi="Arial" w:cs="Arial"/>
                <w:sz w:val="24"/>
                <w:szCs w:val="24"/>
              </w:rPr>
            </w:pPr>
            <w:r w:rsidRPr="00132917">
              <w:rPr>
                <w:rFonts w:ascii="Arial" w:hAnsi="Arial" w:cs="Arial"/>
                <w:sz w:val="24"/>
                <w:szCs w:val="24"/>
              </w:rPr>
              <w:t xml:space="preserve"> todos los asuntos del Club.</w:t>
            </w:r>
          </w:p>
          <w:p w:rsidR="00132917" w:rsidRPr="00132917" w:rsidRDefault="00132917" w:rsidP="00132917">
            <w:pPr>
              <w:jc w:val="both"/>
              <w:rPr>
                <w:rFonts w:ascii="Arial" w:hAnsi="Arial" w:cs="Arial"/>
                <w:sz w:val="24"/>
                <w:szCs w:val="24"/>
              </w:rPr>
            </w:pPr>
            <w:r w:rsidRPr="00132917">
              <w:rPr>
                <w:rFonts w:ascii="Arial" w:hAnsi="Arial" w:cs="Arial"/>
                <w:sz w:val="24"/>
                <w:szCs w:val="24"/>
              </w:rPr>
              <w:t>e) Contraer obligaciones a nombre de la Corporación hasta por la cuantía de doscientos (200) salarios mínimos legales mensuales vigentes.</w:t>
            </w:r>
          </w:p>
          <w:p w:rsidR="00132917" w:rsidRPr="00132917" w:rsidRDefault="00132917" w:rsidP="00132917">
            <w:pPr>
              <w:jc w:val="both"/>
              <w:rPr>
                <w:rFonts w:ascii="Arial" w:hAnsi="Arial" w:cs="Arial"/>
                <w:sz w:val="24"/>
                <w:szCs w:val="24"/>
              </w:rPr>
            </w:pPr>
            <w:r w:rsidRPr="00132917">
              <w:rPr>
                <w:rFonts w:ascii="Arial" w:hAnsi="Arial" w:cs="Arial"/>
                <w:sz w:val="24"/>
                <w:szCs w:val="24"/>
              </w:rPr>
              <w:t>f) Presentar un informe escrito anualmente a la Asamblea General sobre el estado de la Corporación.</w:t>
            </w:r>
          </w:p>
          <w:p w:rsidR="00132917" w:rsidRPr="00132917" w:rsidRDefault="00132917" w:rsidP="00132917">
            <w:pPr>
              <w:jc w:val="both"/>
              <w:rPr>
                <w:rFonts w:ascii="Arial" w:hAnsi="Arial" w:cs="Arial"/>
                <w:sz w:val="24"/>
                <w:szCs w:val="24"/>
              </w:rPr>
            </w:pPr>
            <w:r w:rsidRPr="00132917">
              <w:rPr>
                <w:rFonts w:ascii="Arial" w:hAnsi="Arial" w:cs="Arial"/>
                <w:sz w:val="24"/>
                <w:szCs w:val="24"/>
              </w:rPr>
              <w:t xml:space="preserve">g) Asumir, las funciones asignadas al Gerente mientras éste no se haya nombrado y hasta por un término máximo de sesenta (60) días. </w:t>
            </w:r>
          </w:p>
          <w:p w:rsidR="00132917" w:rsidRPr="006C241B" w:rsidRDefault="00132917" w:rsidP="00132917">
            <w:pPr>
              <w:jc w:val="both"/>
              <w:rPr>
                <w:rFonts w:ascii="Arial" w:hAnsi="Arial" w:cs="Arial"/>
                <w:b/>
                <w:sz w:val="24"/>
                <w:szCs w:val="24"/>
                <w:u w:val="single"/>
              </w:rPr>
            </w:pPr>
            <w:r w:rsidRPr="006C241B">
              <w:rPr>
                <w:rFonts w:ascii="Arial" w:hAnsi="Arial" w:cs="Arial"/>
                <w:b/>
                <w:sz w:val="24"/>
                <w:szCs w:val="24"/>
                <w:u w:val="single"/>
              </w:rPr>
              <w:t xml:space="preserve">h) Reemplazar el (la) gerente en ausencias temporales o definitivas. </w:t>
            </w:r>
          </w:p>
          <w:p w:rsidR="00132917" w:rsidRPr="006C241B" w:rsidRDefault="006C241B" w:rsidP="00132917">
            <w:pPr>
              <w:jc w:val="both"/>
              <w:rPr>
                <w:rFonts w:ascii="Arial" w:hAnsi="Arial" w:cs="Arial"/>
                <w:b/>
                <w:sz w:val="24"/>
                <w:szCs w:val="24"/>
                <w:u w:val="single"/>
              </w:rPr>
            </w:pPr>
            <w:r w:rsidRPr="006C241B">
              <w:rPr>
                <w:rFonts w:ascii="Arial" w:hAnsi="Arial" w:cs="Arial"/>
                <w:b/>
                <w:sz w:val="24"/>
                <w:szCs w:val="24"/>
                <w:u w:val="single"/>
              </w:rPr>
              <w:t xml:space="preserve">i) </w:t>
            </w:r>
            <w:proofErr w:type="gramStart"/>
            <w:r w:rsidRPr="006C241B">
              <w:rPr>
                <w:rFonts w:ascii="Arial" w:hAnsi="Arial" w:cs="Arial"/>
                <w:b/>
                <w:sz w:val="24"/>
                <w:szCs w:val="24"/>
                <w:u w:val="single"/>
              </w:rPr>
              <w:t>Representar  judicialmente</w:t>
            </w:r>
            <w:proofErr w:type="gramEnd"/>
            <w:r w:rsidRPr="006C241B">
              <w:rPr>
                <w:rFonts w:ascii="Arial" w:hAnsi="Arial" w:cs="Arial"/>
                <w:b/>
                <w:sz w:val="24"/>
                <w:szCs w:val="24"/>
                <w:u w:val="single"/>
              </w:rPr>
              <w:t xml:space="preserve"> a la Corporación, como abogado aunque implique el pago de honorarios. </w:t>
            </w:r>
          </w:p>
          <w:p w:rsidR="006C241B" w:rsidRPr="006C241B" w:rsidRDefault="006C241B" w:rsidP="00132917">
            <w:pPr>
              <w:jc w:val="both"/>
              <w:rPr>
                <w:rFonts w:ascii="Arial" w:hAnsi="Arial" w:cs="Arial"/>
                <w:b/>
                <w:sz w:val="24"/>
                <w:szCs w:val="24"/>
                <w:u w:val="single"/>
              </w:rPr>
            </w:pPr>
            <w:r w:rsidRPr="006C241B">
              <w:rPr>
                <w:rFonts w:ascii="Arial" w:hAnsi="Arial" w:cs="Arial"/>
                <w:b/>
                <w:sz w:val="24"/>
                <w:szCs w:val="24"/>
                <w:u w:val="single"/>
              </w:rPr>
              <w:t xml:space="preserve">j) Presidir reuniones, comités de contratación, comités estratégicos, reuniones con líderes y empleados, con </w:t>
            </w:r>
            <w:proofErr w:type="gramStart"/>
            <w:r w:rsidRPr="006C241B">
              <w:rPr>
                <w:rFonts w:ascii="Arial" w:hAnsi="Arial" w:cs="Arial"/>
                <w:b/>
                <w:sz w:val="24"/>
                <w:szCs w:val="24"/>
                <w:u w:val="single"/>
              </w:rPr>
              <w:t>el  fin</w:t>
            </w:r>
            <w:proofErr w:type="gramEnd"/>
            <w:r w:rsidRPr="006C241B">
              <w:rPr>
                <w:rFonts w:ascii="Arial" w:hAnsi="Arial" w:cs="Arial"/>
                <w:b/>
                <w:sz w:val="24"/>
                <w:szCs w:val="24"/>
                <w:u w:val="single"/>
              </w:rPr>
              <w:t xml:space="preserve"> de mantener la gobernabilidad de la Corporación.</w:t>
            </w:r>
          </w:p>
          <w:p w:rsidR="00132917" w:rsidRPr="006C241B" w:rsidRDefault="006C241B" w:rsidP="00132917">
            <w:pPr>
              <w:jc w:val="both"/>
              <w:rPr>
                <w:rFonts w:ascii="Arial" w:hAnsi="Arial" w:cs="Arial"/>
                <w:b/>
                <w:sz w:val="24"/>
                <w:szCs w:val="24"/>
                <w:u w:val="single"/>
              </w:rPr>
            </w:pPr>
            <w:r w:rsidRPr="006C241B">
              <w:rPr>
                <w:rFonts w:ascii="Arial" w:hAnsi="Arial" w:cs="Arial"/>
                <w:b/>
                <w:sz w:val="24"/>
                <w:szCs w:val="24"/>
                <w:u w:val="single"/>
              </w:rPr>
              <w:t xml:space="preserve">k) </w:t>
            </w:r>
            <w:r w:rsidR="00132917" w:rsidRPr="006C241B">
              <w:rPr>
                <w:rFonts w:ascii="Arial" w:hAnsi="Arial" w:cs="Arial"/>
                <w:b/>
                <w:sz w:val="24"/>
                <w:szCs w:val="24"/>
                <w:u w:val="single"/>
              </w:rPr>
              <w:t>Presidir las Asambleas ordinarias y extraordinarias.</w:t>
            </w:r>
          </w:p>
          <w:p w:rsidR="00CE413D" w:rsidRPr="00132917" w:rsidRDefault="006C241B" w:rsidP="00132917">
            <w:pPr>
              <w:jc w:val="both"/>
              <w:rPr>
                <w:rFonts w:ascii="Arial" w:hAnsi="Arial" w:cs="Arial"/>
                <w:sz w:val="24"/>
                <w:szCs w:val="24"/>
              </w:rPr>
            </w:pPr>
            <w:r w:rsidRPr="006C241B">
              <w:rPr>
                <w:rFonts w:ascii="Arial" w:hAnsi="Arial" w:cs="Arial"/>
                <w:b/>
                <w:sz w:val="24"/>
                <w:szCs w:val="24"/>
                <w:u w:val="single"/>
              </w:rPr>
              <w:t>l)</w:t>
            </w:r>
            <w:r w:rsidR="00132917" w:rsidRPr="006C241B">
              <w:rPr>
                <w:rFonts w:ascii="Arial" w:hAnsi="Arial" w:cs="Arial"/>
                <w:b/>
                <w:sz w:val="24"/>
                <w:szCs w:val="24"/>
                <w:u w:val="single"/>
              </w:rPr>
              <w:t xml:space="preserve"> Las demás que le sean asignadas por </w:t>
            </w:r>
            <w:r w:rsidRPr="006C241B">
              <w:rPr>
                <w:rFonts w:ascii="Arial" w:hAnsi="Arial" w:cs="Arial"/>
                <w:b/>
                <w:sz w:val="24"/>
                <w:szCs w:val="24"/>
                <w:u w:val="single"/>
              </w:rPr>
              <w:t xml:space="preserve">la Constitución, la Ley, los decretos, </w:t>
            </w:r>
            <w:r w:rsidR="00132917" w:rsidRPr="006C241B">
              <w:rPr>
                <w:rFonts w:ascii="Arial" w:hAnsi="Arial" w:cs="Arial"/>
                <w:b/>
                <w:sz w:val="24"/>
                <w:szCs w:val="24"/>
                <w:u w:val="single"/>
              </w:rPr>
              <w:t>los estatutos y reglamentos internos, o que le hayan sido delegadas</w:t>
            </w:r>
            <w:r w:rsidR="00132917" w:rsidRPr="00132917">
              <w:rPr>
                <w:rFonts w:ascii="Arial" w:hAnsi="Arial" w:cs="Arial"/>
                <w:sz w:val="24"/>
                <w:szCs w:val="24"/>
              </w:rPr>
              <w:t>.</w:t>
            </w:r>
          </w:p>
        </w:tc>
        <w:tc>
          <w:tcPr>
            <w:tcW w:w="2520" w:type="dxa"/>
          </w:tcPr>
          <w:p w:rsidR="00CE413D" w:rsidRDefault="00CE413D" w:rsidP="00CE413D">
            <w:pPr>
              <w:jc w:val="both"/>
              <w:rPr>
                <w:rFonts w:ascii="Arial" w:hAnsi="Arial" w:cs="Arial"/>
                <w:sz w:val="28"/>
                <w:szCs w:val="28"/>
              </w:rPr>
            </w:pPr>
          </w:p>
        </w:tc>
      </w:tr>
      <w:bookmarkEnd w:id="2"/>
      <w:tr w:rsidR="00CE413D" w:rsidTr="009A56B5">
        <w:tc>
          <w:tcPr>
            <w:tcW w:w="10485" w:type="dxa"/>
            <w:gridSpan w:val="3"/>
          </w:tcPr>
          <w:p w:rsidR="00CE413D" w:rsidRPr="008339AB" w:rsidRDefault="00CE413D" w:rsidP="00CE413D">
            <w:pPr>
              <w:jc w:val="center"/>
              <w:outlineLvl w:val="7"/>
              <w:rPr>
                <w:rFonts w:ascii="Arial" w:eastAsia="Batang" w:hAnsi="Arial" w:cs="Arial"/>
                <w:b/>
                <w:iCs/>
                <w:sz w:val="24"/>
                <w:szCs w:val="24"/>
                <w:lang w:val="es-ES_tradnl" w:eastAsia="es-ES"/>
              </w:rPr>
            </w:pPr>
            <w:r w:rsidRPr="008339AB">
              <w:rPr>
                <w:rFonts w:ascii="Arial" w:eastAsia="Batang" w:hAnsi="Arial" w:cs="Arial"/>
                <w:b/>
                <w:sz w:val="24"/>
                <w:szCs w:val="24"/>
                <w:lang w:val="es-ES_tradnl" w:eastAsia="es-ES"/>
              </w:rPr>
              <w:lastRenderedPageBreak/>
              <w:t xml:space="preserve">CAPÍTULO </w:t>
            </w:r>
            <w:r w:rsidRPr="008339AB">
              <w:rPr>
                <w:rFonts w:ascii="Arial" w:eastAsia="Batang" w:hAnsi="Arial" w:cs="Arial"/>
                <w:b/>
                <w:iCs/>
                <w:sz w:val="24"/>
                <w:szCs w:val="24"/>
                <w:lang w:val="es-ES_tradnl" w:eastAsia="es-ES"/>
              </w:rPr>
              <w:t>11</w:t>
            </w:r>
          </w:p>
          <w:p w:rsidR="00CE413D" w:rsidRPr="008339AB" w:rsidRDefault="00CE413D" w:rsidP="00CE413D">
            <w:pPr>
              <w:jc w:val="center"/>
              <w:outlineLvl w:val="7"/>
              <w:rPr>
                <w:rFonts w:ascii="Arial" w:eastAsia="Batang" w:hAnsi="Arial" w:cs="Arial"/>
                <w:b/>
                <w:sz w:val="24"/>
                <w:szCs w:val="24"/>
                <w:lang w:val="es-ES_tradnl" w:eastAsia="es-ES"/>
              </w:rPr>
            </w:pPr>
            <w:r w:rsidRPr="008339AB">
              <w:rPr>
                <w:rFonts w:ascii="Arial" w:eastAsia="Batang" w:hAnsi="Arial" w:cs="Arial"/>
                <w:b/>
                <w:sz w:val="24"/>
                <w:szCs w:val="24"/>
                <w:lang w:val="es-ES_tradnl" w:eastAsia="es-ES"/>
              </w:rPr>
              <w:t>INCOMPATIBILIDADES Y PROHIBICIONES</w:t>
            </w:r>
          </w:p>
        </w:tc>
      </w:tr>
      <w:tr w:rsidR="006C241B" w:rsidTr="00406EB7">
        <w:tc>
          <w:tcPr>
            <w:tcW w:w="3860" w:type="dxa"/>
          </w:tcPr>
          <w:p w:rsidR="006C241B" w:rsidRPr="008339AB" w:rsidRDefault="006C241B" w:rsidP="006C241B">
            <w:pPr>
              <w:jc w:val="both"/>
              <w:rPr>
                <w:rFonts w:ascii="Arial" w:hAnsi="Arial" w:cs="Arial"/>
                <w:sz w:val="24"/>
                <w:szCs w:val="24"/>
              </w:rPr>
            </w:pPr>
            <w:bookmarkStart w:id="3" w:name="_Hlk218713008"/>
            <w:r w:rsidRPr="008339AB">
              <w:rPr>
                <w:rFonts w:ascii="Arial" w:hAnsi="Arial" w:cs="Arial"/>
                <w:b/>
                <w:sz w:val="24"/>
                <w:szCs w:val="24"/>
              </w:rPr>
              <w:t>ARTÍCULO 49</w:t>
            </w:r>
            <w:r w:rsidRPr="008339AB">
              <w:rPr>
                <w:rFonts w:ascii="Arial" w:hAnsi="Arial" w:cs="Arial"/>
                <w:sz w:val="24"/>
                <w:szCs w:val="24"/>
              </w:rPr>
              <w:t>: Los miembros principales y suplentes de la Junta Directiva de la Corporación, el Revisor Fiscal, el Gerente y el Contador no podrán ser cónyuges entre sí, ni estar ligados por parentesco hasta el tercer grado de consanguinidad, segundo de afinidad o primero civil.</w:t>
            </w:r>
          </w:p>
          <w:p w:rsidR="006C241B" w:rsidRPr="008339AB" w:rsidRDefault="006C241B" w:rsidP="006C241B">
            <w:pPr>
              <w:jc w:val="both"/>
              <w:rPr>
                <w:rFonts w:ascii="Arial" w:hAnsi="Arial" w:cs="Arial"/>
                <w:sz w:val="24"/>
                <w:szCs w:val="24"/>
              </w:rPr>
            </w:pPr>
          </w:p>
          <w:p w:rsidR="006C241B" w:rsidRPr="008339AB" w:rsidRDefault="006C241B" w:rsidP="006C241B">
            <w:pPr>
              <w:jc w:val="both"/>
              <w:rPr>
                <w:rFonts w:ascii="Arial" w:hAnsi="Arial" w:cs="Arial"/>
                <w:sz w:val="24"/>
                <w:szCs w:val="24"/>
              </w:rPr>
            </w:pPr>
            <w:r w:rsidRPr="008339AB">
              <w:rPr>
                <w:rFonts w:ascii="Arial" w:hAnsi="Arial" w:cs="Arial"/>
                <w:sz w:val="24"/>
                <w:szCs w:val="24"/>
              </w:rPr>
              <w:t xml:space="preserve">Si un miembro de la Junta Directiva, excepto el </w:t>
            </w:r>
            <w:proofErr w:type="gramStart"/>
            <w:r w:rsidRPr="008339AB">
              <w:rPr>
                <w:rFonts w:ascii="Arial" w:hAnsi="Arial" w:cs="Arial"/>
                <w:sz w:val="24"/>
                <w:szCs w:val="24"/>
              </w:rPr>
              <w:t>Presidente</w:t>
            </w:r>
            <w:proofErr w:type="gramEnd"/>
            <w:r w:rsidRPr="008339AB">
              <w:rPr>
                <w:rFonts w:ascii="Arial" w:hAnsi="Arial" w:cs="Arial"/>
                <w:sz w:val="24"/>
                <w:szCs w:val="24"/>
              </w:rPr>
              <w:t>, fuese designado como Gerente de la Corporación a cualquier título, mientras se desempeña como tal actuará exclusivamente con este carácter al tenor de las leyes 222 de 1995 y 454 de 1998.</w:t>
            </w:r>
          </w:p>
          <w:p w:rsidR="006C241B" w:rsidRPr="008339AB" w:rsidRDefault="006C241B" w:rsidP="006C241B">
            <w:pPr>
              <w:jc w:val="both"/>
              <w:rPr>
                <w:rFonts w:ascii="Arial" w:hAnsi="Arial" w:cs="Arial"/>
                <w:sz w:val="24"/>
                <w:szCs w:val="24"/>
              </w:rPr>
            </w:pPr>
          </w:p>
          <w:p w:rsidR="006C241B" w:rsidRPr="008339AB" w:rsidRDefault="006C241B" w:rsidP="006C241B">
            <w:pPr>
              <w:jc w:val="both"/>
              <w:rPr>
                <w:rFonts w:ascii="Arial" w:hAnsi="Arial" w:cs="Arial"/>
                <w:sz w:val="24"/>
                <w:szCs w:val="24"/>
              </w:rPr>
            </w:pPr>
            <w:r w:rsidRPr="008339AB">
              <w:rPr>
                <w:rFonts w:ascii="Arial" w:hAnsi="Arial" w:cs="Arial"/>
                <w:sz w:val="24"/>
                <w:szCs w:val="24"/>
              </w:rPr>
              <w:t>Los miembros de la Junta Directiva, El Gerente y los empleados no podrán votar en las reuniones de la Asamblea General cuando se trate de la aprobación de cuentas o de resoluciones o acuerdos que afecten su responsabilidad.  Tampoco, salvo los casos de representación legal de la Corporación, no podrán representar en las reuniones de Asamblea acciones distintas de las propias, mientras estén en el ejercicio de sus cargos, ni sustituir los poderes que se les confieren.</w:t>
            </w:r>
          </w:p>
          <w:p w:rsidR="006C241B" w:rsidRPr="008339AB" w:rsidRDefault="006C241B" w:rsidP="006C241B">
            <w:pPr>
              <w:jc w:val="both"/>
              <w:rPr>
                <w:rFonts w:ascii="Arial" w:hAnsi="Arial" w:cs="Arial"/>
                <w:sz w:val="24"/>
                <w:szCs w:val="24"/>
              </w:rPr>
            </w:pPr>
          </w:p>
          <w:p w:rsidR="006C241B" w:rsidRPr="00A35343" w:rsidRDefault="006C241B" w:rsidP="006C241B">
            <w:pPr>
              <w:jc w:val="both"/>
              <w:rPr>
                <w:rFonts w:ascii="Arial" w:hAnsi="Arial" w:cs="Arial"/>
                <w:sz w:val="24"/>
                <w:szCs w:val="24"/>
              </w:rPr>
            </w:pPr>
            <w:r w:rsidRPr="008339AB">
              <w:rPr>
                <w:rFonts w:ascii="Arial" w:hAnsi="Arial" w:cs="Arial"/>
                <w:b/>
                <w:sz w:val="24"/>
                <w:szCs w:val="24"/>
              </w:rPr>
              <w:t>Parágrafo</w:t>
            </w:r>
            <w:r w:rsidRPr="008339AB">
              <w:rPr>
                <w:rFonts w:ascii="Arial" w:hAnsi="Arial" w:cs="Arial"/>
                <w:sz w:val="24"/>
                <w:szCs w:val="24"/>
              </w:rPr>
              <w:t xml:space="preserve">: Se excluye o excepciona de la incompatibilidades y prohibiciones a las personas cuando como Presidente o miembro de la Junta Directiva la </w:t>
            </w:r>
            <w:proofErr w:type="gramStart"/>
            <w:r w:rsidRPr="008339AB">
              <w:rPr>
                <w:rFonts w:ascii="Arial" w:hAnsi="Arial" w:cs="Arial"/>
                <w:sz w:val="24"/>
                <w:szCs w:val="24"/>
              </w:rPr>
              <w:t>afinidad  es</w:t>
            </w:r>
            <w:proofErr w:type="gramEnd"/>
            <w:r w:rsidRPr="008339AB">
              <w:rPr>
                <w:rFonts w:ascii="Arial" w:hAnsi="Arial" w:cs="Arial"/>
                <w:sz w:val="24"/>
                <w:szCs w:val="24"/>
              </w:rPr>
              <w:t xml:space="preserve"> por  causa de una relación de  compañero permanente o unión marital de hecho</w:t>
            </w:r>
            <w:r>
              <w:rPr>
                <w:rFonts w:ascii="Arial" w:hAnsi="Arial" w:cs="Arial"/>
                <w:sz w:val="24"/>
                <w:szCs w:val="24"/>
              </w:rPr>
              <w:t>.</w:t>
            </w:r>
          </w:p>
        </w:tc>
        <w:tc>
          <w:tcPr>
            <w:tcW w:w="4105" w:type="dxa"/>
          </w:tcPr>
          <w:p w:rsidR="006C241B" w:rsidRPr="000732C4" w:rsidRDefault="006C241B" w:rsidP="006C241B">
            <w:pPr>
              <w:jc w:val="both"/>
              <w:rPr>
                <w:rFonts w:ascii="Arial" w:hAnsi="Arial" w:cs="Arial"/>
                <w:b/>
                <w:sz w:val="24"/>
                <w:szCs w:val="24"/>
                <w:u w:val="single"/>
              </w:rPr>
            </w:pPr>
            <w:r w:rsidRPr="008339AB">
              <w:rPr>
                <w:rFonts w:ascii="Arial" w:hAnsi="Arial" w:cs="Arial"/>
                <w:b/>
                <w:sz w:val="24"/>
                <w:szCs w:val="24"/>
              </w:rPr>
              <w:t>ARTÍCULO 49</w:t>
            </w:r>
            <w:r w:rsidRPr="008339AB">
              <w:rPr>
                <w:rFonts w:ascii="Arial" w:hAnsi="Arial" w:cs="Arial"/>
                <w:sz w:val="24"/>
                <w:szCs w:val="24"/>
              </w:rPr>
              <w:t xml:space="preserve">: </w:t>
            </w:r>
            <w:r w:rsidRPr="000732C4">
              <w:rPr>
                <w:rFonts w:ascii="Arial" w:hAnsi="Arial" w:cs="Arial"/>
                <w:b/>
                <w:sz w:val="24"/>
                <w:szCs w:val="24"/>
                <w:u w:val="single"/>
              </w:rPr>
              <w:t>Los miembros de la Junta Directiva de la Corporación, el Revisor Fiscal, el Gerente y el Contador no podrán ser cónyuges entre sí, ni estar ligados por parentesco hasta el tercer grado de consanguinidad, segundo de afinidad o primero civil.</w:t>
            </w:r>
          </w:p>
          <w:p w:rsidR="006C241B" w:rsidRPr="008339AB" w:rsidRDefault="006C241B" w:rsidP="006C241B">
            <w:pPr>
              <w:jc w:val="both"/>
              <w:rPr>
                <w:rFonts w:ascii="Arial" w:hAnsi="Arial" w:cs="Arial"/>
                <w:sz w:val="24"/>
                <w:szCs w:val="24"/>
              </w:rPr>
            </w:pPr>
          </w:p>
          <w:p w:rsidR="006C241B" w:rsidRPr="008339AB" w:rsidRDefault="006C241B" w:rsidP="006C241B">
            <w:pPr>
              <w:jc w:val="both"/>
              <w:rPr>
                <w:rFonts w:ascii="Arial" w:hAnsi="Arial" w:cs="Arial"/>
                <w:sz w:val="24"/>
                <w:szCs w:val="24"/>
              </w:rPr>
            </w:pPr>
            <w:r w:rsidRPr="008339AB">
              <w:rPr>
                <w:rFonts w:ascii="Arial" w:hAnsi="Arial" w:cs="Arial"/>
                <w:sz w:val="24"/>
                <w:szCs w:val="24"/>
              </w:rPr>
              <w:t xml:space="preserve">Si un miembro de la Junta Directiva, excepto el </w:t>
            </w:r>
            <w:proofErr w:type="gramStart"/>
            <w:r w:rsidRPr="008339AB">
              <w:rPr>
                <w:rFonts w:ascii="Arial" w:hAnsi="Arial" w:cs="Arial"/>
                <w:sz w:val="24"/>
                <w:szCs w:val="24"/>
              </w:rPr>
              <w:t>Presidente</w:t>
            </w:r>
            <w:proofErr w:type="gramEnd"/>
            <w:r w:rsidRPr="008339AB">
              <w:rPr>
                <w:rFonts w:ascii="Arial" w:hAnsi="Arial" w:cs="Arial"/>
                <w:sz w:val="24"/>
                <w:szCs w:val="24"/>
              </w:rPr>
              <w:t>, fuese designado como Gerente de la Corporación a cualquier título, mientras se desempeña como tal actuará exclusivamente con este carácter al tenor de las leyes 222 de 1995 y 454 de 1998.</w:t>
            </w:r>
          </w:p>
          <w:p w:rsidR="006C241B" w:rsidRPr="008339AB" w:rsidRDefault="006C241B" w:rsidP="006C241B">
            <w:pPr>
              <w:jc w:val="both"/>
              <w:rPr>
                <w:rFonts w:ascii="Arial" w:hAnsi="Arial" w:cs="Arial"/>
                <w:sz w:val="24"/>
                <w:szCs w:val="24"/>
              </w:rPr>
            </w:pPr>
          </w:p>
          <w:p w:rsidR="006C241B" w:rsidRPr="006C241B" w:rsidRDefault="006C241B" w:rsidP="006C241B">
            <w:pPr>
              <w:jc w:val="both"/>
              <w:rPr>
                <w:rFonts w:ascii="Arial" w:hAnsi="Arial" w:cs="Arial"/>
                <w:b/>
                <w:sz w:val="24"/>
                <w:szCs w:val="24"/>
                <w:u w:val="single"/>
              </w:rPr>
            </w:pPr>
            <w:r w:rsidRPr="006C241B">
              <w:rPr>
                <w:rFonts w:ascii="Arial" w:hAnsi="Arial" w:cs="Arial"/>
                <w:b/>
                <w:sz w:val="24"/>
                <w:szCs w:val="24"/>
                <w:u w:val="single"/>
              </w:rPr>
              <w:t xml:space="preserve">Los miembros de la Junta Directiva </w:t>
            </w:r>
            <w:proofErr w:type="gramStart"/>
            <w:r w:rsidRPr="006C241B">
              <w:rPr>
                <w:rFonts w:ascii="Arial" w:hAnsi="Arial" w:cs="Arial"/>
                <w:b/>
                <w:sz w:val="24"/>
                <w:szCs w:val="24"/>
                <w:u w:val="single"/>
              </w:rPr>
              <w:t>y  El</w:t>
            </w:r>
            <w:proofErr w:type="gramEnd"/>
            <w:r w:rsidRPr="006C241B">
              <w:rPr>
                <w:rFonts w:ascii="Arial" w:hAnsi="Arial" w:cs="Arial"/>
                <w:b/>
                <w:sz w:val="24"/>
                <w:szCs w:val="24"/>
                <w:u w:val="single"/>
              </w:rPr>
              <w:t xml:space="preserve"> Gerente, no podrán votar en las reuniones de la Asamblea General cuando se trate de la aprobación de cuentas o de resoluciones o acuerdos que afecten su responsabilidad.  Tampoco, podrán representar en las reuniones de Asamblea </w:t>
            </w:r>
            <w:proofErr w:type="gramStart"/>
            <w:r w:rsidR="000732C4">
              <w:rPr>
                <w:rFonts w:ascii="Arial" w:hAnsi="Arial" w:cs="Arial"/>
                <w:b/>
                <w:sz w:val="24"/>
                <w:szCs w:val="24"/>
                <w:u w:val="single"/>
              </w:rPr>
              <w:t xml:space="preserve">derechos </w:t>
            </w:r>
            <w:r w:rsidRPr="006C241B">
              <w:rPr>
                <w:rFonts w:ascii="Arial" w:hAnsi="Arial" w:cs="Arial"/>
                <w:b/>
                <w:sz w:val="24"/>
                <w:szCs w:val="24"/>
                <w:u w:val="single"/>
              </w:rPr>
              <w:t xml:space="preserve"> distint</w:t>
            </w:r>
            <w:r w:rsidR="000732C4">
              <w:rPr>
                <w:rFonts w:ascii="Arial" w:hAnsi="Arial" w:cs="Arial"/>
                <w:b/>
                <w:sz w:val="24"/>
                <w:szCs w:val="24"/>
                <w:u w:val="single"/>
              </w:rPr>
              <w:t>o</w:t>
            </w:r>
            <w:r w:rsidRPr="006C241B">
              <w:rPr>
                <w:rFonts w:ascii="Arial" w:hAnsi="Arial" w:cs="Arial"/>
                <w:b/>
                <w:sz w:val="24"/>
                <w:szCs w:val="24"/>
                <w:u w:val="single"/>
              </w:rPr>
              <w:t>s</w:t>
            </w:r>
            <w:proofErr w:type="gramEnd"/>
            <w:r w:rsidRPr="006C241B">
              <w:rPr>
                <w:rFonts w:ascii="Arial" w:hAnsi="Arial" w:cs="Arial"/>
                <w:b/>
                <w:sz w:val="24"/>
                <w:szCs w:val="24"/>
                <w:u w:val="single"/>
              </w:rPr>
              <w:t xml:space="preserve"> de las propias, mientras estén en el ejercicio de sus cargos, ni sustituir los poderes que se les confieren salvo los casos de representación legal de la Corporación.</w:t>
            </w:r>
          </w:p>
          <w:p w:rsidR="006C241B" w:rsidRPr="008339AB" w:rsidRDefault="006C241B" w:rsidP="006C241B">
            <w:pPr>
              <w:jc w:val="both"/>
              <w:rPr>
                <w:rFonts w:ascii="Arial" w:hAnsi="Arial" w:cs="Arial"/>
                <w:sz w:val="24"/>
                <w:szCs w:val="24"/>
              </w:rPr>
            </w:pPr>
          </w:p>
          <w:p w:rsidR="006C241B" w:rsidRPr="00A35343" w:rsidRDefault="006C241B" w:rsidP="006C241B">
            <w:pPr>
              <w:jc w:val="both"/>
              <w:rPr>
                <w:rFonts w:ascii="Arial" w:hAnsi="Arial" w:cs="Arial"/>
                <w:sz w:val="24"/>
                <w:szCs w:val="24"/>
              </w:rPr>
            </w:pPr>
          </w:p>
        </w:tc>
        <w:tc>
          <w:tcPr>
            <w:tcW w:w="2520" w:type="dxa"/>
          </w:tcPr>
          <w:p w:rsidR="006C241B" w:rsidRPr="000732C4" w:rsidRDefault="006C241B" w:rsidP="006C241B">
            <w:pPr>
              <w:jc w:val="both"/>
              <w:rPr>
                <w:rFonts w:ascii="Arial" w:hAnsi="Arial" w:cs="Arial"/>
                <w:b/>
                <w:sz w:val="28"/>
                <w:szCs w:val="28"/>
              </w:rPr>
            </w:pPr>
            <w:r w:rsidRPr="000732C4">
              <w:rPr>
                <w:rFonts w:ascii="Arial" w:hAnsi="Arial" w:cs="Arial"/>
                <w:b/>
                <w:sz w:val="28"/>
                <w:szCs w:val="28"/>
              </w:rPr>
              <w:t>Las incompatibilidades no son disponibles</w:t>
            </w:r>
          </w:p>
          <w:p w:rsidR="006C241B" w:rsidRPr="000732C4" w:rsidRDefault="006C241B" w:rsidP="006C241B">
            <w:pPr>
              <w:jc w:val="both"/>
              <w:rPr>
                <w:rFonts w:ascii="Arial" w:hAnsi="Arial" w:cs="Arial"/>
                <w:b/>
                <w:sz w:val="28"/>
                <w:szCs w:val="28"/>
              </w:rPr>
            </w:pPr>
          </w:p>
          <w:p w:rsidR="006C241B" w:rsidRDefault="006C241B" w:rsidP="006C241B">
            <w:pPr>
              <w:jc w:val="both"/>
              <w:rPr>
                <w:rFonts w:ascii="Arial" w:hAnsi="Arial" w:cs="Arial"/>
                <w:sz w:val="28"/>
                <w:szCs w:val="28"/>
              </w:rPr>
            </w:pPr>
            <w:r w:rsidRPr="000732C4">
              <w:rPr>
                <w:rFonts w:ascii="Arial" w:hAnsi="Arial" w:cs="Arial"/>
                <w:b/>
                <w:sz w:val="28"/>
                <w:szCs w:val="28"/>
              </w:rPr>
              <w:t>Y los empleados no pueden votar por qué no son asociados.</w:t>
            </w:r>
          </w:p>
        </w:tc>
      </w:tr>
      <w:bookmarkEnd w:id="3"/>
      <w:tr w:rsidR="006C241B" w:rsidTr="00406EB7">
        <w:tc>
          <w:tcPr>
            <w:tcW w:w="3860" w:type="dxa"/>
          </w:tcPr>
          <w:p w:rsidR="006C241B" w:rsidRDefault="006C241B" w:rsidP="006C241B">
            <w:pPr>
              <w:jc w:val="both"/>
              <w:rPr>
                <w:rFonts w:ascii="Arial" w:eastAsia="Batang" w:hAnsi="Arial" w:cs="Arial"/>
                <w:sz w:val="24"/>
                <w:szCs w:val="24"/>
                <w:lang w:val="es-ES_tradnl" w:eastAsia="es-ES"/>
              </w:rPr>
            </w:pPr>
            <w:r w:rsidRPr="008339AB">
              <w:rPr>
                <w:rFonts w:ascii="Arial" w:eastAsia="Batang" w:hAnsi="Arial" w:cs="Arial"/>
                <w:b/>
                <w:sz w:val="24"/>
                <w:szCs w:val="24"/>
                <w:lang w:val="es-ES_tradnl" w:eastAsia="es-ES"/>
              </w:rPr>
              <w:t>ARTÍCULO 50</w:t>
            </w:r>
            <w:r w:rsidRPr="008339AB">
              <w:rPr>
                <w:rFonts w:ascii="Arial" w:eastAsia="Batang" w:hAnsi="Arial" w:cs="Arial"/>
                <w:sz w:val="24"/>
                <w:szCs w:val="24"/>
                <w:lang w:val="es-ES_tradnl" w:eastAsia="es-ES"/>
              </w:rPr>
              <w:t xml:space="preserve">: Los miembros de la Junta Directiva, el Gerente, el Revisor Fiscal y demás empleados de la Corporación </w:t>
            </w:r>
            <w:r w:rsidRPr="008339AB">
              <w:rPr>
                <w:rFonts w:ascii="Arial" w:eastAsia="Batang" w:hAnsi="Arial" w:cs="Arial"/>
                <w:sz w:val="24"/>
                <w:szCs w:val="24"/>
                <w:lang w:val="es-ES_tradnl" w:eastAsia="es-ES"/>
              </w:rPr>
              <w:lastRenderedPageBreak/>
              <w:t xml:space="preserve">Antioquia Trópical club son responsables por acción, omisión o extralimitación en el ejercicio de sus funciones de conformidad con las normas de la legislación correspondiente y solo pueden ser eximidos de responsabilidad por violación a la Ley, Estatuto o Reglamentos, cuando demuestren su ausencia de la reunión correspondiente o el de haber salvado expresamente su voto. </w:t>
            </w:r>
          </w:p>
        </w:tc>
        <w:tc>
          <w:tcPr>
            <w:tcW w:w="4105" w:type="dxa"/>
          </w:tcPr>
          <w:p w:rsidR="006C241B" w:rsidRPr="00612761" w:rsidRDefault="00612761" w:rsidP="006C241B">
            <w:pPr>
              <w:jc w:val="both"/>
              <w:rPr>
                <w:rFonts w:ascii="Arial" w:hAnsi="Arial" w:cs="Arial"/>
                <w:b/>
                <w:sz w:val="28"/>
                <w:szCs w:val="28"/>
                <w:u w:val="single"/>
              </w:rPr>
            </w:pPr>
            <w:bookmarkStart w:id="4" w:name="_Hlk218713365"/>
            <w:r w:rsidRPr="00612761">
              <w:rPr>
                <w:rFonts w:ascii="Arial" w:eastAsia="Batang" w:hAnsi="Arial" w:cs="Arial"/>
                <w:b/>
                <w:sz w:val="24"/>
                <w:szCs w:val="24"/>
                <w:u w:val="single"/>
                <w:lang w:val="es-ES_tradnl" w:eastAsia="es-ES"/>
              </w:rPr>
              <w:lastRenderedPageBreak/>
              <w:t xml:space="preserve">ARTÍCULO 50: Los miembros de la Junta Directiva   de la Corporación Antioquia Trópical club son responsables por </w:t>
            </w:r>
            <w:r w:rsidRPr="00612761">
              <w:rPr>
                <w:rFonts w:ascii="Arial" w:eastAsia="Batang" w:hAnsi="Arial" w:cs="Arial"/>
                <w:b/>
                <w:sz w:val="24"/>
                <w:szCs w:val="24"/>
                <w:u w:val="single"/>
                <w:lang w:val="es-ES_tradnl" w:eastAsia="es-ES"/>
              </w:rPr>
              <w:lastRenderedPageBreak/>
              <w:t>acción, omisión o extralimitación en el ejercicio de sus funciones de conformidad con las normas de la legislación correspondiente y solo pueden ser eximidos de responsabilidad por violación a la Ley, Estatuto o Reglamentos, cuando demuestren su ausencia de la reunión correspondiente o el de haber salvado expresamente su voto.</w:t>
            </w:r>
            <w:bookmarkEnd w:id="4"/>
          </w:p>
        </w:tc>
        <w:tc>
          <w:tcPr>
            <w:tcW w:w="2520" w:type="dxa"/>
          </w:tcPr>
          <w:p w:rsidR="006C241B" w:rsidRPr="000732C4" w:rsidRDefault="00612761" w:rsidP="006C241B">
            <w:pPr>
              <w:jc w:val="both"/>
              <w:rPr>
                <w:rFonts w:ascii="Arial" w:hAnsi="Arial" w:cs="Arial"/>
                <w:b/>
                <w:sz w:val="28"/>
                <w:szCs w:val="28"/>
              </w:rPr>
            </w:pPr>
            <w:r w:rsidRPr="000732C4">
              <w:rPr>
                <w:rFonts w:ascii="Arial" w:hAnsi="Arial" w:cs="Arial"/>
                <w:b/>
                <w:sz w:val="28"/>
                <w:szCs w:val="28"/>
              </w:rPr>
              <w:lastRenderedPageBreak/>
              <w:t>Empleados, gerente y revisor fiscal no vota</w:t>
            </w:r>
          </w:p>
        </w:tc>
      </w:tr>
      <w:tr w:rsidR="006C241B" w:rsidTr="009A56B5">
        <w:tc>
          <w:tcPr>
            <w:tcW w:w="10485" w:type="dxa"/>
            <w:gridSpan w:val="3"/>
          </w:tcPr>
          <w:p w:rsidR="006C241B" w:rsidRPr="008339AB" w:rsidRDefault="006C241B" w:rsidP="006C241B">
            <w:pPr>
              <w:keepNext/>
              <w:jc w:val="center"/>
              <w:outlineLvl w:val="2"/>
              <w:rPr>
                <w:rFonts w:ascii="Arial" w:eastAsia="Batang" w:hAnsi="Arial" w:cs="Arial"/>
                <w:b/>
                <w:bCs/>
                <w:sz w:val="24"/>
                <w:szCs w:val="24"/>
                <w:lang w:val="es-ES_tradnl" w:eastAsia="es-ES"/>
              </w:rPr>
            </w:pPr>
            <w:r w:rsidRPr="008339AB">
              <w:rPr>
                <w:rFonts w:ascii="Arial" w:eastAsia="Batang" w:hAnsi="Arial" w:cs="Arial"/>
                <w:b/>
                <w:sz w:val="24"/>
                <w:szCs w:val="24"/>
                <w:lang w:val="es-ES_tradnl" w:eastAsia="es-ES"/>
              </w:rPr>
              <w:t xml:space="preserve">CAPÍTULO </w:t>
            </w:r>
            <w:r w:rsidRPr="008339AB">
              <w:rPr>
                <w:rFonts w:ascii="Arial" w:eastAsia="Batang" w:hAnsi="Arial" w:cs="Arial"/>
                <w:b/>
                <w:bCs/>
                <w:sz w:val="24"/>
                <w:szCs w:val="24"/>
                <w:lang w:val="es-ES_tradnl" w:eastAsia="es-ES"/>
              </w:rPr>
              <w:t>12</w:t>
            </w:r>
          </w:p>
          <w:p w:rsidR="006C241B" w:rsidRPr="008339AB" w:rsidRDefault="006C241B" w:rsidP="006C241B">
            <w:pPr>
              <w:keepNext/>
              <w:jc w:val="center"/>
              <w:outlineLvl w:val="2"/>
              <w:rPr>
                <w:rFonts w:ascii="Arial" w:eastAsia="Batang" w:hAnsi="Arial" w:cs="Arial"/>
                <w:b/>
                <w:sz w:val="24"/>
                <w:szCs w:val="24"/>
                <w:lang w:val="es-ES_tradnl" w:eastAsia="es-ES"/>
              </w:rPr>
            </w:pPr>
            <w:r w:rsidRPr="008339AB">
              <w:rPr>
                <w:rFonts w:ascii="Arial" w:eastAsia="Batang" w:hAnsi="Arial" w:cs="Arial"/>
                <w:b/>
                <w:bCs/>
                <w:sz w:val="24"/>
                <w:szCs w:val="24"/>
                <w:lang w:val="es-ES_tradnl" w:eastAsia="es-ES"/>
              </w:rPr>
              <w:t>DISPOSICIONES Y VARIOS</w:t>
            </w:r>
          </w:p>
        </w:tc>
      </w:tr>
      <w:tr w:rsidR="006C241B" w:rsidTr="00406EB7">
        <w:tc>
          <w:tcPr>
            <w:tcW w:w="3860" w:type="dxa"/>
          </w:tcPr>
          <w:p w:rsidR="00612761" w:rsidRPr="00ED1704" w:rsidRDefault="00612761" w:rsidP="00612761">
            <w:pPr>
              <w:jc w:val="both"/>
              <w:rPr>
                <w:rFonts w:ascii="Arial" w:eastAsia="Batang" w:hAnsi="Arial" w:cs="Arial"/>
                <w:sz w:val="24"/>
                <w:szCs w:val="24"/>
                <w:lang w:val="es-ES_tradnl" w:eastAsia="es-ES"/>
              </w:rPr>
            </w:pPr>
            <w:r w:rsidRPr="00ED1704">
              <w:rPr>
                <w:rFonts w:ascii="Arial" w:eastAsia="Batang" w:hAnsi="Arial" w:cs="Arial"/>
                <w:b/>
                <w:sz w:val="24"/>
                <w:szCs w:val="24"/>
                <w:lang w:val="es-ES_tradnl" w:eastAsia="es-ES"/>
              </w:rPr>
              <w:t xml:space="preserve">ARTÍCULO 51: CLAUSULA COMPROMISORIA. </w:t>
            </w:r>
            <w:r w:rsidRPr="00ED1704">
              <w:rPr>
                <w:rFonts w:ascii="Arial" w:eastAsia="Batang" w:hAnsi="Arial" w:cs="Arial"/>
                <w:sz w:val="24"/>
                <w:szCs w:val="24"/>
                <w:lang w:val="es-ES_tradnl" w:eastAsia="es-ES"/>
              </w:rPr>
              <w:t>Las diferencias que se presenten entre los Asociados y la Corporación o entre ellos mismos por la calidad de Asociado durante el contrato social, el tiempo de disolverse la entidad o en el periodo de liquidación serán dirimidos por un Tribunal de Arbitramento conformado por tres árbitros, designados por el Centro de Conciliación, arbitraje y Amigable composición de la Cámara de Comercio de Medellín para Antioquia, el cual funcionara en las instalaciones de dicho Centro, decidirá en derecho y se regirá por las disposiciones vigentes sobre la materia.</w:t>
            </w:r>
          </w:p>
          <w:p w:rsidR="00612761" w:rsidRPr="00ED1704" w:rsidRDefault="00612761" w:rsidP="00612761">
            <w:pPr>
              <w:jc w:val="both"/>
              <w:rPr>
                <w:rFonts w:ascii="Arial" w:hAnsi="Arial" w:cs="Arial"/>
                <w:sz w:val="24"/>
                <w:szCs w:val="24"/>
              </w:rPr>
            </w:pPr>
          </w:p>
          <w:p w:rsidR="006C241B" w:rsidRDefault="00612761" w:rsidP="00612761">
            <w:pPr>
              <w:jc w:val="both"/>
              <w:rPr>
                <w:rFonts w:ascii="Arial" w:eastAsia="Batang" w:hAnsi="Arial" w:cs="Arial"/>
                <w:sz w:val="24"/>
                <w:szCs w:val="24"/>
                <w:lang w:val="es-ES_tradnl" w:eastAsia="es-ES"/>
              </w:rPr>
            </w:pPr>
            <w:r w:rsidRPr="00ED1704">
              <w:rPr>
                <w:rFonts w:ascii="Arial" w:hAnsi="Arial" w:cs="Arial"/>
                <w:sz w:val="24"/>
                <w:szCs w:val="24"/>
              </w:rPr>
              <w:t>Igualmente se podrá decidir p</w:t>
            </w:r>
            <w:r>
              <w:rPr>
                <w:rFonts w:ascii="Arial" w:hAnsi="Arial" w:cs="Arial"/>
                <w:sz w:val="24"/>
                <w:szCs w:val="24"/>
              </w:rPr>
              <w:t>o</w:t>
            </w:r>
            <w:r w:rsidRPr="00ED1704">
              <w:rPr>
                <w:rFonts w:ascii="Arial" w:hAnsi="Arial" w:cs="Arial"/>
                <w:sz w:val="24"/>
                <w:szCs w:val="24"/>
              </w:rPr>
              <w:t>r conciliación o transacción</w:t>
            </w:r>
            <w:r>
              <w:rPr>
                <w:rFonts w:ascii="Arial" w:hAnsi="Arial" w:cs="Arial"/>
                <w:sz w:val="24"/>
                <w:szCs w:val="24"/>
              </w:rPr>
              <w:t>, de manera solemne según la Ley y la decisión de las partes</w:t>
            </w:r>
          </w:p>
        </w:tc>
        <w:tc>
          <w:tcPr>
            <w:tcW w:w="4105" w:type="dxa"/>
          </w:tcPr>
          <w:p w:rsidR="006C241B" w:rsidRPr="00612761" w:rsidRDefault="006C241B" w:rsidP="00612761">
            <w:pPr>
              <w:jc w:val="both"/>
              <w:rPr>
                <w:rFonts w:ascii="Arial" w:hAnsi="Arial" w:cs="Arial"/>
                <w:b/>
                <w:sz w:val="24"/>
                <w:szCs w:val="24"/>
                <w:u w:val="single"/>
              </w:rPr>
            </w:pPr>
            <w:bookmarkStart w:id="5" w:name="_Hlk218713590"/>
            <w:r w:rsidRPr="00612761">
              <w:rPr>
                <w:rFonts w:ascii="Arial" w:eastAsia="Batang" w:hAnsi="Arial" w:cs="Arial"/>
                <w:b/>
                <w:sz w:val="24"/>
                <w:szCs w:val="24"/>
                <w:u w:val="single"/>
                <w:lang w:val="es-ES_tradnl" w:eastAsia="es-ES"/>
              </w:rPr>
              <w:t xml:space="preserve">ARTÍCULO 51: CLAUSULA COMPROMISORIA. Las diferencias que se presenten entre los Asociados y la Corporación o entre ellos mismos por la calidad de Asociado durante el contrato social, el tiempo de disolverse la entidad o en el periodo de liquidación serán dirimidos por </w:t>
            </w:r>
            <w:r w:rsidRPr="00612761">
              <w:rPr>
                <w:rFonts w:ascii="Arial" w:hAnsi="Arial" w:cs="Arial"/>
                <w:b/>
                <w:sz w:val="24"/>
                <w:szCs w:val="24"/>
                <w:u w:val="single"/>
              </w:rPr>
              <w:t xml:space="preserve">conciliación o transacción, de manera solemne según la Ley y la decisión de las partes. </w:t>
            </w:r>
            <w:bookmarkEnd w:id="5"/>
          </w:p>
        </w:tc>
        <w:tc>
          <w:tcPr>
            <w:tcW w:w="2520" w:type="dxa"/>
          </w:tcPr>
          <w:p w:rsidR="006C241B" w:rsidRPr="00ED1704" w:rsidRDefault="006C241B" w:rsidP="006C241B">
            <w:pPr>
              <w:jc w:val="both"/>
              <w:rPr>
                <w:rFonts w:ascii="Arial" w:eastAsia="Batang" w:hAnsi="Arial" w:cs="Arial"/>
                <w:b/>
                <w:sz w:val="24"/>
                <w:szCs w:val="24"/>
                <w:lang w:val="es-ES_tradnl" w:eastAsia="es-ES"/>
              </w:rPr>
            </w:pPr>
          </w:p>
        </w:tc>
      </w:tr>
    </w:tbl>
    <w:p w:rsidR="0077345F" w:rsidRDefault="0077345F" w:rsidP="0048541F">
      <w:pPr>
        <w:spacing w:after="0" w:line="240" w:lineRule="auto"/>
        <w:rPr>
          <w:rFonts w:ascii="Arial" w:hAnsi="Arial" w:cs="Arial"/>
          <w:b/>
          <w:sz w:val="24"/>
          <w:szCs w:val="24"/>
        </w:rPr>
      </w:pPr>
    </w:p>
    <w:p w:rsidR="0077345F" w:rsidRDefault="0077345F" w:rsidP="0048541F">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bookmarkStart w:id="6" w:name="_GoBack"/>
      <w:bookmarkEnd w:id="6"/>
    </w:p>
    <w:p w:rsidR="008C372C" w:rsidRDefault="008C372C" w:rsidP="008217BD">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p>
    <w:p w:rsidR="008C372C" w:rsidRDefault="008C372C" w:rsidP="008217BD">
      <w:pPr>
        <w:spacing w:after="0" w:line="240" w:lineRule="auto"/>
        <w:rPr>
          <w:rFonts w:ascii="Arial" w:hAnsi="Arial" w:cs="Arial"/>
          <w:b/>
          <w:sz w:val="24"/>
          <w:szCs w:val="24"/>
        </w:rPr>
      </w:pPr>
    </w:p>
    <w:sectPr w:rsidR="008C372C" w:rsidSect="004952B2">
      <w:pgSz w:w="12240" w:h="15840" w:code="1"/>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E67D5"/>
    <w:multiLevelType w:val="hybridMultilevel"/>
    <w:tmpl w:val="7F6840B0"/>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9760302"/>
    <w:multiLevelType w:val="singleLevel"/>
    <w:tmpl w:val="036A4D2A"/>
    <w:lvl w:ilvl="0">
      <w:start w:val="1"/>
      <w:numFmt w:val="lowerLetter"/>
      <w:lvlText w:val="%1)"/>
      <w:lvlJc w:val="left"/>
      <w:pPr>
        <w:tabs>
          <w:tab w:val="num" w:pos="-1341"/>
        </w:tabs>
        <w:ind w:left="-1341" w:hanging="360"/>
      </w:pPr>
      <w:rPr>
        <w:rFonts w:hint="default"/>
      </w:rPr>
    </w:lvl>
  </w:abstractNum>
  <w:abstractNum w:abstractNumId="2" w15:restartNumberingAfterBreak="0">
    <w:nsid w:val="1BDA301E"/>
    <w:multiLevelType w:val="singleLevel"/>
    <w:tmpl w:val="CDAE4A56"/>
    <w:lvl w:ilvl="0">
      <w:start w:val="1"/>
      <w:numFmt w:val="lowerLetter"/>
      <w:lvlText w:val="%1)"/>
      <w:legacy w:legacy="1" w:legacySpace="0" w:legacyIndent="283"/>
      <w:lvlJc w:val="left"/>
      <w:pPr>
        <w:ind w:left="283" w:hanging="283"/>
      </w:pPr>
    </w:lvl>
  </w:abstractNum>
  <w:abstractNum w:abstractNumId="3" w15:restartNumberingAfterBreak="0">
    <w:nsid w:val="32D670AC"/>
    <w:multiLevelType w:val="hybridMultilevel"/>
    <w:tmpl w:val="DE808000"/>
    <w:lvl w:ilvl="0" w:tplc="03728D34">
      <w:start w:val="1"/>
      <w:numFmt w:val="decimal"/>
      <w:lvlText w:val="%1."/>
      <w:lvlJc w:val="left"/>
      <w:pPr>
        <w:ind w:left="1080" w:hanging="360"/>
      </w:pPr>
      <w:rPr>
        <w:rFonts w:ascii="Arial" w:eastAsia="Batang" w:hAnsi="Arial" w:cs="Arial"/>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3448645F"/>
    <w:multiLevelType w:val="hybridMultilevel"/>
    <w:tmpl w:val="969EBE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437A72"/>
    <w:multiLevelType w:val="hybridMultilevel"/>
    <w:tmpl w:val="ABEC0E26"/>
    <w:lvl w:ilvl="0" w:tplc="03728D34">
      <w:start w:val="1"/>
      <w:numFmt w:val="decimal"/>
      <w:lvlText w:val="%1."/>
      <w:lvlJc w:val="left"/>
      <w:pPr>
        <w:ind w:left="1080" w:hanging="360"/>
      </w:pPr>
      <w:rPr>
        <w:rFonts w:ascii="Arial" w:eastAsia="Batang" w:hAnsi="Arial" w:cs="Arial"/>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36F62E1A"/>
    <w:multiLevelType w:val="hybridMultilevel"/>
    <w:tmpl w:val="AEBE4F9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8C46F5"/>
    <w:multiLevelType w:val="hybridMultilevel"/>
    <w:tmpl w:val="59382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733745"/>
    <w:multiLevelType w:val="multilevel"/>
    <w:tmpl w:val="22F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C37AA"/>
    <w:multiLevelType w:val="hybridMultilevel"/>
    <w:tmpl w:val="693EFF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35108E"/>
    <w:multiLevelType w:val="multilevel"/>
    <w:tmpl w:val="AC4A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4"/>
  </w:num>
  <w:num w:numId="5">
    <w:abstractNumId w:val="2"/>
  </w:num>
  <w:num w:numId="6">
    <w:abstractNumId w:val="6"/>
  </w:num>
  <w:num w:numId="7">
    <w:abstractNumId w:val="5"/>
  </w:num>
  <w:num w:numId="8">
    <w:abstractNumId w:val="3"/>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FB"/>
    <w:rsid w:val="00024439"/>
    <w:rsid w:val="000732C4"/>
    <w:rsid w:val="000F1232"/>
    <w:rsid w:val="0011112C"/>
    <w:rsid w:val="00132917"/>
    <w:rsid w:val="001361A1"/>
    <w:rsid w:val="001523DD"/>
    <w:rsid w:val="00172A07"/>
    <w:rsid w:val="001A5690"/>
    <w:rsid w:val="00200396"/>
    <w:rsid w:val="00246D63"/>
    <w:rsid w:val="00277EB7"/>
    <w:rsid w:val="003374F0"/>
    <w:rsid w:val="00340AF4"/>
    <w:rsid w:val="00396DB0"/>
    <w:rsid w:val="00406EB7"/>
    <w:rsid w:val="00410514"/>
    <w:rsid w:val="0048541F"/>
    <w:rsid w:val="004865B9"/>
    <w:rsid w:val="00487AB1"/>
    <w:rsid w:val="004952B2"/>
    <w:rsid w:val="005F7C0F"/>
    <w:rsid w:val="00612761"/>
    <w:rsid w:val="006127F2"/>
    <w:rsid w:val="00623FD8"/>
    <w:rsid w:val="006540C1"/>
    <w:rsid w:val="00662669"/>
    <w:rsid w:val="006C241B"/>
    <w:rsid w:val="00705952"/>
    <w:rsid w:val="0077345F"/>
    <w:rsid w:val="0082063E"/>
    <w:rsid w:val="00820677"/>
    <w:rsid w:val="008217BD"/>
    <w:rsid w:val="008A0693"/>
    <w:rsid w:val="008C372C"/>
    <w:rsid w:val="008D45A7"/>
    <w:rsid w:val="009063CD"/>
    <w:rsid w:val="009417B3"/>
    <w:rsid w:val="00946F09"/>
    <w:rsid w:val="0097402A"/>
    <w:rsid w:val="009A5141"/>
    <w:rsid w:val="009A56B5"/>
    <w:rsid w:val="009F04E3"/>
    <w:rsid w:val="00A35343"/>
    <w:rsid w:val="00A3754A"/>
    <w:rsid w:val="00A37606"/>
    <w:rsid w:val="00A42722"/>
    <w:rsid w:val="00A573F4"/>
    <w:rsid w:val="00A57AA7"/>
    <w:rsid w:val="00AF3B6A"/>
    <w:rsid w:val="00B235F0"/>
    <w:rsid w:val="00C530EC"/>
    <w:rsid w:val="00CB7009"/>
    <w:rsid w:val="00CE413D"/>
    <w:rsid w:val="00D42A7E"/>
    <w:rsid w:val="00D92D8B"/>
    <w:rsid w:val="00DB2421"/>
    <w:rsid w:val="00E21202"/>
    <w:rsid w:val="00E46945"/>
    <w:rsid w:val="00E656FB"/>
    <w:rsid w:val="00E7692F"/>
    <w:rsid w:val="00ED1704"/>
    <w:rsid w:val="00ED3F21"/>
    <w:rsid w:val="00EE5748"/>
    <w:rsid w:val="00F77E61"/>
    <w:rsid w:val="00FB50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254F"/>
  <w15:chartTrackingRefBased/>
  <w15:docId w15:val="{B0469373-FA3A-4E6C-BD75-B8537DCE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B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57AA7"/>
    <w:pPr>
      <w:spacing w:after="0" w:line="240" w:lineRule="auto"/>
    </w:pPr>
    <w:rPr>
      <w:rFonts w:ascii="Calibri" w:eastAsia="Calibri" w:hAnsi="Calibri" w:cs="Times New Roman"/>
      <w:lang w:val="es-CO"/>
    </w:rPr>
  </w:style>
  <w:style w:type="paragraph" w:styleId="Prrafodelista">
    <w:name w:val="List Paragraph"/>
    <w:basedOn w:val="Normal"/>
    <w:qFormat/>
    <w:rsid w:val="0082063E"/>
    <w:pPr>
      <w:spacing w:after="200" w:line="276" w:lineRule="auto"/>
      <w:ind w:left="720"/>
      <w:contextualSpacing/>
    </w:pPr>
    <w:rPr>
      <w:rFonts w:ascii="Calibri" w:eastAsia="Times New Roman" w:hAnsi="Calibri" w:cs="Times New Roman"/>
      <w:lang w:val="es-CO" w:eastAsia="es-CO"/>
    </w:rPr>
  </w:style>
  <w:style w:type="paragraph" w:styleId="Textoindependiente">
    <w:name w:val="Body Text"/>
    <w:basedOn w:val="Normal"/>
    <w:link w:val="TextoindependienteCar"/>
    <w:rsid w:val="001361A1"/>
    <w:pPr>
      <w:spacing w:after="0" w:line="240" w:lineRule="auto"/>
      <w:jc w:val="both"/>
    </w:pPr>
    <w:rPr>
      <w:rFonts w:ascii="Times New Roman" w:eastAsia="Times New Roman" w:hAnsi="Times New Roman" w:cs="Times New Roman"/>
      <w:sz w:val="24"/>
      <w:szCs w:val="24"/>
      <w:lang w:val="es-CO" w:eastAsia="es-ES"/>
    </w:rPr>
  </w:style>
  <w:style w:type="character" w:customStyle="1" w:styleId="TextoindependienteCar">
    <w:name w:val="Texto independiente Car"/>
    <w:basedOn w:val="Fuentedeprrafopredeter"/>
    <w:link w:val="Textoindependiente"/>
    <w:rsid w:val="001361A1"/>
    <w:rPr>
      <w:rFonts w:ascii="Times New Roman" w:eastAsia="Times New Roman" w:hAnsi="Times New Roman" w:cs="Times New Roman"/>
      <w:sz w:val="24"/>
      <w:szCs w:val="24"/>
      <w:lang w:val="es-CO" w:eastAsia="es-ES"/>
    </w:rPr>
  </w:style>
  <w:style w:type="paragraph" w:customStyle="1" w:styleId="Default">
    <w:name w:val="Default"/>
    <w:rsid w:val="004105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74229">
      <w:bodyDiv w:val="1"/>
      <w:marLeft w:val="0"/>
      <w:marRight w:val="0"/>
      <w:marTop w:val="0"/>
      <w:marBottom w:val="0"/>
      <w:divBdr>
        <w:top w:val="none" w:sz="0" w:space="0" w:color="auto"/>
        <w:left w:val="none" w:sz="0" w:space="0" w:color="auto"/>
        <w:bottom w:val="none" w:sz="0" w:space="0" w:color="auto"/>
        <w:right w:val="none" w:sz="0" w:space="0" w:color="auto"/>
      </w:divBdr>
      <w:divsChild>
        <w:div w:id="189133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82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29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91535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CF1AE-D2ED-4F58-A6B3-E74782F4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2925</Words>
  <Characters>16093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FRANCO</dc:creator>
  <cp:keywords/>
  <dc:description/>
  <cp:lastModifiedBy>Usuario</cp:lastModifiedBy>
  <cp:revision>49</cp:revision>
  <cp:lastPrinted>2026-01-08T03:02:00Z</cp:lastPrinted>
  <dcterms:created xsi:type="dcterms:W3CDTF">2020-08-01T16:30:00Z</dcterms:created>
  <dcterms:modified xsi:type="dcterms:W3CDTF">2026-01-25T18:35:00Z</dcterms:modified>
</cp:coreProperties>
</file>