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E3E" w:rsidRPr="00CC3B05" w:rsidRDefault="00A04E3E" w:rsidP="003B642F">
      <w:pPr>
        <w:pStyle w:val="a9"/>
        <w:tabs>
          <w:tab w:val="left" w:pos="10490"/>
        </w:tabs>
        <w:ind w:left="5040"/>
        <w:jc w:val="right"/>
        <w:rPr>
          <w:rFonts w:ascii="Times New Roman" w:hAnsi="Times New Roman"/>
          <w:b w:val="0"/>
          <w:bCs/>
          <w:i/>
          <w:sz w:val="24"/>
          <w:szCs w:val="24"/>
        </w:rPr>
      </w:pPr>
      <w:r w:rsidRPr="00CC3B05">
        <w:rPr>
          <w:rFonts w:ascii="Times New Roman" w:hAnsi="Times New Roman"/>
          <w:b w:val="0"/>
          <w:bCs/>
          <w:i/>
          <w:sz w:val="24"/>
          <w:szCs w:val="24"/>
        </w:rPr>
        <w:t xml:space="preserve"> </w:t>
      </w:r>
    </w:p>
    <w:p w:rsidR="00A04E3E" w:rsidRPr="00CC3B05" w:rsidRDefault="00A04E3E" w:rsidP="00625AF6">
      <w:pPr>
        <w:pStyle w:val="1"/>
        <w:tabs>
          <w:tab w:val="left" w:pos="10490"/>
        </w:tabs>
        <w:spacing w:before="93"/>
        <w:ind w:left="556" w:right="607"/>
        <w:jc w:val="center"/>
      </w:pPr>
    </w:p>
    <w:p w:rsidR="00A04E3E" w:rsidRPr="00CC3B05" w:rsidRDefault="00A04E3E" w:rsidP="00625AF6">
      <w:pPr>
        <w:pStyle w:val="1"/>
        <w:tabs>
          <w:tab w:val="left" w:pos="10490"/>
        </w:tabs>
        <w:spacing w:before="93"/>
        <w:ind w:left="0" w:right="607"/>
      </w:pPr>
    </w:p>
    <w:tbl>
      <w:tblPr>
        <w:tblpPr w:leftFromText="187" w:rightFromText="187" w:vertAnchor="page" w:horzAnchor="margin" w:tblpXSpec="center" w:tblpY="3706"/>
        <w:tblW w:w="4392" w:type="pct"/>
        <w:tblLook w:val="04A0" w:firstRow="1" w:lastRow="0" w:firstColumn="1" w:lastColumn="0" w:noHBand="0" w:noVBand="1"/>
      </w:tblPr>
      <w:tblGrid>
        <w:gridCol w:w="8218"/>
      </w:tblGrid>
      <w:tr w:rsidR="003B6E33" w:rsidRPr="00B758D2" w:rsidTr="00731CE8">
        <w:tc>
          <w:tcPr>
            <w:tcW w:w="8199" w:type="dxa"/>
            <w:tcMar>
              <w:top w:w="216" w:type="dxa"/>
              <w:left w:w="115" w:type="dxa"/>
              <w:bottom w:w="216" w:type="dxa"/>
              <w:right w:w="115" w:type="dxa"/>
            </w:tcMar>
          </w:tcPr>
          <w:p w:rsidR="006424F9" w:rsidRPr="00CC3B05" w:rsidRDefault="006424F9" w:rsidP="003B6E33">
            <w:pPr>
              <w:pStyle w:val="a3"/>
              <w:tabs>
                <w:tab w:val="left" w:pos="10490"/>
              </w:tabs>
              <w:ind w:left="313" w:firstLine="0"/>
              <w:jc w:val="center"/>
              <w:rPr>
                <w:b/>
                <w:sz w:val="72"/>
                <w:szCs w:val="72"/>
              </w:rPr>
            </w:pPr>
          </w:p>
          <w:p w:rsidR="003B6E33" w:rsidRPr="00CC3B05" w:rsidRDefault="003B6E33" w:rsidP="003B6E33">
            <w:pPr>
              <w:pStyle w:val="a3"/>
              <w:tabs>
                <w:tab w:val="left" w:pos="10490"/>
              </w:tabs>
              <w:ind w:left="313" w:firstLine="0"/>
              <w:jc w:val="center"/>
              <w:rPr>
                <w:sz w:val="72"/>
                <w:szCs w:val="72"/>
              </w:rPr>
            </w:pPr>
            <w:r w:rsidRPr="00CC3B05">
              <w:rPr>
                <w:b/>
                <w:sz w:val="72"/>
                <w:szCs w:val="72"/>
              </w:rPr>
              <w:t>Правила предоставления микрокредитов</w:t>
            </w:r>
          </w:p>
          <w:p w:rsidR="003B6E33" w:rsidRPr="00625AF6" w:rsidRDefault="003B6E33" w:rsidP="00625AF6">
            <w:pPr>
              <w:pStyle w:val="ab"/>
              <w:tabs>
                <w:tab w:val="left" w:pos="10490"/>
              </w:tabs>
              <w:jc w:val="center"/>
              <w:rPr>
                <w:b/>
                <w:color w:val="auto"/>
                <w:sz w:val="72"/>
                <w:szCs w:val="72"/>
              </w:rPr>
            </w:pPr>
            <w:r w:rsidRPr="00CC3B05">
              <w:rPr>
                <w:b/>
                <w:bCs/>
                <w:color w:val="auto"/>
                <w:sz w:val="72"/>
                <w:szCs w:val="72"/>
              </w:rPr>
              <w:t>ТОО «Микрофинансовая  организация «ЕсильФинанс»</w:t>
            </w:r>
          </w:p>
        </w:tc>
      </w:tr>
      <w:tr w:rsidR="003B6E33" w:rsidRPr="00B758D2" w:rsidTr="00731CE8">
        <w:tc>
          <w:tcPr>
            <w:tcW w:w="8199" w:type="dxa"/>
          </w:tcPr>
          <w:p w:rsidR="003B6E33" w:rsidRPr="00625AF6" w:rsidRDefault="003B6E33" w:rsidP="003B6E33">
            <w:pPr>
              <w:pStyle w:val="ab"/>
              <w:tabs>
                <w:tab w:val="left" w:pos="10490"/>
              </w:tabs>
              <w:rPr>
                <w:b/>
                <w:color w:val="auto"/>
                <w:sz w:val="72"/>
                <w:szCs w:val="72"/>
              </w:rPr>
            </w:pPr>
          </w:p>
        </w:tc>
      </w:tr>
      <w:tr w:rsidR="003B6E33" w:rsidRPr="00B758D2" w:rsidTr="00731CE8">
        <w:tc>
          <w:tcPr>
            <w:tcW w:w="8199" w:type="dxa"/>
            <w:tcMar>
              <w:top w:w="216" w:type="dxa"/>
              <w:left w:w="115" w:type="dxa"/>
              <w:bottom w:w="216" w:type="dxa"/>
              <w:right w:w="115" w:type="dxa"/>
            </w:tcMar>
          </w:tcPr>
          <w:p w:rsidR="003B6E33" w:rsidRPr="00625AF6" w:rsidRDefault="003B6E33" w:rsidP="003B6E33">
            <w:pPr>
              <w:pStyle w:val="a3"/>
              <w:tabs>
                <w:tab w:val="left" w:pos="10490"/>
              </w:tabs>
              <w:ind w:left="313" w:firstLine="0"/>
              <w:jc w:val="center"/>
              <w:rPr>
                <w:b/>
                <w:sz w:val="72"/>
                <w:szCs w:val="72"/>
              </w:rPr>
            </w:pPr>
          </w:p>
          <w:p w:rsidR="003B6E33" w:rsidRDefault="003B6E33" w:rsidP="003B6E33">
            <w:pPr>
              <w:pStyle w:val="ab"/>
              <w:tabs>
                <w:tab w:val="left" w:pos="10490"/>
              </w:tabs>
              <w:rPr>
                <w:b/>
                <w:color w:val="auto"/>
                <w:sz w:val="72"/>
                <w:szCs w:val="72"/>
              </w:rPr>
            </w:pPr>
          </w:p>
          <w:p w:rsidR="00125566" w:rsidRDefault="00125566" w:rsidP="003B6E33">
            <w:pPr>
              <w:pStyle w:val="ab"/>
              <w:tabs>
                <w:tab w:val="left" w:pos="10490"/>
              </w:tabs>
              <w:rPr>
                <w:b/>
                <w:color w:val="auto"/>
                <w:sz w:val="72"/>
                <w:szCs w:val="72"/>
              </w:rPr>
            </w:pPr>
          </w:p>
          <w:p w:rsidR="00125566" w:rsidRPr="00625AF6" w:rsidRDefault="00125566" w:rsidP="003B6E33">
            <w:pPr>
              <w:pStyle w:val="ab"/>
              <w:tabs>
                <w:tab w:val="left" w:pos="10490"/>
              </w:tabs>
              <w:rPr>
                <w:b/>
                <w:color w:val="auto"/>
                <w:sz w:val="72"/>
                <w:szCs w:val="72"/>
              </w:rPr>
            </w:pPr>
          </w:p>
        </w:tc>
      </w:tr>
    </w:tbl>
    <w:p w:rsidR="00133FF4" w:rsidRPr="00625AF6" w:rsidRDefault="00133FF4" w:rsidP="00625AF6">
      <w:pPr>
        <w:tabs>
          <w:tab w:val="left" w:pos="10490"/>
        </w:tabs>
        <w:rPr>
          <w:sz w:val="24"/>
          <w:szCs w:val="24"/>
        </w:rPr>
      </w:pPr>
    </w:p>
    <w:p w:rsidR="00125566" w:rsidRDefault="00125566" w:rsidP="00625AF6">
      <w:pPr>
        <w:tabs>
          <w:tab w:val="left" w:pos="3540"/>
          <w:tab w:val="left" w:pos="10490"/>
        </w:tabs>
        <w:jc w:val="center"/>
        <w:rPr>
          <w:b/>
          <w:sz w:val="24"/>
          <w:szCs w:val="24"/>
        </w:rPr>
      </w:pPr>
      <w:r>
        <w:rPr>
          <w:b/>
          <w:sz w:val="24"/>
          <w:szCs w:val="24"/>
        </w:rPr>
        <w:t xml:space="preserve"> </w:t>
      </w:r>
    </w:p>
    <w:p w:rsidR="00125566" w:rsidRDefault="00125566" w:rsidP="00625AF6">
      <w:pPr>
        <w:tabs>
          <w:tab w:val="left" w:pos="3540"/>
          <w:tab w:val="left" w:pos="10490"/>
        </w:tabs>
        <w:jc w:val="center"/>
        <w:rPr>
          <w:b/>
          <w:sz w:val="24"/>
          <w:szCs w:val="24"/>
        </w:rPr>
      </w:pPr>
    </w:p>
    <w:p w:rsidR="00125566" w:rsidRDefault="00125566" w:rsidP="00625AF6">
      <w:pPr>
        <w:tabs>
          <w:tab w:val="left" w:pos="3540"/>
          <w:tab w:val="left" w:pos="10490"/>
        </w:tabs>
        <w:jc w:val="center"/>
        <w:rPr>
          <w:b/>
          <w:sz w:val="24"/>
          <w:szCs w:val="24"/>
        </w:rPr>
      </w:pPr>
    </w:p>
    <w:p w:rsidR="00125566" w:rsidRDefault="00125566" w:rsidP="00625AF6">
      <w:pPr>
        <w:tabs>
          <w:tab w:val="left" w:pos="3540"/>
          <w:tab w:val="left" w:pos="10490"/>
        </w:tabs>
        <w:jc w:val="center"/>
        <w:rPr>
          <w:b/>
          <w:sz w:val="24"/>
          <w:szCs w:val="24"/>
        </w:rPr>
      </w:pPr>
    </w:p>
    <w:p w:rsidR="00125566" w:rsidRDefault="00125566" w:rsidP="00625AF6">
      <w:pPr>
        <w:tabs>
          <w:tab w:val="left" w:pos="3540"/>
          <w:tab w:val="left" w:pos="10490"/>
        </w:tabs>
        <w:jc w:val="center"/>
        <w:rPr>
          <w:b/>
          <w:sz w:val="24"/>
          <w:szCs w:val="24"/>
        </w:rPr>
      </w:pPr>
    </w:p>
    <w:p w:rsidR="00133FF4" w:rsidRPr="00625AF6" w:rsidRDefault="00125566" w:rsidP="00625AF6">
      <w:pPr>
        <w:tabs>
          <w:tab w:val="left" w:pos="3540"/>
          <w:tab w:val="left" w:pos="10490"/>
        </w:tabs>
        <w:jc w:val="center"/>
        <w:rPr>
          <w:b/>
          <w:sz w:val="24"/>
          <w:szCs w:val="24"/>
        </w:rPr>
      </w:pPr>
      <w:r>
        <w:rPr>
          <w:b/>
          <w:sz w:val="24"/>
          <w:szCs w:val="24"/>
        </w:rPr>
        <w:t xml:space="preserve"> </w:t>
      </w:r>
      <w:r w:rsidR="00F015A7" w:rsidRPr="0002311E">
        <w:rPr>
          <w:b/>
          <w:sz w:val="24"/>
          <w:szCs w:val="24"/>
          <w:highlight w:val="yellow"/>
        </w:rPr>
        <w:t>Астана</w:t>
      </w:r>
      <w:r w:rsidR="001B494D" w:rsidRPr="0002311E">
        <w:rPr>
          <w:b/>
          <w:sz w:val="24"/>
          <w:szCs w:val="24"/>
          <w:highlight w:val="yellow"/>
        </w:rPr>
        <w:t xml:space="preserve"> 202</w:t>
      </w:r>
      <w:r w:rsidR="00DF1D3A" w:rsidRPr="0002311E">
        <w:rPr>
          <w:b/>
          <w:sz w:val="24"/>
          <w:szCs w:val="24"/>
          <w:highlight w:val="yellow"/>
        </w:rPr>
        <w:t>4</w:t>
      </w:r>
    </w:p>
    <w:p w:rsidR="00CC0B49" w:rsidRPr="00625AF6" w:rsidRDefault="00133FF4" w:rsidP="00625AF6">
      <w:pPr>
        <w:tabs>
          <w:tab w:val="left" w:pos="10490"/>
        </w:tabs>
        <w:jc w:val="both"/>
        <w:rPr>
          <w:sz w:val="24"/>
          <w:szCs w:val="24"/>
        </w:rPr>
        <w:sectPr w:rsidR="00CC0B49" w:rsidRPr="00625AF6" w:rsidSect="006424F9">
          <w:headerReference w:type="default" r:id="rId8"/>
          <w:footerReference w:type="first" r:id="rId9"/>
          <w:type w:val="continuous"/>
          <w:pgSz w:w="11910" w:h="16840"/>
          <w:pgMar w:top="1711" w:right="853" w:bottom="280" w:left="1701" w:header="1418" w:footer="720" w:gutter="0"/>
          <w:cols w:space="720"/>
        </w:sectPr>
      </w:pPr>
      <w:r w:rsidRPr="00625AF6">
        <w:rPr>
          <w:sz w:val="24"/>
          <w:szCs w:val="24"/>
        </w:rPr>
        <w:tab/>
      </w:r>
    </w:p>
    <w:p w:rsidR="00AE3DD0" w:rsidRPr="003B642F" w:rsidRDefault="00F52C9B" w:rsidP="00625AF6">
      <w:pPr>
        <w:tabs>
          <w:tab w:val="left" w:pos="10490"/>
        </w:tabs>
        <w:jc w:val="center"/>
      </w:pPr>
      <w:r w:rsidRPr="003B642F">
        <w:rPr>
          <w:b/>
          <w:sz w:val="24"/>
          <w:szCs w:val="24"/>
        </w:rPr>
        <w:lastRenderedPageBreak/>
        <w:t>СОДЕРЖАНИЕ</w:t>
      </w:r>
    </w:p>
    <w:p w:rsidR="00AE3DD0" w:rsidRPr="003B642F" w:rsidRDefault="00AE3DD0" w:rsidP="00625AF6">
      <w:pPr>
        <w:tabs>
          <w:tab w:val="left" w:pos="10490"/>
        </w:tabs>
        <w:jc w:val="both"/>
        <w:rPr>
          <w:b/>
        </w:rPr>
      </w:pPr>
    </w:p>
    <w:tbl>
      <w:tblPr>
        <w:tblStyle w:val="TableNormal"/>
        <w:tblW w:w="0" w:type="auto"/>
        <w:tblInd w:w="120" w:type="dxa"/>
        <w:tblLayout w:type="fixed"/>
        <w:tblLook w:val="01E0" w:firstRow="1" w:lastRow="1" w:firstColumn="1" w:lastColumn="1" w:noHBand="0" w:noVBand="0"/>
      </w:tblPr>
      <w:tblGrid>
        <w:gridCol w:w="1014"/>
        <w:gridCol w:w="8983"/>
        <w:gridCol w:w="667"/>
      </w:tblGrid>
      <w:tr w:rsidR="00AE3DD0" w:rsidRPr="003B642F" w:rsidTr="007E5D70">
        <w:trPr>
          <w:trHeight w:val="270"/>
        </w:trPr>
        <w:tc>
          <w:tcPr>
            <w:tcW w:w="1014" w:type="dxa"/>
          </w:tcPr>
          <w:p w:rsidR="00AE3DD0" w:rsidRPr="003B642F" w:rsidRDefault="00F52C9B" w:rsidP="00625AF6">
            <w:pPr>
              <w:rPr>
                <w:b/>
              </w:rPr>
            </w:pPr>
            <w:r w:rsidRPr="003B642F">
              <w:rPr>
                <w:b/>
              </w:rPr>
              <w:t>Глава 1</w:t>
            </w:r>
          </w:p>
        </w:tc>
        <w:tc>
          <w:tcPr>
            <w:tcW w:w="8983" w:type="dxa"/>
          </w:tcPr>
          <w:p w:rsidR="00AE3DD0" w:rsidRPr="003B642F" w:rsidRDefault="00F52C9B" w:rsidP="00625AF6">
            <w:pPr>
              <w:rPr>
                <w:b/>
              </w:rPr>
            </w:pPr>
            <w:r w:rsidRPr="003B642F">
              <w:rPr>
                <w:b/>
              </w:rPr>
              <w:t>Основные положения</w:t>
            </w: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Глава 2</w:t>
            </w:r>
          </w:p>
        </w:tc>
        <w:tc>
          <w:tcPr>
            <w:tcW w:w="8983" w:type="dxa"/>
          </w:tcPr>
          <w:p w:rsidR="00AE3DD0" w:rsidRPr="003B642F" w:rsidRDefault="00F52C9B" w:rsidP="00625AF6">
            <w:pPr>
              <w:rPr>
                <w:b/>
              </w:rPr>
            </w:pPr>
            <w:r w:rsidRPr="003B642F">
              <w:rPr>
                <w:b/>
              </w:rPr>
              <w:t>Общие требования к микрокредитованию</w:t>
            </w:r>
            <w:r w:rsidR="00FF34A0" w:rsidRPr="003B642F">
              <w:rPr>
                <w:b/>
              </w:rPr>
              <w:t>.</w:t>
            </w:r>
          </w:p>
          <w:p w:rsidR="00FF34A0" w:rsidRPr="003B642F" w:rsidRDefault="003B642F" w:rsidP="00625AF6">
            <w:pPr>
              <w:rPr>
                <w:rStyle w:val="af"/>
                <w:b/>
                <w:iCs/>
                <w:u w:val="none"/>
              </w:rPr>
            </w:pPr>
            <w:hyperlink w:anchor="sub70000" w:history="1">
              <w:r w:rsidR="00FF34A0" w:rsidRPr="003B642F">
                <w:rPr>
                  <w:rStyle w:val="af"/>
                  <w:b/>
                  <w:iCs/>
                  <w:u w:val="none"/>
                </w:rPr>
                <w:t>Права и обязанности микрофинансовой организации</w:t>
              </w:r>
            </w:hyperlink>
            <w:r w:rsidR="00FF34A0" w:rsidRPr="003B642F">
              <w:rPr>
                <w:rStyle w:val="af"/>
                <w:b/>
                <w:iCs/>
                <w:u w:val="none"/>
              </w:rPr>
              <w:t>.</w:t>
            </w:r>
          </w:p>
          <w:p w:rsidR="00FF34A0" w:rsidRPr="003B642F" w:rsidRDefault="003B642F" w:rsidP="00FF34A0">
            <w:pPr>
              <w:pStyle w:val="ab"/>
              <w:rPr>
                <w:b/>
              </w:rPr>
            </w:pPr>
            <w:hyperlink w:anchor="sub80000" w:history="1">
              <w:r w:rsidR="00FF34A0" w:rsidRPr="003B642F">
                <w:rPr>
                  <w:rStyle w:val="af"/>
                  <w:b/>
                  <w:iCs/>
                  <w:color w:val="auto"/>
                  <w:u w:val="none"/>
                </w:rPr>
                <w:t>Права и обязанности заявителя</w:t>
              </w:r>
            </w:hyperlink>
            <w:r w:rsidR="00FF34A0" w:rsidRPr="003B642F">
              <w:rPr>
                <w:rStyle w:val="s3"/>
                <w:b/>
                <w:i/>
                <w:color w:val="auto"/>
              </w:rPr>
              <w:t xml:space="preserve"> </w:t>
            </w:r>
          </w:p>
          <w:p w:rsidR="00FF34A0" w:rsidRPr="003B642F" w:rsidRDefault="003B642F" w:rsidP="00FF34A0">
            <w:pPr>
              <w:pStyle w:val="ab"/>
              <w:rPr>
                <w:b/>
              </w:rPr>
            </w:pPr>
            <w:hyperlink w:anchor="sub90000" w:history="1">
              <w:r w:rsidR="00FF34A0" w:rsidRPr="003B642F">
                <w:rPr>
                  <w:rStyle w:val="af"/>
                  <w:b/>
                  <w:iCs/>
                  <w:color w:val="auto"/>
                  <w:u w:val="none"/>
                </w:rPr>
                <w:t>Права и обязанности заемщика</w:t>
              </w:r>
            </w:hyperlink>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AE3DD0" w:rsidRPr="003B642F" w:rsidRDefault="00F52C9B" w:rsidP="00625AF6">
            <w:pPr>
              <w:rPr>
                <w:b/>
              </w:rPr>
            </w:pPr>
            <w:r w:rsidRPr="003B642F">
              <w:rPr>
                <w:b/>
              </w:rPr>
              <w:t>§1</w:t>
            </w:r>
          </w:p>
        </w:tc>
        <w:tc>
          <w:tcPr>
            <w:tcW w:w="8983" w:type="dxa"/>
          </w:tcPr>
          <w:p w:rsidR="00AE3DD0" w:rsidRPr="003B642F" w:rsidRDefault="00F52C9B" w:rsidP="00625AF6">
            <w:pPr>
              <w:rPr>
                <w:b/>
              </w:rPr>
            </w:pPr>
            <w:r w:rsidRPr="003B642F">
              <w:rPr>
                <w:b/>
              </w:rPr>
              <w:t xml:space="preserve">Общие требования к </w:t>
            </w:r>
            <w:r w:rsidR="00731CE8" w:rsidRPr="003B642F">
              <w:rPr>
                <w:b/>
              </w:rPr>
              <w:t>Заемщик</w:t>
            </w:r>
            <w:r w:rsidRPr="003B642F">
              <w:rPr>
                <w:b/>
              </w:rPr>
              <w:t>ам</w:t>
            </w:r>
            <w:r w:rsidR="00133FF4" w:rsidRPr="003B642F">
              <w:rPr>
                <w:b/>
              </w:rPr>
              <w:t>/заявителям микрокредитования.</w:t>
            </w:r>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AE3DD0" w:rsidRPr="003B642F" w:rsidRDefault="00F52C9B" w:rsidP="00625AF6">
            <w:pPr>
              <w:rPr>
                <w:b/>
              </w:rPr>
            </w:pPr>
            <w:r w:rsidRPr="003B642F">
              <w:rPr>
                <w:b/>
              </w:rPr>
              <w:t>§2</w:t>
            </w:r>
          </w:p>
        </w:tc>
        <w:tc>
          <w:tcPr>
            <w:tcW w:w="8983" w:type="dxa"/>
          </w:tcPr>
          <w:p w:rsidR="00AE3DD0" w:rsidRPr="003B642F" w:rsidRDefault="00F52C9B" w:rsidP="00FF34A0">
            <w:pPr>
              <w:rPr>
                <w:b/>
              </w:rPr>
            </w:pPr>
            <w:r w:rsidRPr="003B642F">
              <w:rPr>
                <w:b/>
              </w:rPr>
              <w:t>Условия предоставления микрокредита</w:t>
            </w:r>
            <w:r w:rsidR="009143EE" w:rsidRPr="003B642F">
              <w:rPr>
                <w:b/>
              </w:rPr>
              <w:t>.</w:t>
            </w:r>
            <w:r w:rsidR="009143EE" w:rsidRPr="003B642F">
              <w:rPr>
                <w:b/>
                <w:bCs/>
                <w:lang w:eastAsia="en-US"/>
              </w:rPr>
              <w:t xml:space="preserve"> </w:t>
            </w:r>
            <w:r w:rsidR="009143EE" w:rsidRPr="003B642F">
              <w:rPr>
                <w:b/>
                <w:bCs/>
              </w:rPr>
              <w:t>Предельные суммы и сроки предоставления микрокредита. Предельные величины ставок вознаграждения по предоставляемым микрокредитам.</w:t>
            </w:r>
            <w:r w:rsidR="00190461" w:rsidRPr="003B642F">
              <w:t xml:space="preserve"> </w:t>
            </w: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§3</w:t>
            </w:r>
          </w:p>
        </w:tc>
        <w:tc>
          <w:tcPr>
            <w:tcW w:w="8983" w:type="dxa"/>
          </w:tcPr>
          <w:p w:rsidR="00AE3DD0" w:rsidRPr="003B642F" w:rsidRDefault="00F52C9B" w:rsidP="00625AF6">
            <w:pPr>
              <w:rPr>
                <w:b/>
              </w:rPr>
            </w:pPr>
            <w:r w:rsidRPr="003B642F">
              <w:rPr>
                <w:b/>
              </w:rPr>
              <w:t>Требования к принимаемому МФО обеспечению</w:t>
            </w:r>
            <w:r w:rsidR="005208A8" w:rsidRPr="003B642F">
              <w:rPr>
                <w:b/>
              </w:rPr>
              <w:t>.</w:t>
            </w:r>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323A07" w:rsidRPr="003B642F" w:rsidRDefault="00323A07" w:rsidP="00625AF6">
            <w:pPr>
              <w:rPr>
                <w:b/>
              </w:rPr>
            </w:pPr>
          </w:p>
          <w:p w:rsidR="00AE3DD0" w:rsidRPr="003B642F" w:rsidRDefault="00F52C9B" w:rsidP="00625AF6">
            <w:pPr>
              <w:rPr>
                <w:b/>
              </w:rPr>
            </w:pPr>
            <w:r w:rsidRPr="003B642F">
              <w:rPr>
                <w:b/>
              </w:rPr>
              <w:t>Глава 3</w:t>
            </w:r>
          </w:p>
        </w:tc>
        <w:tc>
          <w:tcPr>
            <w:tcW w:w="8983" w:type="dxa"/>
          </w:tcPr>
          <w:p w:rsidR="00AE3DD0" w:rsidRPr="003B642F" w:rsidRDefault="00AE3DD0" w:rsidP="00625AF6">
            <w:pPr>
              <w:rPr>
                <w:b/>
              </w:rPr>
            </w:pP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§1</w:t>
            </w:r>
          </w:p>
        </w:tc>
        <w:tc>
          <w:tcPr>
            <w:tcW w:w="8983" w:type="dxa"/>
          </w:tcPr>
          <w:p w:rsidR="00AE3DD0" w:rsidRPr="003B642F" w:rsidRDefault="00F52C9B" w:rsidP="00625AF6">
            <w:pPr>
              <w:rPr>
                <w:b/>
              </w:rPr>
            </w:pPr>
            <w:r w:rsidRPr="003B642F">
              <w:rPr>
                <w:b/>
              </w:rPr>
              <w:t>Стадии предоставления микрокредита</w:t>
            </w:r>
            <w:r w:rsidR="00FF34A0" w:rsidRPr="003B642F">
              <w:rPr>
                <w:b/>
              </w:rPr>
              <w:t>.</w:t>
            </w:r>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AE3DD0" w:rsidRPr="003B642F" w:rsidRDefault="00F52C9B" w:rsidP="00625AF6">
            <w:pPr>
              <w:rPr>
                <w:b/>
              </w:rPr>
            </w:pPr>
            <w:r w:rsidRPr="003B642F">
              <w:rPr>
                <w:b/>
              </w:rPr>
              <w:t>§2</w:t>
            </w:r>
          </w:p>
        </w:tc>
        <w:tc>
          <w:tcPr>
            <w:tcW w:w="8983" w:type="dxa"/>
            <w:vMerge w:val="restart"/>
          </w:tcPr>
          <w:p w:rsidR="00AE3DD0" w:rsidRPr="003B642F" w:rsidRDefault="00F52C9B" w:rsidP="00625AF6">
            <w:pPr>
              <w:rPr>
                <w:b/>
              </w:rPr>
            </w:pPr>
            <w:r w:rsidRPr="003B642F">
              <w:rPr>
                <w:b/>
              </w:rPr>
              <w:t xml:space="preserve">Порядок подачи </w:t>
            </w:r>
            <w:r w:rsidR="00BF372C" w:rsidRPr="003B642F">
              <w:rPr>
                <w:b/>
              </w:rPr>
              <w:t>з</w:t>
            </w:r>
            <w:r w:rsidRPr="003B642F">
              <w:rPr>
                <w:b/>
              </w:rPr>
              <w:t>аявления на предоставление микрокредита и порядок его</w:t>
            </w:r>
          </w:p>
          <w:p w:rsidR="00AE3DD0" w:rsidRPr="003B642F" w:rsidRDefault="00F52C9B" w:rsidP="00625AF6">
            <w:pPr>
              <w:rPr>
                <w:b/>
              </w:rPr>
            </w:pPr>
            <w:r w:rsidRPr="003B642F">
              <w:rPr>
                <w:b/>
              </w:rPr>
              <w:t>рассмотрения для</w:t>
            </w:r>
            <w:r w:rsidR="001F4780" w:rsidRPr="003B642F">
              <w:rPr>
                <w:b/>
              </w:rPr>
              <w:t xml:space="preserve"> </w:t>
            </w:r>
            <w:r w:rsidRPr="003B642F">
              <w:rPr>
                <w:b/>
              </w:rPr>
              <w:t>юридических</w:t>
            </w:r>
            <w:r w:rsidR="001F4780" w:rsidRPr="003B642F">
              <w:rPr>
                <w:b/>
              </w:rPr>
              <w:t>/физических</w:t>
            </w:r>
            <w:r w:rsidRPr="003B642F">
              <w:rPr>
                <w:b/>
              </w:rPr>
              <w:t xml:space="preserve"> лиц</w:t>
            </w:r>
            <w:r w:rsidR="00FF34A0" w:rsidRPr="003B642F">
              <w:rPr>
                <w:b/>
              </w:rPr>
              <w:t>.</w:t>
            </w:r>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AE3DD0" w:rsidRPr="003B642F" w:rsidRDefault="00AE3DD0" w:rsidP="00625AF6">
            <w:pPr>
              <w:rPr>
                <w:b/>
              </w:rPr>
            </w:pPr>
          </w:p>
        </w:tc>
        <w:tc>
          <w:tcPr>
            <w:tcW w:w="8983" w:type="dxa"/>
            <w:vMerge/>
          </w:tcPr>
          <w:p w:rsidR="00AE3DD0" w:rsidRPr="003B642F" w:rsidRDefault="00AE3DD0">
            <w:pPr>
              <w:rPr>
                <w:b/>
              </w:rPr>
            </w:pP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w:t>
            </w:r>
            <w:r w:rsidR="0096037C" w:rsidRPr="003B642F">
              <w:rPr>
                <w:b/>
              </w:rPr>
              <w:t>3</w:t>
            </w:r>
          </w:p>
        </w:tc>
        <w:tc>
          <w:tcPr>
            <w:tcW w:w="8983" w:type="dxa"/>
          </w:tcPr>
          <w:p w:rsidR="00AE3DD0" w:rsidRPr="003B642F" w:rsidRDefault="00F52C9B" w:rsidP="00625AF6">
            <w:pPr>
              <w:rPr>
                <w:b/>
              </w:rPr>
            </w:pPr>
            <w:r w:rsidRPr="003B642F">
              <w:rPr>
                <w:b/>
              </w:rPr>
              <w:t>Основания для отказа в предоставлении микрокредита</w:t>
            </w:r>
            <w:r w:rsidR="00FF34A0" w:rsidRPr="003B642F">
              <w:rPr>
                <w:b/>
              </w:rPr>
              <w:t>.</w:t>
            </w: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w:t>
            </w:r>
            <w:r w:rsidR="0096037C" w:rsidRPr="003B642F">
              <w:rPr>
                <w:b/>
              </w:rPr>
              <w:t>4</w:t>
            </w:r>
          </w:p>
        </w:tc>
        <w:tc>
          <w:tcPr>
            <w:tcW w:w="8983" w:type="dxa"/>
          </w:tcPr>
          <w:p w:rsidR="00AE3DD0" w:rsidRPr="003B642F" w:rsidRDefault="00F52C9B" w:rsidP="00625AF6">
            <w:pPr>
              <w:rPr>
                <w:b/>
              </w:rPr>
            </w:pPr>
            <w:r w:rsidRPr="003B642F">
              <w:rPr>
                <w:b/>
              </w:rPr>
              <w:t>Порядок заключения Договора о предоставлении микрокредита</w:t>
            </w:r>
            <w:r w:rsidR="00FF34A0" w:rsidRPr="003B642F">
              <w:rPr>
                <w:b/>
              </w:rPr>
              <w:t>.</w:t>
            </w:r>
          </w:p>
        </w:tc>
        <w:tc>
          <w:tcPr>
            <w:tcW w:w="667" w:type="dxa"/>
          </w:tcPr>
          <w:p w:rsidR="00AE3DD0" w:rsidRPr="003B642F" w:rsidRDefault="00AE3DD0" w:rsidP="00625AF6">
            <w:pPr>
              <w:rPr>
                <w:b/>
              </w:rPr>
            </w:pPr>
          </w:p>
        </w:tc>
      </w:tr>
      <w:tr w:rsidR="00AE3DD0" w:rsidRPr="003B642F" w:rsidTr="007E5D70">
        <w:trPr>
          <w:trHeight w:val="276"/>
        </w:trPr>
        <w:tc>
          <w:tcPr>
            <w:tcW w:w="1014" w:type="dxa"/>
          </w:tcPr>
          <w:p w:rsidR="00AE3DD0" w:rsidRPr="003B642F" w:rsidRDefault="00F52C9B" w:rsidP="00625AF6">
            <w:pPr>
              <w:rPr>
                <w:b/>
              </w:rPr>
            </w:pPr>
            <w:r w:rsidRPr="003B642F">
              <w:rPr>
                <w:b/>
              </w:rPr>
              <w:t>§</w:t>
            </w:r>
            <w:r w:rsidR="0096037C" w:rsidRPr="003B642F">
              <w:rPr>
                <w:b/>
              </w:rPr>
              <w:t>5</w:t>
            </w:r>
          </w:p>
        </w:tc>
        <w:tc>
          <w:tcPr>
            <w:tcW w:w="8983" w:type="dxa"/>
            <w:vMerge w:val="restart"/>
          </w:tcPr>
          <w:p w:rsidR="00AE3DD0" w:rsidRPr="003B642F" w:rsidRDefault="00F52C9B" w:rsidP="00625AF6">
            <w:r w:rsidRPr="003B642F">
              <w:rPr>
                <w:b/>
              </w:rPr>
              <w:t>Правила</w:t>
            </w:r>
            <w:r w:rsidRPr="003B642F">
              <w:rPr>
                <w:b/>
              </w:rPr>
              <w:tab/>
              <w:t>расчета</w:t>
            </w:r>
            <w:r w:rsidRPr="003B642F">
              <w:rPr>
                <w:b/>
              </w:rPr>
              <w:tab/>
              <w:t>годовой</w:t>
            </w:r>
            <w:r w:rsidRPr="003B642F">
              <w:rPr>
                <w:b/>
              </w:rPr>
              <w:tab/>
              <w:t>эффективной</w:t>
            </w:r>
            <w:r w:rsidRPr="003B642F">
              <w:rPr>
                <w:b/>
              </w:rPr>
              <w:tab/>
              <w:t>ставки</w:t>
            </w:r>
            <w:r w:rsidRPr="003B642F">
              <w:rPr>
                <w:b/>
              </w:rPr>
              <w:tab/>
              <w:t>вознаграждения</w:t>
            </w:r>
            <w:r w:rsidR="001B3BB6" w:rsidRPr="003B642F">
              <w:rPr>
                <w:b/>
              </w:rPr>
              <w:t xml:space="preserve"> </w:t>
            </w:r>
            <w:r w:rsidRPr="003B642F">
              <w:rPr>
                <w:b/>
              </w:rPr>
              <w:t>по</w:t>
            </w:r>
            <w:r w:rsidR="001B3BB6" w:rsidRPr="003B642F">
              <w:rPr>
                <w:b/>
              </w:rPr>
              <w:t xml:space="preserve"> </w:t>
            </w:r>
            <w:r w:rsidRPr="003B642F">
              <w:rPr>
                <w:b/>
              </w:rPr>
              <w:t>предоставляемым</w:t>
            </w:r>
            <w:r w:rsidR="00BF372C" w:rsidRPr="003B642F">
              <w:rPr>
                <w:b/>
              </w:rPr>
              <w:t xml:space="preserve"> </w:t>
            </w:r>
            <w:r w:rsidRPr="003B642F">
              <w:rPr>
                <w:b/>
              </w:rPr>
              <w:t>микрокредитам</w:t>
            </w:r>
            <w:r w:rsidR="00FF34A0" w:rsidRPr="003B642F">
              <w:rPr>
                <w:b/>
              </w:rPr>
              <w:t>.</w:t>
            </w:r>
          </w:p>
        </w:tc>
        <w:tc>
          <w:tcPr>
            <w:tcW w:w="667" w:type="dxa"/>
          </w:tcPr>
          <w:p w:rsidR="00AE3DD0" w:rsidRPr="003B642F" w:rsidRDefault="00AE3DD0" w:rsidP="00625AF6">
            <w:pPr>
              <w:rPr>
                <w:b/>
              </w:rPr>
            </w:pPr>
          </w:p>
        </w:tc>
      </w:tr>
      <w:tr w:rsidR="00AE3DD0" w:rsidRPr="003B642F" w:rsidTr="007E5D70">
        <w:trPr>
          <w:trHeight w:val="275"/>
        </w:trPr>
        <w:tc>
          <w:tcPr>
            <w:tcW w:w="1014" w:type="dxa"/>
          </w:tcPr>
          <w:p w:rsidR="00AE3DD0" w:rsidRPr="003B642F" w:rsidRDefault="00AE3DD0" w:rsidP="00625AF6">
            <w:pPr>
              <w:rPr>
                <w:b/>
              </w:rPr>
            </w:pPr>
          </w:p>
        </w:tc>
        <w:tc>
          <w:tcPr>
            <w:tcW w:w="8983" w:type="dxa"/>
            <w:vMerge/>
          </w:tcPr>
          <w:p w:rsidR="00AE3DD0" w:rsidRPr="003B642F" w:rsidRDefault="00AE3DD0">
            <w:pPr>
              <w:rPr>
                <w:b/>
              </w:rPr>
            </w:pPr>
          </w:p>
        </w:tc>
        <w:tc>
          <w:tcPr>
            <w:tcW w:w="667" w:type="dxa"/>
          </w:tcPr>
          <w:p w:rsidR="00AE3DD0" w:rsidRPr="003B642F" w:rsidRDefault="00AE3DD0" w:rsidP="00625AF6">
            <w:pPr>
              <w:rPr>
                <w:b/>
              </w:rPr>
            </w:pPr>
          </w:p>
        </w:tc>
      </w:tr>
      <w:tr w:rsidR="00347A96" w:rsidRPr="003B642F" w:rsidTr="007E5D70">
        <w:trPr>
          <w:trHeight w:val="276"/>
        </w:trPr>
        <w:tc>
          <w:tcPr>
            <w:tcW w:w="1014" w:type="dxa"/>
          </w:tcPr>
          <w:p w:rsidR="00347A96" w:rsidRPr="003B642F" w:rsidRDefault="00347A96" w:rsidP="00347A96">
            <w:pPr>
              <w:rPr>
                <w:b/>
              </w:rPr>
            </w:pPr>
            <w:r w:rsidRPr="003B642F">
              <w:rPr>
                <w:b/>
              </w:rPr>
              <w:t>§6</w:t>
            </w:r>
          </w:p>
        </w:tc>
        <w:tc>
          <w:tcPr>
            <w:tcW w:w="8983" w:type="dxa"/>
          </w:tcPr>
          <w:p w:rsidR="00347A96" w:rsidRPr="003B642F" w:rsidRDefault="00347A96" w:rsidP="00625AF6">
            <w:pPr>
              <w:rPr>
                <w:b/>
              </w:rPr>
            </w:pPr>
            <w:r w:rsidRPr="003B642F">
              <w:rPr>
                <w:b/>
              </w:rPr>
              <w:t>Формирование кредитного досье</w:t>
            </w:r>
            <w:r w:rsidR="00FF34A0" w:rsidRPr="003B642F">
              <w:rPr>
                <w:b/>
              </w:rPr>
              <w:t>.</w:t>
            </w:r>
          </w:p>
        </w:tc>
        <w:tc>
          <w:tcPr>
            <w:tcW w:w="667" w:type="dxa"/>
          </w:tcPr>
          <w:p w:rsidR="00347A96" w:rsidRPr="003B642F" w:rsidRDefault="00347A96" w:rsidP="00625AF6">
            <w:pPr>
              <w:rPr>
                <w:b/>
              </w:rPr>
            </w:pPr>
          </w:p>
        </w:tc>
      </w:tr>
      <w:tr w:rsidR="00347A96" w:rsidRPr="003B642F" w:rsidTr="007E5D70">
        <w:trPr>
          <w:trHeight w:val="275"/>
        </w:trPr>
        <w:tc>
          <w:tcPr>
            <w:tcW w:w="1014" w:type="dxa"/>
          </w:tcPr>
          <w:p w:rsidR="00347A96" w:rsidRPr="003B642F" w:rsidRDefault="00347A96" w:rsidP="00347A96">
            <w:pPr>
              <w:rPr>
                <w:b/>
              </w:rPr>
            </w:pPr>
            <w:r w:rsidRPr="003B642F">
              <w:rPr>
                <w:b/>
              </w:rPr>
              <w:t>§7</w:t>
            </w:r>
          </w:p>
        </w:tc>
        <w:tc>
          <w:tcPr>
            <w:tcW w:w="8983" w:type="dxa"/>
          </w:tcPr>
          <w:p w:rsidR="00347A96" w:rsidRPr="003B642F" w:rsidRDefault="00347A96" w:rsidP="00625AF6">
            <w:pPr>
              <w:rPr>
                <w:b/>
              </w:rPr>
            </w:pPr>
            <w:r w:rsidRPr="003B642F">
              <w:rPr>
                <w:b/>
              </w:rPr>
              <w:t>Порядок предоставления микрокредита электронным способом.</w:t>
            </w:r>
          </w:p>
        </w:tc>
        <w:tc>
          <w:tcPr>
            <w:tcW w:w="667" w:type="dxa"/>
          </w:tcPr>
          <w:p w:rsidR="00347A96" w:rsidRPr="003B642F" w:rsidRDefault="00347A96" w:rsidP="00625AF6">
            <w:pPr>
              <w:rPr>
                <w:b/>
              </w:rPr>
            </w:pPr>
          </w:p>
        </w:tc>
      </w:tr>
      <w:tr w:rsidR="00323A07" w:rsidRPr="003B642F" w:rsidTr="007E5D70">
        <w:trPr>
          <w:trHeight w:val="275"/>
        </w:trPr>
        <w:tc>
          <w:tcPr>
            <w:tcW w:w="1014" w:type="dxa"/>
          </w:tcPr>
          <w:p w:rsidR="00323A07" w:rsidRPr="003B642F" w:rsidRDefault="00323A07" w:rsidP="00347A96">
            <w:pPr>
              <w:rPr>
                <w:b/>
              </w:rPr>
            </w:pPr>
          </w:p>
        </w:tc>
        <w:tc>
          <w:tcPr>
            <w:tcW w:w="8983" w:type="dxa"/>
          </w:tcPr>
          <w:p w:rsidR="00323A07" w:rsidRPr="003B642F" w:rsidRDefault="00323A07" w:rsidP="00625AF6">
            <w:pPr>
              <w:rPr>
                <w:b/>
              </w:rPr>
            </w:pPr>
          </w:p>
        </w:tc>
        <w:tc>
          <w:tcPr>
            <w:tcW w:w="667" w:type="dxa"/>
          </w:tcPr>
          <w:p w:rsidR="00323A07" w:rsidRPr="003B642F" w:rsidRDefault="00323A07" w:rsidP="00625AF6">
            <w:pPr>
              <w:rPr>
                <w:b/>
              </w:rPr>
            </w:pPr>
          </w:p>
        </w:tc>
      </w:tr>
      <w:tr w:rsidR="00347A96" w:rsidRPr="003B642F" w:rsidTr="007E5D70">
        <w:trPr>
          <w:trHeight w:val="275"/>
        </w:trPr>
        <w:tc>
          <w:tcPr>
            <w:tcW w:w="1014" w:type="dxa"/>
          </w:tcPr>
          <w:p w:rsidR="00347A96" w:rsidRPr="003B642F" w:rsidRDefault="00347A96" w:rsidP="00625AF6">
            <w:pPr>
              <w:rPr>
                <w:b/>
              </w:rPr>
            </w:pPr>
            <w:r w:rsidRPr="003B642F">
              <w:rPr>
                <w:b/>
              </w:rPr>
              <w:t>Глава 4</w:t>
            </w:r>
          </w:p>
        </w:tc>
        <w:tc>
          <w:tcPr>
            <w:tcW w:w="8983" w:type="dxa"/>
          </w:tcPr>
          <w:p w:rsidR="00347A96" w:rsidRPr="003B642F" w:rsidRDefault="00347A96" w:rsidP="00625AF6">
            <w:pPr>
              <w:rPr>
                <w:b/>
              </w:rPr>
            </w:pPr>
            <w:r w:rsidRPr="003B642F">
              <w:rPr>
                <w:b/>
              </w:rPr>
              <w:t>Мониторинг. Контроль за выполнением условий Договора о предоставлении микрокредита</w:t>
            </w:r>
          </w:p>
        </w:tc>
        <w:tc>
          <w:tcPr>
            <w:tcW w:w="667" w:type="dxa"/>
          </w:tcPr>
          <w:p w:rsidR="00347A96" w:rsidRPr="003B642F" w:rsidRDefault="00347A96" w:rsidP="00625AF6">
            <w:pPr>
              <w:rPr>
                <w:b/>
              </w:rPr>
            </w:pPr>
          </w:p>
        </w:tc>
      </w:tr>
      <w:tr w:rsidR="00347A96" w:rsidRPr="003B642F" w:rsidTr="007E5D70">
        <w:trPr>
          <w:trHeight w:val="275"/>
        </w:trPr>
        <w:tc>
          <w:tcPr>
            <w:tcW w:w="1014" w:type="dxa"/>
          </w:tcPr>
          <w:p w:rsidR="00347A96" w:rsidRPr="003B642F" w:rsidRDefault="00347A96" w:rsidP="00625AF6">
            <w:pPr>
              <w:rPr>
                <w:b/>
              </w:rPr>
            </w:pPr>
            <w:r w:rsidRPr="003B642F">
              <w:rPr>
                <w:b/>
              </w:rPr>
              <w:t>Глава 5</w:t>
            </w:r>
          </w:p>
        </w:tc>
        <w:tc>
          <w:tcPr>
            <w:tcW w:w="8983" w:type="dxa"/>
          </w:tcPr>
          <w:p w:rsidR="00347A96" w:rsidRPr="003B642F" w:rsidRDefault="00347A96" w:rsidP="007E5D70">
            <w:pPr>
              <w:rPr>
                <w:b/>
              </w:rPr>
            </w:pPr>
            <w:r w:rsidRPr="003B642F">
              <w:rPr>
                <w:b/>
              </w:rPr>
              <w:t xml:space="preserve">Порядок внесения изменений в действующие условия </w:t>
            </w:r>
            <w:r w:rsidR="007E5D70" w:rsidRPr="003B642F">
              <w:rPr>
                <w:b/>
              </w:rPr>
              <w:t xml:space="preserve">договора о предоставлении </w:t>
            </w:r>
            <w:r w:rsidRPr="003B642F">
              <w:rPr>
                <w:b/>
              </w:rPr>
              <w:t>микрокредит</w:t>
            </w:r>
            <w:r w:rsidR="007E5D70" w:rsidRPr="003B642F">
              <w:rPr>
                <w:b/>
              </w:rPr>
              <w:t>а</w:t>
            </w: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Глава 6</w:t>
            </w:r>
          </w:p>
        </w:tc>
        <w:tc>
          <w:tcPr>
            <w:tcW w:w="8983" w:type="dxa"/>
          </w:tcPr>
          <w:p w:rsidR="00347A96" w:rsidRPr="003B642F" w:rsidRDefault="00347A96" w:rsidP="001A18D0">
            <w:pPr>
              <w:rPr>
                <w:b/>
              </w:rPr>
            </w:pPr>
            <w:r w:rsidRPr="003B642F">
              <w:rPr>
                <w:b/>
              </w:rPr>
              <w:t xml:space="preserve">Работа с просроченной задолженностью. </w:t>
            </w:r>
          </w:p>
          <w:p w:rsidR="00347A96" w:rsidRPr="003B642F" w:rsidRDefault="00347A96" w:rsidP="00625AF6">
            <w:pPr>
              <w:rPr>
                <w:b/>
              </w:rPr>
            </w:pPr>
            <w:r w:rsidRPr="003B642F">
              <w:rPr>
                <w:b/>
                <w:bCs/>
              </w:rPr>
              <w:t>Порядок передачи задолженности на досудебные взыскание</w:t>
            </w:r>
          </w:p>
        </w:tc>
        <w:tc>
          <w:tcPr>
            <w:tcW w:w="667" w:type="dxa"/>
          </w:tcPr>
          <w:p w:rsidR="00347A96" w:rsidRPr="003B642F" w:rsidRDefault="00347A96" w:rsidP="00625AF6">
            <w:pPr>
              <w:rPr>
                <w:b/>
              </w:rPr>
            </w:pPr>
          </w:p>
        </w:tc>
      </w:tr>
      <w:tr w:rsidR="00347A96" w:rsidRPr="003B642F" w:rsidTr="007E5D70">
        <w:trPr>
          <w:trHeight w:val="275"/>
        </w:trPr>
        <w:tc>
          <w:tcPr>
            <w:tcW w:w="1014" w:type="dxa"/>
          </w:tcPr>
          <w:p w:rsidR="00347A96" w:rsidRPr="003B642F" w:rsidRDefault="00347A96" w:rsidP="00625AF6">
            <w:pPr>
              <w:rPr>
                <w:b/>
              </w:rPr>
            </w:pPr>
          </w:p>
        </w:tc>
        <w:tc>
          <w:tcPr>
            <w:tcW w:w="8983" w:type="dxa"/>
            <w:vMerge w:val="restart"/>
          </w:tcPr>
          <w:p w:rsidR="00347A96" w:rsidRPr="003B642F" w:rsidRDefault="00347A96" w:rsidP="001A18D0">
            <w:pPr>
              <w:rPr>
                <w:b/>
              </w:rPr>
            </w:pPr>
            <w:r w:rsidRPr="003B642F">
              <w:rPr>
                <w:b/>
              </w:rPr>
              <w:t xml:space="preserve">Работа с просроченной задолженностью. </w:t>
            </w:r>
          </w:p>
          <w:p w:rsidR="00347A96" w:rsidRPr="003B642F" w:rsidRDefault="00347A96" w:rsidP="00625AF6">
            <w:pPr>
              <w:rPr>
                <w:b/>
                <w:bCs/>
              </w:rPr>
            </w:pPr>
            <w:r w:rsidRPr="003B642F">
              <w:rPr>
                <w:b/>
                <w:bCs/>
              </w:rPr>
              <w:t>Порядок передачи задолженности на досудебные взыскание</w:t>
            </w:r>
          </w:p>
          <w:p w:rsidR="007E5D70" w:rsidRPr="003B642F" w:rsidRDefault="003B642F" w:rsidP="007E5D70">
            <w:pPr>
              <w:pStyle w:val="ab"/>
              <w:rPr>
                <w:b/>
                <w:color w:val="0070C0"/>
              </w:rPr>
            </w:pPr>
            <w:hyperlink w:anchor="sub9010000" w:history="1">
              <w:r w:rsidR="007E5D70" w:rsidRPr="003B642F">
                <w:rPr>
                  <w:rStyle w:val="af"/>
                  <w:b/>
                  <w:iCs/>
                  <w:color w:val="0070C0"/>
                  <w:u w:val="none"/>
                </w:rPr>
                <w:t>Порядок уступки прав (требований) по договору о предоставлении микрокредита</w:t>
              </w:r>
            </w:hyperlink>
          </w:p>
          <w:p w:rsidR="007E5D70" w:rsidRPr="003B642F" w:rsidRDefault="003B642F" w:rsidP="007E5D70">
            <w:pPr>
              <w:pStyle w:val="ab"/>
              <w:rPr>
                <w:b/>
              </w:rPr>
            </w:pPr>
            <w:hyperlink w:anchor="sub9020000" w:history="1">
              <w:r w:rsidR="007E5D70" w:rsidRPr="003B642F">
                <w:rPr>
                  <w:rStyle w:val="af"/>
                  <w:b/>
                  <w:iCs/>
                  <w:color w:val="0070C0"/>
                  <w:u w:val="none"/>
                </w:rPr>
                <w:t>Условия и порядок урегулирования задолженности и меры, применяемые в отношении неплатежеспособного заемщика</w:t>
              </w:r>
            </w:hyperlink>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Глава 7</w:t>
            </w:r>
          </w:p>
        </w:tc>
        <w:tc>
          <w:tcPr>
            <w:tcW w:w="8983" w:type="dxa"/>
            <w:vMerge/>
          </w:tcPr>
          <w:p w:rsidR="00347A96" w:rsidRPr="003B642F" w:rsidRDefault="00347A96">
            <w:pPr>
              <w:rPr>
                <w:b/>
              </w:rPr>
            </w:pP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p>
        </w:tc>
        <w:tc>
          <w:tcPr>
            <w:tcW w:w="8983" w:type="dxa"/>
            <w:vMerge w:val="restart"/>
          </w:tcPr>
          <w:p w:rsidR="00347A96" w:rsidRPr="003B642F" w:rsidRDefault="00347A96" w:rsidP="00625AF6">
            <w:pPr>
              <w:rPr>
                <w:b/>
              </w:rPr>
            </w:pPr>
            <w:r w:rsidRPr="003B642F">
              <w:rPr>
                <w:b/>
              </w:rPr>
              <w:t xml:space="preserve">Порядок  </w:t>
            </w:r>
            <w:r w:rsidRPr="003B642F">
              <w:rPr>
                <w:b/>
                <w:spacing w:val="5"/>
              </w:rPr>
              <w:t xml:space="preserve"> </w:t>
            </w:r>
            <w:r w:rsidRPr="003B642F">
              <w:rPr>
                <w:b/>
              </w:rPr>
              <w:t>погашения</w:t>
            </w:r>
            <w:r w:rsidRPr="003B642F">
              <w:rPr>
                <w:b/>
              </w:rPr>
              <w:tab/>
              <w:t xml:space="preserve"> микрокредитов, досрочного</w:t>
            </w:r>
            <w:r w:rsidRPr="003B642F">
              <w:rPr>
                <w:b/>
              </w:rPr>
              <w:tab/>
              <w:t>раст</w:t>
            </w:r>
            <w:r w:rsidR="00323A07" w:rsidRPr="003B642F">
              <w:rPr>
                <w:b/>
              </w:rPr>
              <w:t>оржения</w:t>
            </w:r>
            <w:r w:rsidR="00323A07" w:rsidRPr="003B642F">
              <w:rPr>
                <w:b/>
              </w:rPr>
              <w:tab/>
              <w:t xml:space="preserve">Договора о </w:t>
            </w:r>
            <w:r w:rsidRPr="003B642F">
              <w:rPr>
                <w:b/>
              </w:rPr>
              <w:t>предоставлении микрокредита</w:t>
            </w:r>
          </w:p>
          <w:p w:rsidR="00347A96" w:rsidRPr="003B642F" w:rsidRDefault="00347A96" w:rsidP="00625AF6">
            <w:pPr>
              <w:rPr>
                <w:b/>
              </w:rPr>
            </w:pPr>
            <w:r w:rsidRPr="003B642F">
              <w:rPr>
                <w:b/>
              </w:rPr>
              <w:t>Методы погашения микрокредитов</w:t>
            </w:r>
          </w:p>
        </w:tc>
        <w:tc>
          <w:tcPr>
            <w:tcW w:w="667" w:type="dxa"/>
          </w:tcPr>
          <w:p w:rsidR="00347A96" w:rsidRPr="003B642F" w:rsidRDefault="00347A96" w:rsidP="00625AF6">
            <w:pPr>
              <w:rPr>
                <w:b/>
              </w:rPr>
            </w:pPr>
          </w:p>
        </w:tc>
      </w:tr>
      <w:tr w:rsidR="00347A96" w:rsidRPr="003B642F" w:rsidTr="007E5D70">
        <w:trPr>
          <w:trHeight w:val="275"/>
        </w:trPr>
        <w:tc>
          <w:tcPr>
            <w:tcW w:w="1014" w:type="dxa"/>
          </w:tcPr>
          <w:p w:rsidR="00347A96" w:rsidRPr="003B642F" w:rsidRDefault="00347A96" w:rsidP="00625AF6">
            <w:pPr>
              <w:rPr>
                <w:b/>
              </w:rPr>
            </w:pPr>
            <w:r w:rsidRPr="003B642F">
              <w:rPr>
                <w:b/>
              </w:rPr>
              <w:t>§1</w:t>
            </w:r>
          </w:p>
        </w:tc>
        <w:tc>
          <w:tcPr>
            <w:tcW w:w="8983" w:type="dxa"/>
            <w:vMerge/>
          </w:tcPr>
          <w:p w:rsidR="00347A96" w:rsidRPr="003B642F" w:rsidRDefault="00347A96">
            <w:pPr>
              <w:rPr>
                <w:b/>
              </w:rPr>
            </w:pP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§2</w:t>
            </w:r>
          </w:p>
        </w:tc>
        <w:tc>
          <w:tcPr>
            <w:tcW w:w="8983" w:type="dxa"/>
          </w:tcPr>
          <w:p w:rsidR="00347A96" w:rsidRPr="003B642F" w:rsidRDefault="00347A96" w:rsidP="00625AF6">
            <w:pPr>
              <w:rPr>
                <w:b/>
              </w:rPr>
            </w:pPr>
            <w:r w:rsidRPr="003B642F">
              <w:rPr>
                <w:b/>
              </w:rPr>
              <w:t>Порядок внесения платежей по микрокредитам</w:t>
            </w: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§3</w:t>
            </w:r>
          </w:p>
        </w:tc>
        <w:tc>
          <w:tcPr>
            <w:tcW w:w="8983" w:type="dxa"/>
          </w:tcPr>
          <w:p w:rsidR="00347A96" w:rsidRPr="003B642F" w:rsidRDefault="00347A96" w:rsidP="00625AF6">
            <w:pPr>
              <w:rPr>
                <w:b/>
              </w:rPr>
            </w:pPr>
            <w:r w:rsidRPr="003B642F">
              <w:rPr>
                <w:b/>
              </w:rPr>
              <w:t>Порядок выплаты вознаграждения по предоставленным</w:t>
            </w:r>
            <w:r w:rsidRPr="003B642F">
              <w:rPr>
                <w:b/>
                <w:spacing w:val="-26"/>
              </w:rPr>
              <w:t xml:space="preserve"> </w:t>
            </w:r>
            <w:r w:rsidRPr="003B642F">
              <w:rPr>
                <w:b/>
              </w:rPr>
              <w:t>микрокредитам.</w:t>
            </w:r>
          </w:p>
          <w:p w:rsidR="00347A96" w:rsidRPr="003B642F" w:rsidRDefault="00347A96" w:rsidP="00625AF6">
            <w:pPr>
              <w:rPr>
                <w:b/>
              </w:rPr>
            </w:pPr>
            <w:r w:rsidRPr="003B642F">
              <w:rPr>
                <w:b/>
              </w:rPr>
              <w:t>Порядок внесения внеплановых платежей по</w:t>
            </w:r>
            <w:r w:rsidRPr="003B642F">
              <w:rPr>
                <w:b/>
                <w:spacing w:val="-4"/>
              </w:rPr>
              <w:t xml:space="preserve"> </w:t>
            </w:r>
            <w:r w:rsidRPr="003B642F">
              <w:rPr>
                <w:b/>
              </w:rPr>
              <w:t>микрокредитам</w:t>
            </w:r>
          </w:p>
          <w:p w:rsidR="00347A96" w:rsidRPr="003B642F" w:rsidRDefault="00347A96" w:rsidP="00625AF6">
            <w:pPr>
              <w:rPr>
                <w:b/>
              </w:rPr>
            </w:pPr>
            <w:r w:rsidRPr="003B642F">
              <w:rPr>
                <w:b/>
              </w:rPr>
              <w:t>Порядок прекращения Договора о предоставлении</w:t>
            </w:r>
            <w:r w:rsidRPr="003B642F">
              <w:rPr>
                <w:b/>
                <w:spacing w:val="-6"/>
              </w:rPr>
              <w:t xml:space="preserve"> </w:t>
            </w:r>
            <w:r w:rsidRPr="003B642F">
              <w:rPr>
                <w:b/>
              </w:rPr>
              <w:t>микрокредита.</w:t>
            </w: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§4</w:t>
            </w:r>
          </w:p>
          <w:p w:rsidR="00347A96" w:rsidRPr="003B642F" w:rsidRDefault="00347A96" w:rsidP="00625AF6">
            <w:pPr>
              <w:rPr>
                <w:b/>
              </w:rPr>
            </w:pPr>
            <w:r w:rsidRPr="003B642F">
              <w:rPr>
                <w:b/>
              </w:rPr>
              <w:t>§5</w:t>
            </w:r>
          </w:p>
        </w:tc>
        <w:tc>
          <w:tcPr>
            <w:tcW w:w="8983" w:type="dxa"/>
            <w:vMerge w:val="restart"/>
          </w:tcPr>
          <w:p w:rsidR="00347A96" w:rsidRPr="003B642F" w:rsidRDefault="00347A96" w:rsidP="00625AF6">
            <w:pPr>
              <w:rPr>
                <w:b/>
              </w:rPr>
            </w:pPr>
            <w:r w:rsidRPr="003B642F">
              <w:rPr>
                <w:b/>
              </w:rPr>
              <w:t>Порядок выплаты вознаграждения по предоставленным</w:t>
            </w:r>
            <w:r w:rsidRPr="003B642F">
              <w:rPr>
                <w:b/>
                <w:spacing w:val="-26"/>
              </w:rPr>
              <w:t xml:space="preserve"> </w:t>
            </w:r>
            <w:r w:rsidRPr="003B642F">
              <w:rPr>
                <w:b/>
              </w:rPr>
              <w:t>микрокредитам.</w:t>
            </w:r>
          </w:p>
          <w:p w:rsidR="00347A96" w:rsidRPr="003B642F" w:rsidRDefault="00347A96" w:rsidP="00625AF6">
            <w:pPr>
              <w:rPr>
                <w:b/>
              </w:rPr>
            </w:pPr>
            <w:r w:rsidRPr="003B642F">
              <w:rPr>
                <w:b/>
              </w:rPr>
              <w:t>Порядок внесения внеплановых платежей по</w:t>
            </w:r>
            <w:r w:rsidRPr="003B642F">
              <w:rPr>
                <w:b/>
                <w:spacing w:val="-4"/>
              </w:rPr>
              <w:t xml:space="preserve"> </w:t>
            </w:r>
            <w:r w:rsidRPr="003B642F">
              <w:rPr>
                <w:b/>
              </w:rPr>
              <w:t>микрокредитам</w:t>
            </w:r>
          </w:p>
          <w:p w:rsidR="00347A96" w:rsidRPr="003B642F" w:rsidRDefault="00347A96" w:rsidP="00625AF6">
            <w:pPr>
              <w:rPr>
                <w:b/>
              </w:rPr>
            </w:pPr>
            <w:r w:rsidRPr="003B642F">
              <w:rPr>
                <w:b/>
              </w:rPr>
              <w:t>Порядок прекращения Договора о предоставлении</w:t>
            </w:r>
            <w:r w:rsidRPr="003B642F">
              <w:rPr>
                <w:b/>
                <w:spacing w:val="-6"/>
              </w:rPr>
              <w:t xml:space="preserve"> </w:t>
            </w:r>
            <w:r w:rsidRPr="003B642F">
              <w:rPr>
                <w:b/>
              </w:rPr>
              <w:t>микрокредита.</w:t>
            </w:r>
          </w:p>
          <w:p w:rsidR="00347A96" w:rsidRPr="003B642F" w:rsidRDefault="00347A96" w:rsidP="00625AF6">
            <w:pPr>
              <w:rPr>
                <w:b/>
              </w:rPr>
            </w:pPr>
            <w:r w:rsidRPr="003B642F">
              <w:rPr>
                <w:b/>
              </w:rPr>
              <w:t xml:space="preserve"> Ответственность участников микрокредитования</w:t>
            </w:r>
            <w:r w:rsidR="007E5D70" w:rsidRPr="003B642F">
              <w:rPr>
                <w:b/>
              </w:rPr>
              <w:t>.</w:t>
            </w:r>
          </w:p>
          <w:p w:rsidR="007E5D70" w:rsidRPr="003B642F" w:rsidRDefault="007E5D70" w:rsidP="00625AF6">
            <w:pPr>
              <w:rPr>
                <w:b/>
              </w:rPr>
            </w:pPr>
          </w:p>
        </w:tc>
        <w:tc>
          <w:tcPr>
            <w:tcW w:w="667" w:type="dxa"/>
            <w:vMerge w:val="restart"/>
          </w:tcPr>
          <w:p w:rsidR="00347A96" w:rsidRPr="003B642F" w:rsidRDefault="00347A96" w:rsidP="00625AF6">
            <w:pPr>
              <w:rPr>
                <w:b/>
              </w:rPr>
            </w:pPr>
          </w:p>
        </w:tc>
      </w:tr>
      <w:tr w:rsidR="00347A96" w:rsidRPr="003B642F" w:rsidTr="007E5D70">
        <w:trPr>
          <w:trHeight w:val="559"/>
        </w:trPr>
        <w:tc>
          <w:tcPr>
            <w:tcW w:w="1014" w:type="dxa"/>
          </w:tcPr>
          <w:p w:rsidR="00347A96" w:rsidRPr="003B642F" w:rsidRDefault="00347A96" w:rsidP="00625AF6">
            <w:pPr>
              <w:rPr>
                <w:b/>
              </w:rPr>
            </w:pPr>
            <w:r w:rsidRPr="003B642F">
              <w:rPr>
                <w:b/>
              </w:rPr>
              <w:t>Глава 8</w:t>
            </w:r>
          </w:p>
        </w:tc>
        <w:tc>
          <w:tcPr>
            <w:tcW w:w="8983" w:type="dxa"/>
            <w:vMerge/>
          </w:tcPr>
          <w:p w:rsidR="00347A96" w:rsidRPr="003B642F" w:rsidRDefault="00347A96">
            <w:pPr>
              <w:rPr>
                <w:b/>
              </w:rPr>
            </w:pPr>
          </w:p>
        </w:tc>
        <w:tc>
          <w:tcPr>
            <w:tcW w:w="667" w:type="dxa"/>
            <w:vMerge/>
          </w:tcPr>
          <w:p w:rsidR="00347A96" w:rsidRPr="003B642F" w:rsidRDefault="00347A96">
            <w:pPr>
              <w:rPr>
                <w:b/>
              </w:rPr>
            </w:pPr>
          </w:p>
        </w:tc>
      </w:tr>
      <w:tr w:rsidR="00347A96" w:rsidRPr="003B642F" w:rsidTr="007E5D70">
        <w:trPr>
          <w:trHeight w:val="275"/>
        </w:trPr>
        <w:tc>
          <w:tcPr>
            <w:tcW w:w="1014" w:type="dxa"/>
          </w:tcPr>
          <w:p w:rsidR="00347A96" w:rsidRPr="003B642F" w:rsidRDefault="00347A96" w:rsidP="00625AF6">
            <w:pPr>
              <w:rPr>
                <w:b/>
              </w:rPr>
            </w:pPr>
            <w:r w:rsidRPr="003B642F">
              <w:rPr>
                <w:b/>
              </w:rPr>
              <w:t>Глава 9</w:t>
            </w:r>
          </w:p>
        </w:tc>
        <w:tc>
          <w:tcPr>
            <w:tcW w:w="8983" w:type="dxa"/>
          </w:tcPr>
          <w:p w:rsidR="00347A96" w:rsidRPr="003B642F" w:rsidRDefault="00347A96" w:rsidP="00625AF6">
            <w:pPr>
              <w:rPr>
                <w:b/>
              </w:rPr>
            </w:pPr>
            <w:r w:rsidRPr="003B642F">
              <w:rPr>
                <w:b/>
              </w:rPr>
              <w:t>Конфиденциальность</w:t>
            </w:r>
            <w:r w:rsidR="007E5D70" w:rsidRPr="003B642F">
              <w:rPr>
                <w:b/>
              </w:rPr>
              <w:t>.</w:t>
            </w:r>
            <w:r w:rsidR="007E5D70" w:rsidRPr="003B642F">
              <w:t xml:space="preserve"> </w:t>
            </w:r>
            <w:r w:rsidR="007E5D70" w:rsidRPr="003B642F">
              <w:rPr>
                <w:rStyle w:val="s1"/>
                <w:b/>
              </w:rPr>
              <w:t>Тайна предоставления микрокредита</w:t>
            </w: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§1</w:t>
            </w:r>
          </w:p>
        </w:tc>
        <w:tc>
          <w:tcPr>
            <w:tcW w:w="8983" w:type="dxa"/>
          </w:tcPr>
          <w:p w:rsidR="00347A96" w:rsidRPr="003B642F" w:rsidRDefault="00347A96" w:rsidP="00625AF6">
            <w:pPr>
              <w:rPr>
                <w:b/>
              </w:rPr>
            </w:pPr>
            <w:r w:rsidRPr="003B642F">
              <w:rPr>
                <w:b/>
              </w:rPr>
              <w:t>Персональные данные</w:t>
            </w:r>
          </w:p>
        </w:tc>
        <w:tc>
          <w:tcPr>
            <w:tcW w:w="667" w:type="dxa"/>
          </w:tcPr>
          <w:p w:rsidR="00347A96" w:rsidRPr="003B642F" w:rsidRDefault="00347A96" w:rsidP="00625AF6">
            <w:pPr>
              <w:rPr>
                <w:b/>
              </w:rPr>
            </w:pPr>
          </w:p>
        </w:tc>
      </w:tr>
      <w:tr w:rsidR="00347A96" w:rsidRPr="003B642F" w:rsidTr="007E5D70">
        <w:trPr>
          <w:trHeight w:val="276"/>
        </w:trPr>
        <w:tc>
          <w:tcPr>
            <w:tcW w:w="1014" w:type="dxa"/>
          </w:tcPr>
          <w:p w:rsidR="00347A96" w:rsidRPr="003B642F" w:rsidRDefault="00347A96" w:rsidP="00625AF6">
            <w:pPr>
              <w:rPr>
                <w:b/>
              </w:rPr>
            </w:pPr>
            <w:r w:rsidRPr="003B642F">
              <w:rPr>
                <w:b/>
              </w:rPr>
              <w:t>Глава 10</w:t>
            </w:r>
          </w:p>
        </w:tc>
        <w:tc>
          <w:tcPr>
            <w:tcW w:w="8983" w:type="dxa"/>
          </w:tcPr>
          <w:p w:rsidR="00347A96" w:rsidRPr="003B642F" w:rsidRDefault="00347A96" w:rsidP="00625AF6">
            <w:pPr>
              <w:rPr>
                <w:b/>
              </w:rPr>
            </w:pPr>
            <w:r w:rsidRPr="003B642F">
              <w:rPr>
                <w:b/>
              </w:rPr>
              <w:t>Заключительные положения</w:t>
            </w:r>
          </w:p>
        </w:tc>
        <w:tc>
          <w:tcPr>
            <w:tcW w:w="667" w:type="dxa"/>
          </w:tcPr>
          <w:p w:rsidR="00347A96" w:rsidRPr="003B642F" w:rsidRDefault="00347A96" w:rsidP="00625AF6">
            <w:pPr>
              <w:rPr>
                <w:b/>
              </w:rPr>
            </w:pPr>
          </w:p>
        </w:tc>
      </w:tr>
      <w:tr w:rsidR="00347A96" w:rsidRPr="003B642F" w:rsidTr="007E5D70">
        <w:trPr>
          <w:trHeight w:val="270"/>
        </w:trPr>
        <w:tc>
          <w:tcPr>
            <w:tcW w:w="1014" w:type="dxa"/>
          </w:tcPr>
          <w:p w:rsidR="00347A96" w:rsidRPr="003B642F" w:rsidRDefault="00347A96" w:rsidP="00625AF6">
            <w:pPr>
              <w:rPr>
                <w:b/>
              </w:rPr>
            </w:pPr>
          </w:p>
        </w:tc>
        <w:tc>
          <w:tcPr>
            <w:tcW w:w="8983" w:type="dxa"/>
          </w:tcPr>
          <w:p w:rsidR="00347A96" w:rsidRPr="003B642F" w:rsidRDefault="00347A96" w:rsidP="00625AF6">
            <w:pPr>
              <w:rPr>
                <w:b/>
              </w:rPr>
            </w:pPr>
          </w:p>
        </w:tc>
        <w:tc>
          <w:tcPr>
            <w:tcW w:w="667" w:type="dxa"/>
          </w:tcPr>
          <w:p w:rsidR="00347A96" w:rsidRPr="003B642F" w:rsidRDefault="00347A96" w:rsidP="00625AF6">
            <w:pPr>
              <w:rPr>
                <w:b/>
              </w:rPr>
            </w:pPr>
          </w:p>
        </w:tc>
      </w:tr>
    </w:tbl>
    <w:p w:rsidR="00CC0B49" w:rsidRPr="003B642F" w:rsidRDefault="00CC0B49" w:rsidP="00625AF6">
      <w:pPr>
        <w:tabs>
          <w:tab w:val="left" w:pos="10490"/>
        </w:tabs>
        <w:jc w:val="both"/>
        <w:rPr>
          <w:sz w:val="24"/>
          <w:szCs w:val="24"/>
        </w:rPr>
        <w:sectPr w:rsidR="00CC0B49" w:rsidRPr="003B642F" w:rsidSect="005F3450">
          <w:headerReference w:type="default" r:id="rId10"/>
          <w:footerReference w:type="default" r:id="rId11"/>
          <w:pgSz w:w="11910" w:h="16840"/>
          <w:pgMar w:top="1020" w:right="200" w:bottom="1160" w:left="820" w:header="569" w:footer="964" w:gutter="0"/>
          <w:pgNumType w:start="2"/>
          <w:cols w:space="720"/>
        </w:sectPr>
      </w:pPr>
    </w:p>
    <w:p w:rsidR="008C4ABD" w:rsidRPr="003B642F" w:rsidRDefault="008C4ABD" w:rsidP="00625AF6">
      <w:pPr>
        <w:tabs>
          <w:tab w:val="left" w:pos="10490"/>
        </w:tabs>
        <w:jc w:val="center"/>
        <w:rPr>
          <w:b/>
          <w:sz w:val="24"/>
          <w:szCs w:val="24"/>
          <w:lang w:eastAsia="en-US" w:bidi="ar-SA"/>
        </w:rPr>
      </w:pPr>
      <w:r w:rsidRPr="003B642F">
        <w:rPr>
          <w:b/>
          <w:sz w:val="24"/>
          <w:szCs w:val="24"/>
          <w:lang w:eastAsia="en-US" w:bidi="ar-SA"/>
        </w:rPr>
        <w:lastRenderedPageBreak/>
        <w:t>Глава</w:t>
      </w:r>
      <w:r w:rsidRPr="003B642F">
        <w:rPr>
          <w:b/>
          <w:spacing w:val="-3"/>
          <w:sz w:val="24"/>
          <w:szCs w:val="24"/>
          <w:lang w:eastAsia="en-US" w:bidi="ar-SA"/>
        </w:rPr>
        <w:t xml:space="preserve"> </w:t>
      </w:r>
      <w:r w:rsidRPr="003B642F">
        <w:rPr>
          <w:b/>
          <w:sz w:val="24"/>
          <w:szCs w:val="24"/>
          <w:lang w:eastAsia="en-US" w:bidi="ar-SA"/>
        </w:rPr>
        <w:t>1.</w:t>
      </w:r>
      <w:r w:rsidRPr="003B642F">
        <w:rPr>
          <w:b/>
          <w:spacing w:val="-2"/>
          <w:sz w:val="24"/>
          <w:szCs w:val="24"/>
          <w:lang w:eastAsia="en-US" w:bidi="ar-SA"/>
        </w:rPr>
        <w:t xml:space="preserve"> </w:t>
      </w:r>
      <w:r w:rsidRPr="003B642F">
        <w:rPr>
          <w:b/>
          <w:sz w:val="24"/>
          <w:szCs w:val="24"/>
          <w:lang w:eastAsia="en-US" w:bidi="ar-SA"/>
        </w:rPr>
        <w:t>Основные</w:t>
      </w:r>
      <w:r w:rsidRPr="003B642F">
        <w:rPr>
          <w:b/>
          <w:spacing w:val="-4"/>
          <w:sz w:val="24"/>
          <w:szCs w:val="24"/>
          <w:lang w:eastAsia="en-US" w:bidi="ar-SA"/>
        </w:rPr>
        <w:t xml:space="preserve"> </w:t>
      </w:r>
      <w:r w:rsidRPr="003B642F">
        <w:rPr>
          <w:b/>
          <w:sz w:val="24"/>
          <w:szCs w:val="24"/>
          <w:lang w:eastAsia="en-US" w:bidi="ar-SA"/>
        </w:rPr>
        <w:t>положения</w:t>
      </w:r>
    </w:p>
    <w:p w:rsidR="008C4ABD" w:rsidRPr="003B642F" w:rsidRDefault="008C4ABD" w:rsidP="00625AF6">
      <w:pPr>
        <w:tabs>
          <w:tab w:val="left" w:pos="10490"/>
        </w:tabs>
        <w:jc w:val="center"/>
        <w:rPr>
          <w:b/>
          <w:sz w:val="24"/>
          <w:szCs w:val="24"/>
          <w:lang w:eastAsia="en-US" w:bidi="ar-SA"/>
        </w:rPr>
      </w:pPr>
    </w:p>
    <w:p w:rsidR="00D44094" w:rsidRPr="003B642F" w:rsidRDefault="008C4ABD"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Настоящие Правила предоставления микрокредитов (далее – Правила) разработаны в</w:t>
      </w:r>
      <w:r w:rsidRPr="003B642F">
        <w:rPr>
          <w:spacing w:val="1"/>
          <w:sz w:val="24"/>
          <w:szCs w:val="24"/>
          <w:lang w:eastAsia="en-US" w:bidi="ar-SA"/>
        </w:rPr>
        <w:t xml:space="preserve"> </w:t>
      </w:r>
      <w:r w:rsidRPr="003B642F">
        <w:rPr>
          <w:sz w:val="24"/>
          <w:szCs w:val="24"/>
          <w:lang w:eastAsia="en-US" w:bidi="ar-SA"/>
        </w:rPr>
        <w:t xml:space="preserve">соответствии с </w:t>
      </w:r>
      <w:hyperlink r:id="rId12" w:tooltip="Конституция Республики Казахстан (принята на республиканском референдуме 30 августа 1995 года) (с изменениями и дополнениями по состоянию на 19.09.2022 г.)" w:history="1">
        <w:r w:rsidR="00DF1D3A" w:rsidRPr="003B642F">
          <w:rPr>
            <w:rStyle w:val="af"/>
            <w:color w:val="000080"/>
            <w:sz w:val="24"/>
            <w:szCs w:val="24"/>
            <w:shd w:val="clear" w:color="auto" w:fill="FFFFFF"/>
          </w:rPr>
          <w:t>Конституцией</w:t>
        </w:r>
      </w:hyperlink>
      <w:r w:rsidR="00DF1D3A" w:rsidRPr="003B642F">
        <w:rPr>
          <w:color w:val="000000"/>
          <w:sz w:val="24"/>
          <w:szCs w:val="24"/>
          <w:shd w:val="clear" w:color="auto" w:fill="FFFFFF"/>
        </w:rPr>
        <w:t xml:space="preserve"> Республики Казахстан, </w:t>
      </w:r>
      <w:hyperlink r:id="rId13" w:history="1">
        <w:r w:rsidR="00DF1D3A" w:rsidRPr="003B642F">
          <w:rPr>
            <w:rStyle w:val="af"/>
            <w:color w:val="000080"/>
            <w:sz w:val="24"/>
            <w:szCs w:val="24"/>
            <w:shd w:val="clear" w:color="auto" w:fill="FFFFFF"/>
          </w:rPr>
          <w:t>Гражданского кодекса</w:t>
        </w:r>
      </w:hyperlink>
      <w:r w:rsidR="00DF1D3A" w:rsidRPr="003B642F">
        <w:rPr>
          <w:color w:val="000000"/>
          <w:sz w:val="24"/>
          <w:szCs w:val="24"/>
          <w:shd w:val="clear" w:color="auto" w:fill="FFFFFF"/>
        </w:rPr>
        <w:t xml:space="preserve"> Республики Казахстан,  Закона </w:t>
      </w:r>
      <w:r w:rsidR="00DF1D3A" w:rsidRPr="003B642F">
        <w:rPr>
          <w:sz w:val="24"/>
          <w:szCs w:val="24"/>
          <w:lang w:eastAsia="en-US" w:bidi="ar-SA"/>
        </w:rPr>
        <w:t>Республики Казахстан «</w:t>
      </w:r>
      <w:r w:rsidR="00DF1D3A" w:rsidRPr="003B642F">
        <w:rPr>
          <w:b/>
          <w:bCs/>
          <w:color w:val="000000"/>
          <w:sz w:val="24"/>
          <w:szCs w:val="24"/>
          <w:shd w:val="clear" w:color="auto" w:fill="FFFFFF"/>
        </w:rPr>
        <w:t xml:space="preserve">О микрофинансовой деятельности», </w:t>
      </w:r>
      <w:r w:rsidR="00DF1D3A" w:rsidRPr="003B642F">
        <w:rPr>
          <w:sz w:val="24"/>
          <w:szCs w:val="24"/>
          <w:lang w:eastAsia="en-US" w:bidi="ar-SA"/>
        </w:rPr>
        <w:t>(далее по тексту – Закон)</w:t>
      </w:r>
      <w:r w:rsidR="00DF1D3A" w:rsidRPr="003B642F">
        <w:rPr>
          <w:color w:val="000000"/>
          <w:sz w:val="24"/>
          <w:szCs w:val="24"/>
          <w:shd w:val="clear" w:color="auto" w:fill="FFFFFF"/>
        </w:rPr>
        <w:t xml:space="preserve"> и </w:t>
      </w:r>
      <w:hyperlink r:id="rId14" w:tooltip="Распоряжение Премьер-Министра Республики Казахстан от 26 декабря 2012 года № 233-р " w:history="1">
        <w:r w:rsidR="00DF1D3A" w:rsidRPr="003B642F">
          <w:rPr>
            <w:rStyle w:val="af"/>
            <w:color w:val="000080"/>
            <w:sz w:val="24"/>
            <w:szCs w:val="24"/>
            <w:shd w:val="clear" w:color="auto" w:fill="FFFFFF"/>
          </w:rPr>
          <w:t>иных нормативных правовых актов</w:t>
        </w:r>
      </w:hyperlink>
      <w:r w:rsidR="00DF1D3A" w:rsidRPr="003B642F">
        <w:rPr>
          <w:color w:val="000000"/>
          <w:sz w:val="24"/>
          <w:szCs w:val="24"/>
          <w:shd w:val="clear" w:color="auto" w:fill="FFFFFF"/>
        </w:rPr>
        <w:t> Республики Казахстан</w:t>
      </w:r>
      <w:r w:rsidRPr="003B642F">
        <w:rPr>
          <w:sz w:val="24"/>
          <w:szCs w:val="24"/>
          <w:lang w:eastAsia="en-US" w:bidi="ar-SA"/>
        </w:rPr>
        <w:t>,</w:t>
      </w:r>
      <w:r w:rsidRPr="003B642F">
        <w:rPr>
          <w:spacing w:val="61"/>
          <w:sz w:val="24"/>
          <w:szCs w:val="24"/>
          <w:lang w:eastAsia="en-US" w:bidi="ar-SA"/>
        </w:rPr>
        <w:t xml:space="preserve"> </w:t>
      </w:r>
      <w:r w:rsidRPr="003B642F">
        <w:rPr>
          <w:sz w:val="24"/>
          <w:szCs w:val="24"/>
          <w:lang w:eastAsia="en-US" w:bidi="ar-SA"/>
        </w:rPr>
        <w:t>а</w:t>
      </w:r>
      <w:r w:rsidRPr="003B642F">
        <w:rPr>
          <w:spacing w:val="1"/>
          <w:sz w:val="24"/>
          <w:szCs w:val="24"/>
          <w:lang w:eastAsia="en-US" w:bidi="ar-SA"/>
        </w:rPr>
        <w:t xml:space="preserve"> </w:t>
      </w:r>
      <w:r w:rsidRPr="003B642F">
        <w:rPr>
          <w:sz w:val="24"/>
          <w:szCs w:val="24"/>
          <w:lang w:eastAsia="en-US" w:bidi="ar-SA"/>
        </w:rPr>
        <w:t>также</w:t>
      </w:r>
      <w:r w:rsidRPr="003B642F">
        <w:rPr>
          <w:spacing w:val="35"/>
          <w:sz w:val="24"/>
          <w:szCs w:val="24"/>
          <w:lang w:eastAsia="en-US" w:bidi="ar-SA"/>
        </w:rPr>
        <w:t xml:space="preserve"> </w:t>
      </w:r>
      <w:r w:rsidRPr="003B642F">
        <w:rPr>
          <w:sz w:val="24"/>
          <w:szCs w:val="24"/>
          <w:lang w:eastAsia="en-US" w:bidi="ar-SA"/>
        </w:rPr>
        <w:t>внутренними</w:t>
      </w:r>
      <w:r w:rsidRPr="003B642F">
        <w:rPr>
          <w:spacing w:val="37"/>
          <w:sz w:val="24"/>
          <w:szCs w:val="24"/>
          <w:lang w:eastAsia="en-US" w:bidi="ar-SA"/>
        </w:rPr>
        <w:t xml:space="preserve"> </w:t>
      </w:r>
      <w:r w:rsidRPr="003B642F">
        <w:rPr>
          <w:sz w:val="24"/>
          <w:szCs w:val="24"/>
          <w:lang w:eastAsia="en-US" w:bidi="ar-SA"/>
        </w:rPr>
        <w:t>документами</w:t>
      </w:r>
      <w:r w:rsidRPr="003B642F">
        <w:rPr>
          <w:spacing w:val="40"/>
          <w:sz w:val="24"/>
          <w:szCs w:val="24"/>
          <w:lang w:eastAsia="en-US" w:bidi="ar-SA"/>
        </w:rPr>
        <w:t xml:space="preserve"> </w:t>
      </w:r>
      <w:r w:rsidRPr="003B642F">
        <w:rPr>
          <w:sz w:val="24"/>
          <w:szCs w:val="24"/>
          <w:lang w:eastAsia="en-US" w:bidi="ar-SA"/>
        </w:rPr>
        <w:t>Товарищества</w:t>
      </w:r>
      <w:r w:rsidRPr="003B642F">
        <w:rPr>
          <w:spacing w:val="37"/>
          <w:sz w:val="24"/>
          <w:szCs w:val="24"/>
          <w:lang w:eastAsia="en-US" w:bidi="ar-SA"/>
        </w:rPr>
        <w:t xml:space="preserve"> </w:t>
      </w:r>
      <w:r w:rsidRPr="003B642F">
        <w:rPr>
          <w:sz w:val="24"/>
          <w:szCs w:val="24"/>
          <w:lang w:eastAsia="en-US" w:bidi="ar-SA"/>
        </w:rPr>
        <w:t>с</w:t>
      </w:r>
      <w:r w:rsidRPr="003B642F">
        <w:rPr>
          <w:spacing w:val="35"/>
          <w:sz w:val="24"/>
          <w:szCs w:val="24"/>
          <w:lang w:eastAsia="en-US" w:bidi="ar-SA"/>
        </w:rPr>
        <w:t xml:space="preserve"> </w:t>
      </w:r>
      <w:r w:rsidRPr="003B642F">
        <w:rPr>
          <w:sz w:val="24"/>
          <w:szCs w:val="24"/>
          <w:lang w:eastAsia="en-US" w:bidi="ar-SA"/>
        </w:rPr>
        <w:t>ограниченной</w:t>
      </w:r>
      <w:r w:rsidRPr="003B642F">
        <w:rPr>
          <w:spacing w:val="37"/>
          <w:sz w:val="24"/>
          <w:szCs w:val="24"/>
          <w:lang w:eastAsia="en-US" w:bidi="ar-SA"/>
        </w:rPr>
        <w:t xml:space="preserve"> </w:t>
      </w:r>
      <w:r w:rsidRPr="003B642F">
        <w:rPr>
          <w:sz w:val="24"/>
          <w:szCs w:val="24"/>
          <w:lang w:eastAsia="en-US" w:bidi="ar-SA"/>
        </w:rPr>
        <w:t>ответственностью «Микрофинансовая</w:t>
      </w:r>
      <w:r w:rsidRPr="003B642F">
        <w:rPr>
          <w:spacing w:val="-3"/>
          <w:sz w:val="24"/>
          <w:szCs w:val="24"/>
          <w:lang w:eastAsia="en-US" w:bidi="ar-SA"/>
        </w:rPr>
        <w:t xml:space="preserve"> </w:t>
      </w:r>
      <w:r w:rsidRPr="003B642F">
        <w:rPr>
          <w:sz w:val="24"/>
          <w:szCs w:val="24"/>
          <w:lang w:eastAsia="en-US" w:bidi="ar-SA"/>
        </w:rPr>
        <w:t>организация «ЕсильФинанс»</w:t>
      </w:r>
      <w:r w:rsidRPr="003B642F">
        <w:rPr>
          <w:spacing w:val="-9"/>
          <w:sz w:val="24"/>
          <w:szCs w:val="24"/>
          <w:lang w:eastAsia="en-US" w:bidi="ar-SA"/>
        </w:rPr>
        <w:t xml:space="preserve"> </w:t>
      </w:r>
      <w:r w:rsidRPr="003B642F">
        <w:rPr>
          <w:sz w:val="24"/>
          <w:szCs w:val="24"/>
          <w:lang w:eastAsia="en-US" w:bidi="ar-SA"/>
        </w:rPr>
        <w:t>(далее</w:t>
      </w:r>
      <w:r w:rsidRPr="003B642F">
        <w:rPr>
          <w:spacing w:val="-3"/>
          <w:sz w:val="24"/>
          <w:szCs w:val="24"/>
          <w:lang w:eastAsia="en-US" w:bidi="ar-SA"/>
        </w:rPr>
        <w:t xml:space="preserve"> </w:t>
      </w:r>
      <w:r w:rsidRPr="003B642F">
        <w:rPr>
          <w:sz w:val="24"/>
          <w:szCs w:val="24"/>
          <w:lang w:eastAsia="en-US" w:bidi="ar-SA"/>
        </w:rPr>
        <w:t>–</w:t>
      </w:r>
      <w:r w:rsidRPr="003B642F">
        <w:rPr>
          <w:spacing w:val="-2"/>
          <w:sz w:val="24"/>
          <w:szCs w:val="24"/>
          <w:lang w:eastAsia="en-US" w:bidi="ar-SA"/>
        </w:rPr>
        <w:t xml:space="preserve"> </w:t>
      </w:r>
      <w:r w:rsidRPr="003B642F">
        <w:rPr>
          <w:sz w:val="24"/>
          <w:szCs w:val="24"/>
          <w:lang w:eastAsia="en-US" w:bidi="ar-SA"/>
        </w:rPr>
        <w:t>МФО).</w:t>
      </w:r>
    </w:p>
    <w:p w:rsidR="00D44094" w:rsidRPr="003B642F" w:rsidRDefault="003B642F" w:rsidP="00FC7A85">
      <w:pPr>
        <w:pStyle w:val="a4"/>
        <w:numPr>
          <w:ilvl w:val="1"/>
          <w:numId w:val="4"/>
        </w:numPr>
        <w:tabs>
          <w:tab w:val="left" w:pos="1418"/>
          <w:tab w:val="left" w:pos="10490"/>
        </w:tabs>
        <w:ind w:left="0" w:firstLine="851"/>
        <w:rPr>
          <w:rStyle w:val="s0"/>
          <w:sz w:val="24"/>
          <w:szCs w:val="24"/>
          <w:lang w:eastAsia="en-US" w:bidi="ar-SA"/>
        </w:rPr>
      </w:pPr>
      <w:hyperlink r:id="rId15" w:tooltip="список документов" w:history="1">
        <w:r w:rsidR="00D44094" w:rsidRPr="003B642F">
          <w:rPr>
            <w:rStyle w:val="af"/>
            <w:color w:val="000080"/>
            <w:sz w:val="24"/>
            <w:szCs w:val="24"/>
            <w:u w:val="none"/>
          </w:rPr>
          <w:t>Законы</w:t>
        </w:r>
      </w:hyperlink>
      <w:r w:rsidR="00D44094" w:rsidRPr="003B642F">
        <w:rPr>
          <w:rStyle w:val="s0"/>
          <w:color w:val="000000"/>
          <w:sz w:val="24"/>
          <w:szCs w:val="24"/>
        </w:rPr>
        <w:t>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p w:rsidR="00D44094" w:rsidRPr="003B642F" w:rsidRDefault="00D44094" w:rsidP="00FC7A85">
      <w:pPr>
        <w:pStyle w:val="a4"/>
        <w:numPr>
          <w:ilvl w:val="1"/>
          <w:numId w:val="4"/>
        </w:numPr>
        <w:tabs>
          <w:tab w:val="left" w:pos="1418"/>
          <w:tab w:val="left" w:pos="10490"/>
        </w:tabs>
        <w:ind w:left="0" w:firstLine="851"/>
        <w:rPr>
          <w:sz w:val="24"/>
          <w:szCs w:val="24"/>
          <w:lang w:eastAsia="en-US" w:bidi="ar-SA"/>
        </w:rPr>
      </w:pPr>
      <w:r w:rsidRPr="003B642F">
        <w:rPr>
          <w:rStyle w:val="s0"/>
          <w:color w:val="000000"/>
          <w:sz w:val="24"/>
          <w:szCs w:val="24"/>
        </w:rP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44094" w:rsidRPr="003B642F" w:rsidRDefault="00D44094" w:rsidP="00FC7A85">
      <w:pPr>
        <w:pStyle w:val="a4"/>
        <w:numPr>
          <w:ilvl w:val="1"/>
          <w:numId w:val="4"/>
        </w:numPr>
        <w:tabs>
          <w:tab w:val="left" w:pos="1418"/>
          <w:tab w:val="left" w:pos="10490"/>
        </w:tabs>
        <w:ind w:left="0" w:firstLine="851"/>
        <w:rPr>
          <w:sz w:val="24"/>
          <w:szCs w:val="24"/>
          <w:lang w:eastAsia="en-US" w:bidi="ar-SA"/>
        </w:rPr>
      </w:pPr>
      <w:r w:rsidRPr="003B642F">
        <w:rPr>
          <w:rStyle w:val="s0"/>
          <w:color w:val="000000"/>
          <w:sz w:val="24"/>
          <w:szCs w:val="24"/>
          <w:shd w:val="clear" w:color="auto" w:fill="FFFFFF"/>
        </w:rPr>
        <w:t>На микрофинансовые организации и иные юридические лица, осуществляющие деятельность в рамках введенного в соответствии с </w:t>
      </w:r>
      <w:hyperlink r:id="rId16" w:anchor="sub_id=13030000" w:history="1">
        <w:r w:rsidRPr="003B642F">
          <w:rPr>
            <w:rStyle w:val="af"/>
            <w:color w:val="auto"/>
            <w:sz w:val="24"/>
            <w:szCs w:val="24"/>
            <w:u w:val="none"/>
          </w:rPr>
          <w:t>Законом</w:t>
        </w:r>
      </w:hyperlink>
      <w:r w:rsidRPr="003B642F">
        <w:rPr>
          <w:rStyle w:val="s0"/>
          <w:color w:val="000000"/>
          <w:sz w:val="24"/>
          <w:szCs w:val="24"/>
          <w:shd w:val="clear" w:color="auto" w:fill="FFFFFF"/>
        </w:rPr>
        <w:t>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rsidR="0071635D" w:rsidRPr="003B642F" w:rsidRDefault="008C4ABD"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Правила определяют порядок, условия, основные принципы предоставления микрокредитов МФО</w:t>
      </w:r>
      <w:r w:rsidR="00D3556C" w:rsidRPr="003B642F">
        <w:rPr>
          <w:sz w:val="24"/>
          <w:szCs w:val="24"/>
          <w:lang w:eastAsia="en-US" w:bidi="ar-SA"/>
        </w:rPr>
        <w:t xml:space="preserve"> и </w:t>
      </w:r>
      <w:r w:rsidRPr="003B642F">
        <w:rPr>
          <w:sz w:val="24"/>
          <w:szCs w:val="24"/>
          <w:lang w:eastAsia="en-US" w:bidi="ar-SA"/>
        </w:rPr>
        <w:t>являются</w:t>
      </w:r>
      <w:r w:rsidRPr="003B642F">
        <w:rPr>
          <w:spacing w:val="1"/>
          <w:sz w:val="24"/>
          <w:szCs w:val="24"/>
          <w:lang w:eastAsia="en-US" w:bidi="ar-SA"/>
        </w:rPr>
        <w:t xml:space="preserve"> </w:t>
      </w:r>
      <w:r w:rsidRPr="003B642F">
        <w:rPr>
          <w:sz w:val="24"/>
          <w:szCs w:val="24"/>
          <w:lang w:eastAsia="en-US" w:bidi="ar-SA"/>
        </w:rPr>
        <w:t>открытой</w:t>
      </w:r>
      <w:r w:rsidRPr="003B642F">
        <w:rPr>
          <w:spacing w:val="1"/>
          <w:sz w:val="24"/>
          <w:szCs w:val="24"/>
          <w:lang w:eastAsia="en-US" w:bidi="ar-SA"/>
        </w:rPr>
        <w:t xml:space="preserve"> </w:t>
      </w:r>
      <w:r w:rsidRPr="003B642F">
        <w:rPr>
          <w:sz w:val="24"/>
          <w:szCs w:val="24"/>
          <w:lang w:eastAsia="en-US" w:bidi="ar-SA"/>
        </w:rPr>
        <w:t>информацией</w:t>
      </w:r>
      <w:r w:rsidRPr="003B642F">
        <w:rPr>
          <w:spacing w:val="1"/>
          <w:sz w:val="24"/>
          <w:szCs w:val="24"/>
          <w:lang w:eastAsia="en-US" w:bidi="ar-SA"/>
        </w:rPr>
        <w:t xml:space="preserve"> </w:t>
      </w:r>
      <w:r w:rsidRPr="003B642F">
        <w:rPr>
          <w:sz w:val="24"/>
          <w:szCs w:val="24"/>
          <w:lang w:eastAsia="en-US" w:bidi="ar-SA"/>
        </w:rPr>
        <w:t>и</w:t>
      </w:r>
      <w:r w:rsidRPr="003B642F">
        <w:rPr>
          <w:spacing w:val="1"/>
          <w:sz w:val="24"/>
          <w:szCs w:val="24"/>
          <w:lang w:eastAsia="en-US" w:bidi="ar-SA"/>
        </w:rPr>
        <w:t xml:space="preserve"> </w:t>
      </w:r>
      <w:r w:rsidRPr="003B642F">
        <w:rPr>
          <w:sz w:val="24"/>
          <w:szCs w:val="24"/>
          <w:lang w:eastAsia="en-US" w:bidi="ar-SA"/>
        </w:rPr>
        <w:t>не</w:t>
      </w:r>
      <w:r w:rsidRPr="003B642F">
        <w:rPr>
          <w:spacing w:val="1"/>
          <w:sz w:val="24"/>
          <w:szCs w:val="24"/>
          <w:lang w:eastAsia="en-US" w:bidi="ar-SA"/>
        </w:rPr>
        <w:t xml:space="preserve"> </w:t>
      </w:r>
      <w:r w:rsidR="00D44094" w:rsidRPr="003B642F">
        <w:rPr>
          <w:spacing w:val="1"/>
          <w:sz w:val="24"/>
          <w:szCs w:val="24"/>
          <w:lang w:eastAsia="en-US" w:bidi="ar-SA"/>
        </w:rPr>
        <w:t xml:space="preserve">является </w:t>
      </w:r>
      <w:r w:rsidRPr="003B642F">
        <w:rPr>
          <w:sz w:val="24"/>
          <w:szCs w:val="24"/>
          <w:lang w:eastAsia="en-US" w:bidi="ar-SA"/>
        </w:rPr>
        <w:t>коммерческой тайн</w:t>
      </w:r>
      <w:r w:rsidR="00D44094" w:rsidRPr="003B642F">
        <w:rPr>
          <w:sz w:val="24"/>
          <w:szCs w:val="24"/>
          <w:lang w:eastAsia="en-US" w:bidi="ar-SA"/>
        </w:rPr>
        <w:t>ой</w:t>
      </w:r>
      <w:r w:rsidRPr="003B642F">
        <w:rPr>
          <w:sz w:val="24"/>
          <w:szCs w:val="24"/>
          <w:lang w:eastAsia="en-US" w:bidi="ar-SA"/>
        </w:rPr>
        <w:t>. МФО обязана предоставлять настоящие Правила для ознакомления заявителю</w:t>
      </w:r>
      <w:r w:rsidRPr="003B642F">
        <w:rPr>
          <w:spacing w:val="1"/>
          <w:sz w:val="24"/>
          <w:szCs w:val="24"/>
          <w:lang w:eastAsia="en-US" w:bidi="ar-SA"/>
        </w:rPr>
        <w:t xml:space="preserve"> </w:t>
      </w:r>
      <w:r w:rsidRPr="003B642F">
        <w:rPr>
          <w:sz w:val="24"/>
          <w:szCs w:val="24"/>
          <w:lang w:eastAsia="en-US" w:bidi="ar-SA"/>
        </w:rPr>
        <w:t>по его первому требованию. Копия утвержденных Правил размещается в месте, доступном для</w:t>
      </w:r>
      <w:r w:rsidRPr="003B642F">
        <w:rPr>
          <w:spacing w:val="1"/>
          <w:sz w:val="24"/>
          <w:szCs w:val="24"/>
          <w:lang w:eastAsia="en-US" w:bidi="ar-SA"/>
        </w:rPr>
        <w:t xml:space="preserve"> </w:t>
      </w:r>
      <w:r w:rsidRPr="003B642F">
        <w:rPr>
          <w:sz w:val="24"/>
          <w:szCs w:val="24"/>
          <w:lang w:eastAsia="en-US" w:bidi="ar-SA"/>
        </w:rPr>
        <w:t>обозрения</w:t>
      </w:r>
      <w:r w:rsidRPr="003B642F">
        <w:rPr>
          <w:spacing w:val="-4"/>
          <w:sz w:val="24"/>
          <w:szCs w:val="24"/>
          <w:lang w:eastAsia="en-US" w:bidi="ar-SA"/>
        </w:rPr>
        <w:t xml:space="preserve"> </w:t>
      </w:r>
      <w:r w:rsidRPr="003B642F">
        <w:rPr>
          <w:sz w:val="24"/>
          <w:szCs w:val="24"/>
          <w:lang w:eastAsia="en-US" w:bidi="ar-SA"/>
        </w:rPr>
        <w:t>и ознакомления</w:t>
      </w:r>
      <w:r w:rsidRPr="003B642F">
        <w:rPr>
          <w:spacing w:val="2"/>
          <w:sz w:val="24"/>
          <w:szCs w:val="24"/>
          <w:lang w:eastAsia="en-US" w:bidi="ar-SA"/>
        </w:rPr>
        <w:t xml:space="preserve"> </w:t>
      </w:r>
      <w:r w:rsidR="00FA3F32" w:rsidRPr="003B642F">
        <w:rPr>
          <w:sz w:val="24"/>
          <w:szCs w:val="24"/>
          <w:lang w:eastAsia="en-US" w:bidi="ar-SA"/>
        </w:rPr>
        <w:t>заявителей МФО,</w:t>
      </w:r>
      <w:r w:rsidR="00FA3F32" w:rsidRPr="003B642F">
        <w:rPr>
          <w:sz w:val="24"/>
          <w:szCs w:val="24"/>
          <w:shd w:val="clear" w:color="auto" w:fill="FFFFFF"/>
        </w:rPr>
        <w:t xml:space="preserve"> в том числе на интернет-ресурсе микрофинансовой организации при его наличии;</w:t>
      </w:r>
    </w:p>
    <w:p w:rsidR="0071635D" w:rsidRPr="003B642F" w:rsidRDefault="0071635D" w:rsidP="00FC7A85">
      <w:pPr>
        <w:pStyle w:val="a4"/>
        <w:numPr>
          <w:ilvl w:val="1"/>
          <w:numId w:val="4"/>
        </w:numPr>
        <w:tabs>
          <w:tab w:val="left" w:pos="1418"/>
          <w:tab w:val="left" w:pos="10490"/>
        </w:tabs>
        <w:ind w:left="0" w:firstLine="851"/>
        <w:rPr>
          <w:b/>
          <w:color w:val="FF0000"/>
          <w:sz w:val="24"/>
          <w:szCs w:val="24"/>
          <w:lang w:eastAsia="en-US" w:bidi="ar-SA"/>
        </w:rPr>
      </w:pPr>
      <w:r w:rsidRPr="003B642F">
        <w:rPr>
          <w:sz w:val="24"/>
          <w:szCs w:val="24"/>
          <w:lang w:eastAsia="en-US" w:bidi="ar-SA"/>
        </w:rPr>
        <w:t>МФО обязуется:</w:t>
      </w:r>
      <w:r w:rsidRPr="003B642F">
        <w:rPr>
          <w:sz w:val="24"/>
          <w:szCs w:val="24"/>
          <w:shd w:val="clear" w:color="auto" w:fill="FFFFFF"/>
        </w:rPr>
        <w:t xml:space="preserve"> в случае изменения места нахождения либо изменения наименования письменно известить об этом </w:t>
      </w:r>
      <w:r w:rsidR="007E2D3C" w:rsidRPr="003B642F">
        <w:rPr>
          <w:bCs/>
          <w:sz w:val="24"/>
          <w:szCs w:val="24"/>
          <w:shd w:val="clear" w:color="auto" w:fill="FFFFFF"/>
        </w:rPr>
        <w:t>Агентств</w:t>
      </w:r>
      <w:r w:rsidR="007F08C6" w:rsidRPr="003B642F">
        <w:rPr>
          <w:bCs/>
          <w:sz w:val="24"/>
          <w:szCs w:val="24"/>
          <w:shd w:val="clear" w:color="auto" w:fill="FFFFFF"/>
        </w:rPr>
        <w:t>о</w:t>
      </w:r>
      <w:r w:rsidR="007E2D3C" w:rsidRPr="003B642F">
        <w:rPr>
          <w:bCs/>
          <w:sz w:val="24"/>
          <w:szCs w:val="24"/>
          <w:shd w:val="clear" w:color="auto" w:fill="FFFFFF"/>
        </w:rPr>
        <w:t xml:space="preserve"> Республики Казахстан по регулированию и развитию финансового рынка (далее по тексту</w:t>
      </w:r>
      <w:r w:rsidR="007E2D3C" w:rsidRPr="003B642F">
        <w:rPr>
          <w:b/>
          <w:bCs/>
          <w:sz w:val="24"/>
          <w:szCs w:val="24"/>
          <w:shd w:val="clear" w:color="auto" w:fill="FFFFFF"/>
        </w:rPr>
        <w:t xml:space="preserve"> -</w:t>
      </w:r>
      <w:r w:rsidRPr="003B642F">
        <w:rPr>
          <w:sz w:val="24"/>
          <w:szCs w:val="24"/>
          <w:shd w:val="clear" w:color="auto" w:fill="FFFFFF"/>
        </w:rPr>
        <w:t>уполномоченный государственный орган</w:t>
      </w:r>
      <w:r w:rsidR="007E2D3C" w:rsidRPr="003B642F">
        <w:rPr>
          <w:sz w:val="24"/>
          <w:szCs w:val="24"/>
          <w:shd w:val="clear" w:color="auto" w:fill="FFFFFF"/>
        </w:rPr>
        <w:t>)</w:t>
      </w:r>
      <w:r w:rsidRPr="003B642F">
        <w:rPr>
          <w:sz w:val="24"/>
          <w:szCs w:val="24"/>
          <w:shd w:val="clear" w:color="auto" w:fill="FFFFFF"/>
        </w:rPr>
        <w:t>,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r w:rsidRPr="003B642F">
        <w:rPr>
          <w:color w:val="000000"/>
          <w:sz w:val="24"/>
          <w:szCs w:val="24"/>
          <w:shd w:val="clear" w:color="auto" w:fill="FFFFFF"/>
        </w:rPr>
        <w:t>;</w:t>
      </w:r>
    </w:p>
    <w:p w:rsidR="007E2D3C" w:rsidRPr="003B642F" w:rsidRDefault="007E2D3C" w:rsidP="00FC7A85">
      <w:pPr>
        <w:pStyle w:val="a4"/>
        <w:numPr>
          <w:ilvl w:val="1"/>
          <w:numId w:val="4"/>
        </w:numPr>
        <w:tabs>
          <w:tab w:val="left" w:pos="1418"/>
          <w:tab w:val="left" w:pos="10490"/>
        </w:tabs>
        <w:ind w:left="0" w:firstLine="851"/>
        <w:rPr>
          <w:b/>
          <w:color w:val="FF0000"/>
          <w:sz w:val="24"/>
          <w:szCs w:val="24"/>
          <w:lang w:eastAsia="en-US" w:bidi="ar-SA"/>
        </w:rPr>
      </w:pPr>
      <w:r w:rsidRPr="003B642F">
        <w:rPr>
          <w:rStyle w:val="s0"/>
          <w:color w:val="000000"/>
          <w:sz w:val="24"/>
          <w:szCs w:val="24"/>
          <w:shd w:val="clear" w:color="auto" w:fill="FFFFFF"/>
        </w:rPr>
        <w:t>МФО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w:t>
      </w:r>
      <w:r w:rsidRPr="003B642F">
        <w:rPr>
          <w:sz w:val="24"/>
          <w:szCs w:val="24"/>
        </w:rPr>
        <w:t>порядок</w:t>
      </w:r>
      <w:r w:rsidRPr="003B642F">
        <w:rPr>
          <w:rStyle w:val="s0"/>
          <w:color w:val="000000"/>
          <w:sz w:val="24"/>
          <w:szCs w:val="24"/>
          <w:shd w:val="clear" w:color="auto" w:fill="FFFFFF"/>
        </w:rPr>
        <w:t> проведения которой определяется уполномоченным государственным органом.</w:t>
      </w:r>
    </w:p>
    <w:p w:rsidR="008C4ABD" w:rsidRPr="003B642F" w:rsidRDefault="008C4ABD" w:rsidP="00FC7A85">
      <w:pPr>
        <w:pStyle w:val="a4"/>
        <w:numPr>
          <w:ilvl w:val="1"/>
          <w:numId w:val="4"/>
        </w:numPr>
        <w:tabs>
          <w:tab w:val="left" w:pos="1418"/>
          <w:tab w:val="left" w:pos="10490"/>
        </w:tabs>
        <w:ind w:left="0" w:firstLine="851"/>
        <w:rPr>
          <w:b/>
          <w:sz w:val="24"/>
          <w:szCs w:val="24"/>
          <w:lang w:eastAsia="en-US" w:bidi="ar-SA"/>
        </w:rPr>
      </w:pPr>
      <w:r w:rsidRPr="003B642F">
        <w:rPr>
          <w:sz w:val="24"/>
          <w:szCs w:val="24"/>
          <w:lang w:eastAsia="en-US" w:bidi="ar-SA"/>
        </w:rPr>
        <w:t>Выдача микрокредитов осуществляется на условиях срочности, возвратности, платности, с обеспечением либо без обеспечения.</w:t>
      </w:r>
      <w:r w:rsidR="0071635D" w:rsidRPr="003B642F">
        <w:rPr>
          <w:sz w:val="24"/>
          <w:szCs w:val="24"/>
          <w:lang w:eastAsia="en-US" w:bidi="ar-SA"/>
        </w:rPr>
        <w:t xml:space="preserve"> МФО </w:t>
      </w:r>
      <w:r w:rsidR="0071635D" w:rsidRPr="003B642F">
        <w:rPr>
          <w:sz w:val="24"/>
          <w:szCs w:val="24"/>
          <w:shd w:val="clear" w:color="auto" w:fill="FFFFFF"/>
        </w:rPr>
        <w:t>предоставляет заявителю полную и достоверную информацию о платежах, связанных с получением, обслуживанием и погашением (возвратом) микрокредита;</w:t>
      </w:r>
    </w:p>
    <w:p w:rsidR="008C4ABD" w:rsidRPr="003B642F" w:rsidRDefault="00D3556C"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 xml:space="preserve">В рамках обслуживания заявителей и/или </w:t>
      </w:r>
      <w:r w:rsidR="00731CE8" w:rsidRPr="003B642F">
        <w:rPr>
          <w:sz w:val="24"/>
          <w:szCs w:val="24"/>
          <w:lang w:eastAsia="en-US" w:bidi="ar-SA"/>
        </w:rPr>
        <w:t>Заемщик</w:t>
      </w:r>
      <w:r w:rsidR="008C4ABD" w:rsidRPr="003B642F">
        <w:rPr>
          <w:sz w:val="24"/>
          <w:szCs w:val="24"/>
          <w:lang w:eastAsia="en-US" w:bidi="ar-SA"/>
        </w:rPr>
        <w:t>ов МФО предлагает широкий спектр продуктов для микрокредитования физических лиц, юридических лиц, включая субъектов малого и среднего предпринимательства.</w:t>
      </w:r>
    </w:p>
    <w:p w:rsidR="008C4ABD" w:rsidRPr="003B642F" w:rsidRDefault="008C4ABD"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Выдача микрокредитов МФО и возврат производится в национальной валюте Республики Казахстан, в соответствии с графиком погашения микрокредита, являющимся неотъемлемой частью Договора о предоставлении микрокредита (далее – Договор), в размере и порядке, определенных Законом.</w:t>
      </w:r>
    </w:p>
    <w:p w:rsidR="007E2D3C" w:rsidRPr="003B642F" w:rsidRDefault="007E2D3C" w:rsidP="00FC7A85">
      <w:pPr>
        <w:pStyle w:val="a4"/>
        <w:numPr>
          <w:ilvl w:val="1"/>
          <w:numId w:val="4"/>
        </w:numPr>
        <w:tabs>
          <w:tab w:val="left" w:pos="1418"/>
          <w:tab w:val="left" w:pos="10490"/>
        </w:tabs>
        <w:ind w:left="0" w:firstLine="851"/>
        <w:rPr>
          <w:sz w:val="24"/>
          <w:szCs w:val="24"/>
          <w:lang w:eastAsia="en-US" w:bidi="ar-SA"/>
        </w:rPr>
      </w:pPr>
      <w:r w:rsidRPr="003B642F">
        <w:rPr>
          <w:sz w:val="24"/>
          <w:szCs w:val="24"/>
          <w:shd w:val="clear" w:color="auto" w:fill="FFFFFF"/>
        </w:rPr>
        <w:t xml:space="preserve">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w:t>
      </w:r>
      <w:r w:rsidRPr="003B642F">
        <w:rPr>
          <w:sz w:val="24"/>
          <w:szCs w:val="24"/>
          <w:shd w:val="clear" w:color="auto" w:fill="FFFFFF"/>
        </w:rPr>
        <w:lastRenderedPageBreak/>
        <w:t>для заемщика при получении письменного согласия заемщика.</w:t>
      </w:r>
    </w:p>
    <w:p w:rsidR="008C4ABD" w:rsidRPr="003B642F" w:rsidRDefault="008C4ABD"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МФО направляет уполномоченному органу сведения и отчётность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rsidR="007E2D3C" w:rsidRPr="003B642F" w:rsidRDefault="008C4ABD" w:rsidP="00FC7A85">
      <w:pPr>
        <w:pStyle w:val="a4"/>
        <w:numPr>
          <w:ilvl w:val="1"/>
          <w:numId w:val="4"/>
        </w:numPr>
        <w:tabs>
          <w:tab w:val="left" w:pos="1418"/>
          <w:tab w:val="left" w:pos="10490"/>
        </w:tabs>
        <w:ind w:left="0" w:firstLine="851"/>
        <w:rPr>
          <w:sz w:val="24"/>
          <w:szCs w:val="24"/>
          <w:lang w:eastAsia="en-US" w:bidi="ar-SA"/>
        </w:rPr>
      </w:pPr>
      <w:r w:rsidRPr="003B642F">
        <w:rPr>
          <w:sz w:val="24"/>
          <w:szCs w:val="24"/>
          <w:lang w:eastAsia="en-US" w:bidi="ar-SA"/>
        </w:rPr>
        <w:t xml:space="preserve">МФО гарантирует тайну предоставления микрокредита, включающую в себя сведения о </w:t>
      </w:r>
      <w:r w:rsidR="00731CE8" w:rsidRPr="003B642F">
        <w:rPr>
          <w:sz w:val="24"/>
          <w:szCs w:val="24"/>
          <w:lang w:eastAsia="en-US" w:bidi="ar-SA"/>
        </w:rPr>
        <w:t>Заемщик</w:t>
      </w:r>
      <w:r w:rsidRPr="003B642F">
        <w:rPr>
          <w:sz w:val="24"/>
          <w:szCs w:val="24"/>
          <w:lang w:eastAsia="en-US" w:bidi="ar-SA"/>
        </w:rPr>
        <w:t xml:space="preserve">ах, размерах микрокредитов, об иных условиях Договора, относящихся к </w:t>
      </w:r>
      <w:r w:rsidR="00731CE8" w:rsidRPr="003B642F">
        <w:rPr>
          <w:sz w:val="24"/>
          <w:szCs w:val="24"/>
          <w:lang w:eastAsia="en-US" w:bidi="ar-SA"/>
        </w:rPr>
        <w:t>Заемщик</w:t>
      </w:r>
      <w:r w:rsidRPr="003B642F">
        <w:rPr>
          <w:sz w:val="24"/>
          <w:szCs w:val="24"/>
          <w:lang w:eastAsia="en-US" w:bidi="ar-SA"/>
        </w:rPr>
        <w:t>у, и об операциях микрофинансовой организации (за исключением правил предоставления микрокредитов).</w:t>
      </w:r>
    </w:p>
    <w:p w:rsidR="00733221" w:rsidRPr="003B642F" w:rsidRDefault="007E2D3C" w:rsidP="00FC7A85">
      <w:pPr>
        <w:pStyle w:val="a4"/>
        <w:numPr>
          <w:ilvl w:val="1"/>
          <w:numId w:val="4"/>
        </w:numPr>
        <w:tabs>
          <w:tab w:val="left" w:pos="1418"/>
          <w:tab w:val="left" w:pos="10490"/>
        </w:tabs>
        <w:ind w:left="0" w:firstLine="851"/>
        <w:rPr>
          <w:rStyle w:val="s0"/>
          <w:sz w:val="24"/>
          <w:szCs w:val="24"/>
          <w:lang w:eastAsia="en-US" w:bidi="ar-SA"/>
        </w:rPr>
      </w:pPr>
      <w:r w:rsidRPr="003B642F">
        <w:rPr>
          <w:rStyle w:val="s0"/>
          <w:sz w:val="24"/>
          <w:szCs w:val="24"/>
        </w:rPr>
        <w:t>Информация по договору о предоставлении микрокредита, заключенному МФО, подлежит в обязательном порядке предоставлению в кредитное бюро с государственным участием на условиях, определенных </w:t>
      </w:r>
      <w:hyperlink r:id="rId17" w:anchor="sub_id=160000" w:history="1">
        <w:r w:rsidRPr="003B642F">
          <w:rPr>
            <w:rStyle w:val="af"/>
            <w:color w:val="auto"/>
            <w:sz w:val="24"/>
            <w:szCs w:val="24"/>
            <w:u w:val="none"/>
          </w:rPr>
          <w:t>законодательством</w:t>
        </w:r>
      </w:hyperlink>
      <w:r w:rsidRPr="003B642F">
        <w:rPr>
          <w:rStyle w:val="s0"/>
          <w:sz w:val="24"/>
          <w:szCs w:val="24"/>
        </w:rPr>
        <w:t> Республики Казахстан о кредитных бюро и формировании кредитных историй.</w:t>
      </w:r>
    </w:p>
    <w:p w:rsidR="00DA3CE8" w:rsidRPr="003B642F" w:rsidRDefault="00733221" w:rsidP="00FC7A85">
      <w:pPr>
        <w:pStyle w:val="a4"/>
        <w:numPr>
          <w:ilvl w:val="1"/>
          <w:numId w:val="4"/>
        </w:numPr>
        <w:tabs>
          <w:tab w:val="left" w:pos="1418"/>
          <w:tab w:val="left" w:pos="10490"/>
        </w:tabs>
        <w:ind w:left="0" w:firstLine="851"/>
        <w:rPr>
          <w:color w:val="FF0000"/>
          <w:sz w:val="24"/>
          <w:szCs w:val="24"/>
          <w:lang w:eastAsia="en-US" w:bidi="ar-SA"/>
        </w:rPr>
      </w:pPr>
      <w:r w:rsidRPr="003B642F">
        <w:rPr>
          <w:color w:val="000000"/>
          <w:sz w:val="24"/>
          <w:szCs w:val="24"/>
          <w:shd w:val="clear" w:color="auto" w:fill="FFFFFF"/>
        </w:rPr>
        <w:t>Микрофинансовая организация не вправе:</w:t>
      </w:r>
      <w:r w:rsidRPr="003B642F">
        <w:rPr>
          <w:color w:val="FF0000"/>
          <w:sz w:val="24"/>
          <w:szCs w:val="24"/>
        </w:rPr>
        <w:t xml:space="preserve"> </w:t>
      </w:r>
    </w:p>
    <w:p w:rsidR="00DA3CE8" w:rsidRPr="003B642F" w:rsidRDefault="00733221" w:rsidP="00DA3CE8">
      <w:pPr>
        <w:pStyle w:val="a4"/>
        <w:tabs>
          <w:tab w:val="left" w:pos="1418"/>
          <w:tab w:val="left" w:pos="10490"/>
        </w:tabs>
        <w:ind w:left="0" w:firstLine="851"/>
        <w:rPr>
          <w:sz w:val="24"/>
          <w:szCs w:val="24"/>
        </w:rPr>
      </w:pPr>
      <w:r w:rsidRPr="003B642F">
        <w:rPr>
          <w:sz w:val="24"/>
          <w:szCs w:val="24"/>
        </w:rPr>
        <w:t>1.15.1.</w:t>
      </w:r>
      <w:r w:rsidR="00DA3CE8" w:rsidRPr="003B642F">
        <w:rPr>
          <w:sz w:val="24"/>
          <w:szCs w:val="24"/>
        </w:rPr>
        <w:t xml:space="preserve"> </w:t>
      </w:r>
      <w:r w:rsidRPr="003B642F">
        <w:rPr>
          <w:sz w:val="24"/>
          <w:szCs w:val="24"/>
        </w:rPr>
        <w:t>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hyperlink r:id="rId18" w:anchor="sub_id=120102" w:tooltip="Закон Республики Казахстан от 22 апреля 1998 года № 220-I " w:history="1">
        <w:r w:rsidRPr="003B642F">
          <w:rPr>
            <w:rStyle w:val="af"/>
            <w:color w:val="auto"/>
            <w:sz w:val="24"/>
            <w:szCs w:val="24"/>
          </w:rPr>
          <w:t>пунктом 2 статьи 12-1</w:t>
        </w:r>
      </w:hyperlink>
      <w:r w:rsidRPr="003B642F">
        <w:rPr>
          <w:sz w:val="24"/>
          <w:szCs w:val="24"/>
        </w:rPr>
        <w:t> Закона Республики Казахстан «О товариществах с ограниченной и дополнительной ответственностью» и (или) </w:t>
      </w:r>
      <w:hyperlink r:id="rId19" w:anchor="sub_id=640000" w:history="1">
        <w:r w:rsidRPr="003B642F">
          <w:rPr>
            <w:rStyle w:val="af"/>
            <w:color w:val="auto"/>
            <w:sz w:val="24"/>
            <w:szCs w:val="24"/>
          </w:rPr>
          <w:t>пунктом 1 статьи 64</w:t>
        </w:r>
      </w:hyperlink>
      <w:r w:rsidRPr="003B642F">
        <w:rPr>
          <w:sz w:val="24"/>
          <w:szCs w:val="24"/>
        </w:rPr>
        <w:t> Закона Республики Казахстан «Об акционерных обществах»</w:t>
      </w:r>
      <w:r w:rsidR="00DA3CE8" w:rsidRPr="003B642F">
        <w:rPr>
          <w:sz w:val="24"/>
          <w:szCs w:val="24"/>
        </w:rPr>
        <w:t>.</w:t>
      </w:r>
    </w:p>
    <w:p w:rsidR="00DA3CE8" w:rsidRPr="003B642F" w:rsidRDefault="00733221" w:rsidP="00DA3CE8">
      <w:pPr>
        <w:pStyle w:val="a4"/>
        <w:tabs>
          <w:tab w:val="left" w:pos="1418"/>
          <w:tab w:val="left" w:pos="10490"/>
        </w:tabs>
        <w:ind w:left="0" w:firstLine="851"/>
        <w:rPr>
          <w:sz w:val="24"/>
          <w:szCs w:val="24"/>
        </w:rPr>
      </w:pPr>
      <w:r w:rsidRPr="003B642F">
        <w:rPr>
          <w:sz w:val="24"/>
          <w:szCs w:val="24"/>
        </w:rPr>
        <w:t>1.15.2.</w:t>
      </w:r>
      <w:r w:rsidR="00DA3CE8" w:rsidRPr="003B642F">
        <w:rPr>
          <w:sz w:val="24"/>
          <w:szCs w:val="24"/>
        </w:rPr>
        <w:t xml:space="preserve"> </w:t>
      </w:r>
      <w:r w:rsidRPr="003B642F">
        <w:rPr>
          <w:sz w:val="24"/>
          <w:szCs w:val="24"/>
        </w:rPr>
        <w:t>обращаться за совершением нотариальных действий к нотариусу, являющемуся аффилированным лицом микрофинансовой организации в соответствии с </w:t>
      </w:r>
      <w:hyperlink r:id="rId20" w:anchor="sub_id=12010200" w:history="1">
        <w:r w:rsidRPr="003B642F">
          <w:rPr>
            <w:rStyle w:val="af"/>
            <w:color w:val="auto"/>
            <w:sz w:val="24"/>
            <w:szCs w:val="24"/>
          </w:rPr>
          <w:t>пунктом 2 статьи 12-1</w:t>
        </w:r>
      </w:hyperlink>
      <w:r w:rsidRPr="003B642F">
        <w:rPr>
          <w:sz w:val="24"/>
          <w:szCs w:val="24"/>
        </w:rPr>
        <w:t> Закона Республики Казахстан «О товариществах с ограниченной и дополнительной ответственностью» и (или) </w:t>
      </w:r>
      <w:hyperlink r:id="rId21" w:anchor="sub_id=640000" w:history="1">
        <w:r w:rsidRPr="003B642F">
          <w:rPr>
            <w:rStyle w:val="af"/>
            <w:color w:val="auto"/>
            <w:sz w:val="24"/>
            <w:szCs w:val="24"/>
          </w:rPr>
          <w:t>пунктом 1 статьи 64</w:t>
        </w:r>
      </w:hyperlink>
      <w:r w:rsidRPr="003B642F">
        <w:rPr>
          <w:sz w:val="24"/>
          <w:szCs w:val="24"/>
        </w:rPr>
        <w:t> Закона Республики Казахстан «Об акционерных обществах»;</w:t>
      </w:r>
    </w:p>
    <w:p w:rsidR="00DA3CE8" w:rsidRPr="003B642F" w:rsidRDefault="00DA3CE8" w:rsidP="00DA3CE8">
      <w:pPr>
        <w:pStyle w:val="a4"/>
        <w:tabs>
          <w:tab w:val="left" w:pos="1418"/>
          <w:tab w:val="left" w:pos="10490"/>
        </w:tabs>
        <w:ind w:left="0" w:firstLine="851"/>
        <w:rPr>
          <w:sz w:val="24"/>
          <w:szCs w:val="24"/>
        </w:rPr>
      </w:pPr>
      <w:r w:rsidRPr="003B642F">
        <w:rPr>
          <w:sz w:val="24"/>
          <w:szCs w:val="24"/>
        </w:rPr>
        <w:t>1.15.3</w:t>
      </w:r>
      <w:r w:rsidR="00733221" w:rsidRPr="003B642F">
        <w:rPr>
          <w:sz w:val="24"/>
          <w:szCs w:val="24"/>
        </w:rPr>
        <w:t>.</w:t>
      </w:r>
      <w:r w:rsidRPr="003B642F">
        <w:rPr>
          <w:sz w:val="24"/>
          <w:szCs w:val="24"/>
        </w:rPr>
        <w:t xml:space="preserve"> </w:t>
      </w:r>
      <w:r w:rsidR="00733221" w:rsidRPr="003B642F">
        <w:rPr>
          <w:sz w:val="24"/>
          <w:szCs w:val="24"/>
        </w:rPr>
        <w:t>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rsidR="00DA3CE8" w:rsidRPr="003B642F" w:rsidRDefault="00A454F5" w:rsidP="00DA3CE8">
      <w:pPr>
        <w:pStyle w:val="a4"/>
        <w:tabs>
          <w:tab w:val="left" w:pos="1418"/>
          <w:tab w:val="left" w:pos="10490"/>
        </w:tabs>
        <w:ind w:left="0" w:firstLine="851"/>
        <w:rPr>
          <w:rStyle w:val="s0"/>
          <w:sz w:val="24"/>
          <w:szCs w:val="24"/>
          <w:shd w:val="clear" w:color="auto" w:fill="FFFFFF"/>
        </w:rPr>
      </w:pPr>
      <w:r w:rsidRPr="003B642F">
        <w:rPr>
          <w:sz w:val="24"/>
          <w:szCs w:val="24"/>
        </w:rPr>
        <w:t>1.</w:t>
      </w:r>
      <w:r w:rsidR="00DA3CE8" w:rsidRPr="003B642F">
        <w:rPr>
          <w:sz w:val="24"/>
          <w:szCs w:val="24"/>
        </w:rPr>
        <w:t>16</w:t>
      </w:r>
      <w:r w:rsidRPr="003B642F">
        <w:rPr>
          <w:sz w:val="24"/>
          <w:szCs w:val="24"/>
        </w:rPr>
        <w:t xml:space="preserve">. </w:t>
      </w:r>
      <w:r w:rsidRPr="003B642F">
        <w:rPr>
          <w:rStyle w:val="s40"/>
          <w:sz w:val="24"/>
          <w:szCs w:val="24"/>
          <w:shd w:val="clear" w:color="auto" w:fill="FFFFFF"/>
        </w:rPr>
        <w:t>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статьи 21 Закона Республики Казахстан «О микрофинансовой деятельности»</w:t>
      </w:r>
      <w:r w:rsidRPr="003B642F">
        <w:rPr>
          <w:rStyle w:val="s0"/>
          <w:sz w:val="24"/>
          <w:szCs w:val="24"/>
          <w:shd w:val="clear" w:color="auto" w:fill="FFFFFF"/>
        </w:rPr>
        <w:t>.</w:t>
      </w:r>
    </w:p>
    <w:p w:rsidR="00DA3CE8" w:rsidRPr="003B642F" w:rsidRDefault="00FB5A77" w:rsidP="00DA3CE8">
      <w:pPr>
        <w:pStyle w:val="a4"/>
        <w:tabs>
          <w:tab w:val="left" w:pos="1418"/>
          <w:tab w:val="left" w:pos="10490"/>
        </w:tabs>
        <w:ind w:left="0" w:firstLine="851"/>
        <w:rPr>
          <w:sz w:val="24"/>
          <w:szCs w:val="24"/>
          <w:shd w:val="clear" w:color="auto" w:fill="FFFFFF"/>
        </w:rPr>
      </w:pPr>
      <w:r w:rsidRPr="003B642F">
        <w:rPr>
          <w:rStyle w:val="s0"/>
          <w:sz w:val="24"/>
          <w:szCs w:val="24"/>
          <w:shd w:val="clear" w:color="auto" w:fill="FFFFFF"/>
        </w:rPr>
        <w:t>1.17.</w:t>
      </w:r>
      <w:r w:rsidRPr="003B642F">
        <w:rPr>
          <w:sz w:val="24"/>
          <w:szCs w:val="24"/>
          <w:shd w:val="clear" w:color="auto" w:fill="FFFFFF"/>
        </w:rPr>
        <w:t xml:space="preserve"> Не является раскрытием тайны предоставления микрокредита: </w:t>
      </w:r>
    </w:p>
    <w:p w:rsidR="00DA3CE8" w:rsidRPr="003B642F" w:rsidRDefault="00FB5A77" w:rsidP="00DA3CE8">
      <w:pPr>
        <w:pStyle w:val="a4"/>
        <w:tabs>
          <w:tab w:val="left" w:pos="1418"/>
          <w:tab w:val="left" w:pos="10490"/>
        </w:tabs>
        <w:ind w:left="0" w:firstLine="851"/>
        <w:rPr>
          <w:sz w:val="24"/>
          <w:szCs w:val="24"/>
          <w:shd w:val="clear" w:color="auto" w:fill="FFFFFF"/>
        </w:rPr>
      </w:pPr>
      <w:r w:rsidRPr="003B642F">
        <w:rPr>
          <w:sz w:val="24"/>
          <w:szCs w:val="24"/>
          <w:shd w:val="clear" w:color="auto" w:fill="FFFFFF"/>
        </w:rPr>
        <w:t>1</w:t>
      </w:r>
      <w:r w:rsidR="00DA3CE8" w:rsidRPr="003B642F">
        <w:rPr>
          <w:sz w:val="24"/>
          <w:szCs w:val="24"/>
          <w:shd w:val="clear" w:color="auto" w:fill="FFFFFF"/>
        </w:rPr>
        <w:t>.17.1</w:t>
      </w:r>
      <w:r w:rsidRPr="003B642F">
        <w:rPr>
          <w:sz w:val="24"/>
          <w:szCs w:val="24"/>
          <w:shd w:val="clear" w:color="auto" w:fill="FFFFFF"/>
        </w:rPr>
        <w:t>.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rsidR="00FB5A77" w:rsidRPr="003B642F" w:rsidRDefault="00DA3CE8" w:rsidP="00DA3CE8">
      <w:pPr>
        <w:pStyle w:val="a4"/>
        <w:tabs>
          <w:tab w:val="left" w:pos="1418"/>
          <w:tab w:val="left" w:pos="10490"/>
        </w:tabs>
        <w:ind w:left="0" w:firstLine="851"/>
        <w:rPr>
          <w:rStyle w:val="s0"/>
          <w:sz w:val="24"/>
          <w:szCs w:val="24"/>
          <w:shd w:val="clear" w:color="auto" w:fill="FFFFFF"/>
        </w:rPr>
      </w:pPr>
      <w:r w:rsidRPr="003B642F">
        <w:rPr>
          <w:sz w:val="24"/>
          <w:szCs w:val="24"/>
          <w:shd w:val="clear" w:color="auto" w:fill="FFFFFF"/>
        </w:rPr>
        <w:t>1.17.2</w:t>
      </w:r>
      <w:r w:rsidR="00FB5A77" w:rsidRPr="003B642F">
        <w:rPr>
          <w:sz w:val="24"/>
          <w:szCs w:val="24"/>
          <w:shd w:val="clear" w:color="auto" w:fill="FFFFFF"/>
        </w:rPr>
        <w:t>.</w:t>
      </w:r>
      <w:r w:rsidRPr="003B642F">
        <w:rPr>
          <w:sz w:val="24"/>
          <w:szCs w:val="24"/>
          <w:shd w:val="clear" w:color="auto" w:fill="FFFFFF"/>
        </w:rPr>
        <w:t xml:space="preserve"> </w:t>
      </w:r>
      <w:r w:rsidR="00FB5A77" w:rsidRPr="003B642F">
        <w:rPr>
          <w:sz w:val="24"/>
          <w:szCs w:val="24"/>
          <w:shd w:val="clear" w:color="auto" w:fill="FFFFFF"/>
        </w:rPr>
        <w:t>предоставление лицами, указанными в </w:t>
      </w:r>
      <w:hyperlink r:id="rId22" w:anchor="sub_id=9010500" w:tooltip="Закон Республики Казахстан от 26 ноября 2012 года № 56-V " w:history="1">
        <w:r w:rsidR="00FB5A77" w:rsidRPr="003B642F">
          <w:rPr>
            <w:rStyle w:val="af"/>
            <w:color w:val="auto"/>
            <w:sz w:val="24"/>
            <w:szCs w:val="24"/>
          </w:rPr>
          <w:t>части первой пункта 5 статьи 9-1</w:t>
        </w:r>
      </w:hyperlink>
      <w:r w:rsidR="00FB5A77" w:rsidRPr="003B642F">
        <w:rPr>
          <w:sz w:val="24"/>
          <w:szCs w:val="24"/>
          <w:shd w:val="clear" w:color="auto" w:fill="FFFFFF"/>
        </w:rPr>
        <w:t> </w:t>
      </w:r>
      <w:r w:rsidR="00FB5A77" w:rsidRPr="003B642F">
        <w:rPr>
          <w:rStyle w:val="s40"/>
          <w:sz w:val="24"/>
          <w:szCs w:val="24"/>
          <w:shd w:val="clear" w:color="auto" w:fill="FFFFFF"/>
        </w:rPr>
        <w:t>Закона Республики Казахстан «О микрофинансовой деятельности»</w:t>
      </w:r>
      <w:r w:rsidR="00FB5A77" w:rsidRPr="003B642F">
        <w:rPr>
          <w:sz w:val="24"/>
          <w:szCs w:val="24"/>
          <w:shd w:val="clear" w:color="auto" w:fill="FFFFFF"/>
        </w:rPr>
        <w:t>, информации по микрокредиту коллекторскому агентству в рамках договора</w:t>
      </w:r>
      <w:r w:rsidR="00FB5A77" w:rsidRPr="003B642F">
        <w:rPr>
          <w:rStyle w:val="s0"/>
          <w:sz w:val="24"/>
          <w:szCs w:val="24"/>
          <w:shd w:val="clear" w:color="auto" w:fill="FFFFFF"/>
        </w:rPr>
        <w:t>,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w:t>
      </w:r>
      <w:r w:rsidR="00FB5A77" w:rsidRPr="003B642F">
        <w:rPr>
          <w:sz w:val="24"/>
          <w:szCs w:val="24"/>
          <w:shd w:val="clear" w:color="auto" w:fill="FFFFFF"/>
        </w:rPr>
        <w:t>, заключенного с данным </w:t>
      </w:r>
      <w:hyperlink r:id="rId23" w:anchor="sub_id=10004" w:history="1">
        <w:r w:rsidR="00FB5A77" w:rsidRPr="003B642F">
          <w:rPr>
            <w:rStyle w:val="af"/>
            <w:color w:val="auto"/>
            <w:sz w:val="24"/>
            <w:szCs w:val="24"/>
          </w:rPr>
          <w:t>коллекторским агентством</w:t>
        </w:r>
      </w:hyperlink>
      <w:r w:rsidR="00FB5A77" w:rsidRPr="003B642F">
        <w:rPr>
          <w:sz w:val="24"/>
          <w:szCs w:val="24"/>
          <w:shd w:val="clear" w:color="auto" w:fill="FFFFFF"/>
        </w:rPr>
        <w:t>, или сервисной компании в рамках договора доверительного управления в соответствии со </w:t>
      </w:r>
      <w:hyperlink r:id="rId24" w:anchor="sub_id=9010000" w:history="1">
        <w:r w:rsidR="00FB5A77" w:rsidRPr="003B642F">
          <w:rPr>
            <w:rStyle w:val="af"/>
            <w:color w:val="auto"/>
            <w:sz w:val="24"/>
            <w:szCs w:val="24"/>
          </w:rPr>
          <w:t>статьей 9-1</w:t>
        </w:r>
      </w:hyperlink>
      <w:r w:rsidR="00FB5A77" w:rsidRPr="003B642F">
        <w:rPr>
          <w:sz w:val="24"/>
          <w:szCs w:val="24"/>
          <w:shd w:val="clear" w:color="auto" w:fill="FFFFFF"/>
        </w:rPr>
        <w:t> </w:t>
      </w:r>
      <w:r w:rsidR="00FB5A77" w:rsidRPr="003B642F">
        <w:rPr>
          <w:rStyle w:val="s40"/>
          <w:sz w:val="24"/>
          <w:szCs w:val="24"/>
          <w:shd w:val="clear" w:color="auto" w:fill="FFFFFF"/>
        </w:rPr>
        <w:t>Закона Республики Казахстан «О микрофинансовой деятельности», также и иные нормы указанные в статье 21 Закона Республики Казахстан «О микрофинансовой деятельности»</w:t>
      </w:r>
      <w:r w:rsidR="00771A2B" w:rsidRPr="003B642F">
        <w:rPr>
          <w:rStyle w:val="s0"/>
          <w:sz w:val="24"/>
          <w:szCs w:val="24"/>
          <w:shd w:val="clear" w:color="auto" w:fill="FFFFFF"/>
        </w:rPr>
        <w:t>.</w:t>
      </w:r>
    </w:p>
    <w:p w:rsidR="008C4ABD" w:rsidRPr="003B642F" w:rsidRDefault="008C4ABD" w:rsidP="0034432A">
      <w:pPr>
        <w:tabs>
          <w:tab w:val="left" w:pos="10490"/>
        </w:tabs>
        <w:jc w:val="both"/>
        <w:rPr>
          <w:sz w:val="24"/>
          <w:szCs w:val="24"/>
          <w:lang w:eastAsia="en-US" w:bidi="ar-SA"/>
        </w:rPr>
      </w:pPr>
    </w:p>
    <w:p w:rsidR="008C4ABD" w:rsidRPr="003B642F" w:rsidRDefault="008C4ABD" w:rsidP="00625AF6">
      <w:pPr>
        <w:tabs>
          <w:tab w:val="left" w:pos="10490"/>
        </w:tabs>
        <w:ind w:firstLine="851"/>
        <w:jc w:val="center"/>
        <w:rPr>
          <w:b/>
          <w:bCs/>
          <w:sz w:val="24"/>
          <w:szCs w:val="24"/>
          <w:lang w:eastAsia="en-US" w:bidi="ar-SA"/>
        </w:rPr>
      </w:pPr>
      <w:r w:rsidRPr="003B642F">
        <w:rPr>
          <w:b/>
          <w:bCs/>
          <w:sz w:val="24"/>
          <w:szCs w:val="24"/>
          <w:lang w:eastAsia="en-US" w:bidi="ar-SA"/>
        </w:rPr>
        <w:t>Глава</w:t>
      </w:r>
      <w:r w:rsidRPr="003B642F">
        <w:rPr>
          <w:b/>
          <w:bCs/>
          <w:spacing w:val="-3"/>
          <w:sz w:val="24"/>
          <w:szCs w:val="24"/>
          <w:lang w:eastAsia="en-US" w:bidi="ar-SA"/>
        </w:rPr>
        <w:t xml:space="preserve"> </w:t>
      </w:r>
      <w:r w:rsidRPr="003B642F">
        <w:rPr>
          <w:b/>
          <w:bCs/>
          <w:sz w:val="24"/>
          <w:szCs w:val="24"/>
          <w:lang w:eastAsia="en-US" w:bidi="ar-SA"/>
        </w:rPr>
        <w:t>2.</w:t>
      </w:r>
      <w:r w:rsidRPr="003B642F">
        <w:rPr>
          <w:b/>
          <w:bCs/>
          <w:spacing w:val="-2"/>
          <w:sz w:val="24"/>
          <w:szCs w:val="24"/>
          <w:lang w:eastAsia="en-US" w:bidi="ar-SA"/>
        </w:rPr>
        <w:t xml:space="preserve"> </w:t>
      </w:r>
      <w:r w:rsidRPr="003B642F">
        <w:rPr>
          <w:b/>
          <w:bCs/>
          <w:sz w:val="24"/>
          <w:szCs w:val="24"/>
          <w:lang w:eastAsia="en-US" w:bidi="ar-SA"/>
        </w:rPr>
        <w:t>Общие</w:t>
      </w:r>
      <w:r w:rsidRPr="003B642F">
        <w:rPr>
          <w:b/>
          <w:bCs/>
          <w:spacing w:val="-3"/>
          <w:sz w:val="24"/>
          <w:szCs w:val="24"/>
          <w:lang w:eastAsia="en-US" w:bidi="ar-SA"/>
        </w:rPr>
        <w:t xml:space="preserve"> </w:t>
      </w:r>
      <w:r w:rsidRPr="003B642F">
        <w:rPr>
          <w:b/>
          <w:bCs/>
          <w:sz w:val="24"/>
          <w:szCs w:val="24"/>
          <w:lang w:eastAsia="en-US" w:bidi="ar-SA"/>
        </w:rPr>
        <w:t>требования</w:t>
      </w:r>
      <w:r w:rsidRPr="003B642F">
        <w:rPr>
          <w:b/>
          <w:bCs/>
          <w:spacing w:val="-1"/>
          <w:sz w:val="24"/>
          <w:szCs w:val="24"/>
          <w:lang w:eastAsia="en-US" w:bidi="ar-SA"/>
        </w:rPr>
        <w:t xml:space="preserve"> </w:t>
      </w:r>
      <w:r w:rsidRPr="003B642F">
        <w:rPr>
          <w:b/>
          <w:bCs/>
          <w:sz w:val="24"/>
          <w:szCs w:val="24"/>
          <w:lang w:eastAsia="en-US" w:bidi="ar-SA"/>
        </w:rPr>
        <w:t>к</w:t>
      </w:r>
      <w:r w:rsidRPr="003B642F">
        <w:rPr>
          <w:b/>
          <w:bCs/>
          <w:spacing w:val="-3"/>
          <w:sz w:val="24"/>
          <w:szCs w:val="24"/>
          <w:lang w:eastAsia="en-US" w:bidi="ar-SA"/>
        </w:rPr>
        <w:t xml:space="preserve"> </w:t>
      </w:r>
      <w:r w:rsidRPr="003B642F">
        <w:rPr>
          <w:b/>
          <w:bCs/>
          <w:sz w:val="24"/>
          <w:szCs w:val="24"/>
          <w:lang w:eastAsia="en-US" w:bidi="ar-SA"/>
        </w:rPr>
        <w:t>микрокредитованию</w:t>
      </w:r>
    </w:p>
    <w:p w:rsidR="008C4ABD" w:rsidRPr="003B642F" w:rsidRDefault="008C4ABD" w:rsidP="00625AF6">
      <w:pPr>
        <w:tabs>
          <w:tab w:val="left" w:pos="10490"/>
        </w:tabs>
        <w:ind w:firstLine="851"/>
        <w:jc w:val="center"/>
        <w:rPr>
          <w:b/>
          <w:sz w:val="24"/>
          <w:szCs w:val="24"/>
          <w:lang w:eastAsia="en-US" w:bidi="ar-SA"/>
        </w:rPr>
      </w:pPr>
      <w:r w:rsidRPr="003B642F">
        <w:rPr>
          <w:b/>
          <w:sz w:val="24"/>
          <w:szCs w:val="24"/>
          <w:lang w:eastAsia="en-US" w:bidi="ar-SA"/>
        </w:rPr>
        <w:t>§1.</w:t>
      </w:r>
      <w:r w:rsidRPr="003B642F">
        <w:rPr>
          <w:b/>
          <w:spacing w:val="-2"/>
          <w:sz w:val="24"/>
          <w:szCs w:val="24"/>
          <w:lang w:eastAsia="en-US" w:bidi="ar-SA"/>
        </w:rPr>
        <w:t xml:space="preserve"> </w:t>
      </w:r>
      <w:r w:rsidRPr="003B642F">
        <w:rPr>
          <w:b/>
          <w:sz w:val="24"/>
          <w:szCs w:val="24"/>
          <w:lang w:eastAsia="en-US" w:bidi="ar-SA"/>
        </w:rPr>
        <w:t>Общие</w:t>
      </w:r>
      <w:r w:rsidRPr="003B642F">
        <w:rPr>
          <w:b/>
          <w:spacing w:val="-3"/>
          <w:sz w:val="24"/>
          <w:szCs w:val="24"/>
          <w:lang w:eastAsia="en-US" w:bidi="ar-SA"/>
        </w:rPr>
        <w:t xml:space="preserve"> </w:t>
      </w:r>
      <w:r w:rsidRPr="003B642F">
        <w:rPr>
          <w:b/>
          <w:sz w:val="24"/>
          <w:szCs w:val="24"/>
          <w:lang w:eastAsia="en-US" w:bidi="ar-SA"/>
        </w:rPr>
        <w:t>требования</w:t>
      </w:r>
      <w:r w:rsidRPr="003B642F">
        <w:rPr>
          <w:b/>
          <w:spacing w:val="-2"/>
          <w:sz w:val="24"/>
          <w:szCs w:val="24"/>
          <w:lang w:eastAsia="en-US" w:bidi="ar-SA"/>
        </w:rPr>
        <w:t xml:space="preserve"> </w:t>
      </w:r>
      <w:r w:rsidR="00133FF4" w:rsidRPr="003B642F">
        <w:rPr>
          <w:b/>
          <w:sz w:val="24"/>
          <w:szCs w:val="24"/>
          <w:lang w:eastAsia="en-US" w:bidi="ar-SA"/>
        </w:rPr>
        <w:t xml:space="preserve">к </w:t>
      </w:r>
      <w:r w:rsidR="00731CE8" w:rsidRPr="003B642F">
        <w:rPr>
          <w:b/>
          <w:sz w:val="24"/>
          <w:szCs w:val="24"/>
          <w:lang w:eastAsia="en-US" w:bidi="ar-SA"/>
        </w:rPr>
        <w:t>Заемщик</w:t>
      </w:r>
      <w:r w:rsidR="00133FF4" w:rsidRPr="003B642F">
        <w:rPr>
          <w:b/>
          <w:sz w:val="24"/>
          <w:szCs w:val="24"/>
          <w:lang w:eastAsia="en-US" w:bidi="ar-SA"/>
        </w:rPr>
        <w:t>ам/ з</w:t>
      </w:r>
      <w:r w:rsidRPr="003B642F">
        <w:rPr>
          <w:b/>
          <w:sz w:val="24"/>
          <w:szCs w:val="24"/>
          <w:lang w:eastAsia="en-US" w:bidi="ar-SA"/>
        </w:rPr>
        <w:t>аявителям</w:t>
      </w:r>
      <w:r w:rsidR="00133FF4" w:rsidRPr="003B642F">
        <w:rPr>
          <w:b/>
          <w:sz w:val="24"/>
          <w:szCs w:val="24"/>
          <w:lang w:eastAsia="en-US" w:bidi="ar-SA"/>
        </w:rPr>
        <w:t xml:space="preserve"> микрокредитования</w:t>
      </w:r>
    </w:p>
    <w:p w:rsidR="00617F8A" w:rsidRPr="003B642F" w:rsidRDefault="007E2D3C" w:rsidP="00617F8A">
      <w:pPr>
        <w:tabs>
          <w:tab w:val="left" w:pos="10490"/>
        </w:tabs>
        <w:ind w:firstLine="851"/>
        <w:jc w:val="both"/>
        <w:rPr>
          <w:rStyle w:val="s0"/>
          <w:sz w:val="24"/>
          <w:szCs w:val="24"/>
          <w:shd w:val="clear" w:color="auto" w:fill="FFFFFF"/>
        </w:rPr>
      </w:pPr>
      <w:r w:rsidRPr="003B642F">
        <w:rPr>
          <w:sz w:val="24"/>
          <w:szCs w:val="24"/>
          <w:lang w:eastAsia="en-US" w:bidi="ar-SA"/>
        </w:rPr>
        <w:t>2.1.</w:t>
      </w:r>
      <w:r w:rsidR="00A05458" w:rsidRPr="003B642F">
        <w:rPr>
          <w:sz w:val="24"/>
          <w:szCs w:val="24"/>
          <w:lang w:eastAsia="en-US" w:bidi="ar-SA"/>
        </w:rPr>
        <w:t>1.</w:t>
      </w:r>
      <w:r w:rsidRPr="003B642F">
        <w:rPr>
          <w:color w:val="000000"/>
          <w:sz w:val="24"/>
          <w:szCs w:val="24"/>
          <w:shd w:val="clear" w:color="auto" w:fill="FFFFFF"/>
        </w:rPr>
        <w:t xml:space="preserve"> </w:t>
      </w:r>
      <w:r w:rsidRPr="003B642F">
        <w:rPr>
          <w:rStyle w:val="s0"/>
          <w:sz w:val="24"/>
          <w:szCs w:val="24"/>
          <w:shd w:val="clear" w:color="auto" w:fill="FFFFFF"/>
        </w:rPr>
        <w:t>МФО не вправе предоставлять потребительский микрокредит, сумма которого не соответствует </w:t>
      </w:r>
      <w:hyperlink r:id="rId25" w:tooltip="Постановление Правления Агентства Республики Казахстан по регулированию и развитию финансового рынка от 16 августа 2024 года № 61 " w:history="1">
        <w:r w:rsidRPr="003B642F">
          <w:rPr>
            <w:rStyle w:val="af"/>
            <w:color w:val="auto"/>
            <w:sz w:val="24"/>
            <w:szCs w:val="24"/>
            <w:u w:val="none"/>
          </w:rPr>
          <w:t>требованиям</w:t>
        </w:r>
      </w:hyperlink>
      <w:r w:rsidRPr="003B642F">
        <w:rPr>
          <w:rStyle w:val="s0"/>
          <w:sz w:val="24"/>
          <w:szCs w:val="24"/>
          <w:shd w:val="clear" w:color="auto" w:fill="FFFFFF"/>
        </w:rPr>
        <w:t>, установленным нормативным правовым актом уполномоченного государственного органа.</w:t>
      </w:r>
    </w:p>
    <w:p w:rsidR="00676BF0" w:rsidRPr="003B642F" w:rsidRDefault="00676BF0" w:rsidP="00617F8A">
      <w:pPr>
        <w:tabs>
          <w:tab w:val="left" w:pos="10490"/>
        </w:tabs>
        <w:ind w:firstLine="851"/>
        <w:jc w:val="both"/>
        <w:rPr>
          <w:rStyle w:val="s0"/>
          <w:sz w:val="24"/>
          <w:szCs w:val="24"/>
          <w:shd w:val="clear" w:color="auto" w:fill="FFFFFF"/>
        </w:rPr>
      </w:pPr>
      <w:r w:rsidRPr="003B642F">
        <w:rPr>
          <w:rStyle w:val="s0"/>
          <w:sz w:val="24"/>
          <w:szCs w:val="24"/>
          <w:shd w:val="clear" w:color="auto" w:fill="FFFFFF"/>
        </w:rPr>
        <w:t>2.</w:t>
      </w:r>
      <w:r w:rsidR="00A05458" w:rsidRPr="003B642F">
        <w:rPr>
          <w:rStyle w:val="s0"/>
          <w:sz w:val="24"/>
          <w:szCs w:val="24"/>
          <w:shd w:val="clear" w:color="auto" w:fill="FFFFFF"/>
        </w:rPr>
        <w:t>1.</w:t>
      </w:r>
      <w:r w:rsidRPr="003B642F">
        <w:rPr>
          <w:rStyle w:val="s0"/>
          <w:sz w:val="24"/>
          <w:szCs w:val="24"/>
          <w:shd w:val="clear" w:color="auto" w:fill="FFFFFF"/>
        </w:rPr>
        <w:t xml:space="preserve">2. </w:t>
      </w:r>
      <w:r w:rsidRPr="003B642F">
        <w:rPr>
          <w:sz w:val="24"/>
          <w:szCs w:val="24"/>
          <w:shd w:val="clear" w:color="auto" w:fill="FFFFFF"/>
        </w:rPr>
        <w:t xml:space="preserve">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w:t>
      </w:r>
      <w:r w:rsidRPr="003B642F">
        <w:rPr>
          <w:sz w:val="24"/>
          <w:szCs w:val="24"/>
          <w:shd w:val="clear" w:color="auto" w:fill="FFFFFF"/>
        </w:rPr>
        <w:lastRenderedPageBreak/>
        <w:t>получения микрокредитов в его кредитном отчете, полученном микрофинансовой организацией до принятия решения о предоставлении микрокредита.</w:t>
      </w:r>
    </w:p>
    <w:p w:rsidR="00617F8A" w:rsidRPr="003B642F" w:rsidRDefault="00617F8A" w:rsidP="00617F8A">
      <w:pPr>
        <w:tabs>
          <w:tab w:val="left" w:pos="10490"/>
        </w:tabs>
        <w:ind w:firstLine="851"/>
        <w:jc w:val="both"/>
        <w:rPr>
          <w:b/>
          <w:sz w:val="24"/>
          <w:szCs w:val="24"/>
          <w:lang w:eastAsia="en-US" w:bidi="ar-SA"/>
        </w:rPr>
      </w:pPr>
      <w:r w:rsidRPr="003B642F">
        <w:rPr>
          <w:rStyle w:val="s0"/>
          <w:sz w:val="24"/>
          <w:szCs w:val="24"/>
          <w:shd w:val="clear" w:color="auto" w:fill="FFFFFF"/>
        </w:rPr>
        <w:t>2.</w:t>
      </w:r>
      <w:r w:rsidR="00A05458" w:rsidRPr="003B642F">
        <w:rPr>
          <w:rStyle w:val="s0"/>
          <w:sz w:val="24"/>
          <w:szCs w:val="24"/>
          <w:shd w:val="clear" w:color="auto" w:fill="FFFFFF"/>
        </w:rPr>
        <w:t>1.</w:t>
      </w:r>
      <w:r w:rsidR="00DA3CE8" w:rsidRPr="003B642F">
        <w:rPr>
          <w:rStyle w:val="s0"/>
          <w:sz w:val="24"/>
          <w:szCs w:val="24"/>
          <w:shd w:val="clear" w:color="auto" w:fill="FFFFFF"/>
        </w:rPr>
        <w:t>3</w:t>
      </w:r>
      <w:r w:rsidRPr="003B642F">
        <w:rPr>
          <w:rStyle w:val="s0"/>
          <w:sz w:val="24"/>
          <w:szCs w:val="24"/>
          <w:shd w:val="clear" w:color="auto" w:fill="FFFFFF"/>
        </w:rPr>
        <w:t xml:space="preserve">. </w:t>
      </w:r>
      <w:r w:rsidR="00676BF0" w:rsidRPr="003B642F">
        <w:rPr>
          <w:sz w:val="24"/>
          <w:szCs w:val="24"/>
          <w:shd w:val="clear" w:color="auto" w:fill="FFFFFF"/>
        </w:rPr>
        <w:t>Д</w:t>
      </w:r>
      <w:r w:rsidRPr="003B642F">
        <w:rPr>
          <w:sz w:val="24"/>
          <w:szCs w:val="24"/>
          <w:shd w:val="clear" w:color="auto" w:fill="FFFFFF"/>
        </w:rPr>
        <w:t>оговора о предоставлении микрокредита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w:t>
      </w:r>
    </w:p>
    <w:p w:rsidR="008C4ABD" w:rsidRPr="003B642F" w:rsidRDefault="007A517F" w:rsidP="00617F8A">
      <w:pPr>
        <w:tabs>
          <w:tab w:val="left" w:pos="10490"/>
        </w:tabs>
        <w:ind w:firstLine="851"/>
        <w:jc w:val="both"/>
        <w:rPr>
          <w:b/>
          <w:sz w:val="24"/>
          <w:szCs w:val="24"/>
          <w:lang w:eastAsia="en-US" w:bidi="ar-SA"/>
        </w:rPr>
      </w:pPr>
      <w:r w:rsidRPr="003B642F">
        <w:rPr>
          <w:sz w:val="24"/>
          <w:szCs w:val="24"/>
          <w:lang w:eastAsia="en-US" w:bidi="ar-SA"/>
        </w:rPr>
        <w:t>2.</w:t>
      </w:r>
      <w:r w:rsidR="00A05458" w:rsidRPr="003B642F">
        <w:rPr>
          <w:sz w:val="24"/>
          <w:szCs w:val="24"/>
          <w:lang w:eastAsia="en-US" w:bidi="ar-SA"/>
        </w:rPr>
        <w:t>1.</w:t>
      </w:r>
      <w:r w:rsidR="00DA3CE8" w:rsidRPr="003B642F">
        <w:rPr>
          <w:sz w:val="24"/>
          <w:szCs w:val="24"/>
          <w:lang w:eastAsia="en-US" w:bidi="ar-SA"/>
        </w:rPr>
        <w:t>4</w:t>
      </w:r>
      <w:r w:rsidRPr="003B642F">
        <w:rPr>
          <w:sz w:val="24"/>
          <w:szCs w:val="24"/>
          <w:lang w:eastAsia="en-US" w:bidi="ar-SA"/>
        </w:rPr>
        <w:t xml:space="preserve">. </w:t>
      </w:r>
      <w:r w:rsidR="00731CE8" w:rsidRPr="003B642F">
        <w:rPr>
          <w:sz w:val="24"/>
          <w:szCs w:val="24"/>
          <w:lang w:eastAsia="en-US" w:bidi="ar-SA"/>
        </w:rPr>
        <w:t>Заемщик</w:t>
      </w:r>
      <w:r w:rsidR="008C4ABD" w:rsidRPr="003B642F">
        <w:rPr>
          <w:sz w:val="24"/>
          <w:szCs w:val="24"/>
          <w:lang w:eastAsia="en-US" w:bidi="ar-SA"/>
        </w:rPr>
        <w:t>ами</w:t>
      </w:r>
      <w:r w:rsidR="008C4ABD" w:rsidRPr="003B642F">
        <w:rPr>
          <w:spacing w:val="-3"/>
          <w:sz w:val="24"/>
          <w:szCs w:val="24"/>
          <w:lang w:eastAsia="en-US" w:bidi="ar-SA"/>
        </w:rPr>
        <w:t xml:space="preserve"> </w:t>
      </w:r>
      <w:r w:rsidR="008C4ABD" w:rsidRPr="003B642F">
        <w:rPr>
          <w:sz w:val="24"/>
          <w:szCs w:val="24"/>
          <w:lang w:eastAsia="en-US" w:bidi="ar-SA"/>
        </w:rPr>
        <w:t>МФО</w:t>
      </w:r>
      <w:r w:rsidR="008C4ABD" w:rsidRPr="003B642F">
        <w:rPr>
          <w:spacing w:val="-4"/>
          <w:sz w:val="24"/>
          <w:szCs w:val="24"/>
          <w:lang w:eastAsia="en-US" w:bidi="ar-SA"/>
        </w:rPr>
        <w:t xml:space="preserve"> </w:t>
      </w:r>
      <w:r w:rsidR="008C4ABD" w:rsidRPr="003B642F">
        <w:rPr>
          <w:sz w:val="24"/>
          <w:szCs w:val="24"/>
          <w:lang w:eastAsia="en-US" w:bidi="ar-SA"/>
        </w:rPr>
        <w:t>могут</w:t>
      </w:r>
      <w:r w:rsidR="008C4ABD" w:rsidRPr="003B642F">
        <w:rPr>
          <w:spacing w:val="-1"/>
          <w:sz w:val="24"/>
          <w:szCs w:val="24"/>
          <w:lang w:eastAsia="en-US" w:bidi="ar-SA"/>
        </w:rPr>
        <w:t xml:space="preserve"> </w:t>
      </w:r>
      <w:r w:rsidR="008C4ABD" w:rsidRPr="003B642F">
        <w:rPr>
          <w:sz w:val="24"/>
          <w:szCs w:val="24"/>
          <w:lang w:eastAsia="en-US" w:bidi="ar-SA"/>
        </w:rPr>
        <w:t>быть:</w:t>
      </w:r>
    </w:p>
    <w:p w:rsidR="008C4ABD" w:rsidRPr="003B642F" w:rsidRDefault="008E0CC8" w:rsidP="00625AF6">
      <w:pPr>
        <w:tabs>
          <w:tab w:val="left" w:pos="1418"/>
          <w:tab w:val="left" w:pos="10490"/>
        </w:tabs>
        <w:ind w:firstLine="851"/>
        <w:jc w:val="both"/>
        <w:rPr>
          <w:sz w:val="24"/>
          <w:szCs w:val="24"/>
          <w:lang w:eastAsia="en-US" w:bidi="ar-SA"/>
        </w:rPr>
      </w:pPr>
      <w:r w:rsidRPr="003B642F">
        <w:rPr>
          <w:sz w:val="24"/>
          <w:szCs w:val="24"/>
          <w:lang w:eastAsia="en-US" w:bidi="ar-SA"/>
        </w:rPr>
        <w:t>2.</w:t>
      </w:r>
      <w:r w:rsidR="00A05458" w:rsidRPr="003B642F">
        <w:rPr>
          <w:sz w:val="24"/>
          <w:szCs w:val="24"/>
          <w:lang w:eastAsia="en-US" w:bidi="ar-SA"/>
        </w:rPr>
        <w:t>1.</w:t>
      </w:r>
      <w:r w:rsidR="00DA3CE8" w:rsidRPr="003B642F">
        <w:rPr>
          <w:sz w:val="24"/>
          <w:szCs w:val="24"/>
          <w:lang w:eastAsia="en-US" w:bidi="ar-SA"/>
        </w:rPr>
        <w:t>4</w:t>
      </w:r>
      <w:r w:rsidRPr="003B642F">
        <w:rPr>
          <w:sz w:val="24"/>
          <w:szCs w:val="24"/>
          <w:lang w:eastAsia="en-US" w:bidi="ar-SA"/>
        </w:rPr>
        <w:t xml:space="preserve">.1. </w:t>
      </w:r>
      <w:r w:rsidR="008C4ABD" w:rsidRPr="003B642F">
        <w:rPr>
          <w:sz w:val="24"/>
          <w:szCs w:val="24"/>
          <w:lang w:eastAsia="en-US" w:bidi="ar-SA"/>
        </w:rPr>
        <w:t>Юридические</w:t>
      </w:r>
      <w:r w:rsidR="008C4ABD" w:rsidRPr="003B642F">
        <w:rPr>
          <w:spacing w:val="-4"/>
          <w:sz w:val="24"/>
          <w:szCs w:val="24"/>
          <w:lang w:eastAsia="en-US" w:bidi="ar-SA"/>
        </w:rPr>
        <w:t xml:space="preserve"> </w:t>
      </w:r>
      <w:r w:rsidR="008C4ABD" w:rsidRPr="003B642F">
        <w:rPr>
          <w:sz w:val="24"/>
          <w:szCs w:val="24"/>
          <w:lang w:eastAsia="en-US" w:bidi="ar-SA"/>
        </w:rPr>
        <w:t>лица</w:t>
      </w:r>
      <w:r w:rsidRPr="003B642F">
        <w:rPr>
          <w:sz w:val="24"/>
          <w:szCs w:val="24"/>
          <w:lang w:eastAsia="en-US" w:bidi="ar-SA"/>
        </w:rPr>
        <w:t xml:space="preserve">: </w:t>
      </w:r>
      <w:r w:rsidR="008C4ABD" w:rsidRPr="003B642F">
        <w:rPr>
          <w:sz w:val="24"/>
          <w:szCs w:val="24"/>
          <w:lang w:eastAsia="en-US" w:bidi="ar-SA"/>
        </w:rPr>
        <w:t>субъекты</w:t>
      </w:r>
      <w:r w:rsidR="008C4ABD" w:rsidRPr="003B642F">
        <w:rPr>
          <w:spacing w:val="-3"/>
          <w:sz w:val="24"/>
          <w:szCs w:val="24"/>
          <w:lang w:eastAsia="en-US" w:bidi="ar-SA"/>
        </w:rPr>
        <w:t xml:space="preserve"> </w:t>
      </w:r>
      <w:r w:rsidR="008C4ABD" w:rsidRPr="003B642F">
        <w:rPr>
          <w:sz w:val="24"/>
          <w:szCs w:val="24"/>
          <w:lang w:eastAsia="en-US" w:bidi="ar-SA"/>
        </w:rPr>
        <w:t>малого</w:t>
      </w:r>
      <w:r w:rsidR="008C4ABD" w:rsidRPr="003B642F">
        <w:rPr>
          <w:spacing w:val="-4"/>
          <w:sz w:val="24"/>
          <w:szCs w:val="24"/>
          <w:lang w:eastAsia="en-US" w:bidi="ar-SA"/>
        </w:rPr>
        <w:t xml:space="preserve"> </w:t>
      </w:r>
      <w:r w:rsidR="008C4ABD" w:rsidRPr="003B642F">
        <w:rPr>
          <w:sz w:val="24"/>
          <w:szCs w:val="24"/>
          <w:lang w:eastAsia="en-US" w:bidi="ar-SA"/>
        </w:rPr>
        <w:t>и</w:t>
      </w:r>
      <w:r w:rsidR="008C4ABD" w:rsidRPr="003B642F">
        <w:rPr>
          <w:spacing w:val="-2"/>
          <w:sz w:val="24"/>
          <w:szCs w:val="24"/>
          <w:lang w:eastAsia="en-US" w:bidi="ar-SA"/>
        </w:rPr>
        <w:t xml:space="preserve"> </w:t>
      </w:r>
      <w:r w:rsidR="008C4ABD" w:rsidRPr="003B642F">
        <w:rPr>
          <w:sz w:val="24"/>
          <w:szCs w:val="24"/>
          <w:lang w:eastAsia="en-US" w:bidi="ar-SA"/>
        </w:rPr>
        <w:t>среднего</w:t>
      </w:r>
      <w:r w:rsidR="008C4ABD" w:rsidRPr="003B642F">
        <w:rPr>
          <w:spacing w:val="-4"/>
          <w:sz w:val="24"/>
          <w:szCs w:val="24"/>
          <w:lang w:eastAsia="en-US" w:bidi="ar-SA"/>
        </w:rPr>
        <w:t xml:space="preserve"> </w:t>
      </w:r>
      <w:r w:rsidRPr="003B642F">
        <w:rPr>
          <w:sz w:val="24"/>
          <w:szCs w:val="24"/>
          <w:lang w:eastAsia="en-US" w:bidi="ar-SA"/>
        </w:rPr>
        <w:t xml:space="preserve">предпринимательства, </w:t>
      </w:r>
      <w:r w:rsidR="008C4ABD" w:rsidRPr="003B642F">
        <w:rPr>
          <w:sz w:val="24"/>
          <w:szCs w:val="24"/>
          <w:lang w:eastAsia="en-US" w:bidi="ar-SA"/>
        </w:rPr>
        <w:t>действующие</w:t>
      </w:r>
      <w:r w:rsidR="008C4ABD" w:rsidRPr="003B642F">
        <w:rPr>
          <w:spacing w:val="1"/>
          <w:sz w:val="24"/>
          <w:szCs w:val="24"/>
          <w:lang w:eastAsia="en-US" w:bidi="ar-SA"/>
        </w:rPr>
        <w:t xml:space="preserve"> </w:t>
      </w:r>
      <w:r w:rsidR="008C4ABD" w:rsidRPr="003B642F">
        <w:rPr>
          <w:sz w:val="24"/>
          <w:szCs w:val="24"/>
          <w:lang w:eastAsia="en-US" w:bidi="ar-SA"/>
        </w:rPr>
        <w:t>и</w:t>
      </w:r>
      <w:r w:rsidR="008C4ABD" w:rsidRPr="003B642F">
        <w:rPr>
          <w:spacing w:val="1"/>
          <w:sz w:val="24"/>
          <w:szCs w:val="24"/>
          <w:lang w:eastAsia="en-US" w:bidi="ar-SA"/>
        </w:rPr>
        <w:t xml:space="preserve"> </w:t>
      </w:r>
      <w:r w:rsidR="008C4ABD" w:rsidRPr="003B642F">
        <w:rPr>
          <w:sz w:val="24"/>
          <w:szCs w:val="24"/>
          <w:lang w:eastAsia="en-US" w:bidi="ar-SA"/>
        </w:rPr>
        <w:t>зарегистрированные</w:t>
      </w:r>
      <w:r w:rsidR="008C4ABD" w:rsidRPr="003B642F">
        <w:rPr>
          <w:spacing w:val="1"/>
          <w:sz w:val="24"/>
          <w:szCs w:val="24"/>
          <w:lang w:eastAsia="en-US" w:bidi="ar-SA"/>
        </w:rPr>
        <w:t xml:space="preserve"> </w:t>
      </w:r>
      <w:r w:rsidR="008C4ABD" w:rsidRPr="003B642F">
        <w:rPr>
          <w:sz w:val="24"/>
          <w:szCs w:val="24"/>
          <w:lang w:eastAsia="en-US" w:bidi="ar-SA"/>
        </w:rPr>
        <w:t>на</w:t>
      </w:r>
      <w:r w:rsidR="008C4ABD" w:rsidRPr="003B642F">
        <w:rPr>
          <w:spacing w:val="1"/>
          <w:sz w:val="24"/>
          <w:szCs w:val="24"/>
          <w:lang w:eastAsia="en-US" w:bidi="ar-SA"/>
        </w:rPr>
        <w:t xml:space="preserve"> </w:t>
      </w:r>
      <w:r w:rsidR="008C4ABD" w:rsidRPr="003B642F">
        <w:rPr>
          <w:sz w:val="24"/>
          <w:szCs w:val="24"/>
          <w:lang w:eastAsia="en-US" w:bidi="ar-SA"/>
        </w:rPr>
        <w:t>территории</w:t>
      </w:r>
      <w:r w:rsidR="008C4ABD" w:rsidRPr="003B642F">
        <w:rPr>
          <w:spacing w:val="1"/>
          <w:sz w:val="24"/>
          <w:szCs w:val="24"/>
          <w:lang w:eastAsia="en-US" w:bidi="ar-SA"/>
        </w:rPr>
        <w:t xml:space="preserve"> </w:t>
      </w:r>
      <w:r w:rsidR="008C4ABD" w:rsidRPr="003B642F">
        <w:rPr>
          <w:sz w:val="24"/>
          <w:szCs w:val="24"/>
          <w:lang w:eastAsia="en-US" w:bidi="ar-SA"/>
        </w:rPr>
        <w:t>Республики</w:t>
      </w:r>
      <w:r w:rsidR="008C4ABD" w:rsidRPr="003B642F">
        <w:rPr>
          <w:spacing w:val="1"/>
          <w:sz w:val="24"/>
          <w:szCs w:val="24"/>
          <w:lang w:eastAsia="en-US" w:bidi="ar-SA"/>
        </w:rPr>
        <w:t xml:space="preserve"> </w:t>
      </w:r>
      <w:r w:rsidR="008C4ABD" w:rsidRPr="003B642F">
        <w:rPr>
          <w:sz w:val="24"/>
          <w:szCs w:val="24"/>
          <w:lang w:eastAsia="en-US" w:bidi="ar-SA"/>
        </w:rPr>
        <w:t>Казахстан</w:t>
      </w:r>
      <w:r w:rsidR="008C4ABD" w:rsidRPr="003B642F">
        <w:rPr>
          <w:spacing w:val="1"/>
          <w:sz w:val="24"/>
          <w:szCs w:val="24"/>
          <w:lang w:eastAsia="en-US" w:bidi="ar-SA"/>
        </w:rPr>
        <w:t xml:space="preserve"> </w:t>
      </w:r>
      <w:r w:rsidR="008C4ABD" w:rsidRPr="003B642F">
        <w:rPr>
          <w:sz w:val="24"/>
          <w:szCs w:val="24"/>
          <w:lang w:eastAsia="en-US" w:bidi="ar-SA"/>
        </w:rPr>
        <w:t>и</w:t>
      </w:r>
      <w:r w:rsidR="008C4ABD" w:rsidRPr="003B642F">
        <w:rPr>
          <w:spacing w:val="1"/>
          <w:sz w:val="24"/>
          <w:szCs w:val="24"/>
          <w:lang w:eastAsia="en-US" w:bidi="ar-SA"/>
        </w:rPr>
        <w:t xml:space="preserve"> </w:t>
      </w:r>
      <w:r w:rsidR="008C4ABD" w:rsidRPr="003B642F">
        <w:rPr>
          <w:sz w:val="24"/>
          <w:szCs w:val="24"/>
          <w:lang w:eastAsia="en-US" w:bidi="ar-SA"/>
        </w:rPr>
        <w:t>в</w:t>
      </w:r>
      <w:r w:rsidR="008C4ABD" w:rsidRPr="003B642F">
        <w:rPr>
          <w:spacing w:val="1"/>
          <w:sz w:val="24"/>
          <w:szCs w:val="24"/>
          <w:lang w:eastAsia="en-US" w:bidi="ar-SA"/>
        </w:rPr>
        <w:t xml:space="preserve"> </w:t>
      </w:r>
      <w:r w:rsidR="008C4ABD" w:rsidRPr="003B642F">
        <w:rPr>
          <w:sz w:val="24"/>
          <w:szCs w:val="24"/>
          <w:lang w:eastAsia="en-US" w:bidi="ar-SA"/>
        </w:rPr>
        <w:t>соответствии</w:t>
      </w:r>
      <w:r w:rsidR="008C4ABD" w:rsidRPr="003B642F">
        <w:rPr>
          <w:spacing w:val="-1"/>
          <w:sz w:val="24"/>
          <w:szCs w:val="24"/>
          <w:lang w:eastAsia="en-US" w:bidi="ar-SA"/>
        </w:rPr>
        <w:t xml:space="preserve"> </w:t>
      </w:r>
      <w:r w:rsidR="008C4ABD" w:rsidRPr="003B642F">
        <w:rPr>
          <w:sz w:val="24"/>
          <w:szCs w:val="24"/>
          <w:lang w:eastAsia="en-US" w:bidi="ar-SA"/>
        </w:rPr>
        <w:t>с</w:t>
      </w:r>
      <w:r w:rsidR="008C4ABD" w:rsidRPr="003B642F">
        <w:rPr>
          <w:spacing w:val="-1"/>
          <w:sz w:val="24"/>
          <w:szCs w:val="24"/>
          <w:lang w:eastAsia="en-US" w:bidi="ar-SA"/>
        </w:rPr>
        <w:t xml:space="preserve"> </w:t>
      </w:r>
      <w:r w:rsidR="008C4ABD" w:rsidRPr="003B642F">
        <w:rPr>
          <w:sz w:val="24"/>
          <w:szCs w:val="24"/>
          <w:lang w:eastAsia="en-US" w:bidi="ar-SA"/>
        </w:rPr>
        <w:t>законодательством</w:t>
      </w:r>
      <w:r w:rsidR="008C4ABD" w:rsidRPr="003B642F">
        <w:rPr>
          <w:spacing w:val="1"/>
          <w:sz w:val="24"/>
          <w:szCs w:val="24"/>
          <w:lang w:eastAsia="en-US" w:bidi="ar-SA"/>
        </w:rPr>
        <w:t xml:space="preserve"> </w:t>
      </w:r>
      <w:r w:rsidRPr="003B642F">
        <w:rPr>
          <w:sz w:val="24"/>
          <w:szCs w:val="24"/>
          <w:lang w:eastAsia="en-US" w:bidi="ar-SA"/>
        </w:rPr>
        <w:t xml:space="preserve">Республики Казахстан, </w:t>
      </w:r>
      <w:r w:rsidR="008C4ABD" w:rsidRPr="003B642F">
        <w:rPr>
          <w:sz w:val="24"/>
          <w:szCs w:val="24"/>
          <w:lang w:eastAsia="en-US" w:bidi="ar-SA"/>
        </w:rPr>
        <w:t>в отношении которых, на дату обращения за получением микрокредита, не проводится</w:t>
      </w:r>
      <w:r w:rsidR="008C4ABD" w:rsidRPr="003B642F">
        <w:rPr>
          <w:spacing w:val="1"/>
          <w:sz w:val="24"/>
          <w:szCs w:val="24"/>
          <w:lang w:eastAsia="en-US" w:bidi="ar-SA"/>
        </w:rPr>
        <w:t xml:space="preserve"> </w:t>
      </w:r>
      <w:r w:rsidR="008C4ABD" w:rsidRPr="003B642F">
        <w:rPr>
          <w:sz w:val="24"/>
          <w:szCs w:val="24"/>
          <w:lang w:eastAsia="en-US" w:bidi="ar-SA"/>
        </w:rPr>
        <w:t>процедура</w:t>
      </w:r>
      <w:r w:rsidR="008C4ABD" w:rsidRPr="003B642F">
        <w:rPr>
          <w:spacing w:val="1"/>
          <w:sz w:val="24"/>
          <w:szCs w:val="24"/>
          <w:lang w:eastAsia="en-US" w:bidi="ar-SA"/>
        </w:rPr>
        <w:t xml:space="preserve"> </w:t>
      </w:r>
      <w:r w:rsidR="008C4ABD" w:rsidRPr="003B642F">
        <w:rPr>
          <w:sz w:val="24"/>
          <w:szCs w:val="24"/>
          <w:lang w:eastAsia="en-US" w:bidi="ar-SA"/>
        </w:rPr>
        <w:t>реорганизации,</w:t>
      </w:r>
      <w:r w:rsidR="008C4ABD" w:rsidRPr="003B642F">
        <w:rPr>
          <w:spacing w:val="1"/>
          <w:sz w:val="24"/>
          <w:szCs w:val="24"/>
          <w:lang w:eastAsia="en-US" w:bidi="ar-SA"/>
        </w:rPr>
        <w:t xml:space="preserve"> </w:t>
      </w:r>
      <w:r w:rsidR="008C4ABD" w:rsidRPr="003B642F">
        <w:rPr>
          <w:sz w:val="24"/>
          <w:szCs w:val="24"/>
          <w:lang w:eastAsia="en-US" w:bidi="ar-SA"/>
        </w:rPr>
        <w:t>ликвидации</w:t>
      </w:r>
      <w:r w:rsidR="008C4ABD" w:rsidRPr="003B642F">
        <w:rPr>
          <w:spacing w:val="1"/>
          <w:sz w:val="24"/>
          <w:szCs w:val="24"/>
          <w:lang w:eastAsia="en-US" w:bidi="ar-SA"/>
        </w:rPr>
        <w:t xml:space="preserve"> </w:t>
      </w:r>
      <w:r w:rsidR="008C4ABD" w:rsidRPr="003B642F">
        <w:rPr>
          <w:sz w:val="24"/>
          <w:szCs w:val="24"/>
          <w:lang w:eastAsia="en-US" w:bidi="ar-SA"/>
        </w:rPr>
        <w:t>или</w:t>
      </w:r>
      <w:r w:rsidR="008C4ABD" w:rsidRPr="003B642F">
        <w:rPr>
          <w:spacing w:val="1"/>
          <w:sz w:val="24"/>
          <w:szCs w:val="24"/>
          <w:lang w:eastAsia="en-US" w:bidi="ar-SA"/>
        </w:rPr>
        <w:t xml:space="preserve"> </w:t>
      </w:r>
      <w:r w:rsidR="008C4ABD" w:rsidRPr="003B642F">
        <w:rPr>
          <w:sz w:val="24"/>
          <w:szCs w:val="24"/>
          <w:lang w:eastAsia="en-US" w:bidi="ar-SA"/>
        </w:rPr>
        <w:t>банкротства</w:t>
      </w:r>
      <w:r w:rsidR="008C4ABD" w:rsidRPr="003B642F">
        <w:rPr>
          <w:spacing w:val="1"/>
          <w:sz w:val="24"/>
          <w:szCs w:val="24"/>
          <w:lang w:eastAsia="en-US" w:bidi="ar-SA"/>
        </w:rPr>
        <w:t xml:space="preserve"> </w:t>
      </w:r>
      <w:r w:rsidR="008C4ABD" w:rsidRPr="003B642F">
        <w:rPr>
          <w:sz w:val="24"/>
          <w:szCs w:val="24"/>
          <w:lang w:eastAsia="en-US" w:bidi="ar-SA"/>
        </w:rPr>
        <w:t>в</w:t>
      </w:r>
      <w:r w:rsidR="008C4ABD" w:rsidRPr="003B642F">
        <w:rPr>
          <w:spacing w:val="1"/>
          <w:sz w:val="24"/>
          <w:szCs w:val="24"/>
          <w:lang w:eastAsia="en-US" w:bidi="ar-SA"/>
        </w:rPr>
        <w:t xml:space="preserve"> </w:t>
      </w:r>
      <w:r w:rsidR="008C4ABD" w:rsidRPr="003B642F">
        <w:rPr>
          <w:sz w:val="24"/>
          <w:szCs w:val="24"/>
          <w:lang w:eastAsia="en-US" w:bidi="ar-SA"/>
        </w:rPr>
        <w:t>соответствии</w:t>
      </w:r>
      <w:r w:rsidR="008C4ABD" w:rsidRPr="003B642F">
        <w:rPr>
          <w:spacing w:val="1"/>
          <w:sz w:val="24"/>
          <w:szCs w:val="24"/>
          <w:lang w:eastAsia="en-US" w:bidi="ar-SA"/>
        </w:rPr>
        <w:t xml:space="preserve"> </w:t>
      </w:r>
      <w:r w:rsidR="008C4ABD" w:rsidRPr="003B642F">
        <w:rPr>
          <w:sz w:val="24"/>
          <w:szCs w:val="24"/>
          <w:lang w:eastAsia="en-US" w:bidi="ar-SA"/>
        </w:rPr>
        <w:t>с</w:t>
      </w:r>
      <w:r w:rsidR="008C4ABD" w:rsidRPr="003B642F">
        <w:rPr>
          <w:spacing w:val="1"/>
          <w:sz w:val="24"/>
          <w:szCs w:val="24"/>
          <w:lang w:eastAsia="en-US" w:bidi="ar-SA"/>
        </w:rPr>
        <w:t xml:space="preserve"> </w:t>
      </w:r>
      <w:r w:rsidR="008C4ABD" w:rsidRPr="003B642F">
        <w:rPr>
          <w:sz w:val="24"/>
          <w:szCs w:val="24"/>
          <w:lang w:eastAsia="en-US" w:bidi="ar-SA"/>
        </w:rPr>
        <w:t>законодательством</w:t>
      </w:r>
      <w:r w:rsidR="008C4ABD" w:rsidRPr="003B642F">
        <w:rPr>
          <w:spacing w:val="1"/>
          <w:sz w:val="24"/>
          <w:szCs w:val="24"/>
          <w:lang w:eastAsia="en-US" w:bidi="ar-SA"/>
        </w:rPr>
        <w:t xml:space="preserve"> </w:t>
      </w:r>
      <w:r w:rsidR="008C4ABD" w:rsidRPr="003B642F">
        <w:rPr>
          <w:sz w:val="24"/>
          <w:szCs w:val="24"/>
          <w:lang w:eastAsia="en-US" w:bidi="ar-SA"/>
        </w:rPr>
        <w:t>Республики</w:t>
      </w:r>
      <w:r w:rsidR="008C4ABD" w:rsidRPr="003B642F">
        <w:rPr>
          <w:spacing w:val="-1"/>
          <w:sz w:val="24"/>
          <w:szCs w:val="24"/>
          <w:lang w:eastAsia="en-US" w:bidi="ar-SA"/>
        </w:rPr>
        <w:t xml:space="preserve"> </w:t>
      </w:r>
      <w:r w:rsidR="008C4ABD" w:rsidRPr="003B642F">
        <w:rPr>
          <w:sz w:val="24"/>
          <w:szCs w:val="24"/>
          <w:lang w:eastAsia="en-US" w:bidi="ar-SA"/>
        </w:rPr>
        <w:t>Казахстан</w:t>
      </w:r>
      <w:r w:rsidR="008C4ABD" w:rsidRPr="003B642F">
        <w:rPr>
          <w:spacing w:val="-1"/>
          <w:sz w:val="24"/>
          <w:szCs w:val="24"/>
          <w:lang w:eastAsia="en-US" w:bidi="ar-SA"/>
        </w:rPr>
        <w:t xml:space="preserve"> </w:t>
      </w:r>
      <w:r w:rsidR="008C4ABD" w:rsidRPr="003B642F">
        <w:rPr>
          <w:sz w:val="24"/>
          <w:szCs w:val="24"/>
          <w:lang w:eastAsia="en-US" w:bidi="ar-SA"/>
        </w:rPr>
        <w:t>и</w:t>
      </w:r>
      <w:r w:rsidR="008C4ABD" w:rsidRPr="003B642F">
        <w:rPr>
          <w:spacing w:val="-1"/>
          <w:sz w:val="24"/>
          <w:szCs w:val="24"/>
          <w:lang w:eastAsia="en-US" w:bidi="ar-SA"/>
        </w:rPr>
        <w:t xml:space="preserve"> </w:t>
      </w:r>
      <w:r w:rsidR="008C4ABD" w:rsidRPr="003B642F">
        <w:rPr>
          <w:sz w:val="24"/>
          <w:szCs w:val="24"/>
          <w:lang w:eastAsia="en-US" w:bidi="ar-SA"/>
        </w:rPr>
        <w:t>на</w:t>
      </w:r>
      <w:r w:rsidR="008C4ABD" w:rsidRPr="003B642F">
        <w:rPr>
          <w:spacing w:val="-1"/>
          <w:sz w:val="24"/>
          <w:szCs w:val="24"/>
          <w:lang w:eastAsia="en-US" w:bidi="ar-SA"/>
        </w:rPr>
        <w:t xml:space="preserve"> </w:t>
      </w:r>
      <w:r w:rsidR="008C4ABD" w:rsidRPr="003B642F">
        <w:rPr>
          <w:sz w:val="24"/>
          <w:szCs w:val="24"/>
          <w:lang w:eastAsia="en-US" w:bidi="ar-SA"/>
        </w:rPr>
        <w:t>имущество</w:t>
      </w:r>
      <w:r w:rsidR="008C4ABD" w:rsidRPr="003B642F">
        <w:rPr>
          <w:spacing w:val="-1"/>
          <w:sz w:val="24"/>
          <w:szCs w:val="24"/>
          <w:lang w:eastAsia="en-US" w:bidi="ar-SA"/>
        </w:rPr>
        <w:t xml:space="preserve"> </w:t>
      </w:r>
      <w:r w:rsidR="008C4ABD" w:rsidRPr="003B642F">
        <w:rPr>
          <w:sz w:val="24"/>
          <w:szCs w:val="24"/>
          <w:lang w:eastAsia="en-US" w:bidi="ar-SA"/>
        </w:rPr>
        <w:t>которых</w:t>
      </w:r>
      <w:r w:rsidR="008C4ABD" w:rsidRPr="003B642F">
        <w:rPr>
          <w:spacing w:val="1"/>
          <w:sz w:val="24"/>
          <w:szCs w:val="24"/>
          <w:lang w:eastAsia="en-US" w:bidi="ar-SA"/>
        </w:rPr>
        <w:t xml:space="preserve"> </w:t>
      </w:r>
      <w:r w:rsidR="008C4ABD" w:rsidRPr="003B642F">
        <w:rPr>
          <w:sz w:val="24"/>
          <w:szCs w:val="24"/>
          <w:lang w:eastAsia="en-US" w:bidi="ar-SA"/>
        </w:rPr>
        <w:t>не</w:t>
      </w:r>
      <w:r w:rsidR="008C4ABD" w:rsidRPr="003B642F">
        <w:rPr>
          <w:spacing w:val="-5"/>
          <w:sz w:val="24"/>
          <w:szCs w:val="24"/>
          <w:lang w:eastAsia="en-US" w:bidi="ar-SA"/>
        </w:rPr>
        <w:t xml:space="preserve"> </w:t>
      </w:r>
      <w:r w:rsidR="008C4ABD" w:rsidRPr="003B642F">
        <w:rPr>
          <w:sz w:val="24"/>
          <w:szCs w:val="24"/>
          <w:lang w:eastAsia="en-US" w:bidi="ar-SA"/>
        </w:rPr>
        <w:t>наложен арест</w:t>
      </w:r>
      <w:r w:rsidR="008C4ABD" w:rsidRPr="003B642F">
        <w:rPr>
          <w:spacing w:val="-1"/>
          <w:sz w:val="24"/>
          <w:szCs w:val="24"/>
          <w:lang w:eastAsia="en-US" w:bidi="ar-SA"/>
        </w:rPr>
        <w:t xml:space="preserve"> </w:t>
      </w:r>
      <w:r w:rsidR="008C4ABD" w:rsidRPr="003B642F">
        <w:rPr>
          <w:sz w:val="24"/>
          <w:szCs w:val="24"/>
          <w:lang w:eastAsia="en-US" w:bidi="ar-SA"/>
        </w:rPr>
        <w:t>или обращено</w:t>
      </w:r>
      <w:r w:rsidR="008C4ABD" w:rsidRPr="003B642F">
        <w:rPr>
          <w:spacing w:val="-1"/>
          <w:sz w:val="24"/>
          <w:szCs w:val="24"/>
          <w:lang w:eastAsia="en-US" w:bidi="ar-SA"/>
        </w:rPr>
        <w:t xml:space="preserve"> </w:t>
      </w:r>
      <w:r w:rsidR="008C4ABD" w:rsidRPr="003B642F">
        <w:rPr>
          <w:sz w:val="24"/>
          <w:szCs w:val="24"/>
          <w:lang w:eastAsia="en-US" w:bidi="ar-SA"/>
        </w:rPr>
        <w:t>взыскание.</w:t>
      </w:r>
    </w:p>
    <w:p w:rsidR="00056A2B" w:rsidRPr="003B642F" w:rsidRDefault="008E0CC8" w:rsidP="00056A2B">
      <w:pPr>
        <w:tabs>
          <w:tab w:val="left" w:pos="1418"/>
          <w:tab w:val="left" w:pos="10490"/>
        </w:tabs>
        <w:ind w:firstLine="851"/>
        <w:jc w:val="both"/>
        <w:rPr>
          <w:sz w:val="24"/>
          <w:szCs w:val="24"/>
          <w:lang w:eastAsia="en-US"/>
        </w:rPr>
      </w:pPr>
      <w:r w:rsidRPr="003B642F">
        <w:rPr>
          <w:sz w:val="24"/>
          <w:szCs w:val="24"/>
          <w:lang w:eastAsia="en-US" w:bidi="ar-SA"/>
        </w:rPr>
        <w:t>2.</w:t>
      </w:r>
      <w:r w:rsidR="00A05458" w:rsidRPr="003B642F">
        <w:rPr>
          <w:sz w:val="24"/>
          <w:szCs w:val="24"/>
          <w:lang w:eastAsia="en-US" w:bidi="ar-SA"/>
        </w:rPr>
        <w:t>1.</w:t>
      </w:r>
      <w:r w:rsidR="00DA3CE8" w:rsidRPr="003B642F">
        <w:rPr>
          <w:sz w:val="24"/>
          <w:szCs w:val="24"/>
          <w:lang w:eastAsia="en-US" w:bidi="ar-SA"/>
        </w:rPr>
        <w:t>4</w:t>
      </w:r>
      <w:r w:rsidRPr="003B642F">
        <w:rPr>
          <w:sz w:val="24"/>
          <w:szCs w:val="24"/>
          <w:lang w:eastAsia="en-US" w:bidi="ar-SA"/>
        </w:rPr>
        <w:t xml:space="preserve">.2. </w:t>
      </w:r>
      <w:r w:rsidR="008C4ABD" w:rsidRPr="003B642F">
        <w:rPr>
          <w:sz w:val="24"/>
          <w:szCs w:val="24"/>
          <w:lang w:eastAsia="en-US" w:bidi="ar-SA"/>
        </w:rPr>
        <w:t>Физические</w:t>
      </w:r>
      <w:r w:rsidR="008C4ABD" w:rsidRPr="003B642F">
        <w:rPr>
          <w:spacing w:val="-4"/>
          <w:sz w:val="24"/>
          <w:szCs w:val="24"/>
          <w:lang w:eastAsia="en-US" w:bidi="ar-SA"/>
        </w:rPr>
        <w:t xml:space="preserve"> </w:t>
      </w:r>
      <w:r w:rsidRPr="003B642F">
        <w:rPr>
          <w:sz w:val="24"/>
          <w:szCs w:val="24"/>
          <w:lang w:eastAsia="en-US" w:bidi="ar-SA"/>
        </w:rPr>
        <w:t xml:space="preserve">лица: </w:t>
      </w:r>
      <w:r w:rsidR="008C4ABD" w:rsidRPr="003B642F">
        <w:rPr>
          <w:sz w:val="24"/>
          <w:szCs w:val="24"/>
          <w:lang w:eastAsia="en-US" w:bidi="ar-SA"/>
        </w:rPr>
        <w:t>резиденты</w:t>
      </w:r>
      <w:r w:rsidR="008C4ABD" w:rsidRPr="003B642F">
        <w:rPr>
          <w:spacing w:val="-2"/>
          <w:sz w:val="24"/>
          <w:szCs w:val="24"/>
          <w:lang w:eastAsia="en-US" w:bidi="ar-SA"/>
        </w:rPr>
        <w:t xml:space="preserve"> </w:t>
      </w:r>
      <w:r w:rsidR="008C4ABD" w:rsidRPr="003B642F">
        <w:rPr>
          <w:sz w:val="24"/>
          <w:szCs w:val="24"/>
          <w:lang w:eastAsia="en-US" w:bidi="ar-SA"/>
        </w:rPr>
        <w:t>Республики</w:t>
      </w:r>
      <w:r w:rsidR="008C4ABD" w:rsidRPr="003B642F">
        <w:rPr>
          <w:spacing w:val="-4"/>
          <w:sz w:val="24"/>
          <w:szCs w:val="24"/>
          <w:lang w:eastAsia="en-US" w:bidi="ar-SA"/>
        </w:rPr>
        <w:t xml:space="preserve"> </w:t>
      </w:r>
      <w:r w:rsidR="008C4ABD" w:rsidRPr="003B642F">
        <w:rPr>
          <w:sz w:val="24"/>
          <w:szCs w:val="24"/>
          <w:lang w:eastAsia="en-US" w:bidi="ar-SA"/>
        </w:rPr>
        <w:t>Казахстан;</w:t>
      </w:r>
      <w:r w:rsidRPr="003B642F">
        <w:rPr>
          <w:sz w:val="24"/>
          <w:szCs w:val="24"/>
          <w:lang w:eastAsia="en-US" w:bidi="ar-SA"/>
        </w:rPr>
        <w:t xml:space="preserve"> </w:t>
      </w:r>
      <w:r w:rsidR="008C4ABD" w:rsidRPr="003B642F">
        <w:rPr>
          <w:sz w:val="24"/>
          <w:szCs w:val="24"/>
          <w:lang w:eastAsia="en-US" w:bidi="ar-SA"/>
        </w:rPr>
        <w:t>иностранные</w:t>
      </w:r>
      <w:r w:rsidR="008C4ABD" w:rsidRPr="003B642F">
        <w:rPr>
          <w:spacing w:val="-4"/>
          <w:sz w:val="24"/>
          <w:szCs w:val="24"/>
          <w:lang w:eastAsia="en-US" w:bidi="ar-SA"/>
        </w:rPr>
        <w:t xml:space="preserve"> </w:t>
      </w:r>
      <w:r w:rsidR="008C4ABD" w:rsidRPr="003B642F">
        <w:rPr>
          <w:sz w:val="24"/>
          <w:szCs w:val="24"/>
          <w:lang w:eastAsia="en-US" w:bidi="ar-SA"/>
        </w:rPr>
        <w:t>граждане,</w:t>
      </w:r>
      <w:r w:rsidR="008C4ABD" w:rsidRPr="003B642F">
        <w:rPr>
          <w:spacing w:val="-2"/>
          <w:sz w:val="24"/>
          <w:szCs w:val="24"/>
          <w:lang w:eastAsia="en-US" w:bidi="ar-SA"/>
        </w:rPr>
        <w:t xml:space="preserve"> </w:t>
      </w:r>
      <w:r w:rsidR="008C4ABD" w:rsidRPr="003B642F">
        <w:rPr>
          <w:sz w:val="24"/>
          <w:szCs w:val="24"/>
          <w:lang w:eastAsia="en-US" w:bidi="ar-SA"/>
        </w:rPr>
        <w:t>имеющие</w:t>
      </w:r>
      <w:r w:rsidR="008C4ABD" w:rsidRPr="003B642F">
        <w:rPr>
          <w:spacing w:val="-2"/>
          <w:sz w:val="24"/>
          <w:szCs w:val="24"/>
          <w:lang w:eastAsia="en-US" w:bidi="ar-SA"/>
        </w:rPr>
        <w:t xml:space="preserve"> </w:t>
      </w:r>
      <w:r w:rsidR="008C4ABD" w:rsidRPr="003B642F">
        <w:rPr>
          <w:sz w:val="24"/>
          <w:szCs w:val="24"/>
          <w:lang w:eastAsia="en-US" w:bidi="ar-SA"/>
        </w:rPr>
        <w:t>вид</w:t>
      </w:r>
      <w:r w:rsidR="008C4ABD" w:rsidRPr="003B642F">
        <w:rPr>
          <w:spacing w:val="-2"/>
          <w:sz w:val="24"/>
          <w:szCs w:val="24"/>
          <w:lang w:eastAsia="en-US" w:bidi="ar-SA"/>
        </w:rPr>
        <w:t xml:space="preserve"> </w:t>
      </w:r>
      <w:r w:rsidR="008C4ABD" w:rsidRPr="003B642F">
        <w:rPr>
          <w:sz w:val="24"/>
          <w:szCs w:val="24"/>
          <w:lang w:eastAsia="en-US" w:bidi="ar-SA"/>
        </w:rPr>
        <w:t>на</w:t>
      </w:r>
      <w:r w:rsidR="008C4ABD" w:rsidRPr="003B642F">
        <w:rPr>
          <w:spacing w:val="-2"/>
          <w:sz w:val="24"/>
          <w:szCs w:val="24"/>
          <w:lang w:eastAsia="en-US" w:bidi="ar-SA"/>
        </w:rPr>
        <w:t xml:space="preserve"> </w:t>
      </w:r>
      <w:r w:rsidR="008C4ABD" w:rsidRPr="003B642F">
        <w:rPr>
          <w:sz w:val="24"/>
          <w:szCs w:val="24"/>
          <w:lang w:eastAsia="en-US" w:bidi="ar-SA"/>
        </w:rPr>
        <w:t>жительство</w:t>
      </w:r>
      <w:r w:rsidRPr="003B642F">
        <w:rPr>
          <w:sz w:val="24"/>
          <w:szCs w:val="24"/>
          <w:lang w:eastAsia="en-US" w:bidi="ar-SA"/>
        </w:rPr>
        <w:t xml:space="preserve"> </w:t>
      </w:r>
      <w:r w:rsidR="008C4ABD" w:rsidRPr="003B642F">
        <w:rPr>
          <w:sz w:val="24"/>
          <w:szCs w:val="24"/>
          <w:lang w:eastAsia="en-US" w:bidi="ar-SA"/>
        </w:rPr>
        <w:t>в возрасте не</w:t>
      </w:r>
      <w:r w:rsidR="008C4ABD" w:rsidRPr="003B642F">
        <w:rPr>
          <w:spacing w:val="1"/>
          <w:sz w:val="24"/>
          <w:szCs w:val="24"/>
          <w:lang w:eastAsia="en-US" w:bidi="ar-SA"/>
        </w:rPr>
        <w:t xml:space="preserve"> </w:t>
      </w:r>
      <w:r w:rsidR="008C4ABD" w:rsidRPr="003B642F">
        <w:rPr>
          <w:sz w:val="24"/>
          <w:szCs w:val="24"/>
          <w:lang w:eastAsia="en-US" w:bidi="ar-SA"/>
        </w:rPr>
        <w:t>моложе</w:t>
      </w:r>
      <w:r w:rsidR="008C4ABD" w:rsidRPr="003B642F">
        <w:rPr>
          <w:spacing w:val="1"/>
          <w:sz w:val="24"/>
          <w:szCs w:val="24"/>
          <w:lang w:eastAsia="en-US" w:bidi="ar-SA"/>
        </w:rPr>
        <w:t xml:space="preserve"> </w:t>
      </w:r>
      <w:r w:rsidR="008C4ABD" w:rsidRPr="003B642F">
        <w:rPr>
          <w:sz w:val="24"/>
          <w:szCs w:val="24"/>
          <w:lang w:eastAsia="en-US" w:bidi="ar-SA"/>
        </w:rPr>
        <w:t>21</w:t>
      </w:r>
      <w:r w:rsidR="008C4ABD" w:rsidRPr="003B642F">
        <w:rPr>
          <w:spacing w:val="1"/>
          <w:sz w:val="24"/>
          <w:szCs w:val="24"/>
          <w:lang w:eastAsia="en-US" w:bidi="ar-SA"/>
        </w:rPr>
        <w:t xml:space="preserve"> </w:t>
      </w:r>
      <w:r w:rsidR="008C4ABD" w:rsidRPr="003B642F">
        <w:rPr>
          <w:sz w:val="24"/>
          <w:szCs w:val="24"/>
          <w:lang w:eastAsia="en-US" w:bidi="ar-SA"/>
        </w:rPr>
        <w:t>года на момент</w:t>
      </w:r>
      <w:r w:rsidR="008C4ABD" w:rsidRPr="003B642F">
        <w:rPr>
          <w:spacing w:val="60"/>
          <w:sz w:val="24"/>
          <w:szCs w:val="24"/>
          <w:lang w:eastAsia="en-US" w:bidi="ar-SA"/>
        </w:rPr>
        <w:t xml:space="preserve"> </w:t>
      </w:r>
      <w:r w:rsidR="008C4ABD" w:rsidRPr="003B642F">
        <w:rPr>
          <w:sz w:val="24"/>
          <w:szCs w:val="24"/>
          <w:lang w:eastAsia="en-US" w:bidi="ar-SA"/>
        </w:rPr>
        <w:t>оформления заявления,</w:t>
      </w:r>
      <w:r w:rsidR="008C4ABD" w:rsidRPr="003B642F">
        <w:rPr>
          <w:spacing w:val="-57"/>
          <w:sz w:val="24"/>
          <w:szCs w:val="24"/>
          <w:lang w:eastAsia="en-US" w:bidi="ar-SA"/>
        </w:rPr>
        <w:t xml:space="preserve"> </w:t>
      </w:r>
      <w:r w:rsidR="008C4ABD" w:rsidRPr="003B642F">
        <w:rPr>
          <w:sz w:val="24"/>
          <w:szCs w:val="24"/>
          <w:lang w:eastAsia="en-US" w:bidi="ar-SA"/>
        </w:rPr>
        <w:t>если иное</w:t>
      </w:r>
      <w:r w:rsidR="008C4ABD" w:rsidRPr="003B642F">
        <w:rPr>
          <w:spacing w:val="-1"/>
          <w:sz w:val="24"/>
          <w:szCs w:val="24"/>
          <w:lang w:eastAsia="en-US" w:bidi="ar-SA"/>
        </w:rPr>
        <w:t xml:space="preserve"> </w:t>
      </w:r>
      <w:r w:rsidR="008C4ABD" w:rsidRPr="003B642F">
        <w:rPr>
          <w:sz w:val="24"/>
          <w:szCs w:val="24"/>
          <w:lang w:eastAsia="en-US" w:bidi="ar-SA"/>
        </w:rPr>
        <w:t>не</w:t>
      </w:r>
      <w:r w:rsidR="008C4ABD" w:rsidRPr="003B642F">
        <w:rPr>
          <w:spacing w:val="-1"/>
          <w:sz w:val="24"/>
          <w:szCs w:val="24"/>
          <w:lang w:eastAsia="en-US" w:bidi="ar-SA"/>
        </w:rPr>
        <w:t xml:space="preserve"> </w:t>
      </w:r>
      <w:r w:rsidR="008C4ABD" w:rsidRPr="003B642F">
        <w:rPr>
          <w:sz w:val="24"/>
          <w:szCs w:val="24"/>
          <w:lang w:eastAsia="en-US" w:bidi="ar-SA"/>
        </w:rPr>
        <w:t>предусмотрено программой</w:t>
      </w:r>
      <w:r w:rsidRPr="003B642F">
        <w:rPr>
          <w:sz w:val="24"/>
          <w:szCs w:val="24"/>
          <w:lang w:eastAsia="en-US" w:bidi="ar-SA"/>
        </w:rPr>
        <w:t xml:space="preserve">, </w:t>
      </w:r>
      <w:r w:rsidR="00056A2B" w:rsidRPr="003B642F">
        <w:rPr>
          <w:sz w:val="24"/>
          <w:szCs w:val="24"/>
          <w:lang w:eastAsia="en-US" w:bidi="ar-SA"/>
        </w:rPr>
        <w:t xml:space="preserve">соответствующие требованиям, регламентированным условиями микрокредитных продуктов МФО, </w:t>
      </w:r>
      <w:r w:rsidR="008C4ABD" w:rsidRPr="003B642F">
        <w:rPr>
          <w:sz w:val="24"/>
          <w:szCs w:val="24"/>
          <w:lang w:eastAsia="en-US" w:bidi="ar-SA"/>
        </w:rPr>
        <w:t>имеющие</w:t>
      </w:r>
      <w:r w:rsidR="008C4ABD" w:rsidRPr="003B642F">
        <w:rPr>
          <w:spacing w:val="-3"/>
          <w:sz w:val="24"/>
          <w:szCs w:val="24"/>
          <w:lang w:eastAsia="en-US" w:bidi="ar-SA"/>
        </w:rPr>
        <w:t xml:space="preserve"> </w:t>
      </w:r>
      <w:r w:rsidR="008C4ABD" w:rsidRPr="003B642F">
        <w:rPr>
          <w:sz w:val="24"/>
          <w:szCs w:val="24"/>
          <w:lang w:eastAsia="en-US" w:bidi="ar-SA"/>
        </w:rPr>
        <w:t>стабильный</w:t>
      </w:r>
      <w:r w:rsidR="008C4ABD" w:rsidRPr="003B642F">
        <w:rPr>
          <w:spacing w:val="-2"/>
          <w:sz w:val="24"/>
          <w:szCs w:val="24"/>
          <w:lang w:eastAsia="en-US" w:bidi="ar-SA"/>
        </w:rPr>
        <w:t xml:space="preserve"> </w:t>
      </w:r>
      <w:r w:rsidR="008C4ABD" w:rsidRPr="003B642F">
        <w:rPr>
          <w:sz w:val="24"/>
          <w:szCs w:val="24"/>
          <w:lang w:eastAsia="en-US" w:bidi="ar-SA"/>
        </w:rPr>
        <w:t>источник</w:t>
      </w:r>
      <w:r w:rsidR="008C4ABD" w:rsidRPr="003B642F">
        <w:rPr>
          <w:spacing w:val="-2"/>
          <w:sz w:val="24"/>
          <w:szCs w:val="24"/>
          <w:lang w:eastAsia="en-US" w:bidi="ar-SA"/>
        </w:rPr>
        <w:t xml:space="preserve"> </w:t>
      </w:r>
      <w:r w:rsidRPr="003B642F">
        <w:rPr>
          <w:sz w:val="24"/>
          <w:szCs w:val="24"/>
          <w:lang w:eastAsia="en-US" w:bidi="ar-SA"/>
        </w:rPr>
        <w:t xml:space="preserve">дохода, </w:t>
      </w:r>
      <w:r w:rsidR="008C4ABD" w:rsidRPr="003B642F">
        <w:rPr>
          <w:sz w:val="24"/>
          <w:szCs w:val="24"/>
          <w:lang w:eastAsia="en-US" w:bidi="ar-SA"/>
        </w:rPr>
        <w:t>возможность</w:t>
      </w:r>
      <w:r w:rsidR="008C4ABD" w:rsidRPr="003B642F">
        <w:rPr>
          <w:spacing w:val="1"/>
          <w:sz w:val="24"/>
          <w:szCs w:val="24"/>
          <w:lang w:eastAsia="en-US" w:bidi="ar-SA"/>
        </w:rPr>
        <w:t xml:space="preserve"> </w:t>
      </w:r>
      <w:r w:rsidR="008C4ABD" w:rsidRPr="003B642F">
        <w:rPr>
          <w:sz w:val="24"/>
          <w:szCs w:val="24"/>
          <w:lang w:eastAsia="en-US" w:bidi="ar-SA"/>
        </w:rPr>
        <w:t>подтвердить</w:t>
      </w:r>
      <w:r w:rsidR="008C4ABD" w:rsidRPr="003B642F">
        <w:rPr>
          <w:spacing w:val="1"/>
          <w:sz w:val="24"/>
          <w:szCs w:val="24"/>
          <w:lang w:eastAsia="en-US" w:bidi="ar-SA"/>
        </w:rPr>
        <w:t xml:space="preserve"> </w:t>
      </w:r>
      <w:r w:rsidR="008C4ABD" w:rsidRPr="003B642F">
        <w:rPr>
          <w:sz w:val="24"/>
          <w:szCs w:val="24"/>
          <w:lang w:eastAsia="en-US" w:bidi="ar-SA"/>
        </w:rPr>
        <w:t>данные</w:t>
      </w:r>
      <w:r w:rsidR="008C4ABD" w:rsidRPr="003B642F">
        <w:rPr>
          <w:spacing w:val="1"/>
          <w:sz w:val="24"/>
          <w:szCs w:val="24"/>
          <w:lang w:eastAsia="en-US" w:bidi="ar-SA"/>
        </w:rPr>
        <w:t xml:space="preserve"> </w:t>
      </w:r>
      <w:r w:rsidR="008C4ABD" w:rsidRPr="003B642F">
        <w:rPr>
          <w:sz w:val="24"/>
          <w:szCs w:val="24"/>
          <w:lang w:eastAsia="en-US" w:bidi="ar-SA"/>
        </w:rPr>
        <w:t>доходы</w:t>
      </w:r>
      <w:r w:rsidR="008C4ABD" w:rsidRPr="003B642F">
        <w:rPr>
          <w:spacing w:val="1"/>
          <w:sz w:val="24"/>
          <w:szCs w:val="24"/>
          <w:lang w:eastAsia="en-US" w:bidi="ar-SA"/>
        </w:rPr>
        <w:t xml:space="preserve"> </w:t>
      </w:r>
      <w:r w:rsidR="008C4ABD" w:rsidRPr="003B642F">
        <w:rPr>
          <w:sz w:val="24"/>
          <w:szCs w:val="24"/>
          <w:lang w:eastAsia="en-US" w:bidi="ar-SA"/>
        </w:rPr>
        <w:t>регулярными</w:t>
      </w:r>
      <w:r w:rsidR="008C4ABD" w:rsidRPr="003B642F">
        <w:rPr>
          <w:spacing w:val="1"/>
          <w:sz w:val="24"/>
          <w:szCs w:val="24"/>
          <w:lang w:eastAsia="en-US" w:bidi="ar-SA"/>
        </w:rPr>
        <w:t xml:space="preserve"> </w:t>
      </w:r>
      <w:r w:rsidR="008C4ABD" w:rsidRPr="003B642F">
        <w:rPr>
          <w:sz w:val="24"/>
          <w:szCs w:val="24"/>
          <w:lang w:eastAsia="en-US" w:bidi="ar-SA"/>
        </w:rPr>
        <w:t>перечислениями</w:t>
      </w:r>
      <w:r w:rsidR="008C4ABD" w:rsidRPr="003B642F">
        <w:rPr>
          <w:spacing w:val="1"/>
          <w:sz w:val="24"/>
          <w:szCs w:val="24"/>
          <w:lang w:eastAsia="en-US" w:bidi="ar-SA"/>
        </w:rPr>
        <w:t xml:space="preserve"> </w:t>
      </w:r>
      <w:r w:rsidR="008C4ABD" w:rsidRPr="003B642F">
        <w:rPr>
          <w:sz w:val="24"/>
          <w:szCs w:val="24"/>
          <w:lang w:eastAsia="en-US" w:bidi="ar-SA"/>
        </w:rPr>
        <w:t>пенсионных взносов в едины</w:t>
      </w:r>
      <w:r w:rsidRPr="003B642F">
        <w:rPr>
          <w:sz w:val="24"/>
          <w:szCs w:val="24"/>
          <w:lang w:eastAsia="en-US" w:bidi="ar-SA"/>
        </w:rPr>
        <w:t xml:space="preserve">й накопительный пенсионный фонд и </w:t>
      </w:r>
      <w:r w:rsidR="008C4ABD" w:rsidRPr="003B642F">
        <w:rPr>
          <w:sz w:val="24"/>
          <w:szCs w:val="24"/>
          <w:lang w:eastAsia="en-US" w:bidi="ar-SA"/>
        </w:rPr>
        <w:t>не</w:t>
      </w:r>
      <w:r w:rsidR="008C4ABD" w:rsidRPr="003B642F">
        <w:rPr>
          <w:spacing w:val="-2"/>
          <w:sz w:val="24"/>
          <w:szCs w:val="24"/>
          <w:lang w:eastAsia="en-US" w:bidi="ar-SA"/>
        </w:rPr>
        <w:t xml:space="preserve"> </w:t>
      </w:r>
      <w:r w:rsidR="008C4ABD" w:rsidRPr="003B642F">
        <w:rPr>
          <w:sz w:val="24"/>
          <w:szCs w:val="24"/>
          <w:lang w:eastAsia="en-US" w:bidi="ar-SA"/>
        </w:rPr>
        <w:t>ограниченные</w:t>
      </w:r>
      <w:r w:rsidR="008C4ABD" w:rsidRPr="003B642F">
        <w:rPr>
          <w:spacing w:val="-2"/>
          <w:sz w:val="24"/>
          <w:szCs w:val="24"/>
          <w:lang w:eastAsia="en-US" w:bidi="ar-SA"/>
        </w:rPr>
        <w:t xml:space="preserve"> </w:t>
      </w:r>
      <w:r w:rsidR="008C4ABD" w:rsidRPr="003B642F">
        <w:rPr>
          <w:sz w:val="24"/>
          <w:szCs w:val="24"/>
          <w:lang w:eastAsia="en-US" w:bidi="ar-SA"/>
        </w:rPr>
        <w:t>в</w:t>
      </w:r>
      <w:r w:rsidR="008C4ABD" w:rsidRPr="003B642F">
        <w:rPr>
          <w:spacing w:val="-2"/>
          <w:sz w:val="24"/>
          <w:szCs w:val="24"/>
          <w:lang w:eastAsia="en-US" w:bidi="ar-SA"/>
        </w:rPr>
        <w:t xml:space="preserve"> </w:t>
      </w:r>
      <w:r w:rsidR="008C4ABD" w:rsidRPr="003B642F">
        <w:rPr>
          <w:sz w:val="24"/>
          <w:szCs w:val="24"/>
          <w:lang w:eastAsia="en-US" w:bidi="ar-SA"/>
        </w:rPr>
        <w:t>дееспособности граждане согласно</w:t>
      </w:r>
      <w:r w:rsidR="008C4ABD" w:rsidRPr="003B642F">
        <w:rPr>
          <w:spacing w:val="-1"/>
          <w:sz w:val="24"/>
          <w:szCs w:val="24"/>
          <w:lang w:eastAsia="en-US" w:bidi="ar-SA"/>
        </w:rPr>
        <w:t xml:space="preserve"> </w:t>
      </w:r>
      <w:r w:rsidR="008C4ABD" w:rsidRPr="003B642F">
        <w:rPr>
          <w:sz w:val="24"/>
          <w:szCs w:val="24"/>
          <w:lang w:eastAsia="en-US" w:bidi="ar-SA"/>
        </w:rPr>
        <w:t>законодательству</w:t>
      </w:r>
      <w:r w:rsidR="008C4ABD" w:rsidRPr="003B642F">
        <w:rPr>
          <w:spacing w:val="-5"/>
          <w:sz w:val="24"/>
          <w:szCs w:val="24"/>
          <w:lang w:eastAsia="en-US" w:bidi="ar-SA"/>
        </w:rPr>
        <w:t xml:space="preserve"> </w:t>
      </w:r>
      <w:r w:rsidR="008C4ABD" w:rsidRPr="003B642F">
        <w:rPr>
          <w:sz w:val="24"/>
          <w:szCs w:val="24"/>
          <w:lang w:eastAsia="en-US" w:bidi="ar-SA"/>
        </w:rPr>
        <w:t>Республики</w:t>
      </w:r>
      <w:r w:rsidR="008C4ABD" w:rsidRPr="003B642F">
        <w:rPr>
          <w:spacing w:val="-3"/>
          <w:sz w:val="24"/>
          <w:szCs w:val="24"/>
          <w:lang w:eastAsia="en-US" w:bidi="ar-SA"/>
        </w:rPr>
        <w:t xml:space="preserve"> </w:t>
      </w:r>
      <w:r w:rsidR="008C4ABD" w:rsidRPr="003B642F">
        <w:rPr>
          <w:sz w:val="24"/>
          <w:szCs w:val="24"/>
          <w:lang w:eastAsia="en-US" w:bidi="ar-SA"/>
        </w:rPr>
        <w:t>Казахстан.</w:t>
      </w:r>
      <w:r w:rsidR="00056A2B" w:rsidRPr="003B642F">
        <w:rPr>
          <w:color w:val="000000"/>
          <w:sz w:val="24"/>
          <w:szCs w:val="24"/>
        </w:rPr>
        <w:t xml:space="preserve"> </w:t>
      </w:r>
    </w:p>
    <w:p w:rsidR="008C4ABD" w:rsidRPr="003B642F" w:rsidRDefault="008C4ABD" w:rsidP="00625AF6">
      <w:pPr>
        <w:tabs>
          <w:tab w:val="left" w:pos="10490"/>
        </w:tabs>
        <w:ind w:firstLine="851"/>
        <w:jc w:val="both"/>
        <w:rPr>
          <w:sz w:val="24"/>
          <w:szCs w:val="24"/>
          <w:lang w:eastAsia="en-US" w:bidi="ar-SA"/>
        </w:rPr>
      </w:pPr>
    </w:p>
    <w:p w:rsidR="008C4ABD" w:rsidRPr="003B642F" w:rsidRDefault="008C4ABD" w:rsidP="00625AF6">
      <w:pPr>
        <w:tabs>
          <w:tab w:val="left" w:pos="10490"/>
        </w:tabs>
        <w:ind w:firstLine="851"/>
        <w:jc w:val="center"/>
        <w:rPr>
          <w:b/>
          <w:bCs/>
          <w:sz w:val="24"/>
          <w:szCs w:val="24"/>
          <w:lang w:eastAsia="en-US" w:bidi="ar-SA"/>
        </w:rPr>
      </w:pPr>
      <w:r w:rsidRPr="003B642F">
        <w:rPr>
          <w:b/>
          <w:bCs/>
          <w:sz w:val="24"/>
          <w:szCs w:val="24"/>
          <w:lang w:eastAsia="en-US" w:bidi="ar-SA"/>
        </w:rPr>
        <w:t>§2.</w:t>
      </w:r>
      <w:r w:rsidRPr="003B642F">
        <w:rPr>
          <w:b/>
          <w:bCs/>
          <w:spacing w:val="-4"/>
          <w:sz w:val="24"/>
          <w:szCs w:val="24"/>
          <w:lang w:eastAsia="en-US" w:bidi="ar-SA"/>
        </w:rPr>
        <w:t xml:space="preserve"> </w:t>
      </w:r>
      <w:r w:rsidRPr="003B642F">
        <w:rPr>
          <w:b/>
          <w:bCs/>
          <w:sz w:val="24"/>
          <w:szCs w:val="24"/>
          <w:lang w:eastAsia="en-US" w:bidi="ar-SA"/>
        </w:rPr>
        <w:t>Условия</w:t>
      </w:r>
      <w:r w:rsidRPr="003B642F">
        <w:rPr>
          <w:b/>
          <w:bCs/>
          <w:spacing w:val="-4"/>
          <w:sz w:val="24"/>
          <w:szCs w:val="24"/>
          <w:lang w:eastAsia="en-US" w:bidi="ar-SA"/>
        </w:rPr>
        <w:t xml:space="preserve"> </w:t>
      </w:r>
      <w:r w:rsidRPr="003B642F">
        <w:rPr>
          <w:b/>
          <w:bCs/>
          <w:sz w:val="24"/>
          <w:szCs w:val="24"/>
          <w:lang w:eastAsia="en-US" w:bidi="ar-SA"/>
        </w:rPr>
        <w:t>предоставления</w:t>
      </w:r>
      <w:r w:rsidRPr="003B642F">
        <w:rPr>
          <w:b/>
          <w:bCs/>
          <w:spacing w:val="-4"/>
          <w:sz w:val="24"/>
          <w:szCs w:val="24"/>
          <w:lang w:eastAsia="en-US" w:bidi="ar-SA"/>
        </w:rPr>
        <w:t xml:space="preserve"> </w:t>
      </w:r>
      <w:r w:rsidRPr="003B642F">
        <w:rPr>
          <w:b/>
          <w:bCs/>
          <w:sz w:val="24"/>
          <w:szCs w:val="24"/>
          <w:lang w:eastAsia="en-US" w:bidi="ar-SA"/>
        </w:rPr>
        <w:t>микрокредита</w:t>
      </w:r>
      <w:r w:rsidR="00D01E9E" w:rsidRPr="003B642F">
        <w:rPr>
          <w:b/>
          <w:bCs/>
          <w:sz w:val="24"/>
          <w:szCs w:val="24"/>
          <w:lang w:eastAsia="en-US" w:bidi="ar-SA"/>
        </w:rPr>
        <w:t>.</w:t>
      </w:r>
      <w:r w:rsidR="00D01E9E" w:rsidRPr="003B642F">
        <w:rPr>
          <w:sz w:val="24"/>
          <w:szCs w:val="24"/>
        </w:rPr>
        <w:t xml:space="preserve"> </w:t>
      </w:r>
      <w:r w:rsidR="00D01E9E" w:rsidRPr="003B642F">
        <w:rPr>
          <w:b/>
          <w:bCs/>
          <w:sz w:val="24"/>
          <w:szCs w:val="24"/>
          <w:lang w:eastAsia="en-US"/>
        </w:rPr>
        <w:t>Предельные суммы и сроки предоставления микрокредита. Предельные величины ставок вознаграждения по предоставляемым микрокредитам.</w:t>
      </w:r>
    </w:p>
    <w:p w:rsidR="008C4ABD" w:rsidRPr="003B642F" w:rsidRDefault="00A05458" w:rsidP="00A05458">
      <w:pPr>
        <w:tabs>
          <w:tab w:val="left" w:pos="1418"/>
          <w:tab w:val="left" w:pos="10490"/>
        </w:tabs>
        <w:ind w:firstLine="851"/>
        <w:jc w:val="both"/>
        <w:rPr>
          <w:sz w:val="24"/>
          <w:szCs w:val="24"/>
          <w:lang w:eastAsia="en-US" w:bidi="ar-SA"/>
        </w:rPr>
      </w:pPr>
      <w:r w:rsidRPr="003B642F">
        <w:rPr>
          <w:sz w:val="24"/>
          <w:szCs w:val="24"/>
          <w:lang w:eastAsia="en-US" w:bidi="ar-SA"/>
        </w:rPr>
        <w:t>2.2.</w:t>
      </w:r>
      <w:r w:rsidR="008E0CC8" w:rsidRPr="003B642F">
        <w:rPr>
          <w:sz w:val="24"/>
          <w:szCs w:val="24"/>
          <w:lang w:eastAsia="en-US" w:bidi="ar-SA"/>
        </w:rPr>
        <w:t xml:space="preserve"> </w:t>
      </w:r>
      <w:r w:rsidR="008C4ABD" w:rsidRPr="003B642F">
        <w:rPr>
          <w:sz w:val="24"/>
          <w:szCs w:val="24"/>
          <w:lang w:eastAsia="en-US" w:bidi="ar-SA"/>
        </w:rPr>
        <w:t>По микрокредитам, которые предоставляет МФО, устанавливаются следующие предельные условия:</w:t>
      </w:r>
    </w:p>
    <w:p w:rsidR="00286FBC" w:rsidRPr="003B642F" w:rsidRDefault="00286FBC" w:rsidP="00A05458">
      <w:pPr>
        <w:tabs>
          <w:tab w:val="left" w:pos="1418"/>
          <w:tab w:val="left" w:pos="10490"/>
        </w:tabs>
        <w:ind w:firstLine="851"/>
        <w:jc w:val="both"/>
        <w:rPr>
          <w:sz w:val="24"/>
          <w:szCs w:val="24"/>
          <w:lang w:eastAsia="en-US" w:bidi="ar-SA"/>
        </w:rPr>
      </w:pPr>
    </w:p>
    <w:p w:rsidR="00286FBC" w:rsidRPr="003B642F" w:rsidRDefault="00286FBC" w:rsidP="00625AF6">
      <w:pPr>
        <w:tabs>
          <w:tab w:val="left" w:pos="10490"/>
        </w:tabs>
        <w:ind w:firstLine="851"/>
        <w:jc w:val="both"/>
        <w:rPr>
          <w:sz w:val="24"/>
          <w:szCs w:val="24"/>
        </w:rPr>
      </w:pPr>
      <w:r w:rsidRPr="003B642F">
        <w:rPr>
          <w:sz w:val="24"/>
          <w:szCs w:val="24"/>
        </w:rPr>
        <w:t>Таблица 1</w:t>
      </w:r>
    </w:p>
    <w:tbl>
      <w:tblPr>
        <w:tblStyle w:val="TableNormal"/>
        <w:tblW w:w="94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6"/>
        <w:gridCol w:w="5660"/>
      </w:tblGrid>
      <w:tr w:rsidR="00286FBC" w:rsidRPr="003B642F" w:rsidTr="00625AF6">
        <w:trPr>
          <w:trHeight w:val="330"/>
        </w:trPr>
        <w:tc>
          <w:tcPr>
            <w:tcW w:w="3816" w:type="dxa"/>
          </w:tcPr>
          <w:p w:rsidR="00286FBC" w:rsidRPr="003B642F" w:rsidRDefault="00286FBC" w:rsidP="00625AF6">
            <w:pPr>
              <w:tabs>
                <w:tab w:val="left" w:pos="10490"/>
              </w:tabs>
              <w:ind w:left="-577" w:firstLine="1428"/>
              <w:jc w:val="both"/>
              <w:rPr>
                <w:b/>
                <w:sz w:val="24"/>
                <w:szCs w:val="24"/>
              </w:rPr>
            </w:pPr>
            <w:r w:rsidRPr="003B642F">
              <w:rPr>
                <w:b/>
                <w:sz w:val="24"/>
                <w:szCs w:val="24"/>
              </w:rPr>
              <w:t>Условие</w:t>
            </w:r>
          </w:p>
        </w:tc>
        <w:tc>
          <w:tcPr>
            <w:tcW w:w="5660" w:type="dxa"/>
          </w:tcPr>
          <w:p w:rsidR="00286FBC" w:rsidRPr="003B642F" w:rsidRDefault="00286FBC" w:rsidP="00625AF6">
            <w:pPr>
              <w:tabs>
                <w:tab w:val="left" w:pos="10490"/>
              </w:tabs>
              <w:ind w:left="-577" w:firstLine="1428"/>
              <w:jc w:val="both"/>
              <w:rPr>
                <w:b/>
                <w:sz w:val="24"/>
                <w:szCs w:val="24"/>
              </w:rPr>
            </w:pPr>
            <w:r w:rsidRPr="003B642F">
              <w:rPr>
                <w:b/>
                <w:sz w:val="24"/>
                <w:szCs w:val="24"/>
              </w:rPr>
              <w:t>Описание</w:t>
            </w:r>
          </w:p>
        </w:tc>
      </w:tr>
      <w:tr w:rsidR="00286FBC" w:rsidRPr="003B642F" w:rsidTr="00625AF6">
        <w:trPr>
          <w:trHeight w:val="609"/>
        </w:trPr>
        <w:tc>
          <w:tcPr>
            <w:tcW w:w="3816" w:type="dxa"/>
          </w:tcPr>
          <w:p w:rsidR="00286FBC" w:rsidRPr="003B642F" w:rsidRDefault="00286FBC" w:rsidP="00FC7A85">
            <w:pPr>
              <w:pStyle w:val="a4"/>
              <w:numPr>
                <w:ilvl w:val="0"/>
                <w:numId w:val="18"/>
              </w:numPr>
              <w:tabs>
                <w:tab w:val="left" w:pos="10490"/>
              </w:tabs>
              <w:ind w:right="861"/>
              <w:rPr>
                <w:sz w:val="24"/>
                <w:szCs w:val="24"/>
              </w:rPr>
            </w:pPr>
            <w:r w:rsidRPr="003B642F">
              <w:rPr>
                <w:sz w:val="24"/>
                <w:szCs w:val="24"/>
              </w:rPr>
              <w:t xml:space="preserve">Предельные </w:t>
            </w:r>
            <w:r w:rsidRPr="003B642F">
              <w:rPr>
                <w:spacing w:val="-5"/>
                <w:sz w:val="24"/>
                <w:szCs w:val="24"/>
              </w:rPr>
              <w:t xml:space="preserve">сроки </w:t>
            </w:r>
            <w:r w:rsidRPr="003B642F">
              <w:rPr>
                <w:sz w:val="24"/>
                <w:szCs w:val="24"/>
              </w:rPr>
              <w:t>предоставлени</w:t>
            </w:r>
            <w:r w:rsidR="008E0CC8" w:rsidRPr="003B642F">
              <w:rPr>
                <w:sz w:val="24"/>
                <w:szCs w:val="24"/>
              </w:rPr>
              <w:t>и м</w:t>
            </w:r>
            <w:r w:rsidRPr="003B642F">
              <w:rPr>
                <w:sz w:val="24"/>
                <w:szCs w:val="24"/>
              </w:rPr>
              <w:t>икрокредита</w:t>
            </w:r>
          </w:p>
        </w:tc>
        <w:tc>
          <w:tcPr>
            <w:tcW w:w="5660" w:type="dxa"/>
          </w:tcPr>
          <w:p w:rsidR="00286FBC" w:rsidRPr="003B642F" w:rsidRDefault="00286FBC" w:rsidP="00625AF6">
            <w:pPr>
              <w:tabs>
                <w:tab w:val="left" w:pos="10490"/>
              </w:tabs>
              <w:ind w:left="131"/>
              <w:jc w:val="both"/>
              <w:rPr>
                <w:sz w:val="24"/>
                <w:szCs w:val="24"/>
              </w:rPr>
            </w:pPr>
            <w:r w:rsidRPr="003B642F">
              <w:rPr>
                <w:sz w:val="24"/>
                <w:szCs w:val="24"/>
              </w:rPr>
              <w:t>Минимальный срок: 1 (один) месяц</w:t>
            </w:r>
          </w:p>
          <w:p w:rsidR="00286FBC" w:rsidRPr="003B642F" w:rsidRDefault="00286FBC" w:rsidP="00625AF6">
            <w:pPr>
              <w:tabs>
                <w:tab w:val="left" w:pos="10490"/>
              </w:tabs>
              <w:ind w:left="131"/>
              <w:jc w:val="both"/>
              <w:rPr>
                <w:sz w:val="24"/>
                <w:szCs w:val="24"/>
              </w:rPr>
            </w:pPr>
            <w:r w:rsidRPr="003B642F">
              <w:rPr>
                <w:sz w:val="24"/>
                <w:szCs w:val="24"/>
              </w:rPr>
              <w:t>Максимальный срок: 180 (сто восемьдесят) месяцев</w:t>
            </w:r>
          </w:p>
        </w:tc>
      </w:tr>
      <w:tr w:rsidR="00286FBC" w:rsidRPr="003B642F" w:rsidTr="00625AF6">
        <w:trPr>
          <w:trHeight w:val="1620"/>
        </w:trPr>
        <w:tc>
          <w:tcPr>
            <w:tcW w:w="3816" w:type="dxa"/>
          </w:tcPr>
          <w:p w:rsidR="00286FBC" w:rsidRPr="003B642F" w:rsidRDefault="00286FBC" w:rsidP="00625AF6">
            <w:pPr>
              <w:tabs>
                <w:tab w:val="left" w:pos="10490"/>
              </w:tabs>
              <w:ind w:left="262" w:right="861"/>
              <w:jc w:val="both"/>
              <w:rPr>
                <w:sz w:val="24"/>
                <w:szCs w:val="24"/>
              </w:rPr>
            </w:pPr>
          </w:p>
          <w:p w:rsidR="00286FBC" w:rsidRPr="003B642F" w:rsidRDefault="00AC10B2" w:rsidP="00625AF6">
            <w:pPr>
              <w:tabs>
                <w:tab w:val="left" w:pos="10490"/>
              </w:tabs>
              <w:ind w:left="262" w:right="861"/>
              <w:jc w:val="both"/>
              <w:rPr>
                <w:sz w:val="24"/>
                <w:szCs w:val="24"/>
              </w:rPr>
            </w:pPr>
            <w:r w:rsidRPr="003B642F">
              <w:rPr>
                <w:sz w:val="24"/>
                <w:szCs w:val="24"/>
              </w:rPr>
              <w:t>2)</w:t>
            </w:r>
            <w:r w:rsidR="009B2B57" w:rsidRPr="003B642F">
              <w:rPr>
                <w:sz w:val="24"/>
                <w:szCs w:val="24"/>
              </w:rPr>
              <w:t xml:space="preserve"> </w:t>
            </w:r>
            <w:r w:rsidRPr="003B642F">
              <w:rPr>
                <w:sz w:val="24"/>
                <w:szCs w:val="24"/>
              </w:rPr>
              <w:t xml:space="preserve">Предельные </w:t>
            </w:r>
            <w:r w:rsidR="00286FBC" w:rsidRPr="003B642F">
              <w:rPr>
                <w:spacing w:val="-5"/>
                <w:sz w:val="24"/>
                <w:szCs w:val="24"/>
              </w:rPr>
              <w:t xml:space="preserve">суммы </w:t>
            </w:r>
            <w:r w:rsidR="00286FBC" w:rsidRPr="003B642F">
              <w:rPr>
                <w:sz w:val="24"/>
                <w:szCs w:val="24"/>
              </w:rPr>
              <w:t>предоставления</w:t>
            </w:r>
            <w:r w:rsidR="00286FBC" w:rsidRPr="003B642F">
              <w:rPr>
                <w:spacing w:val="-1"/>
                <w:sz w:val="24"/>
                <w:szCs w:val="24"/>
              </w:rPr>
              <w:t xml:space="preserve"> </w:t>
            </w:r>
            <w:r w:rsidR="00286FBC" w:rsidRPr="003B642F">
              <w:rPr>
                <w:sz w:val="24"/>
                <w:szCs w:val="24"/>
              </w:rPr>
              <w:t>микрокредита</w:t>
            </w:r>
            <w:r w:rsidR="00771A2B" w:rsidRPr="003B642F">
              <w:rPr>
                <w:sz w:val="24"/>
                <w:szCs w:val="24"/>
              </w:rPr>
              <w:t xml:space="preserve"> с обеспечением</w:t>
            </w:r>
          </w:p>
        </w:tc>
        <w:tc>
          <w:tcPr>
            <w:tcW w:w="5660" w:type="dxa"/>
          </w:tcPr>
          <w:p w:rsidR="00286FBC" w:rsidRPr="003B642F" w:rsidRDefault="00286FBC" w:rsidP="00625AF6">
            <w:pPr>
              <w:tabs>
                <w:tab w:val="left" w:pos="10490"/>
              </w:tabs>
              <w:ind w:left="131"/>
              <w:jc w:val="both"/>
              <w:rPr>
                <w:sz w:val="24"/>
                <w:szCs w:val="24"/>
              </w:rPr>
            </w:pPr>
            <w:r w:rsidRPr="003B642F">
              <w:rPr>
                <w:sz w:val="24"/>
                <w:szCs w:val="24"/>
              </w:rPr>
              <w:t>Минимальная сумм</w:t>
            </w:r>
            <w:r w:rsidR="003D2791" w:rsidRPr="003B642F">
              <w:rPr>
                <w:sz w:val="24"/>
                <w:szCs w:val="24"/>
              </w:rPr>
              <w:t xml:space="preserve">а: </w:t>
            </w:r>
            <w:r w:rsidR="009B3D3A" w:rsidRPr="003B642F">
              <w:rPr>
                <w:sz w:val="24"/>
                <w:szCs w:val="24"/>
              </w:rPr>
              <w:t>50 000</w:t>
            </w:r>
            <w:r w:rsidR="003D2791" w:rsidRPr="003B642F">
              <w:rPr>
                <w:sz w:val="24"/>
                <w:szCs w:val="24"/>
              </w:rPr>
              <w:t xml:space="preserve"> (</w:t>
            </w:r>
            <w:r w:rsidR="009B3D3A" w:rsidRPr="003B642F">
              <w:rPr>
                <w:sz w:val="24"/>
                <w:szCs w:val="24"/>
              </w:rPr>
              <w:t>пятьдесят тысяч</w:t>
            </w:r>
            <w:r w:rsidR="00AC10B2" w:rsidRPr="003B642F">
              <w:rPr>
                <w:sz w:val="24"/>
                <w:szCs w:val="24"/>
              </w:rPr>
              <w:t xml:space="preserve">) тенге </w:t>
            </w:r>
            <w:r w:rsidR="003D2791" w:rsidRPr="003B642F">
              <w:rPr>
                <w:sz w:val="24"/>
                <w:szCs w:val="24"/>
              </w:rPr>
              <w:t xml:space="preserve">            Максимальная </w:t>
            </w:r>
            <w:r w:rsidRPr="003B642F">
              <w:rPr>
                <w:sz w:val="24"/>
                <w:szCs w:val="24"/>
              </w:rPr>
              <w:t>сумма</w:t>
            </w:r>
            <w:r w:rsidR="008C4ABD" w:rsidRPr="003B642F">
              <w:rPr>
                <w:sz w:val="24"/>
                <w:szCs w:val="24"/>
              </w:rPr>
              <w:t xml:space="preserve"> </w:t>
            </w:r>
            <w:r w:rsidRPr="003B642F">
              <w:rPr>
                <w:sz w:val="24"/>
                <w:szCs w:val="24"/>
              </w:rPr>
              <w:t>на одного</w:t>
            </w:r>
            <w:r w:rsidRPr="003B642F">
              <w:rPr>
                <w:spacing w:val="-26"/>
                <w:sz w:val="24"/>
                <w:szCs w:val="24"/>
              </w:rPr>
              <w:t xml:space="preserve"> </w:t>
            </w:r>
            <w:r w:rsidR="00731CE8" w:rsidRPr="003B642F">
              <w:rPr>
                <w:sz w:val="24"/>
                <w:szCs w:val="24"/>
              </w:rPr>
              <w:t>Заемщик</w:t>
            </w:r>
            <w:r w:rsidRPr="003B642F">
              <w:rPr>
                <w:sz w:val="24"/>
                <w:szCs w:val="24"/>
              </w:rPr>
              <w:t>а</w:t>
            </w:r>
            <w:r w:rsidR="008C4ABD" w:rsidRPr="003B642F">
              <w:rPr>
                <w:sz w:val="24"/>
                <w:szCs w:val="24"/>
              </w:rPr>
              <w:t>:</w:t>
            </w:r>
          </w:p>
          <w:p w:rsidR="00286FBC" w:rsidRPr="003B642F" w:rsidRDefault="0068475A" w:rsidP="00A05458">
            <w:pPr>
              <w:tabs>
                <w:tab w:val="left" w:pos="10490"/>
              </w:tabs>
              <w:ind w:left="131"/>
              <w:jc w:val="both"/>
              <w:rPr>
                <w:sz w:val="24"/>
                <w:szCs w:val="24"/>
              </w:rPr>
            </w:pPr>
            <w:r w:rsidRPr="003B642F">
              <w:rPr>
                <w:sz w:val="24"/>
                <w:szCs w:val="24"/>
              </w:rPr>
              <w:t>20</w:t>
            </w:r>
            <w:r w:rsidR="00286FBC" w:rsidRPr="003B642F">
              <w:rPr>
                <w:sz w:val="24"/>
                <w:szCs w:val="24"/>
              </w:rPr>
              <w:t>000 (</w:t>
            </w:r>
            <w:r w:rsidRPr="003B642F">
              <w:rPr>
                <w:sz w:val="24"/>
                <w:szCs w:val="24"/>
              </w:rPr>
              <w:t>двадцати</w:t>
            </w:r>
            <w:r w:rsidR="00771A2B" w:rsidRPr="003B642F">
              <w:rPr>
                <w:sz w:val="24"/>
                <w:szCs w:val="24"/>
              </w:rPr>
              <w:t xml:space="preserve"> </w:t>
            </w:r>
            <w:r w:rsidR="00286FBC" w:rsidRPr="003B642F">
              <w:rPr>
                <w:sz w:val="24"/>
                <w:szCs w:val="24"/>
              </w:rPr>
              <w:t>тысячекратный) размер месячного расчетного показателя, установленного на</w:t>
            </w:r>
            <w:r w:rsidR="00AC10B2" w:rsidRPr="003B642F">
              <w:rPr>
                <w:sz w:val="24"/>
                <w:szCs w:val="24"/>
              </w:rPr>
              <w:t xml:space="preserve"> </w:t>
            </w:r>
            <w:r w:rsidR="00286FBC" w:rsidRPr="003B642F">
              <w:rPr>
                <w:spacing w:val="-1"/>
                <w:sz w:val="24"/>
                <w:szCs w:val="24"/>
              </w:rPr>
              <w:t xml:space="preserve">соответствующий </w:t>
            </w:r>
            <w:r w:rsidR="00AC10B2" w:rsidRPr="003B642F">
              <w:rPr>
                <w:sz w:val="24"/>
                <w:szCs w:val="24"/>
              </w:rPr>
              <w:t>финансовый год</w:t>
            </w:r>
            <w:r w:rsidR="00286FBC" w:rsidRPr="003B642F">
              <w:rPr>
                <w:sz w:val="24"/>
                <w:szCs w:val="24"/>
              </w:rPr>
              <w:t xml:space="preserve"> Законом Республики</w:t>
            </w:r>
            <w:r w:rsidR="00A05458" w:rsidRPr="003B642F">
              <w:rPr>
                <w:sz w:val="24"/>
                <w:szCs w:val="24"/>
              </w:rPr>
              <w:t xml:space="preserve"> </w:t>
            </w:r>
            <w:r w:rsidR="00286FBC" w:rsidRPr="003B642F">
              <w:rPr>
                <w:sz w:val="24"/>
                <w:szCs w:val="24"/>
              </w:rPr>
              <w:t>Казахстан «О республиканском бюджете».</w:t>
            </w:r>
          </w:p>
        </w:tc>
      </w:tr>
      <w:tr w:rsidR="00771A2B" w:rsidRPr="003B642F" w:rsidTr="00625AF6">
        <w:trPr>
          <w:trHeight w:val="1620"/>
        </w:trPr>
        <w:tc>
          <w:tcPr>
            <w:tcW w:w="3816" w:type="dxa"/>
          </w:tcPr>
          <w:p w:rsidR="00771A2B" w:rsidRPr="003B642F" w:rsidRDefault="00771A2B" w:rsidP="00771A2B">
            <w:pPr>
              <w:tabs>
                <w:tab w:val="left" w:pos="10490"/>
              </w:tabs>
              <w:ind w:left="262" w:right="861"/>
              <w:jc w:val="both"/>
              <w:rPr>
                <w:sz w:val="24"/>
                <w:szCs w:val="24"/>
              </w:rPr>
            </w:pPr>
            <w:r w:rsidRPr="003B642F">
              <w:rPr>
                <w:sz w:val="24"/>
                <w:szCs w:val="24"/>
              </w:rPr>
              <w:t xml:space="preserve">3) Предельные </w:t>
            </w:r>
            <w:r w:rsidRPr="003B642F">
              <w:rPr>
                <w:spacing w:val="-5"/>
                <w:sz w:val="24"/>
                <w:szCs w:val="24"/>
              </w:rPr>
              <w:t xml:space="preserve">суммы </w:t>
            </w:r>
            <w:r w:rsidRPr="003B642F">
              <w:rPr>
                <w:sz w:val="24"/>
                <w:szCs w:val="24"/>
              </w:rPr>
              <w:t>предоставления</w:t>
            </w:r>
            <w:r w:rsidRPr="003B642F">
              <w:rPr>
                <w:spacing w:val="-1"/>
                <w:sz w:val="24"/>
                <w:szCs w:val="24"/>
              </w:rPr>
              <w:t xml:space="preserve"> </w:t>
            </w:r>
            <w:r w:rsidRPr="003B642F">
              <w:rPr>
                <w:sz w:val="24"/>
                <w:szCs w:val="24"/>
              </w:rPr>
              <w:t>микрокредита без обеспечения</w:t>
            </w:r>
          </w:p>
        </w:tc>
        <w:tc>
          <w:tcPr>
            <w:tcW w:w="5660" w:type="dxa"/>
          </w:tcPr>
          <w:p w:rsidR="00771A2B" w:rsidRPr="003B642F" w:rsidRDefault="00771A2B" w:rsidP="00771A2B">
            <w:pPr>
              <w:tabs>
                <w:tab w:val="left" w:pos="10490"/>
              </w:tabs>
              <w:ind w:left="131"/>
              <w:jc w:val="both"/>
              <w:rPr>
                <w:sz w:val="24"/>
                <w:szCs w:val="24"/>
              </w:rPr>
            </w:pPr>
            <w:r w:rsidRPr="003B642F">
              <w:rPr>
                <w:sz w:val="24"/>
                <w:szCs w:val="24"/>
              </w:rPr>
              <w:t>Минимальная сумма: 50 000 (пятьдесят тысяч) тенге             Максимальная сумма на одного</w:t>
            </w:r>
            <w:r w:rsidRPr="003B642F">
              <w:rPr>
                <w:spacing w:val="-26"/>
                <w:sz w:val="24"/>
                <w:szCs w:val="24"/>
              </w:rPr>
              <w:t xml:space="preserve"> </w:t>
            </w:r>
            <w:r w:rsidRPr="003B642F">
              <w:rPr>
                <w:sz w:val="24"/>
                <w:szCs w:val="24"/>
              </w:rPr>
              <w:t>Заемщика:</w:t>
            </w:r>
          </w:p>
          <w:p w:rsidR="00771A2B" w:rsidRPr="003B642F" w:rsidRDefault="00771A2B" w:rsidP="00A05458">
            <w:pPr>
              <w:tabs>
                <w:tab w:val="left" w:pos="10490"/>
              </w:tabs>
              <w:ind w:left="131"/>
              <w:jc w:val="both"/>
              <w:rPr>
                <w:sz w:val="24"/>
                <w:szCs w:val="24"/>
              </w:rPr>
            </w:pPr>
            <w:r w:rsidRPr="003B642F">
              <w:rPr>
                <w:sz w:val="24"/>
                <w:szCs w:val="24"/>
              </w:rPr>
              <w:t xml:space="preserve">1100 (одна тысяча сто кратный) размер месячного расчетного показателя, установленного на </w:t>
            </w:r>
            <w:r w:rsidRPr="003B642F">
              <w:rPr>
                <w:spacing w:val="-1"/>
                <w:sz w:val="24"/>
                <w:szCs w:val="24"/>
              </w:rPr>
              <w:t xml:space="preserve">соответствующий </w:t>
            </w:r>
            <w:r w:rsidRPr="003B642F">
              <w:rPr>
                <w:sz w:val="24"/>
                <w:szCs w:val="24"/>
              </w:rPr>
              <w:t>финансовый год Законом Республики</w:t>
            </w:r>
            <w:r w:rsidR="00A05458" w:rsidRPr="003B642F">
              <w:rPr>
                <w:sz w:val="24"/>
                <w:szCs w:val="24"/>
              </w:rPr>
              <w:t xml:space="preserve"> </w:t>
            </w:r>
            <w:r w:rsidRPr="003B642F">
              <w:rPr>
                <w:sz w:val="24"/>
                <w:szCs w:val="24"/>
              </w:rPr>
              <w:t>Казахстан «О республиканском бюджете».</w:t>
            </w:r>
          </w:p>
        </w:tc>
      </w:tr>
      <w:tr w:rsidR="00286FBC" w:rsidRPr="003B642F" w:rsidTr="00625AF6">
        <w:trPr>
          <w:trHeight w:val="609"/>
        </w:trPr>
        <w:tc>
          <w:tcPr>
            <w:tcW w:w="3816" w:type="dxa"/>
          </w:tcPr>
          <w:p w:rsidR="00286FBC" w:rsidRPr="003B642F" w:rsidRDefault="00C10607" w:rsidP="00625AF6">
            <w:pPr>
              <w:tabs>
                <w:tab w:val="left" w:pos="10490"/>
              </w:tabs>
              <w:ind w:left="262" w:right="861"/>
              <w:jc w:val="both"/>
              <w:rPr>
                <w:sz w:val="24"/>
                <w:szCs w:val="24"/>
              </w:rPr>
            </w:pPr>
            <w:r w:rsidRPr="003B642F">
              <w:rPr>
                <w:sz w:val="24"/>
                <w:szCs w:val="24"/>
              </w:rPr>
              <w:t>4</w:t>
            </w:r>
            <w:r w:rsidR="00286FBC" w:rsidRPr="003B642F">
              <w:rPr>
                <w:sz w:val="24"/>
                <w:szCs w:val="24"/>
              </w:rPr>
              <w:t>)</w:t>
            </w:r>
            <w:r w:rsidR="009B2B57" w:rsidRPr="003B642F">
              <w:rPr>
                <w:sz w:val="24"/>
                <w:szCs w:val="24"/>
              </w:rPr>
              <w:t xml:space="preserve"> </w:t>
            </w:r>
            <w:r w:rsidR="00286FBC" w:rsidRPr="003B642F">
              <w:rPr>
                <w:sz w:val="24"/>
                <w:szCs w:val="24"/>
              </w:rPr>
              <w:t xml:space="preserve">Предельная </w:t>
            </w:r>
            <w:r w:rsidR="00061743" w:rsidRPr="003B642F">
              <w:rPr>
                <w:sz w:val="24"/>
                <w:szCs w:val="24"/>
              </w:rPr>
              <w:t xml:space="preserve">годовая эффективная ставка </w:t>
            </w:r>
            <w:r w:rsidR="00286FBC" w:rsidRPr="003B642F">
              <w:rPr>
                <w:sz w:val="24"/>
                <w:szCs w:val="24"/>
              </w:rPr>
              <w:t>вознаграждения по</w:t>
            </w:r>
            <w:r w:rsidR="00286FBC" w:rsidRPr="003B642F">
              <w:rPr>
                <w:spacing w:val="-2"/>
                <w:sz w:val="24"/>
                <w:szCs w:val="24"/>
              </w:rPr>
              <w:t xml:space="preserve"> </w:t>
            </w:r>
            <w:r w:rsidR="00286FBC" w:rsidRPr="003B642F">
              <w:rPr>
                <w:sz w:val="24"/>
                <w:szCs w:val="24"/>
              </w:rPr>
              <w:t>микрокредиту</w:t>
            </w:r>
          </w:p>
        </w:tc>
        <w:tc>
          <w:tcPr>
            <w:tcW w:w="5660" w:type="dxa"/>
          </w:tcPr>
          <w:p w:rsidR="00286FBC" w:rsidRPr="003B642F" w:rsidRDefault="00286FBC" w:rsidP="00625AF6">
            <w:pPr>
              <w:tabs>
                <w:tab w:val="left" w:pos="10490"/>
              </w:tabs>
              <w:ind w:left="131"/>
              <w:jc w:val="both"/>
              <w:rPr>
                <w:sz w:val="24"/>
                <w:szCs w:val="24"/>
              </w:rPr>
            </w:pPr>
            <w:r w:rsidRPr="003B642F">
              <w:rPr>
                <w:sz w:val="24"/>
                <w:szCs w:val="24"/>
              </w:rPr>
              <w:t>Максимальная</w:t>
            </w:r>
            <w:r w:rsidR="00E25B93" w:rsidRPr="003B642F">
              <w:rPr>
                <w:sz w:val="24"/>
                <w:szCs w:val="24"/>
              </w:rPr>
              <w:t xml:space="preserve"> </w:t>
            </w:r>
            <w:r w:rsidRPr="003B642F">
              <w:rPr>
                <w:sz w:val="24"/>
                <w:szCs w:val="24"/>
              </w:rPr>
              <w:t>ставка</w:t>
            </w:r>
            <w:r w:rsidR="00E25B93" w:rsidRPr="003B642F">
              <w:rPr>
                <w:sz w:val="24"/>
                <w:szCs w:val="24"/>
              </w:rPr>
              <w:t xml:space="preserve"> </w:t>
            </w:r>
            <w:r w:rsidRPr="003B642F">
              <w:rPr>
                <w:sz w:val="24"/>
                <w:szCs w:val="24"/>
              </w:rPr>
              <w:t>56%</w:t>
            </w:r>
            <w:r w:rsidR="005E30BC" w:rsidRPr="003B642F">
              <w:rPr>
                <w:sz w:val="24"/>
                <w:szCs w:val="24"/>
              </w:rPr>
              <w:t xml:space="preserve"> </w:t>
            </w:r>
            <w:r w:rsidRPr="003B642F">
              <w:rPr>
                <w:spacing w:val="-3"/>
                <w:sz w:val="24"/>
                <w:szCs w:val="24"/>
              </w:rPr>
              <w:t xml:space="preserve">(пятьдесят </w:t>
            </w:r>
            <w:r w:rsidRPr="003B642F">
              <w:rPr>
                <w:sz w:val="24"/>
                <w:szCs w:val="24"/>
              </w:rPr>
              <w:t>шесть процентов)</w:t>
            </w:r>
            <w:r w:rsidRPr="003B642F">
              <w:rPr>
                <w:spacing w:val="1"/>
                <w:sz w:val="24"/>
                <w:szCs w:val="24"/>
              </w:rPr>
              <w:t xml:space="preserve"> </w:t>
            </w:r>
            <w:r w:rsidRPr="003B642F">
              <w:rPr>
                <w:sz w:val="24"/>
                <w:szCs w:val="24"/>
              </w:rPr>
              <w:t>годовых</w:t>
            </w:r>
          </w:p>
        </w:tc>
      </w:tr>
    </w:tbl>
    <w:p w:rsidR="00286FBC" w:rsidRPr="003B642F" w:rsidRDefault="00286FBC" w:rsidP="00625AF6">
      <w:pPr>
        <w:tabs>
          <w:tab w:val="left" w:pos="10490"/>
        </w:tabs>
        <w:ind w:firstLine="851"/>
        <w:jc w:val="both"/>
        <w:rPr>
          <w:sz w:val="24"/>
          <w:szCs w:val="24"/>
        </w:rPr>
      </w:pPr>
    </w:p>
    <w:p w:rsidR="00A05458" w:rsidRPr="003B642F" w:rsidRDefault="00A05458" w:rsidP="00A05458">
      <w:pPr>
        <w:tabs>
          <w:tab w:val="left" w:pos="1418"/>
          <w:tab w:val="left" w:pos="10490"/>
        </w:tabs>
        <w:ind w:firstLine="851"/>
        <w:jc w:val="both"/>
        <w:rPr>
          <w:sz w:val="24"/>
          <w:szCs w:val="24"/>
          <w:lang w:eastAsia="en-US" w:bidi="ar-SA"/>
        </w:rPr>
      </w:pPr>
      <w:r w:rsidRPr="003B642F">
        <w:rPr>
          <w:sz w:val="24"/>
          <w:szCs w:val="24"/>
          <w:lang w:eastAsia="en-US" w:bidi="ar-SA"/>
        </w:rPr>
        <w:lastRenderedPageBreak/>
        <w:t xml:space="preserve">2.2.1. </w:t>
      </w:r>
      <w:r w:rsidR="003D2791" w:rsidRPr="003B642F">
        <w:rPr>
          <w:sz w:val="24"/>
          <w:szCs w:val="24"/>
          <w:lang w:eastAsia="en-US" w:bidi="ar-SA"/>
        </w:rPr>
        <w:t>МФО предоставляет</w:t>
      </w:r>
      <w:r w:rsidR="008E0CC8" w:rsidRPr="003B642F">
        <w:rPr>
          <w:sz w:val="24"/>
          <w:szCs w:val="24"/>
          <w:lang w:eastAsia="en-US" w:bidi="ar-SA"/>
        </w:rPr>
        <w:t xml:space="preserve"> </w:t>
      </w:r>
      <w:r w:rsidR="003D2791" w:rsidRPr="003B642F">
        <w:rPr>
          <w:sz w:val="24"/>
          <w:szCs w:val="24"/>
          <w:lang w:eastAsia="en-US" w:bidi="ar-SA"/>
        </w:rPr>
        <w:t>микрокредиты на потребительские цели</w:t>
      </w:r>
      <w:r w:rsidR="008E0CC8" w:rsidRPr="003B642F">
        <w:rPr>
          <w:sz w:val="24"/>
          <w:szCs w:val="24"/>
          <w:lang w:eastAsia="en-US" w:bidi="ar-SA"/>
        </w:rPr>
        <w:t xml:space="preserve">, </w:t>
      </w:r>
      <w:r w:rsidR="003D2791" w:rsidRPr="003B642F">
        <w:rPr>
          <w:sz w:val="24"/>
          <w:szCs w:val="24"/>
          <w:lang w:eastAsia="en-US" w:bidi="ar-SA"/>
        </w:rPr>
        <w:t>микрокредиты на цели приобретения недвижимого имущества.</w:t>
      </w:r>
    </w:p>
    <w:p w:rsidR="00A05458" w:rsidRPr="003B642F" w:rsidRDefault="00A05458" w:rsidP="00A05458">
      <w:pPr>
        <w:tabs>
          <w:tab w:val="left" w:pos="1418"/>
          <w:tab w:val="left" w:pos="10490"/>
        </w:tabs>
        <w:ind w:firstLine="851"/>
        <w:jc w:val="both"/>
        <w:rPr>
          <w:sz w:val="24"/>
          <w:szCs w:val="24"/>
        </w:rPr>
      </w:pPr>
      <w:r w:rsidRPr="003B642F">
        <w:rPr>
          <w:sz w:val="24"/>
          <w:szCs w:val="24"/>
          <w:lang w:eastAsia="en-US" w:bidi="ar-SA"/>
        </w:rPr>
        <w:t xml:space="preserve">2.2.2. </w:t>
      </w:r>
      <w:r w:rsidR="00286FBC" w:rsidRPr="003B642F">
        <w:rPr>
          <w:sz w:val="24"/>
          <w:szCs w:val="24"/>
        </w:rPr>
        <w:t>Срок с момента выдачи микрокредита и до первого планового платежа не должен превышать 45 (сорок пять) календарных дней. Дата последнего планового платежа должна быть установлена не позднее даты полного погашения микрокредита, обусловленной</w:t>
      </w:r>
      <w:r w:rsidR="00286FBC" w:rsidRPr="003B642F">
        <w:rPr>
          <w:spacing w:val="-12"/>
          <w:sz w:val="24"/>
          <w:szCs w:val="24"/>
        </w:rPr>
        <w:t xml:space="preserve"> </w:t>
      </w:r>
      <w:r w:rsidR="00286FBC" w:rsidRPr="003B642F">
        <w:rPr>
          <w:sz w:val="24"/>
          <w:szCs w:val="24"/>
        </w:rPr>
        <w:t>Договором.</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2.2.3. </w:t>
      </w:r>
      <w:r w:rsidR="005E30BC" w:rsidRPr="003B642F">
        <w:rPr>
          <w:sz w:val="24"/>
          <w:szCs w:val="24"/>
        </w:rPr>
        <w:t>Ставки вознаграждения по выдаваемым микрокредитам устанавливаются МФО в пределах, установленных законодательством индивидуально по каждому микрокредитному продукту в зависимости от состояния финансового рынка, уровня спроса на микрокредитные ресурсы.</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2.2.4. </w:t>
      </w:r>
      <w:r w:rsidR="005E30BC" w:rsidRPr="003B642F">
        <w:rPr>
          <w:sz w:val="24"/>
          <w:szCs w:val="24"/>
        </w:rPr>
        <w:t>Изменение ставок вознаграждения по ранее выданным микрокредитам, может производиться только в соответствии с условиями Договора либо путем изменения Догов</w:t>
      </w:r>
      <w:r w:rsidR="00BB5245" w:rsidRPr="003B642F">
        <w:rPr>
          <w:sz w:val="24"/>
          <w:szCs w:val="24"/>
        </w:rPr>
        <w:t xml:space="preserve">ора согласованного между МФО и </w:t>
      </w:r>
      <w:r w:rsidR="00731CE8" w:rsidRPr="003B642F">
        <w:rPr>
          <w:sz w:val="24"/>
          <w:szCs w:val="24"/>
        </w:rPr>
        <w:t>Заемщик</w:t>
      </w:r>
      <w:r w:rsidR="005E30BC" w:rsidRPr="003B642F">
        <w:rPr>
          <w:sz w:val="24"/>
          <w:szCs w:val="24"/>
        </w:rPr>
        <w:t xml:space="preserve">ом. </w:t>
      </w:r>
    </w:p>
    <w:p w:rsidR="005E30BC" w:rsidRPr="003B642F" w:rsidRDefault="00A05458" w:rsidP="00A05458">
      <w:pPr>
        <w:tabs>
          <w:tab w:val="left" w:pos="1418"/>
          <w:tab w:val="left" w:pos="10490"/>
        </w:tabs>
        <w:ind w:firstLine="851"/>
        <w:jc w:val="both"/>
        <w:rPr>
          <w:sz w:val="24"/>
          <w:szCs w:val="24"/>
        </w:rPr>
      </w:pPr>
      <w:r w:rsidRPr="003B642F">
        <w:rPr>
          <w:sz w:val="24"/>
          <w:szCs w:val="24"/>
        </w:rPr>
        <w:t xml:space="preserve">2.2.5. </w:t>
      </w:r>
      <w:r w:rsidR="005E30BC" w:rsidRPr="003B642F">
        <w:rPr>
          <w:sz w:val="24"/>
          <w:szCs w:val="24"/>
        </w:rPr>
        <w:t xml:space="preserve">Минимальная годовая ставка вознаграждения </w:t>
      </w:r>
      <w:r w:rsidR="00E25B93" w:rsidRPr="003B642F">
        <w:rPr>
          <w:sz w:val="24"/>
          <w:szCs w:val="24"/>
        </w:rPr>
        <w:t>–</w:t>
      </w:r>
      <w:r w:rsidR="005E30BC" w:rsidRPr="003B642F">
        <w:rPr>
          <w:sz w:val="24"/>
          <w:szCs w:val="24"/>
        </w:rPr>
        <w:t xml:space="preserve"> </w:t>
      </w:r>
      <w:r w:rsidR="00C10607" w:rsidRPr="003B642F">
        <w:rPr>
          <w:sz w:val="24"/>
          <w:szCs w:val="24"/>
        </w:rPr>
        <w:t>5</w:t>
      </w:r>
      <w:r w:rsidRPr="003B642F">
        <w:rPr>
          <w:sz w:val="24"/>
          <w:szCs w:val="24"/>
        </w:rPr>
        <w:t xml:space="preserve"> </w:t>
      </w:r>
      <w:r w:rsidR="00C10607" w:rsidRPr="003B642F">
        <w:rPr>
          <w:sz w:val="24"/>
          <w:szCs w:val="24"/>
        </w:rPr>
        <w:t>(пять процентов)</w:t>
      </w:r>
      <w:r w:rsidR="00E25B93" w:rsidRPr="003B642F">
        <w:rPr>
          <w:sz w:val="24"/>
          <w:szCs w:val="24"/>
        </w:rPr>
        <w:t xml:space="preserve"> </w:t>
      </w:r>
      <w:r w:rsidR="005E30BC" w:rsidRPr="003B642F">
        <w:rPr>
          <w:sz w:val="24"/>
          <w:szCs w:val="24"/>
        </w:rPr>
        <w:t xml:space="preserve">%, если иная ставка не будет установлена в соответствии с соглашениями, заключаемыми МФО с </w:t>
      </w:r>
      <w:r w:rsidR="00731CE8" w:rsidRPr="003B642F">
        <w:rPr>
          <w:sz w:val="24"/>
          <w:szCs w:val="24"/>
        </w:rPr>
        <w:t>Заемщик</w:t>
      </w:r>
      <w:r w:rsidR="005E30BC" w:rsidRPr="003B642F">
        <w:rPr>
          <w:sz w:val="24"/>
          <w:szCs w:val="24"/>
        </w:rPr>
        <w:t xml:space="preserve">ами. </w:t>
      </w:r>
    </w:p>
    <w:p w:rsidR="00286FBC" w:rsidRPr="003B642F" w:rsidRDefault="00286FBC" w:rsidP="00625AF6">
      <w:pPr>
        <w:tabs>
          <w:tab w:val="left" w:pos="1418"/>
          <w:tab w:val="left" w:pos="10490"/>
        </w:tabs>
        <w:ind w:firstLine="851"/>
        <w:jc w:val="both"/>
        <w:rPr>
          <w:sz w:val="24"/>
          <w:szCs w:val="24"/>
        </w:rPr>
      </w:pPr>
    </w:p>
    <w:p w:rsidR="00286FBC" w:rsidRPr="003B642F" w:rsidRDefault="000131A9" w:rsidP="00625AF6">
      <w:pPr>
        <w:tabs>
          <w:tab w:val="left" w:pos="1418"/>
          <w:tab w:val="left" w:pos="10490"/>
        </w:tabs>
        <w:ind w:right="400" w:firstLine="851"/>
        <w:jc w:val="center"/>
        <w:rPr>
          <w:sz w:val="24"/>
          <w:szCs w:val="24"/>
        </w:rPr>
      </w:pPr>
      <w:r w:rsidRPr="003B642F">
        <w:rPr>
          <w:b/>
          <w:bCs/>
          <w:sz w:val="24"/>
          <w:szCs w:val="24"/>
        </w:rPr>
        <w:t>§3</w:t>
      </w:r>
      <w:r w:rsidR="00286FBC" w:rsidRPr="003B642F">
        <w:rPr>
          <w:sz w:val="24"/>
          <w:szCs w:val="24"/>
        </w:rPr>
        <w:t xml:space="preserve">. </w:t>
      </w:r>
      <w:r w:rsidR="00286FBC" w:rsidRPr="003B642F">
        <w:rPr>
          <w:b/>
          <w:sz w:val="24"/>
          <w:szCs w:val="24"/>
        </w:rPr>
        <w:t>Требования к принимаемому МФО обеспечению</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2.3. </w:t>
      </w:r>
      <w:r w:rsidR="00BF372C" w:rsidRPr="003B642F">
        <w:rPr>
          <w:sz w:val="24"/>
          <w:szCs w:val="24"/>
        </w:rPr>
        <w:t xml:space="preserve">Требования к принимаемому МФО обеспечению определяются внутренними нормативными и распорядительными документами уполномоченных органов </w:t>
      </w:r>
      <w:r w:rsidR="000131A9" w:rsidRPr="003B642F">
        <w:rPr>
          <w:sz w:val="24"/>
          <w:szCs w:val="24"/>
        </w:rPr>
        <w:t>МФО</w:t>
      </w:r>
      <w:r w:rsidR="00BF372C" w:rsidRPr="003B642F">
        <w:rPr>
          <w:sz w:val="24"/>
          <w:szCs w:val="24"/>
        </w:rPr>
        <w:t xml:space="preserve">, с учетом условий и ограничений, установленных законодательством Республики Казахстан. При рассмотрении возможности принятия имущества в залог </w:t>
      </w:r>
      <w:r w:rsidR="000131A9" w:rsidRPr="003B642F">
        <w:rPr>
          <w:sz w:val="24"/>
          <w:szCs w:val="24"/>
        </w:rPr>
        <w:t>МФО</w:t>
      </w:r>
      <w:r w:rsidR="00BF372C" w:rsidRPr="003B642F">
        <w:rPr>
          <w:sz w:val="24"/>
          <w:szCs w:val="24"/>
        </w:rPr>
        <w:t xml:space="preserve"> руководствуется утвержденным </w:t>
      </w:r>
      <w:r w:rsidR="000131A9" w:rsidRPr="003B642F">
        <w:rPr>
          <w:sz w:val="24"/>
          <w:szCs w:val="24"/>
        </w:rPr>
        <w:t>МФО</w:t>
      </w:r>
      <w:r w:rsidR="00BF372C" w:rsidRPr="003B642F">
        <w:rPr>
          <w:sz w:val="24"/>
          <w:szCs w:val="24"/>
        </w:rPr>
        <w:t xml:space="preserve"> в установленном порядке перечнем имущества, принимаемого в залог качестве обеспечения исполнения обязательств</w:t>
      </w:r>
      <w:r w:rsidR="000131A9" w:rsidRPr="003B642F">
        <w:rPr>
          <w:sz w:val="24"/>
          <w:szCs w:val="24"/>
        </w:rPr>
        <w:t xml:space="preserve"> заявителя и/или </w:t>
      </w:r>
      <w:r w:rsidR="00731CE8" w:rsidRPr="003B642F">
        <w:rPr>
          <w:sz w:val="24"/>
          <w:szCs w:val="24"/>
        </w:rPr>
        <w:t>Заемщик</w:t>
      </w:r>
      <w:r w:rsidR="00BF372C" w:rsidRPr="003B642F">
        <w:rPr>
          <w:sz w:val="24"/>
          <w:szCs w:val="24"/>
        </w:rPr>
        <w:t xml:space="preserve">а. </w:t>
      </w:r>
    </w:p>
    <w:p w:rsidR="000131A9" w:rsidRPr="003B642F" w:rsidRDefault="00A05458" w:rsidP="00A05458">
      <w:pPr>
        <w:tabs>
          <w:tab w:val="left" w:pos="1418"/>
          <w:tab w:val="left" w:pos="10490"/>
        </w:tabs>
        <w:ind w:firstLine="851"/>
        <w:jc w:val="both"/>
        <w:rPr>
          <w:sz w:val="24"/>
          <w:szCs w:val="24"/>
        </w:rPr>
      </w:pPr>
      <w:r w:rsidRPr="003B642F">
        <w:rPr>
          <w:sz w:val="24"/>
          <w:szCs w:val="24"/>
        </w:rPr>
        <w:t xml:space="preserve">2.3.1. </w:t>
      </w:r>
      <w:r w:rsidR="00BF372C" w:rsidRPr="003B642F">
        <w:rPr>
          <w:sz w:val="24"/>
          <w:szCs w:val="24"/>
        </w:rPr>
        <w:t>Основные требования к принимаемому МФО обеспечению содержат следующие условия и требования, включая, но не ограничиваясь:</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Предмет залога должен соответствовать требованиям нормативных правовых актов Республики Казахстан, требованиям соответствующих корпоративных нормативных документов МФО;</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Залогодатель должен иметь соответствующие права на предмет залога в соответствии нормами Гражданского кодекса Республики Казахстан, подтвержденные переданными МФО подлинниками правоустанавливающих документов на предмет залога на срок действия Договора о залоге;</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В залог не принимаются объекты, изъятые из гражданского оборота и/или запрещенные к использованию законодательством Республики Казахстан</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 xml:space="preserve">Предмет залога должен быть свободен от обременений и/или прав и/или притязаний третьих лиц (за исключением проектов по рефинансированию задолженности </w:t>
      </w:r>
      <w:r w:rsidR="00731CE8" w:rsidRPr="003B642F">
        <w:rPr>
          <w:sz w:val="24"/>
          <w:szCs w:val="24"/>
        </w:rPr>
        <w:t>Заемщик</w:t>
      </w:r>
      <w:r w:rsidRPr="003B642F">
        <w:rPr>
          <w:sz w:val="24"/>
          <w:szCs w:val="24"/>
        </w:rPr>
        <w:t>ов и/или случаев, когда наличие обременений и/или прав третьих лиц допускается МФО);</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Предмет залога должен обладать ликвидностью, обеспечиваемой достаточной стабильностью цен и сложившейся конъюнктурой рынка;</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 xml:space="preserve">МФО должна иметь возможность осуществления контроля за наличием и сохранностью предмета залога на все время действия Договора о залоге. </w:t>
      </w:r>
    </w:p>
    <w:p w:rsidR="00257163"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Недвижимость (кроме квартир в многоэтажных домах) принимается в качестве залога при условии надлежащего оформления права на земельный участок согласно действующему законодательству Республики Казахстан</w:t>
      </w:r>
      <w:r w:rsidR="00257163" w:rsidRPr="003B642F">
        <w:rPr>
          <w:sz w:val="24"/>
          <w:szCs w:val="24"/>
        </w:rPr>
        <w:t>.</w:t>
      </w:r>
    </w:p>
    <w:p w:rsidR="00BF372C" w:rsidRPr="003B642F" w:rsidRDefault="00BF372C" w:rsidP="00FC7A85">
      <w:pPr>
        <w:pStyle w:val="a4"/>
        <w:numPr>
          <w:ilvl w:val="0"/>
          <w:numId w:val="19"/>
        </w:numPr>
        <w:tabs>
          <w:tab w:val="left" w:pos="1418"/>
          <w:tab w:val="left" w:pos="1560"/>
          <w:tab w:val="left" w:pos="9923"/>
          <w:tab w:val="left" w:pos="10490"/>
        </w:tabs>
        <w:ind w:left="0" w:right="30" w:firstLine="851"/>
        <w:rPr>
          <w:sz w:val="24"/>
          <w:szCs w:val="24"/>
        </w:rPr>
      </w:pPr>
      <w:r w:rsidRPr="003B642F">
        <w:rPr>
          <w:sz w:val="24"/>
          <w:szCs w:val="24"/>
        </w:rPr>
        <w:t>В случаях, предусмотренных законодательством Республики Казахстан, залог имущества, подлежащего государственной регистрации, должен быть зарегистрирован.</w:t>
      </w:r>
    </w:p>
    <w:p w:rsidR="00257163" w:rsidRPr="003B642F" w:rsidRDefault="00286FBC" w:rsidP="00FC7A85">
      <w:pPr>
        <w:pStyle w:val="a4"/>
        <w:numPr>
          <w:ilvl w:val="0"/>
          <w:numId w:val="19"/>
        </w:numPr>
        <w:tabs>
          <w:tab w:val="left" w:pos="1418"/>
        </w:tabs>
        <w:ind w:left="0" w:firstLine="851"/>
        <w:rPr>
          <w:sz w:val="24"/>
          <w:szCs w:val="24"/>
        </w:rPr>
      </w:pPr>
      <w:r w:rsidRPr="003B642F">
        <w:rPr>
          <w:sz w:val="24"/>
          <w:szCs w:val="24"/>
        </w:rPr>
        <w:t xml:space="preserve">Залогодателем может выступать </w:t>
      </w:r>
      <w:r w:rsidR="00731CE8" w:rsidRPr="003B642F">
        <w:rPr>
          <w:sz w:val="24"/>
          <w:szCs w:val="24"/>
        </w:rPr>
        <w:t>Заемщик</w:t>
      </w:r>
      <w:r w:rsidRPr="003B642F">
        <w:rPr>
          <w:sz w:val="24"/>
          <w:szCs w:val="24"/>
        </w:rPr>
        <w:t xml:space="preserve"> или третье лицо, изъявившее желание передать свое имущество в обеспечение обязательств</w:t>
      </w:r>
      <w:r w:rsidRPr="003B642F">
        <w:rPr>
          <w:spacing w:val="-2"/>
          <w:sz w:val="24"/>
          <w:szCs w:val="24"/>
        </w:rPr>
        <w:t xml:space="preserve"> </w:t>
      </w:r>
      <w:r w:rsidR="00731CE8" w:rsidRPr="003B642F">
        <w:rPr>
          <w:sz w:val="24"/>
          <w:szCs w:val="24"/>
        </w:rPr>
        <w:t>Заемщик</w:t>
      </w:r>
      <w:r w:rsidRPr="003B642F">
        <w:rPr>
          <w:sz w:val="24"/>
          <w:szCs w:val="24"/>
        </w:rPr>
        <w:t>а.</w:t>
      </w:r>
    </w:p>
    <w:p w:rsidR="00A05458" w:rsidRPr="003B642F" w:rsidRDefault="00286FBC" w:rsidP="00FC7A85">
      <w:pPr>
        <w:pStyle w:val="a4"/>
        <w:numPr>
          <w:ilvl w:val="0"/>
          <w:numId w:val="19"/>
        </w:numPr>
        <w:tabs>
          <w:tab w:val="left" w:pos="1418"/>
        </w:tabs>
        <w:ind w:left="0" w:firstLine="851"/>
        <w:rPr>
          <w:sz w:val="24"/>
          <w:szCs w:val="24"/>
        </w:rPr>
      </w:pPr>
      <w:r w:rsidRPr="003B642F">
        <w:rPr>
          <w:sz w:val="24"/>
          <w:szCs w:val="24"/>
        </w:rPr>
        <w:t xml:space="preserve">Право залога у МФО возникает на основании Договора о залоге и дает МФО право на получение компенсации из стоимости заложенного имущества в случае нарушения обязательств </w:t>
      </w:r>
      <w:r w:rsidR="00731CE8" w:rsidRPr="003B642F">
        <w:rPr>
          <w:sz w:val="24"/>
          <w:szCs w:val="24"/>
        </w:rPr>
        <w:t>Заемщик</w:t>
      </w:r>
      <w:r w:rsidRPr="003B642F">
        <w:rPr>
          <w:sz w:val="24"/>
          <w:szCs w:val="24"/>
        </w:rPr>
        <w:t xml:space="preserve">ом. </w:t>
      </w:r>
    </w:p>
    <w:p w:rsidR="00E21C7C" w:rsidRPr="003B642F" w:rsidRDefault="00A05458" w:rsidP="00A05458">
      <w:pPr>
        <w:tabs>
          <w:tab w:val="left" w:pos="1418"/>
          <w:tab w:val="left" w:pos="10490"/>
        </w:tabs>
        <w:ind w:firstLine="851"/>
        <w:jc w:val="both"/>
        <w:rPr>
          <w:sz w:val="24"/>
          <w:szCs w:val="24"/>
        </w:rPr>
      </w:pPr>
      <w:r w:rsidRPr="003B642F">
        <w:rPr>
          <w:sz w:val="24"/>
          <w:szCs w:val="24"/>
        </w:rPr>
        <w:t xml:space="preserve">2.3.2. </w:t>
      </w:r>
      <w:r w:rsidR="00286FBC" w:rsidRPr="003B642F">
        <w:rPr>
          <w:sz w:val="24"/>
          <w:szCs w:val="24"/>
        </w:rPr>
        <w:t xml:space="preserve">Заключаемые МФО Договора о залоге помимо обязательных требований, установленных законодательством Республики Казахстан, должны содержать указание на то, у какой из сторон находится заложенное имущество, допустимость его использования, периодичность проведения мониторинга заложенного имущества, право залогодержателя на внесудебную реализацию предмета залога </w:t>
      </w:r>
      <w:r w:rsidR="00DA1076" w:rsidRPr="003B642F">
        <w:rPr>
          <w:sz w:val="24"/>
          <w:szCs w:val="24"/>
        </w:rPr>
        <w:t xml:space="preserve">в случае нарушения обязательств </w:t>
      </w:r>
      <w:r w:rsidR="00731CE8" w:rsidRPr="003B642F">
        <w:rPr>
          <w:sz w:val="24"/>
          <w:szCs w:val="24"/>
        </w:rPr>
        <w:t>Заемщик</w:t>
      </w:r>
      <w:r w:rsidR="009B3D3A" w:rsidRPr="003B642F">
        <w:rPr>
          <w:sz w:val="24"/>
          <w:szCs w:val="24"/>
        </w:rPr>
        <w:t>а.</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2.3.3. </w:t>
      </w:r>
      <w:r w:rsidR="00E21C7C" w:rsidRPr="003B642F">
        <w:rPr>
          <w:sz w:val="24"/>
          <w:szCs w:val="24"/>
        </w:rPr>
        <w:t>МФО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2.3.3.1. </w:t>
      </w:r>
      <w:r w:rsidR="00E21C7C" w:rsidRPr="003B642F">
        <w:rPr>
          <w:sz w:val="24"/>
          <w:szCs w:val="24"/>
        </w:rPr>
        <w:t>залоговое имущество, ранее являвшееся обеспечением исполнения обязательств по договору о предоставлении микрокредита, перешедшее в собственность микрофинансовой организации в результате обращения на него взыскания;</w:t>
      </w:r>
    </w:p>
    <w:p w:rsidR="00E21C7C" w:rsidRPr="003B642F" w:rsidRDefault="00A05458" w:rsidP="00A05458">
      <w:pPr>
        <w:tabs>
          <w:tab w:val="left" w:pos="1418"/>
          <w:tab w:val="left" w:pos="10490"/>
        </w:tabs>
        <w:ind w:firstLine="851"/>
        <w:jc w:val="both"/>
        <w:rPr>
          <w:sz w:val="24"/>
          <w:szCs w:val="24"/>
        </w:rPr>
      </w:pPr>
      <w:r w:rsidRPr="003B642F">
        <w:rPr>
          <w:sz w:val="24"/>
          <w:szCs w:val="24"/>
        </w:rPr>
        <w:t xml:space="preserve">2.3.3.2. </w:t>
      </w:r>
      <w:r w:rsidR="00E21C7C" w:rsidRPr="003B642F">
        <w:rPr>
          <w:sz w:val="24"/>
          <w:szCs w:val="24"/>
        </w:rPr>
        <w:t>имущество, поступившее в собственность микрофинансовой организации в результате получения микрофинансовой организацией отступного взамен исполнения обязательства по договору о предоставлении микрокредита.</w:t>
      </w:r>
    </w:p>
    <w:p w:rsidR="00E21C7C" w:rsidRPr="003B642F" w:rsidRDefault="00A05458" w:rsidP="00A05458">
      <w:pPr>
        <w:tabs>
          <w:tab w:val="left" w:pos="1418"/>
          <w:tab w:val="left" w:pos="10490"/>
        </w:tabs>
        <w:ind w:firstLine="851"/>
        <w:jc w:val="both"/>
        <w:rPr>
          <w:sz w:val="24"/>
          <w:szCs w:val="24"/>
        </w:rPr>
      </w:pPr>
      <w:r w:rsidRPr="003B642F">
        <w:rPr>
          <w:sz w:val="24"/>
          <w:szCs w:val="24"/>
        </w:rPr>
        <w:t xml:space="preserve">2.3.4. </w:t>
      </w:r>
      <w:r w:rsidR="00E21C7C" w:rsidRPr="003B642F">
        <w:rPr>
          <w:sz w:val="24"/>
          <w:szCs w:val="24"/>
        </w:rPr>
        <w:t xml:space="preserve">Имущество, указанное в </w:t>
      </w:r>
      <w:r w:rsidR="004F2387" w:rsidRPr="003B642F">
        <w:rPr>
          <w:sz w:val="24"/>
          <w:szCs w:val="24"/>
        </w:rPr>
        <w:t>п.2.</w:t>
      </w:r>
      <w:r w:rsidRPr="003B642F">
        <w:rPr>
          <w:sz w:val="24"/>
          <w:szCs w:val="24"/>
        </w:rPr>
        <w:t>3.3</w:t>
      </w:r>
      <w:r w:rsidR="004F2387" w:rsidRPr="003B642F">
        <w:rPr>
          <w:sz w:val="24"/>
          <w:szCs w:val="24"/>
        </w:rPr>
        <w:t>.1 Положения,</w:t>
      </w:r>
      <w:r w:rsidR="00E21C7C" w:rsidRPr="003B642F">
        <w:rPr>
          <w:sz w:val="24"/>
          <w:szCs w:val="24"/>
        </w:rPr>
        <w:t xml:space="preserve"> должно быть реализовано микрофинансовой организацией в течение трех лет со дня его перехода в собственность микрофинансовой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w:t>
      </w:r>
      <w:hyperlink r:id="rId26" w:history="1">
        <w:r w:rsidR="00E21C7C" w:rsidRPr="003B642F">
          <w:rPr>
            <w:sz w:val="24"/>
            <w:szCs w:val="24"/>
          </w:rPr>
          <w:t>Земельным кодексом</w:t>
        </w:r>
      </w:hyperlink>
      <w:r w:rsidR="00E21C7C" w:rsidRPr="003B642F">
        <w:rPr>
          <w:sz w:val="24"/>
          <w:szCs w:val="24"/>
        </w:rPr>
        <w:t> Республики Казахстан.</w:t>
      </w:r>
    </w:p>
    <w:p w:rsidR="00E21C7C" w:rsidRPr="003B642F" w:rsidRDefault="00A05458" w:rsidP="00A05458">
      <w:pPr>
        <w:tabs>
          <w:tab w:val="left" w:pos="1418"/>
          <w:tab w:val="left" w:pos="10490"/>
        </w:tabs>
        <w:ind w:firstLine="851"/>
        <w:jc w:val="both"/>
        <w:rPr>
          <w:sz w:val="24"/>
          <w:szCs w:val="24"/>
        </w:rPr>
      </w:pPr>
      <w:r w:rsidRPr="003B642F">
        <w:rPr>
          <w:sz w:val="24"/>
          <w:szCs w:val="24"/>
        </w:rPr>
        <w:t xml:space="preserve">2.3.5. </w:t>
      </w:r>
      <w:r w:rsidR="00E21C7C" w:rsidRPr="003B642F">
        <w:rPr>
          <w:sz w:val="24"/>
          <w:szCs w:val="24"/>
        </w:rPr>
        <w:t xml:space="preserve">Имущество, указанное в </w:t>
      </w:r>
      <w:r w:rsidR="004F2387" w:rsidRPr="003B642F">
        <w:t>п.2.</w:t>
      </w:r>
      <w:r w:rsidRPr="003B642F">
        <w:t>3.3</w:t>
      </w:r>
      <w:r w:rsidR="004F2387" w:rsidRPr="003B642F">
        <w:t>.1 Положения</w:t>
      </w:r>
      <w:r w:rsidR="00E21C7C" w:rsidRPr="003B642F">
        <w:rPr>
          <w:sz w:val="24"/>
          <w:szCs w:val="24"/>
        </w:rPr>
        <w:t>,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p w:rsidR="00E21C7C" w:rsidRPr="003B642F" w:rsidRDefault="00E21C7C" w:rsidP="00A05458">
      <w:pPr>
        <w:tabs>
          <w:tab w:val="left" w:pos="1418"/>
          <w:tab w:val="left" w:pos="10490"/>
        </w:tabs>
        <w:ind w:firstLine="851"/>
        <w:jc w:val="both"/>
        <w:rPr>
          <w:sz w:val="24"/>
          <w:szCs w:val="24"/>
        </w:rPr>
      </w:pPr>
    </w:p>
    <w:p w:rsidR="009B3D3A" w:rsidRPr="003B642F" w:rsidRDefault="009B3D3A" w:rsidP="00625AF6">
      <w:pPr>
        <w:tabs>
          <w:tab w:val="left" w:pos="10490"/>
        </w:tabs>
        <w:jc w:val="both"/>
        <w:rPr>
          <w:color w:val="FF0000"/>
          <w:sz w:val="24"/>
          <w:szCs w:val="24"/>
        </w:rPr>
      </w:pPr>
    </w:p>
    <w:p w:rsidR="009B3D3A" w:rsidRPr="003B642F" w:rsidRDefault="009B3D3A" w:rsidP="00625AF6">
      <w:pPr>
        <w:tabs>
          <w:tab w:val="left" w:pos="10490"/>
        </w:tabs>
        <w:jc w:val="center"/>
        <w:rPr>
          <w:sz w:val="24"/>
          <w:szCs w:val="24"/>
        </w:rPr>
      </w:pPr>
      <w:r w:rsidRPr="003B642F">
        <w:rPr>
          <w:b/>
          <w:sz w:val="24"/>
          <w:szCs w:val="24"/>
        </w:rPr>
        <w:t>Глава 3. Порядок предоставления микрокредита</w:t>
      </w:r>
    </w:p>
    <w:p w:rsidR="009B3D3A" w:rsidRPr="003B642F" w:rsidRDefault="009B3D3A" w:rsidP="00625AF6">
      <w:pPr>
        <w:tabs>
          <w:tab w:val="left" w:pos="10490"/>
        </w:tabs>
        <w:jc w:val="center"/>
        <w:rPr>
          <w:b/>
          <w:sz w:val="24"/>
          <w:szCs w:val="24"/>
        </w:rPr>
      </w:pPr>
      <w:r w:rsidRPr="003B642F">
        <w:rPr>
          <w:b/>
          <w:sz w:val="24"/>
          <w:szCs w:val="24"/>
        </w:rPr>
        <w:t>§1. Стадии предоставления микрокредита</w:t>
      </w:r>
    </w:p>
    <w:p w:rsidR="009B3D3A" w:rsidRPr="003B642F" w:rsidRDefault="000131A9" w:rsidP="00A05458">
      <w:pPr>
        <w:tabs>
          <w:tab w:val="left" w:pos="1418"/>
          <w:tab w:val="left" w:pos="10490"/>
        </w:tabs>
        <w:ind w:firstLine="851"/>
        <w:jc w:val="both"/>
        <w:rPr>
          <w:sz w:val="24"/>
          <w:szCs w:val="24"/>
        </w:rPr>
      </w:pPr>
      <w:r w:rsidRPr="003B642F">
        <w:rPr>
          <w:sz w:val="24"/>
          <w:szCs w:val="24"/>
        </w:rPr>
        <w:t xml:space="preserve"> </w:t>
      </w:r>
      <w:r w:rsidR="00A05458" w:rsidRPr="003B642F">
        <w:rPr>
          <w:sz w:val="24"/>
          <w:szCs w:val="24"/>
        </w:rPr>
        <w:t xml:space="preserve">3.1. </w:t>
      </w:r>
      <w:r w:rsidR="00597A5A" w:rsidRPr="003B642F">
        <w:rPr>
          <w:sz w:val="24"/>
          <w:szCs w:val="24"/>
        </w:rPr>
        <w:t xml:space="preserve">Предоставление микрокредитов </w:t>
      </w:r>
      <w:r w:rsidR="009B3D3A" w:rsidRPr="003B642F">
        <w:rPr>
          <w:sz w:val="24"/>
          <w:szCs w:val="24"/>
        </w:rPr>
        <w:t>осуществляется МФО в следующей последовательности:</w:t>
      </w:r>
    </w:p>
    <w:p w:rsidR="009B3D3A" w:rsidRPr="003B642F" w:rsidRDefault="00A05458" w:rsidP="00A05458">
      <w:pPr>
        <w:tabs>
          <w:tab w:val="left" w:pos="1418"/>
          <w:tab w:val="left" w:pos="10490"/>
        </w:tabs>
        <w:ind w:firstLine="851"/>
        <w:jc w:val="both"/>
        <w:rPr>
          <w:sz w:val="24"/>
          <w:szCs w:val="24"/>
        </w:rPr>
      </w:pPr>
      <w:r w:rsidRPr="003B642F">
        <w:rPr>
          <w:sz w:val="24"/>
          <w:szCs w:val="24"/>
        </w:rPr>
        <w:t xml:space="preserve">- </w:t>
      </w:r>
      <w:r w:rsidR="000131A9" w:rsidRPr="003B642F">
        <w:rPr>
          <w:sz w:val="24"/>
          <w:szCs w:val="24"/>
        </w:rPr>
        <w:t>К</w:t>
      </w:r>
      <w:r w:rsidR="009B3D3A" w:rsidRPr="003B642F">
        <w:rPr>
          <w:sz w:val="24"/>
          <w:szCs w:val="24"/>
        </w:rPr>
        <w:t xml:space="preserve">онсультирование </w:t>
      </w:r>
      <w:r w:rsidR="00967100" w:rsidRPr="003B642F">
        <w:rPr>
          <w:sz w:val="24"/>
          <w:szCs w:val="24"/>
        </w:rPr>
        <w:t>заявителя</w:t>
      </w:r>
      <w:r w:rsidR="009B3D3A" w:rsidRPr="003B642F">
        <w:rPr>
          <w:sz w:val="24"/>
          <w:szCs w:val="24"/>
        </w:rPr>
        <w:t>;</w:t>
      </w:r>
    </w:p>
    <w:p w:rsidR="00676BF0" w:rsidRPr="003B642F" w:rsidRDefault="00A05458" w:rsidP="00A05458">
      <w:pPr>
        <w:tabs>
          <w:tab w:val="left" w:pos="1418"/>
          <w:tab w:val="left" w:pos="10490"/>
        </w:tabs>
        <w:ind w:firstLine="851"/>
        <w:jc w:val="both"/>
        <w:rPr>
          <w:sz w:val="24"/>
          <w:szCs w:val="24"/>
        </w:rPr>
      </w:pPr>
      <w:r w:rsidRPr="003B642F">
        <w:rPr>
          <w:sz w:val="24"/>
          <w:szCs w:val="24"/>
        </w:rPr>
        <w:t xml:space="preserve">- </w:t>
      </w:r>
      <w:r w:rsidR="00F96B75" w:rsidRPr="003B642F">
        <w:rPr>
          <w:sz w:val="24"/>
          <w:szCs w:val="24"/>
        </w:rPr>
        <w:t xml:space="preserve">Предварительная </w:t>
      </w:r>
      <w:r w:rsidR="00360E0B" w:rsidRPr="003B642F">
        <w:rPr>
          <w:sz w:val="24"/>
          <w:szCs w:val="24"/>
        </w:rPr>
        <w:t xml:space="preserve">квалификация и </w:t>
      </w:r>
      <w:r w:rsidR="00270A48" w:rsidRPr="003B642F">
        <w:rPr>
          <w:sz w:val="24"/>
          <w:szCs w:val="24"/>
        </w:rPr>
        <w:t xml:space="preserve">надлежащая проверка заявителя и/или </w:t>
      </w:r>
      <w:r w:rsidR="00731CE8" w:rsidRPr="003B642F">
        <w:rPr>
          <w:sz w:val="24"/>
          <w:szCs w:val="24"/>
        </w:rPr>
        <w:t>Заемщик</w:t>
      </w:r>
      <w:r w:rsidR="00270A48" w:rsidRPr="003B642F">
        <w:rPr>
          <w:sz w:val="24"/>
          <w:szCs w:val="24"/>
        </w:rPr>
        <w:t>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w:t>
      </w:r>
      <w:r w:rsidR="00676BF0" w:rsidRPr="003B642F">
        <w:rPr>
          <w:sz w:val="24"/>
          <w:szCs w:val="24"/>
        </w:rPr>
        <w:t>ризма и внутренними документами.</w:t>
      </w:r>
    </w:p>
    <w:p w:rsidR="00676BF0" w:rsidRPr="003B642F" w:rsidRDefault="00A05458" w:rsidP="00A05458">
      <w:pPr>
        <w:tabs>
          <w:tab w:val="left" w:pos="1418"/>
          <w:tab w:val="left" w:pos="10490"/>
        </w:tabs>
        <w:ind w:firstLine="851"/>
        <w:jc w:val="both"/>
        <w:rPr>
          <w:sz w:val="24"/>
          <w:szCs w:val="24"/>
        </w:rPr>
      </w:pPr>
      <w:r w:rsidRPr="003B642F">
        <w:rPr>
          <w:sz w:val="24"/>
          <w:szCs w:val="24"/>
        </w:rPr>
        <w:t xml:space="preserve">3.1.2. </w:t>
      </w:r>
      <w:r w:rsidR="00676BF0" w:rsidRPr="003B642F">
        <w:rPr>
          <w:sz w:val="24"/>
          <w:szCs w:val="24"/>
        </w:rPr>
        <w:t>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w:t>
      </w:r>
    </w:p>
    <w:p w:rsidR="00676BF0" w:rsidRPr="003B642F" w:rsidRDefault="00A05458" w:rsidP="00A05458">
      <w:pPr>
        <w:tabs>
          <w:tab w:val="left" w:pos="1418"/>
          <w:tab w:val="left" w:pos="10490"/>
        </w:tabs>
        <w:ind w:firstLine="851"/>
        <w:jc w:val="both"/>
        <w:rPr>
          <w:sz w:val="24"/>
          <w:szCs w:val="24"/>
        </w:rPr>
      </w:pPr>
      <w:r w:rsidRPr="003B642F">
        <w:rPr>
          <w:sz w:val="24"/>
          <w:szCs w:val="24"/>
        </w:rPr>
        <w:t xml:space="preserve">3.1.2.1. </w:t>
      </w:r>
      <w:r w:rsidR="00676BF0" w:rsidRPr="003B642F">
        <w:rPr>
          <w:sz w:val="24"/>
          <w:szCs w:val="24"/>
        </w:rPr>
        <w:t>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rsidR="00676BF0" w:rsidRPr="003B642F" w:rsidRDefault="00A05458" w:rsidP="00A05458">
      <w:pPr>
        <w:tabs>
          <w:tab w:val="left" w:pos="1418"/>
          <w:tab w:val="left" w:pos="10490"/>
        </w:tabs>
        <w:ind w:firstLine="851"/>
        <w:jc w:val="both"/>
        <w:rPr>
          <w:sz w:val="24"/>
          <w:szCs w:val="24"/>
        </w:rPr>
      </w:pPr>
      <w:r w:rsidRPr="003B642F">
        <w:rPr>
          <w:sz w:val="24"/>
          <w:szCs w:val="24"/>
        </w:rPr>
        <w:t xml:space="preserve">3.1.2.2. </w:t>
      </w:r>
      <w:r w:rsidR="00676BF0" w:rsidRPr="003B642F">
        <w:rPr>
          <w:sz w:val="24"/>
          <w:szCs w:val="24"/>
        </w:rPr>
        <w:t>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A05458" w:rsidRPr="003B642F" w:rsidRDefault="00A05458" w:rsidP="00A05458">
      <w:pPr>
        <w:tabs>
          <w:tab w:val="left" w:pos="1418"/>
          <w:tab w:val="left" w:pos="10490"/>
        </w:tabs>
        <w:ind w:firstLine="851"/>
        <w:jc w:val="both"/>
        <w:rPr>
          <w:sz w:val="24"/>
          <w:szCs w:val="24"/>
        </w:rPr>
      </w:pPr>
      <w:r w:rsidRPr="003B642F">
        <w:rPr>
          <w:sz w:val="24"/>
          <w:szCs w:val="24"/>
        </w:rPr>
        <w:t xml:space="preserve">3.1.3. </w:t>
      </w:r>
      <w:r w:rsidR="00676BF0" w:rsidRPr="003B642F">
        <w:rPr>
          <w:sz w:val="24"/>
          <w:szCs w:val="24"/>
        </w:rPr>
        <w:t>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rsidR="0092331F" w:rsidRPr="003B642F" w:rsidRDefault="0092331F" w:rsidP="0092331F">
      <w:pPr>
        <w:tabs>
          <w:tab w:val="left" w:pos="1418"/>
          <w:tab w:val="left" w:pos="10490"/>
        </w:tabs>
        <w:ind w:firstLine="851"/>
        <w:jc w:val="both"/>
        <w:rPr>
          <w:sz w:val="24"/>
          <w:szCs w:val="24"/>
        </w:rPr>
      </w:pPr>
      <w:r w:rsidRPr="003B642F">
        <w:rPr>
          <w:sz w:val="24"/>
          <w:szCs w:val="24"/>
          <w:shd w:val="clear" w:color="auto" w:fill="FFFFFF"/>
        </w:rPr>
        <w:t xml:space="preserve">3.1.4. </w:t>
      </w:r>
      <w:r w:rsidR="001C223B" w:rsidRPr="003B642F">
        <w:rPr>
          <w:sz w:val="24"/>
          <w:szCs w:val="24"/>
          <w:shd w:val="clear" w:color="auto" w:fill="FFFFFF"/>
        </w:rPr>
        <w:t>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 </w:t>
      </w:r>
      <w:r w:rsidR="00360E0B" w:rsidRPr="003B642F">
        <w:rPr>
          <w:sz w:val="24"/>
          <w:szCs w:val="24"/>
        </w:rPr>
        <w:t>Оформление заявления на предоставление</w:t>
      </w:r>
      <w:r w:rsidR="00360E0B" w:rsidRPr="003B642F">
        <w:rPr>
          <w:spacing w:val="-4"/>
          <w:sz w:val="24"/>
          <w:szCs w:val="24"/>
        </w:rPr>
        <w:t xml:space="preserve"> </w:t>
      </w:r>
      <w:r w:rsidR="00360E0B" w:rsidRPr="003B642F">
        <w:rPr>
          <w:sz w:val="24"/>
          <w:szCs w:val="24"/>
        </w:rPr>
        <w:t>микрокредита;</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3.1.5.1. </w:t>
      </w:r>
      <w:r w:rsidR="000131A9" w:rsidRPr="003B642F">
        <w:rPr>
          <w:sz w:val="24"/>
          <w:szCs w:val="24"/>
        </w:rPr>
        <w:t>П</w:t>
      </w:r>
      <w:r w:rsidR="009B3D3A" w:rsidRPr="003B642F">
        <w:rPr>
          <w:sz w:val="24"/>
          <w:szCs w:val="24"/>
        </w:rPr>
        <w:t xml:space="preserve">редоставление </w:t>
      </w:r>
      <w:r w:rsidR="00967100" w:rsidRPr="003B642F">
        <w:rPr>
          <w:sz w:val="24"/>
          <w:szCs w:val="24"/>
        </w:rPr>
        <w:t>з</w:t>
      </w:r>
      <w:r w:rsidR="009B3D3A" w:rsidRPr="003B642F">
        <w:rPr>
          <w:sz w:val="24"/>
          <w:szCs w:val="24"/>
        </w:rPr>
        <w:t xml:space="preserve">аявителем перечня необходимых документов для рассмотрения </w:t>
      </w:r>
      <w:r w:rsidR="00967100" w:rsidRPr="003B642F">
        <w:rPr>
          <w:sz w:val="24"/>
          <w:szCs w:val="24"/>
        </w:rPr>
        <w:t>з</w:t>
      </w:r>
      <w:r w:rsidR="009B3D3A" w:rsidRPr="003B642F">
        <w:rPr>
          <w:sz w:val="24"/>
          <w:szCs w:val="24"/>
        </w:rPr>
        <w:t>аявления;</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3.1.5.2. </w:t>
      </w:r>
      <w:r w:rsidR="000131A9" w:rsidRPr="003B642F">
        <w:rPr>
          <w:sz w:val="24"/>
          <w:szCs w:val="24"/>
        </w:rPr>
        <w:t>О</w:t>
      </w:r>
      <w:r w:rsidR="009B3D3A" w:rsidRPr="003B642F">
        <w:rPr>
          <w:sz w:val="24"/>
          <w:szCs w:val="24"/>
        </w:rPr>
        <w:t xml:space="preserve">ценка кредитоспособности </w:t>
      </w:r>
      <w:r w:rsidR="00967100" w:rsidRPr="003B642F">
        <w:rPr>
          <w:sz w:val="24"/>
          <w:szCs w:val="24"/>
        </w:rPr>
        <w:t>з</w:t>
      </w:r>
      <w:r w:rsidR="009B3D3A" w:rsidRPr="003B642F">
        <w:rPr>
          <w:sz w:val="24"/>
          <w:szCs w:val="24"/>
        </w:rPr>
        <w:t>аявителя, а также оценка следующих рисков: кредитных, юридических и</w:t>
      </w:r>
      <w:r w:rsidR="009B3D3A" w:rsidRPr="003B642F">
        <w:rPr>
          <w:spacing w:val="-2"/>
          <w:sz w:val="24"/>
          <w:szCs w:val="24"/>
        </w:rPr>
        <w:t xml:space="preserve"> </w:t>
      </w:r>
      <w:r w:rsidR="009B3D3A" w:rsidRPr="003B642F">
        <w:rPr>
          <w:sz w:val="24"/>
          <w:szCs w:val="24"/>
        </w:rPr>
        <w:t>безопасности;</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3.1.5.3. </w:t>
      </w:r>
      <w:r w:rsidR="000131A9" w:rsidRPr="003B642F">
        <w:rPr>
          <w:sz w:val="24"/>
          <w:szCs w:val="24"/>
        </w:rPr>
        <w:t>О</w:t>
      </w:r>
      <w:r w:rsidR="009B3D3A" w:rsidRPr="003B642F">
        <w:rPr>
          <w:sz w:val="24"/>
          <w:szCs w:val="24"/>
        </w:rPr>
        <w:t>ценка залогового обеспечения (при его</w:t>
      </w:r>
      <w:r w:rsidR="009B3D3A" w:rsidRPr="003B642F">
        <w:rPr>
          <w:spacing w:val="-2"/>
          <w:sz w:val="24"/>
          <w:szCs w:val="24"/>
        </w:rPr>
        <w:t xml:space="preserve"> </w:t>
      </w:r>
      <w:r w:rsidR="009B3D3A" w:rsidRPr="003B642F">
        <w:rPr>
          <w:sz w:val="24"/>
          <w:szCs w:val="24"/>
        </w:rPr>
        <w:t>наличии);</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3.1.5.4. </w:t>
      </w:r>
      <w:r w:rsidR="000131A9" w:rsidRPr="003B642F">
        <w:rPr>
          <w:sz w:val="24"/>
          <w:szCs w:val="24"/>
        </w:rPr>
        <w:t>П</w:t>
      </w:r>
      <w:r w:rsidR="009B3D3A" w:rsidRPr="003B642F">
        <w:rPr>
          <w:sz w:val="24"/>
          <w:szCs w:val="24"/>
        </w:rPr>
        <w:t xml:space="preserve">ринятие решения о предоставлении микрокредита </w:t>
      </w:r>
      <w:r w:rsidR="00967100" w:rsidRPr="003B642F">
        <w:rPr>
          <w:sz w:val="24"/>
          <w:szCs w:val="24"/>
        </w:rPr>
        <w:t xml:space="preserve">заявителю </w:t>
      </w:r>
      <w:r w:rsidR="009B3D3A" w:rsidRPr="003B642F">
        <w:rPr>
          <w:sz w:val="24"/>
          <w:szCs w:val="24"/>
        </w:rPr>
        <w:t>уполномоченным органом и / или уполномоченным лицом</w:t>
      </w:r>
      <w:r w:rsidR="009B3D3A" w:rsidRPr="003B642F">
        <w:rPr>
          <w:spacing w:val="-2"/>
          <w:sz w:val="24"/>
          <w:szCs w:val="24"/>
        </w:rPr>
        <w:t xml:space="preserve"> </w:t>
      </w:r>
      <w:r w:rsidR="009B3D3A" w:rsidRPr="003B642F">
        <w:rPr>
          <w:sz w:val="24"/>
          <w:szCs w:val="24"/>
        </w:rPr>
        <w:t>МФО</w:t>
      </w:r>
      <w:r w:rsidR="000131A9" w:rsidRPr="003B642F">
        <w:rPr>
          <w:sz w:val="24"/>
          <w:szCs w:val="24"/>
        </w:rPr>
        <w:t>.</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3.1.5.5. </w:t>
      </w:r>
      <w:r w:rsidR="000131A9" w:rsidRPr="003B642F">
        <w:rPr>
          <w:sz w:val="24"/>
          <w:szCs w:val="24"/>
        </w:rPr>
        <w:t>З</w:t>
      </w:r>
      <w:r w:rsidR="009B3D3A" w:rsidRPr="003B642F">
        <w:rPr>
          <w:sz w:val="24"/>
          <w:szCs w:val="24"/>
        </w:rPr>
        <w:t>аключение Договора с приложенным к нему графиком погашения и Договора о залоге (при наличии залогового обеспечения), а также других необходимых документов, в соответствии с требованиями законодательства Республики Казахстан и внутренних нормативных документов МФО;</w:t>
      </w:r>
    </w:p>
    <w:p w:rsidR="0092331F" w:rsidRPr="003B642F" w:rsidRDefault="0092331F" w:rsidP="0092331F">
      <w:pPr>
        <w:tabs>
          <w:tab w:val="left" w:pos="1418"/>
          <w:tab w:val="left" w:pos="10490"/>
        </w:tabs>
        <w:ind w:firstLine="851"/>
        <w:jc w:val="both"/>
        <w:rPr>
          <w:sz w:val="24"/>
          <w:szCs w:val="24"/>
        </w:rPr>
      </w:pPr>
      <w:r w:rsidRPr="003B642F">
        <w:rPr>
          <w:sz w:val="24"/>
          <w:szCs w:val="24"/>
        </w:rPr>
        <w:t xml:space="preserve">3.1.5.6. </w:t>
      </w:r>
      <w:r w:rsidR="000131A9" w:rsidRPr="003B642F">
        <w:rPr>
          <w:sz w:val="24"/>
          <w:szCs w:val="24"/>
        </w:rPr>
        <w:t>Н</w:t>
      </w:r>
      <w:r w:rsidR="009B3D3A" w:rsidRPr="003B642F">
        <w:rPr>
          <w:sz w:val="24"/>
          <w:szCs w:val="24"/>
        </w:rPr>
        <w:t>аложение обременения на залоговое имущество и совершение сделок с ним по месту регистрации объекта залога (при его наличии), если таковые предусмотрены в Договоре о</w:t>
      </w:r>
      <w:r w:rsidR="009B3D3A" w:rsidRPr="003B642F">
        <w:rPr>
          <w:spacing w:val="-19"/>
          <w:sz w:val="24"/>
          <w:szCs w:val="24"/>
        </w:rPr>
        <w:t xml:space="preserve"> </w:t>
      </w:r>
      <w:r w:rsidR="009B3D3A" w:rsidRPr="003B642F">
        <w:rPr>
          <w:sz w:val="24"/>
          <w:szCs w:val="24"/>
        </w:rPr>
        <w:t>залоге;</w:t>
      </w:r>
    </w:p>
    <w:p w:rsidR="009B3D3A" w:rsidRPr="003B642F" w:rsidRDefault="0092331F" w:rsidP="0092331F">
      <w:pPr>
        <w:tabs>
          <w:tab w:val="left" w:pos="1418"/>
          <w:tab w:val="left" w:pos="10490"/>
        </w:tabs>
        <w:ind w:firstLine="851"/>
        <w:jc w:val="both"/>
        <w:rPr>
          <w:sz w:val="24"/>
          <w:szCs w:val="24"/>
        </w:rPr>
      </w:pPr>
      <w:r w:rsidRPr="003B642F">
        <w:rPr>
          <w:sz w:val="24"/>
          <w:szCs w:val="24"/>
        </w:rPr>
        <w:t xml:space="preserve">3.1.5.7. </w:t>
      </w:r>
      <w:r w:rsidR="000131A9" w:rsidRPr="003B642F">
        <w:rPr>
          <w:sz w:val="24"/>
          <w:szCs w:val="24"/>
        </w:rPr>
        <w:t xml:space="preserve">Выдача </w:t>
      </w:r>
      <w:r w:rsidR="009B3D3A" w:rsidRPr="003B642F">
        <w:rPr>
          <w:sz w:val="24"/>
          <w:szCs w:val="24"/>
        </w:rPr>
        <w:t>микрокредита.</w:t>
      </w:r>
    </w:p>
    <w:p w:rsidR="009B3D3A" w:rsidRPr="003B642F" w:rsidRDefault="009B3D3A" w:rsidP="00625AF6">
      <w:pPr>
        <w:tabs>
          <w:tab w:val="left" w:pos="1418"/>
          <w:tab w:val="left" w:pos="10490"/>
        </w:tabs>
        <w:ind w:firstLine="851"/>
        <w:jc w:val="both"/>
        <w:rPr>
          <w:sz w:val="24"/>
          <w:szCs w:val="24"/>
        </w:rPr>
      </w:pPr>
    </w:p>
    <w:p w:rsidR="009B3D3A" w:rsidRPr="003B642F" w:rsidRDefault="009B3D3A" w:rsidP="00625AF6">
      <w:pPr>
        <w:tabs>
          <w:tab w:val="left" w:pos="1418"/>
          <w:tab w:val="left" w:pos="10490"/>
        </w:tabs>
        <w:ind w:firstLine="851"/>
        <w:jc w:val="center"/>
        <w:rPr>
          <w:sz w:val="24"/>
          <w:szCs w:val="24"/>
        </w:rPr>
      </w:pPr>
      <w:r w:rsidRPr="003B642F">
        <w:rPr>
          <w:b/>
          <w:sz w:val="24"/>
          <w:szCs w:val="24"/>
        </w:rPr>
        <w:t xml:space="preserve">§2. Порядок подачи </w:t>
      </w:r>
      <w:r w:rsidR="000131A9" w:rsidRPr="003B642F">
        <w:rPr>
          <w:b/>
          <w:sz w:val="24"/>
          <w:szCs w:val="24"/>
        </w:rPr>
        <w:t xml:space="preserve">заявления </w:t>
      </w:r>
      <w:r w:rsidRPr="003B642F">
        <w:rPr>
          <w:b/>
          <w:sz w:val="24"/>
          <w:szCs w:val="24"/>
        </w:rPr>
        <w:t>на предоставление микрокредита и порядок его рассмотрения для юридических лиц</w:t>
      </w:r>
      <w:r w:rsidR="00211EA8" w:rsidRPr="003B642F">
        <w:rPr>
          <w:b/>
          <w:sz w:val="24"/>
          <w:szCs w:val="24"/>
        </w:rPr>
        <w:t>/ физических лиц</w:t>
      </w:r>
    </w:p>
    <w:p w:rsidR="00211EA8" w:rsidRPr="003B642F" w:rsidRDefault="0092331F" w:rsidP="0092331F">
      <w:pPr>
        <w:tabs>
          <w:tab w:val="left" w:pos="1418"/>
          <w:tab w:val="left" w:pos="10490"/>
        </w:tabs>
        <w:ind w:firstLine="851"/>
        <w:jc w:val="both"/>
        <w:rPr>
          <w:sz w:val="24"/>
          <w:szCs w:val="24"/>
        </w:rPr>
      </w:pPr>
      <w:r w:rsidRPr="003B642F">
        <w:rPr>
          <w:sz w:val="24"/>
          <w:szCs w:val="24"/>
        </w:rPr>
        <w:t xml:space="preserve">3.2. </w:t>
      </w:r>
      <w:r w:rsidR="009B3D3A" w:rsidRPr="003B642F">
        <w:rPr>
          <w:sz w:val="24"/>
          <w:szCs w:val="24"/>
        </w:rPr>
        <w:t xml:space="preserve">Кредитный процесс начинается с консультации </w:t>
      </w:r>
      <w:r w:rsidR="00DC5496" w:rsidRPr="003B642F">
        <w:rPr>
          <w:sz w:val="24"/>
          <w:szCs w:val="24"/>
        </w:rPr>
        <w:t>заявителя</w:t>
      </w:r>
      <w:r w:rsidR="009B3D3A" w:rsidRPr="003B642F">
        <w:rPr>
          <w:sz w:val="24"/>
          <w:szCs w:val="24"/>
        </w:rPr>
        <w:t xml:space="preserve">. На данном этапе </w:t>
      </w:r>
      <w:r w:rsidR="00DC5496" w:rsidRPr="003B642F">
        <w:rPr>
          <w:sz w:val="24"/>
          <w:szCs w:val="24"/>
        </w:rPr>
        <w:t xml:space="preserve">заявитель </w:t>
      </w:r>
      <w:r w:rsidR="009B3D3A" w:rsidRPr="003B642F">
        <w:rPr>
          <w:sz w:val="24"/>
          <w:szCs w:val="24"/>
        </w:rPr>
        <w:t>получает информацию по микрокредитованию</w:t>
      </w:r>
      <w:r w:rsidR="00211EA8" w:rsidRPr="003B642F">
        <w:rPr>
          <w:sz w:val="24"/>
          <w:szCs w:val="24"/>
        </w:rPr>
        <w:t xml:space="preserve">, в том числе: </w:t>
      </w:r>
    </w:p>
    <w:p w:rsidR="00211EA8" w:rsidRPr="003B642F" w:rsidRDefault="004E0B6E" w:rsidP="00FC7A85">
      <w:pPr>
        <w:pStyle w:val="a4"/>
        <w:numPr>
          <w:ilvl w:val="0"/>
          <w:numId w:val="5"/>
        </w:numPr>
        <w:tabs>
          <w:tab w:val="left" w:pos="1276"/>
          <w:tab w:val="left" w:pos="10490"/>
        </w:tabs>
        <w:ind w:left="0" w:right="141" w:firstLine="851"/>
        <w:rPr>
          <w:sz w:val="24"/>
          <w:szCs w:val="24"/>
        </w:rPr>
      </w:pPr>
      <w:r w:rsidRPr="003B642F">
        <w:rPr>
          <w:sz w:val="24"/>
          <w:szCs w:val="24"/>
        </w:rPr>
        <w:t xml:space="preserve"> </w:t>
      </w:r>
      <w:r w:rsidR="00360E0B" w:rsidRPr="003B642F">
        <w:rPr>
          <w:sz w:val="24"/>
          <w:szCs w:val="24"/>
        </w:rPr>
        <w:t>О</w:t>
      </w:r>
      <w:r w:rsidR="00211EA8" w:rsidRPr="003B642F">
        <w:rPr>
          <w:sz w:val="24"/>
          <w:szCs w:val="24"/>
        </w:rPr>
        <w:t xml:space="preserve">б условиях предоставления микрокредита и перечень необходимых документов для заключения Договора;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 xml:space="preserve"> полной и достоверной информации о платежах, связанных с получением, обслуживанием и погашением (возвратом) микрокредита;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 xml:space="preserve"> ставках, продуктах, программах, способах взаимодействия с заявителями/или </w:t>
      </w:r>
      <w:r w:rsidR="00731CE8" w:rsidRPr="003B642F">
        <w:rPr>
          <w:sz w:val="24"/>
          <w:szCs w:val="24"/>
        </w:rPr>
        <w:t>Заемщик</w:t>
      </w:r>
      <w:r w:rsidR="00211EA8" w:rsidRPr="003B642F">
        <w:rPr>
          <w:sz w:val="24"/>
          <w:szCs w:val="24"/>
        </w:rPr>
        <w:t xml:space="preserve">ами;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Д</w:t>
      </w:r>
      <w:r w:rsidR="00211EA8" w:rsidRPr="003B642F">
        <w:rPr>
          <w:sz w:val="24"/>
          <w:szCs w:val="24"/>
        </w:rPr>
        <w:t xml:space="preserve">о заключения Договора для ознакомления и выбора метода погашения микрокредита – проекты графиков погашения, рассчитанных различными методами в соответствии с методиками расчета регулярных платежей по микрокредитам, выдаваемым МФО физическим лицам, и временными базами для расчета вознаграждения по таким микрокредитам, установленными нормативным правовым актом уполномоченного органа, с периодичностью, установленной в Договоре;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 xml:space="preserve"> его правах и обязанностях, связанных с получением микрокредита;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б отве</w:t>
      </w:r>
      <w:r w:rsidR="00CC0B49" w:rsidRPr="003B642F">
        <w:rPr>
          <w:sz w:val="24"/>
          <w:szCs w:val="24"/>
        </w:rPr>
        <w:t xml:space="preserve">тственности и возможных рисках </w:t>
      </w:r>
      <w:r w:rsidR="00731CE8" w:rsidRPr="003B642F">
        <w:rPr>
          <w:sz w:val="24"/>
          <w:szCs w:val="24"/>
        </w:rPr>
        <w:t>Заемщик</w:t>
      </w:r>
      <w:r w:rsidR="00211EA8" w:rsidRPr="003B642F">
        <w:rPr>
          <w:sz w:val="24"/>
          <w:szCs w:val="24"/>
        </w:rPr>
        <w:t>а в случае невыполнения обязательств</w:t>
      </w:r>
      <w:r w:rsidR="00CC0B49" w:rsidRPr="003B642F">
        <w:rPr>
          <w:sz w:val="24"/>
          <w:szCs w:val="24"/>
        </w:rPr>
        <w:t xml:space="preserve"> по Договору, заключённому с МФО</w:t>
      </w:r>
      <w:r w:rsidR="00211EA8" w:rsidRPr="003B642F">
        <w:rPr>
          <w:sz w:val="24"/>
          <w:szCs w:val="24"/>
        </w:rPr>
        <w:t xml:space="preserve">;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П</w:t>
      </w:r>
      <w:r w:rsidR="00211EA8" w:rsidRPr="003B642F">
        <w:rPr>
          <w:sz w:val="24"/>
          <w:szCs w:val="24"/>
        </w:rPr>
        <w:t>роект Договора МФО и время для ознакомления с ним.</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 xml:space="preserve"> его праве обратиться при возникновении спорных ситуаций по получаемой услуге с обращением в МФО</w:t>
      </w:r>
      <w:r w:rsidR="00731CE8" w:rsidRPr="003B642F">
        <w:rPr>
          <w:sz w:val="24"/>
          <w:szCs w:val="24"/>
        </w:rPr>
        <w:t>,</w:t>
      </w:r>
      <w:r w:rsidR="00211EA8" w:rsidRPr="003B642F">
        <w:rPr>
          <w:sz w:val="24"/>
          <w:szCs w:val="24"/>
        </w:rPr>
        <w:t xml:space="preserve"> в суд; </w:t>
      </w:r>
    </w:p>
    <w:p w:rsidR="00211EA8" w:rsidRPr="003B642F" w:rsidRDefault="00360E0B" w:rsidP="00FC7A85">
      <w:pPr>
        <w:pStyle w:val="a4"/>
        <w:numPr>
          <w:ilvl w:val="0"/>
          <w:numId w:val="5"/>
        </w:numPr>
        <w:tabs>
          <w:tab w:val="left" w:pos="1418"/>
          <w:tab w:val="left" w:pos="10490"/>
        </w:tabs>
        <w:ind w:left="0" w:right="141" w:firstLine="851"/>
        <w:rPr>
          <w:sz w:val="24"/>
          <w:szCs w:val="24"/>
        </w:rPr>
      </w:pPr>
      <w:r w:rsidRPr="003B642F">
        <w:rPr>
          <w:sz w:val="24"/>
          <w:szCs w:val="24"/>
        </w:rPr>
        <w:t>О</w:t>
      </w:r>
      <w:r w:rsidR="00211EA8" w:rsidRPr="003B642F">
        <w:rPr>
          <w:sz w:val="24"/>
          <w:szCs w:val="24"/>
        </w:rPr>
        <w:t xml:space="preserve"> месте нахождения точек продаж МФО, Интернет - ресурса МФО и мобильном приложении, его во</w:t>
      </w:r>
      <w:r w:rsidR="00CC0B49" w:rsidRPr="003B642F">
        <w:rPr>
          <w:sz w:val="24"/>
          <w:szCs w:val="24"/>
        </w:rPr>
        <w:t xml:space="preserve">зможностях и преимуществах для заявителя и/или </w:t>
      </w:r>
      <w:r w:rsidR="00731CE8" w:rsidRPr="003B642F">
        <w:rPr>
          <w:sz w:val="24"/>
          <w:szCs w:val="24"/>
        </w:rPr>
        <w:t>Заемщик</w:t>
      </w:r>
      <w:r w:rsidR="00211EA8" w:rsidRPr="003B642F">
        <w:rPr>
          <w:sz w:val="24"/>
          <w:szCs w:val="24"/>
        </w:rPr>
        <w:t>а</w:t>
      </w:r>
      <w:r w:rsidR="00CC0B49" w:rsidRPr="003B642F">
        <w:rPr>
          <w:sz w:val="24"/>
          <w:szCs w:val="24"/>
        </w:rPr>
        <w:t>; о сроках принятия решения по з</w:t>
      </w:r>
      <w:r w:rsidR="00211EA8" w:rsidRPr="003B642F">
        <w:rPr>
          <w:sz w:val="24"/>
          <w:szCs w:val="24"/>
        </w:rPr>
        <w:t xml:space="preserve">аявлению о предоставлении услуги/продукта (при необходимости подачи заявления); </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3.2</w:t>
      </w:r>
      <w:r w:rsidR="00211EA8" w:rsidRPr="003B642F">
        <w:rPr>
          <w:sz w:val="24"/>
          <w:szCs w:val="24"/>
        </w:rPr>
        <w:t>.</w:t>
      </w:r>
      <w:r w:rsidRPr="003B642F">
        <w:rPr>
          <w:sz w:val="24"/>
          <w:szCs w:val="24"/>
        </w:rPr>
        <w:t>1.</w:t>
      </w:r>
      <w:r w:rsidR="00211EA8" w:rsidRPr="003B642F">
        <w:rPr>
          <w:sz w:val="24"/>
          <w:szCs w:val="24"/>
        </w:rPr>
        <w:t xml:space="preserve">  При обращении в МФО за предоставлением займа заявитель подтверждает, что он не лишен и не ограничен в дееспособности, не состоит под опекой, попечительством и патронажем, не страдает заболеваниями, препятствующими осознании сути и обстоятельства заключения Договора. </w:t>
      </w:r>
    </w:p>
    <w:p w:rsidR="009B3D3A" w:rsidRPr="003B642F" w:rsidRDefault="0092331F" w:rsidP="0092331F">
      <w:pPr>
        <w:tabs>
          <w:tab w:val="left" w:pos="1418"/>
          <w:tab w:val="left" w:pos="10490"/>
        </w:tabs>
        <w:ind w:right="141" w:firstLine="851"/>
        <w:jc w:val="both"/>
        <w:rPr>
          <w:sz w:val="24"/>
          <w:szCs w:val="24"/>
        </w:rPr>
      </w:pPr>
      <w:r w:rsidRPr="003B642F">
        <w:rPr>
          <w:sz w:val="24"/>
          <w:szCs w:val="24"/>
        </w:rPr>
        <w:t xml:space="preserve">3.2.2. </w:t>
      </w:r>
      <w:r w:rsidR="009B3D3A" w:rsidRPr="003B642F">
        <w:rPr>
          <w:sz w:val="24"/>
          <w:szCs w:val="24"/>
        </w:rPr>
        <w:t xml:space="preserve">В ходе предварительной квалификации </w:t>
      </w:r>
      <w:r w:rsidR="00360E0B" w:rsidRPr="003B642F">
        <w:rPr>
          <w:sz w:val="24"/>
          <w:szCs w:val="24"/>
        </w:rPr>
        <w:t xml:space="preserve">и проверки </w:t>
      </w:r>
      <w:r w:rsidR="00DC5496" w:rsidRPr="003B642F">
        <w:rPr>
          <w:sz w:val="24"/>
          <w:szCs w:val="24"/>
        </w:rPr>
        <w:t>к</w:t>
      </w:r>
      <w:r w:rsidR="009B3D3A" w:rsidRPr="003B642F">
        <w:rPr>
          <w:sz w:val="24"/>
          <w:szCs w:val="24"/>
        </w:rPr>
        <w:t>редитный менеджер МФО:</w:t>
      </w:r>
    </w:p>
    <w:p w:rsidR="00F96B75" w:rsidRPr="003B642F" w:rsidRDefault="00211EA8" w:rsidP="00FC7A85">
      <w:pPr>
        <w:pStyle w:val="a4"/>
        <w:numPr>
          <w:ilvl w:val="0"/>
          <w:numId w:val="20"/>
        </w:numPr>
        <w:tabs>
          <w:tab w:val="left" w:pos="1418"/>
        </w:tabs>
        <w:ind w:left="0" w:firstLine="851"/>
        <w:rPr>
          <w:sz w:val="24"/>
          <w:szCs w:val="24"/>
        </w:rPr>
      </w:pPr>
      <w:r w:rsidRPr="003B642F">
        <w:rPr>
          <w:sz w:val="24"/>
          <w:szCs w:val="24"/>
        </w:rPr>
        <w:t>У</w:t>
      </w:r>
      <w:r w:rsidR="009B3D3A" w:rsidRPr="003B642F">
        <w:rPr>
          <w:sz w:val="24"/>
          <w:szCs w:val="24"/>
        </w:rPr>
        <w:t xml:space="preserve">станавливает сведения о </w:t>
      </w:r>
      <w:r w:rsidR="00DC5496" w:rsidRPr="003B642F">
        <w:rPr>
          <w:sz w:val="24"/>
          <w:szCs w:val="24"/>
        </w:rPr>
        <w:t>з</w:t>
      </w:r>
      <w:r w:rsidR="009B3D3A" w:rsidRPr="003B642F">
        <w:rPr>
          <w:sz w:val="24"/>
          <w:szCs w:val="24"/>
        </w:rPr>
        <w:t xml:space="preserve">аявителе и возможных источниках </w:t>
      </w:r>
      <w:r w:rsidR="0092331F" w:rsidRPr="003B642F">
        <w:rPr>
          <w:sz w:val="24"/>
          <w:szCs w:val="24"/>
        </w:rPr>
        <w:t>погашения,</w:t>
      </w:r>
      <w:r w:rsidR="00DC5496" w:rsidRPr="003B642F">
        <w:rPr>
          <w:sz w:val="24"/>
          <w:szCs w:val="24"/>
        </w:rPr>
        <w:t xml:space="preserve"> </w:t>
      </w:r>
      <w:r w:rsidR="009B3D3A" w:rsidRPr="003B642F">
        <w:rPr>
          <w:sz w:val="24"/>
          <w:szCs w:val="24"/>
        </w:rPr>
        <w:t>запрашиваемого микрокредита, целях получения займа, залогах и других формах обеспечения (при его наличии), а также прочую</w:t>
      </w:r>
      <w:r w:rsidR="009B3D3A" w:rsidRPr="003B642F">
        <w:rPr>
          <w:spacing w:val="-3"/>
          <w:sz w:val="24"/>
          <w:szCs w:val="24"/>
        </w:rPr>
        <w:t xml:space="preserve"> </w:t>
      </w:r>
      <w:r w:rsidR="009B3D3A" w:rsidRPr="003B642F">
        <w:rPr>
          <w:sz w:val="24"/>
          <w:szCs w:val="24"/>
        </w:rPr>
        <w:t>информацию;</w:t>
      </w:r>
    </w:p>
    <w:p w:rsidR="00F96B75" w:rsidRPr="003B642F" w:rsidRDefault="00211EA8" w:rsidP="00FC7A85">
      <w:pPr>
        <w:pStyle w:val="a4"/>
        <w:numPr>
          <w:ilvl w:val="0"/>
          <w:numId w:val="20"/>
        </w:numPr>
        <w:tabs>
          <w:tab w:val="left" w:pos="1418"/>
        </w:tabs>
        <w:ind w:left="0" w:firstLine="851"/>
        <w:rPr>
          <w:sz w:val="24"/>
          <w:szCs w:val="24"/>
        </w:rPr>
      </w:pPr>
      <w:r w:rsidRPr="003B642F">
        <w:rPr>
          <w:sz w:val="24"/>
          <w:szCs w:val="24"/>
        </w:rPr>
        <w:t xml:space="preserve">Информирует </w:t>
      </w:r>
      <w:r w:rsidR="00DC5496" w:rsidRPr="003B642F">
        <w:rPr>
          <w:sz w:val="24"/>
          <w:szCs w:val="24"/>
        </w:rPr>
        <w:t>з</w:t>
      </w:r>
      <w:r w:rsidR="009B3D3A" w:rsidRPr="003B642F">
        <w:rPr>
          <w:sz w:val="24"/>
          <w:szCs w:val="24"/>
        </w:rPr>
        <w:t>аявителя о том, что предварительная квалификация не предполагает</w:t>
      </w:r>
      <w:r w:rsidR="00DC5496" w:rsidRPr="003B642F">
        <w:rPr>
          <w:sz w:val="24"/>
          <w:szCs w:val="24"/>
        </w:rPr>
        <w:t xml:space="preserve"> </w:t>
      </w:r>
      <w:r w:rsidR="009B3D3A" w:rsidRPr="003B642F">
        <w:rPr>
          <w:sz w:val="24"/>
          <w:szCs w:val="24"/>
        </w:rPr>
        <w:t xml:space="preserve">обязательного одобрения микрокредита и, что решение по </w:t>
      </w:r>
      <w:r w:rsidR="00DC5496" w:rsidRPr="003B642F">
        <w:rPr>
          <w:sz w:val="24"/>
          <w:szCs w:val="24"/>
        </w:rPr>
        <w:t>з</w:t>
      </w:r>
      <w:r w:rsidR="009B3D3A" w:rsidRPr="003B642F">
        <w:rPr>
          <w:sz w:val="24"/>
          <w:szCs w:val="24"/>
        </w:rPr>
        <w:t xml:space="preserve">аявлению на предоставление микрокредита принимается на основании результатов проверки и анализа представленной </w:t>
      </w:r>
      <w:r w:rsidR="00DC5496" w:rsidRPr="003B642F">
        <w:rPr>
          <w:sz w:val="24"/>
          <w:szCs w:val="24"/>
        </w:rPr>
        <w:t>з</w:t>
      </w:r>
      <w:r w:rsidR="009B3D3A" w:rsidRPr="003B642F">
        <w:rPr>
          <w:sz w:val="24"/>
          <w:szCs w:val="24"/>
        </w:rPr>
        <w:t>аявителем информации об его платежеспособности и</w:t>
      </w:r>
      <w:r w:rsidR="009B3D3A" w:rsidRPr="003B642F">
        <w:rPr>
          <w:spacing w:val="-6"/>
          <w:sz w:val="24"/>
          <w:szCs w:val="24"/>
        </w:rPr>
        <w:t xml:space="preserve"> </w:t>
      </w:r>
      <w:r w:rsidR="009B3D3A" w:rsidRPr="003B642F">
        <w:rPr>
          <w:sz w:val="24"/>
          <w:szCs w:val="24"/>
        </w:rPr>
        <w:t>кредитоспособности;</w:t>
      </w:r>
    </w:p>
    <w:p w:rsidR="00F96B75" w:rsidRPr="003B642F" w:rsidRDefault="00211EA8" w:rsidP="00FC7A85">
      <w:pPr>
        <w:pStyle w:val="a4"/>
        <w:numPr>
          <w:ilvl w:val="0"/>
          <w:numId w:val="20"/>
        </w:numPr>
        <w:tabs>
          <w:tab w:val="left" w:pos="1418"/>
        </w:tabs>
        <w:ind w:left="0" w:firstLine="851"/>
        <w:rPr>
          <w:sz w:val="24"/>
          <w:szCs w:val="24"/>
        </w:rPr>
      </w:pPr>
      <w:r w:rsidRPr="003B642F">
        <w:rPr>
          <w:sz w:val="24"/>
          <w:szCs w:val="24"/>
        </w:rPr>
        <w:t xml:space="preserve">На </w:t>
      </w:r>
      <w:r w:rsidR="009B3D3A" w:rsidRPr="003B642F">
        <w:rPr>
          <w:sz w:val="24"/>
          <w:szCs w:val="24"/>
        </w:rPr>
        <w:t>основе полученных данных предварительно определяет сумму, срок микрокредита и</w:t>
      </w:r>
      <w:r w:rsidR="00DC5496" w:rsidRPr="003B642F">
        <w:rPr>
          <w:sz w:val="24"/>
          <w:szCs w:val="24"/>
        </w:rPr>
        <w:t xml:space="preserve"> </w:t>
      </w:r>
      <w:r w:rsidR="009B3D3A" w:rsidRPr="003B642F">
        <w:rPr>
          <w:sz w:val="24"/>
          <w:szCs w:val="24"/>
        </w:rPr>
        <w:t>размер ежемесячных платежей.</w:t>
      </w:r>
    </w:p>
    <w:p w:rsidR="0092331F" w:rsidRPr="003B642F" w:rsidRDefault="009B3D3A" w:rsidP="00FC7A85">
      <w:pPr>
        <w:pStyle w:val="a4"/>
        <w:numPr>
          <w:ilvl w:val="0"/>
          <w:numId w:val="20"/>
        </w:numPr>
        <w:tabs>
          <w:tab w:val="left" w:pos="1418"/>
        </w:tabs>
        <w:ind w:left="0" w:firstLine="851"/>
        <w:rPr>
          <w:sz w:val="24"/>
          <w:szCs w:val="24"/>
        </w:rPr>
      </w:pPr>
      <w:r w:rsidRPr="003B642F">
        <w:rPr>
          <w:sz w:val="24"/>
          <w:szCs w:val="24"/>
        </w:rPr>
        <w:t>Заявитель, прошедший этап предварительной квалификации</w:t>
      </w:r>
      <w:r w:rsidR="00731CE8" w:rsidRPr="003B642F">
        <w:rPr>
          <w:sz w:val="24"/>
          <w:szCs w:val="24"/>
        </w:rPr>
        <w:t xml:space="preserve"> и проверки</w:t>
      </w:r>
      <w:r w:rsidRPr="003B642F">
        <w:rPr>
          <w:sz w:val="24"/>
          <w:szCs w:val="24"/>
        </w:rPr>
        <w:t xml:space="preserve"> и давший согласие на кредитование на предложенных условиях, получает перечень документов, которые он должен представить в МФО для подтверждения информации, необходимой для принятия решения о возможности предоставления ему</w:t>
      </w:r>
      <w:r w:rsidRPr="003B642F">
        <w:rPr>
          <w:spacing w:val="-5"/>
          <w:sz w:val="24"/>
          <w:szCs w:val="24"/>
        </w:rPr>
        <w:t xml:space="preserve"> </w:t>
      </w:r>
      <w:r w:rsidRPr="003B642F">
        <w:rPr>
          <w:sz w:val="24"/>
          <w:szCs w:val="24"/>
        </w:rPr>
        <w:t>микрокредита.</w:t>
      </w:r>
    </w:p>
    <w:p w:rsidR="00116EE0" w:rsidRPr="003B642F" w:rsidRDefault="0092331F" w:rsidP="0092331F">
      <w:pPr>
        <w:tabs>
          <w:tab w:val="left" w:pos="1418"/>
          <w:tab w:val="left" w:pos="10490"/>
        </w:tabs>
        <w:ind w:right="141" w:firstLine="851"/>
        <w:jc w:val="both"/>
        <w:rPr>
          <w:sz w:val="24"/>
          <w:szCs w:val="24"/>
        </w:rPr>
      </w:pPr>
      <w:r w:rsidRPr="003B642F">
        <w:rPr>
          <w:sz w:val="24"/>
          <w:szCs w:val="24"/>
        </w:rPr>
        <w:t xml:space="preserve">3.2.3. </w:t>
      </w:r>
      <w:r w:rsidR="00116EE0" w:rsidRPr="003B642F">
        <w:rPr>
          <w:sz w:val="24"/>
          <w:szCs w:val="24"/>
        </w:rPr>
        <w:t xml:space="preserve">Заявитель предоставляет в </w:t>
      </w:r>
      <w:r w:rsidR="005437FE" w:rsidRPr="003B642F">
        <w:rPr>
          <w:sz w:val="24"/>
          <w:szCs w:val="24"/>
        </w:rPr>
        <w:t>МФО</w:t>
      </w:r>
      <w:r w:rsidR="00116EE0" w:rsidRPr="003B642F">
        <w:rPr>
          <w:sz w:val="24"/>
          <w:szCs w:val="24"/>
        </w:rPr>
        <w:t xml:space="preserve"> документы и сведения, необходимые для заключения Договора и договора, обеспечив</w:t>
      </w:r>
      <w:r w:rsidR="00CC0B49" w:rsidRPr="003B642F">
        <w:rPr>
          <w:sz w:val="24"/>
          <w:szCs w:val="24"/>
        </w:rPr>
        <w:t xml:space="preserve">ающего исполнение обязательств </w:t>
      </w:r>
      <w:r w:rsidR="00731CE8" w:rsidRPr="003B642F">
        <w:rPr>
          <w:sz w:val="24"/>
          <w:szCs w:val="24"/>
        </w:rPr>
        <w:t>Заемщик</w:t>
      </w:r>
      <w:r w:rsidR="00116EE0" w:rsidRPr="003B642F">
        <w:rPr>
          <w:sz w:val="24"/>
          <w:szCs w:val="24"/>
        </w:rPr>
        <w:t>а по нему. Договор может быть заключён только при условии предоставления в обязательном порядке минимального пакета доку</w:t>
      </w:r>
      <w:r w:rsidR="00F96B75" w:rsidRPr="003B642F">
        <w:rPr>
          <w:sz w:val="24"/>
          <w:szCs w:val="24"/>
        </w:rPr>
        <w:t>ментов, п</w:t>
      </w:r>
      <w:r w:rsidR="00CC0B49" w:rsidRPr="003B642F">
        <w:rPr>
          <w:sz w:val="24"/>
          <w:szCs w:val="24"/>
        </w:rPr>
        <w:t>редусмотренного З</w:t>
      </w:r>
      <w:r w:rsidR="00F96B75" w:rsidRPr="003B642F">
        <w:rPr>
          <w:sz w:val="24"/>
          <w:szCs w:val="24"/>
        </w:rPr>
        <w:t xml:space="preserve">аконом, </w:t>
      </w:r>
      <w:r w:rsidR="005437FE" w:rsidRPr="003B642F">
        <w:rPr>
          <w:sz w:val="24"/>
          <w:szCs w:val="24"/>
        </w:rPr>
        <w:t>в том числе</w:t>
      </w:r>
      <w:r w:rsidR="00116EE0" w:rsidRPr="003B642F">
        <w:rPr>
          <w:sz w:val="24"/>
          <w:szCs w:val="24"/>
        </w:rPr>
        <w:t xml:space="preserve">: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w:t>
      </w:r>
      <w:r w:rsidR="00731CE8" w:rsidRPr="003B642F">
        <w:rPr>
          <w:sz w:val="24"/>
          <w:szCs w:val="24"/>
        </w:rPr>
        <w:t>Заемщик</w:t>
      </w:r>
      <w:r w:rsidRPr="003B642F">
        <w:rPr>
          <w:sz w:val="24"/>
          <w:szCs w:val="24"/>
        </w:rPr>
        <w:t xml:space="preserve">ом обязательств по погашению микрокредита и выплате вознаграждения с указанием его стоимости, либо об отсутствии обеспечения;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2) решение органа </w:t>
      </w:r>
      <w:r w:rsidR="00731CE8" w:rsidRPr="003B642F">
        <w:rPr>
          <w:sz w:val="24"/>
          <w:szCs w:val="24"/>
        </w:rPr>
        <w:t>Заемщик</w:t>
      </w:r>
      <w:r w:rsidRPr="003B642F">
        <w:rPr>
          <w:sz w:val="24"/>
          <w:szCs w:val="24"/>
        </w:rPr>
        <w:t xml:space="preserve">а-юридического лица на получение микрокредита;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3) решение органа залогодателя-юридического лица на предоставление предмета залога в обеспечение исполнения обязательств </w:t>
      </w:r>
      <w:r w:rsidR="00731CE8" w:rsidRPr="003B642F">
        <w:rPr>
          <w:sz w:val="24"/>
          <w:szCs w:val="24"/>
        </w:rPr>
        <w:t>Заемщик</w:t>
      </w:r>
      <w:r w:rsidRPr="003B642F">
        <w:rPr>
          <w:sz w:val="24"/>
          <w:szCs w:val="24"/>
        </w:rPr>
        <w:t>а;</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4) копии учредительных документов </w:t>
      </w:r>
      <w:r w:rsidR="00731CE8" w:rsidRPr="003B642F">
        <w:rPr>
          <w:sz w:val="24"/>
          <w:szCs w:val="24"/>
        </w:rPr>
        <w:t>Заемщик</w:t>
      </w:r>
      <w:r w:rsidRPr="003B642F">
        <w:rPr>
          <w:sz w:val="24"/>
          <w:szCs w:val="24"/>
        </w:rPr>
        <w:t xml:space="preserve">а-юридического лица;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5) копию документа, удостоверяющего личность </w:t>
      </w:r>
      <w:r w:rsidR="00731CE8" w:rsidRPr="003B642F">
        <w:rPr>
          <w:sz w:val="24"/>
          <w:szCs w:val="24"/>
        </w:rPr>
        <w:t>Заемщик</w:t>
      </w:r>
      <w:r w:rsidRPr="003B642F">
        <w:rPr>
          <w:sz w:val="24"/>
          <w:szCs w:val="24"/>
        </w:rPr>
        <w:t xml:space="preserve">а-физического лица;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6) документы, подтверждающие полномочия представителя </w:t>
      </w:r>
      <w:r w:rsidR="00731CE8" w:rsidRPr="003B642F">
        <w:rPr>
          <w:sz w:val="24"/>
          <w:szCs w:val="24"/>
        </w:rPr>
        <w:t>Заемщик</w:t>
      </w:r>
      <w:r w:rsidRPr="003B642F">
        <w:rPr>
          <w:sz w:val="24"/>
          <w:szCs w:val="24"/>
        </w:rPr>
        <w:t xml:space="preserve">а-юридического лица на подписание договора о предоставлении микрокредита; </w:t>
      </w:r>
    </w:p>
    <w:p w:rsidR="00116EE0" w:rsidRPr="003B642F" w:rsidRDefault="00116EE0" w:rsidP="00360E0B">
      <w:pPr>
        <w:pStyle w:val="a4"/>
        <w:tabs>
          <w:tab w:val="left" w:pos="1418"/>
        </w:tabs>
        <w:ind w:left="0" w:right="-1" w:firstLine="851"/>
        <w:rPr>
          <w:sz w:val="24"/>
          <w:szCs w:val="24"/>
        </w:rPr>
      </w:pPr>
      <w:r w:rsidRPr="003B642F">
        <w:rPr>
          <w:sz w:val="24"/>
          <w:szCs w:val="24"/>
        </w:rPr>
        <w:t xml:space="preserve">7) подлинники документов, подтверждающих право собственности (иные права) на имущество при предоставлении его в залог. </w:t>
      </w:r>
    </w:p>
    <w:p w:rsidR="00116EE0" w:rsidRPr="003B642F" w:rsidRDefault="00116EE0" w:rsidP="00360E0B">
      <w:pPr>
        <w:pStyle w:val="a4"/>
        <w:tabs>
          <w:tab w:val="left" w:pos="1418"/>
          <w:tab w:val="left" w:pos="9781"/>
        </w:tabs>
        <w:ind w:left="0" w:right="-1" w:firstLine="851"/>
        <w:rPr>
          <w:sz w:val="24"/>
          <w:szCs w:val="24"/>
        </w:rPr>
      </w:pPr>
      <w:r w:rsidRPr="003B642F">
        <w:rPr>
          <w:sz w:val="24"/>
          <w:szCs w:val="24"/>
        </w:rPr>
        <w:t xml:space="preserve">8) </w:t>
      </w:r>
      <w:r w:rsidR="00F96B75" w:rsidRPr="003B642F">
        <w:rPr>
          <w:sz w:val="24"/>
          <w:szCs w:val="24"/>
        </w:rPr>
        <w:t>п</w:t>
      </w:r>
      <w:r w:rsidRPr="003B642F">
        <w:rPr>
          <w:sz w:val="24"/>
          <w:szCs w:val="24"/>
        </w:rPr>
        <w:t xml:space="preserve">о микрокредиту, исполнение обязательства по которому обеспечено гарантией: копию документа, удостоверяющего личность гаранта-физического лица; копии учредительных документов гаранта-юридического лица; документы, подтверждающие полномочия представителя гаранта-юридического лица на подписание гарантийного договора; решение органа гаранта-юридического лица о выдаче гарантии в обеспечение исполнения обязательств </w:t>
      </w:r>
      <w:r w:rsidR="00731CE8" w:rsidRPr="003B642F">
        <w:rPr>
          <w:sz w:val="24"/>
          <w:szCs w:val="24"/>
        </w:rPr>
        <w:t>Заемщик</w:t>
      </w:r>
      <w:r w:rsidRPr="003B642F">
        <w:rPr>
          <w:sz w:val="24"/>
          <w:szCs w:val="24"/>
        </w:rPr>
        <w:t xml:space="preserve">а. </w:t>
      </w:r>
    </w:p>
    <w:p w:rsidR="00116EE0" w:rsidRPr="003B642F" w:rsidRDefault="00116EE0" w:rsidP="00625AF6">
      <w:pPr>
        <w:pStyle w:val="a4"/>
        <w:tabs>
          <w:tab w:val="left" w:pos="1418"/>
          <w:tab w:val="left" w:pos="9781"/>
        </w:tabs>
        <w:ind w:left="0" w:right="-1" w:firstLine="851"/>
        <w:rPr>
          <w:sz w:val="24"/>
          <w:szCs w:val="24"/>
        </w:rPr>
      </w:pPr>
      <w:r w:rsidRPr="003B642F">
        <w:rPr>
          <w:sz w:val="24"/>
          <w:szCs w:val="24"/>
        </w:rPr>
        <w:t>МФО вправе запросить иные документы, необходимые для выдачи и обслуживания микрокредита, обусловленные требованиями действующего законодательства и внутренних нормативных документов, а также при наличии особых условий микрокредитования.</w:t>
      </w:r>
    </w:p>
    <w:p w:rsidR="009B3D3A" w:rsidRPr="003B642F" w:rsidRDefault="00211EA8" w:rsidP="00FC7A85">
      <w:pPr>
        <w:pStyle w:val="a4"/>
        <w:numPr>
          <w:ilvl w:val="0"/>
          <w:numId w:val="21"/>
        </w:numPr>
        <w:tabs>
          <w:tab w:val="left" w:pos="1418"/>
          <w:tab w:val="left" w:pos="9781"/>
        </w:tabs>
        <w:ind w:left="0" w:firstLine="851"/>
        <w:rPr>
          <w:sz w:val="24"/>
          <w:szCs w:val="24"/>
        </w:rPr>
      </w:pPr>
      <w:r w:rsidRPr="003B642F">
        <w:rPr>
          <w:sz w:val="24"/>
          <w:szCs w:val="24"/>
        </w:rPr>
        <w:t xml:space="preserve">В </w:t>
      </w:r>
      <w:r w:rsidR="009B3D3A" w:rsidRPr="003B642F">
        <w:rPr>
          <w:sz w:val="24"/>
          <w:szCs w:val="24"/>
        </w:rPr>
        <w:t>случае, если предоставленный микрокредит обеспечен залогом имущества – Договор о залоге, копии документов, подтверждающих право собственности на имущество, а в случаях обязательной регистрации залога имущества – документы, подтверждающие факт регистрации залога</w:t>
      </w:r>
      <w:r w:rsidR="009B3D3A" w:rsidRPr="003B642F">
        <w:rPr>
          <w:spacing w:val="-2"/>
          <w:sz w:val="24"/>
          <w:szCs w:val="24"/>
        </w:rPr>
        <w:t xml:space="preserve"> </w:t>
      </w:r>
      <w:r w:rsidR="009B3D3A" w:rsidRPr="003B642F">
        <w:rPr>
          <w:sz w:val="24"/>
          <w:szCs w:val="24"/>
        </w:rPr>
        <w:t>имущества;</w:t>
      </w:r>
    </w:p>
    <w:p w:rsidR="009B3D3A" w:rsidRPr="003B642F" w:rsidRDefault="00211EA8" w:rsidP="00FC7A85">
      <w:pPr>
        <w:pStyle w:val="a4"/>
        <w:numPr>
          <w:ilvl w:val="0"/>
          <w:numId w:val="21"/>
        </w:numPr>
        <w:tabs>
          <w:tab w:val="left" w:pos="1418"/>
          <w:tab w:val="left" w:pos="9781"/>
          <w:tab w:val="left" w:pos="10490"/>
        </w:tabs>
        <w:ind w:left="0" w:firstLine="851"/>
        <w:rPr>
          <w:sz w:val="24"/>
          <w:szCs w:val="24"/>
        </w:rPr>
      </w:pPr>
      <w:r w:rsidRPr="003B642F">
        <w:rPr>
          <w:sz w:val="24"/>
          <w:szCs w:val="24"/>
        </w:rPr>
        <w:t>И</w:t>
      </w:r>
      <w:r w:rsidR="009B3D3A" w:rsidRPr="003B642F">
        <w:rPr>
          <w:sz w:val="24"/>
          <w:szCs w:val="24"/>
        </w:rPr>
        <w:t xml:space="preserve">ные документы </w:t>
      </w:r>
      <w:r w:rsidR="00DC5496" w:rsidRPr="003B642F">
        <w:rPr>
          <w:sz w:val="24"/>
          <w:szCs w:val="24"/>
        </w:rPr>
        <w:t>з</w:t>
      </w:r>
      <w:r w:rsidR="009B3D3A" w:rsidRPr="003B642F">
        <w:rPr>
          <w:sz w:val="24"/>
          <w:szCs w:val="24"/>
        </w:rPr>
        <w:t>аявителя (бухгалтерский баланс, отчет о прибылях и убытках и др.), необходимые для принятия решения о предоставлении микрокредита, в соответствии с внутренними нормативными и распорядительными документами</w:t>
      </w:r>
      <w:r w:rsidR="009B3D3A" w:rsidRPr="003B642F">
        <w:rPr>
          <w:spacing w:val="-3"/>
          <w:sz w:val="24"/>
          <w:szCs w:val="24"/>
        </w:rPr>
        <w:t xml:space="preserve"> </w:t>
      </w:r>
      <w:r w:rsidR="009B3D3A" w:rsidRPr="003B642F">
        <w:rPr>
          <w:sz w:val="24"/>
          <w:szCs w:val="24"/>
        </w:rPr>
        <w:t>МФО.</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 xml:space="preserve">3.2.4. </w:t>
      </w:r>
      <w:r w:rsidR="009B3D3A" w:rsidRPr="003B642F">
        <w:rPr>
          <w:sz w:val="24"/>
          <w:szCs w:val="24"/>
        </w:rPr>
        <w:t xml:space="preserve">Заявитель заполняет формы согласий на предоставление–получение информации по </w:t>
      </w:r>
      <w:r w:rsidR="00731CE8" w:rsidRPr="003B642F">
        <w:rPr>
          <w:sz w:val="24"/>
          <w:szCs w:val="24"/>
        </w:rPr>
        <w:t>Заемщик</w:t>
      </w:r>
      <w:r w:rsidR="009B3D3A" w:rsidRPr="003B642F">
        <w:rPr>
          <w:sz w:val="24"/>
          <w:szCs w:val="24"/>
        </w:rPr>
        <w:t xml:space="preserve">у в/из кредитные (–х) бюро, а также при необходимости дополнительные документы, согласно требований </w:t>
      </w:r>
      <w:r w:rsidR="00270A48" w:rsidRPr="003B642F">
        <w:rPr>
          <w:sz w:val="24"/>
          <w:szCs w:val="24"/>
        </w:rPr>
        <w:t xml:space="preserve">действующего законодательства и </w:t>
      </w:r>
      <w:r w:rsidR="009B3D3A" w:rsidRPr="003B642F">
        <w:rPr>
          <w:sz w:val="24"/>
          <w:szCs w:val="24"/>
        </w:rPr>
        <w:t>внутренних нормативных документов МФО.</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 xml:space="preserve">3.2.5. </w:t>
      </w:r>
      <w:r w:rsidR="009B3D3A" w:rsidRPr="003B642F">
        <w:rPr>
          <w:sz w:val="24"/>
          <w:szCs w:val="24"/>
        </w:rPr>
        <w:t>При наличии залогового обеспечения, проведение его оценки осуществляет независимый оценщик. Результаты отражаются в отчете об оценке залогового имущества и приобщаются к пакету документов</w:t>
      </w:r>
      <w:r w:rsidR="009B3D3A" w:rsidRPr="003B642F">
        <w:rPr>
          <w:spacing w:val="-9"/>
          <w:sz w:val="24"/>
          <w:szCs w:val="24"/>
        </w:rPr>
        <w:t xml:space="preserve"> </w:t>
      </w:r>
      <w:r w:rsidR="00DC5496" w:rsidRPr="003B642F">
        <w:rPr>
          <w:sz w:val="24"/>
          <w:szCs w:val="24"/>
        </w:rPr>
        <w:t>з</w:t>
      </w:r>
      <w:r w:rsidR="009B3D3A" w:rsidRPr="003B642F">
        <w:rPr>
          <w:sz w:val="24"/>
          <w:szCs w:val="24"/>
        </w:rPr>
        <w:t>аявителя.</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 xml:space="preserve">3.2.6. </w:t>
      </w:r>
      <w:r w:rsidR="009B3D3A" w:rsidRPr="003B642F">
        <w:rPr>
          <w:sz w:val="24"/>
          <w:szCs w:val="24"/>
        </w:rPr>
        <w:t xml:space="preserve">Принятие решения </w:t>
      </w:r>
      <w:r w:rsidR="00D228E1" w:rsidRPr="003B642F">
        <w:rPr>
          <w:sz w:val="24"/>
          <w:szCs w:val="24"/>
        </w:rPr>
        <w:t xml:space="preserve">о предоставлении </w:t>
      </w:r>
      <w:r w:rsidR="009B3D3A" w:rsidRPr="003B642F">
        <w:rPr>
          <w:sz w:val="24"/>
          <w:szCs w:val="24"/>
        </w:rPr>
        <w:t>микрокредит</w:t>
      </w:r>
      <w:r w:rsidR="00D228E1" w:rsidRPr="003B642F">
        <w:rPr>
          <w:sz w:val="24"/>
          <w:szCs w:val="24"/>
        </w:rPr>
        <w:t>а</w:t>
      </w:r>
      <w:r w:rsidR="009B3D3A" w:rsidRPr="003B642F">
        <w:rPr>
          <w:sz w:val="24"/>
          <w:szCs w:val="24"/>
        </w:rPr>
        <w:t xml:space="preserve"> осуществляется уполномоченным </w:t>
      </w:r>
      <w:r w:rsidR="009B3D3A" w:rsidRPr="003B642F">
        <w:rPr>
          <w:b/>
          <w:color w:val="7030A0"/>
          <w:sz w:val="24"/>
          <w:szCs w:val="24"/>
        </w:rPr>
        <w:t>органо</w:t>
      </w:r>
      <w:r w:rsidR="007B1D4D" w:rsidRPr="003B642F">
        <w:rPr>
          <w:b/>
          <w:color w:val="7030A0"/>
          <w:sz w:val="24"/>
          <w:szCs w:val="24"/>
        </w:rPr>
        <w:t>м (кредитным комитетом</w:t>
      </w:r>
      <w:r w:rsidR="007B1D4D" w:rsidRPr="003B642F">
        <w:rPr>
          <w:sz w:val="24"/>
          <w:szCs w:val="24"/>
        </w:rPr>
        <w:t xml:space="preserve">). Состав уполномоченного органа МФО (кредитного комитета) назначается </w:t>
      </w:r>
      <w:r w:rsidR="005A0A9F" w:rsidRPr="003B642F">
        <w:rPr>
          <w:sz w:val="24"/>
          <w:szCs w:val="24"/>
        </w:rPr>
        <w:t xml:space="preserve">Учредителем </w:t>
      </w:r>
      <w:r w:rsidR="007B1D4D" w:rsidRPr="003B642F">
        <w:rPr>
          <w:sz w:val="24"/>
          <w:szCs w:val="24"/>
        </w:rPr>
        <w:t>и его деятельность регламентируется внутренними документами МФО.</w:t>
      </w:r>
      <w:r w:rsidR="005A0A9F" w:rsidRPr="003B642F">
        <w:rPr>
          <w:color w:val="FF0000"/>
          <w:sz w:val="24"/>
          <w:szCs w:val="24"/>
        </w:rPr>
        <w:t xml:space="preserve"> </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 xml:space="preserve">3.2.7. </w:t>
      </w:r>
      <w:r w:rsidR="007B1D4D" w:rsidRPr="003B642F">
        <w:rPr>
          <w:sz w:val="24"/>
          <w:szCs w:val="24"/>
        </w:rPr>
        <w:t xml:space="preserve">При положительном решении уполномоченного органа или уполномоченного лица МФО по заявке, </w:t>
      </w:r>
      <w:r w:rsidR="00DC5496" w:rsidRPr="003B642F">
        <w:rPr>
          <w:sz w:val="24"/>
          <w:szCs w:val="24"/>
        </w:rPr>
        <w:t>к</w:t>
      </w:r>
      <w:r w:rsidR="007B1D4D" w:rsidRPr="003B642F">
        <w:rPr>
          <w:sz w:val="24"/>
          <w:szCs w:val="24"/>
        </w:rPr>
        <w:t xml:space="preserve">редитный менеджер озвучивает </w:t>
      </w:r>
      <w:r w:rsidR="00DC5496" w:rsidRPr="003B642F">
        <w:rPr>
          <w:sz w:val="24"/>
          <w:szCs w:val="24"/>
        </w:rPr>
        <w:t>з</w:t>
      </w:r>
      <w:r w:rsidR="007B1D4D" w:rsidRPr="003B642F">
        <w:rPr>
          <w:sz w:val="24"/>
          <w:szCs w:val="24"/>
        </w:rPr>
        <w:t xml:space="preserve">аявителю одобренную МФО сумму и срок микрокредита. Одобренные сумма и срок займа могут не совпадать с запрошенными </w:t>
      </w:r>
      <w:r w:rsidR="00DC5496" w:rsidRPr="003B642F">
        <w:rPr>
          <w:sz w:val="24"/>
          <w:szCs w:val="24"/>
        </w:rPr>
        <w:t xml:space="preserve">заявителем </w:t>
      </w:r>
      <w:r w:rsidR="007B1D4D" w:rsidRPr="003B642F">
        <w:rPr>
          <w:sz w:val="24"/>
          <w:szCs w:val="24"/>
        </w:rPr>
        <w:t xml:space="preserve">суммой и сроком. В случае согласия </w:t>
      </w:r>
      <w:r w:rsidR="00DC5496" w:rsidRPr="003B642F">
        <w:rPr>
          <w:sz w:val="24"/>
          <w:szCs w:val="24"/>
        </w:rPr>
        <w:t>з</w:t>
      </w:r>
      <w:r w:rsidR="007B1D4D" w:rsidRPr="003B642F">
        <w:rPr>
          <w:sz w:val="24"/>
          <w:szCs w:val="24"/>
        </w:rPr>
        <w:t xml:space="preserve">аявителя с условиями микрокредита, МФО заключает с </w:t>
      </w:r>
      <w:r w:rsidR="00DC5496" w:rsidRPr="003B642F">
        <w:rPr>
          <w:sz w:val="24"/>
          <w:szCs w:val="24"/>
        </w:rPr>
        <w:t>ним</w:t>
      </w:r>
      <w:r w:rsidR="007B1D4D" w:rsidRPr="003B642F">
        <w:rPr>
          <w:sz w:val="24"/>
          <w:szCs w:val="24"/>
        </w:rPr>
        <w:t xml:space="preserve"> Договор с приложенным к нему графиком погашения, а также Договор о залоге (при </w:t>
      </w:r>
      <w:r w:rsidR="0022325F" w:rsidRPr="003B642F">
        <w:rPr>
          <w:sz w:val="24"/>
          <w:szCs w:val="24"/>
        </w:rPr>
        <w:t>наличии залогового обеспечения)</w:t>
      </w:r>
      <w:r w:rsidR="005437FE" w:rsidRPr="003B642F">
        <w:rPr>
          <w:sz w:val="24"/>
          <w:szCs w:val="24"/>
        </w:rPr>
        <w:t>.</w:t>
      </w:r>
    </w:p>
    <w:p w:rsidR="0092331F" w:rsidRPr="003B642F" w:rsidRDefault="0092331F" w:rsidP="0092331F">
      <w:pPr>
        <w:tabs>
          <w:tab w:val="left" w:pos="1418"/>
          <w:tab w:val="left" w:pos="10490"/>
        </w:tabs>
        <w:ind w:right="141" w:firstLine="851"/>
        <w:jc w:val="both"/>
        <w:rPr>
          <w:sz w:val="24"/>
          <w:szCs w:val="24"/>
        </w:rPr>
      </w:pPr>
      <w:r w:rsidRPr="003B642F">
        <w:rPr>
          <w:sz w:val="24"/>
          <w:szCs w:val="24"/>
        </w:rPr>
        <w:t xml:space="preserve">3.2.8. </w:t>
      </w:r>
      <w:r w:rsidR="007B1D4D" w:rsidRPr="003B642F">
        <w:rPr>
          <w:sz w:val="24"/>
          <w:szCs w:val="24"/>
        </w:rPr>
        <w:t>В качестве требования к движимому и недвижимому имуществу, предоставляемому в залог, МФО может определить необходимость его страхования в соответствие с законодательством Республики Казахстан Получателем страховой суммы (выгодоприобретателем) назначается МФО.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МФО. Если сумма страховой выплаты превышает сумму обязательства, обеспеченного залогом, МФО обязано в течение 3 (трех) рабочих дней с момента ее получения перечислить разницу</w:t>
      </w:r>
      <w:r w:rsidR="007B1D4D" w:rsidRPr="003B642F">
        <w:rPr>
          <w:spacing w:val="-11"/>
          <w:sz w:val="24"/>
          <w:szCs w:val="24"/>
        </w:rPr>
        <w:t xml:space="preserve"> </w:t>
      </w:r>
      <w:r w:rsidR="00DC5496" w:rsidRPr="003B642F">
        <w:rPr>
          <w:sz w:val="24"/>
          <w:szCs w:val="24"/>
        </w:rPr>
        <w:t>з</w:t>
      </w:r>
      <w:r w:rsidR="007B1D4D" w:rsidRPr="003B642F">
        <w:rPr>
          <w:sz w:val="24"/>
          <w:szCs w:val="24"/>
        </w:rPr>
        <w:t>алогодателю.</w:t>
      </w:r>
    </w:p>
    <w:p w:rsidR="007B1D4D" w:rsidRPr="003B642F" w:rsidRDefault="0092331F" w:rsidP="0092331F">
      <w:pPr>
        <w:tabs>
          <w:tab w:val="left" w:pos="1418"/>
          <w:tab w:val="left" w:pos="10490"/>
        </w:tabs>
        <w:ind w:right="141" w:firstLine="851"/>
        <w:jc w:val="both"/>
        <w:rPr>
          <w:sz w:val="24"/>
          <w:szCs w:val="24"/>
        </w:rPr>
      </w:pPr>
      <w:r w:rsidRPr="003B642F">
        <w:rPr>
          <w:sz w:val="24"/>
          <w:szCs w:val="24"/>
        </w:rPr>
        <w:t xml:space="preserve">3.2.9. </w:t>
      </w:r>
      <w:r w:rsidR="007B1D4D" w:rsidRPr="003B642F">
        <w:rPr>
          <w:sz w:val="24"/>
          <w:szCs w:val="24"/>
        </w:rPr>
        <w:t xml:space="preserve">При отрицательном решении уполномоченного органа или уполномоченного лица МФО по заявке, </w:t>
      </w:r>
      <w:r w:rsidR="00DC5496" w:rsidRPr="003B642F">
        <w:rPr>
          <w:sz w:val="24"/>
          <w:szCs w:val="24"/>
        </w:rPr>
        <w:t>к</w:t>
      </w:r>
      <w:r w:rsidR="007B1D4D" w:rsidRPr="003B642F">
        <w:rPr>
          <w:sz w:val="24"/>
          <w:szCs w:val="24"/>
        </w:rPr>
        <w:t xml:space="preserve">редитный менеджер информирует </w:t>
      </w:r>
      <w:r w:rsidR="00DC5496" w:rsidRPr="003B642F">
        <w:rPr>
          <w:sz w:val="24"/>
          <w:szCs w:val="24"/>
        </w:rPr>
        <w:t>з</w:t>
      </w:r>
      <w:r w:rsidR="007B1D4D" w:rsidRPr="003B642F">
        <w:rPr>
          <w:sz w:val="24"/>
          <w:szCs w:val="24"/>
        </w:rPr>
        <w:t>аявителя об отказе в предоставлении микрокредита.</w:t>
      </w:r>
    </w:p>
    <w:p w:rsidR="007B1D4D" w:rsidRPr="003B642F" w:rsidRDefault="007B1D4D" w:rsidP="00625AF6">
      <w:pPr>
        <w:tabs>
          <w:tab w:val="left" w:pos="1418"/>
          <w:tab w:val="left" w:pos="10490"/>
        </w:tabs>
        <w:ind w:right="141" w:firstLine="851"/>
        <w:jc w:val="center"/>
        <w:rPr>
          <w:sz w:val="24"/>
          <w:szCs w:val="24"/>
        </w:rPr>
      </w:pPr>
      <w:r w:rsidRPr="003B642F">
        <w:rPr>
          <w:b/>
          <w:sz w:val="24"/>
          <w:szCs w:val="24"/>
        </w:rPr>
        <w:t>§</w:t>
      </w:r>
      <w:r w:rsidR="001F4780" w:rsidRPr="003B642F">
        <w:rPr>
          <w:b/>
          <w:sz w:val="24"/>
          <w:szCs w:val="24"/>
        </w:rPr>
        <w:t>3</w:t>
      </w:r>
      <w:r w:rsidRPr="003B642F">
        <w:rPr>
          <w:b/>
          <w:sz w:val="24"/>
          <w:szCs w:val="24"/>
        </w:rPr>
        <w:t>. Основания для отказа в предоставлении микрокредита</w:t>
      </w:r>
    </w:p>
    <w:p w:rsidR="007B1D4D" w:rsidRPr="003B642F" w:rsidRDefault="0092331F" w:rsidP="0092331F">
      <w:pPr>
        <w:tabs>
          <w:tab w:val="left" w:pos="1418"/>
          <w:tab w:val="left" w:pos="10490"/>
        </w:tabs>
        <w:ind w:right="141" w:firstLine="851"/>
        <w:jc w:val="both"/>
        <w:rPr>
          <w:sz w:val="24"/>
          <w:szCs w:val="24"/>
        </w:rPr>
      </w:pPr>
      <w:r w:rsidRPr="003B642F">
        <w:rPr>
          <w:sz w:val="24"/>
          <w:szCs w:val="24"/>
        </w:rPr>
        <w:t xml:space="preserve">3.3. </w:t>
      </w:r>
      <w:r w:rsidR="007B1D4D" w:rsidRPr="003B642F">
        <w:rPr>
          <w:sz w:val="24"/>
          <w:szCs w:val="24"/>
        </w:rPr>
        <w:t>МФО вправе отказать в предоставлении микрокредита при наличии любого из следующих</w:t>
      </w:r>
      <w:r w:rsidR="00270A48" w:rsidRPr="003B642F">
        <w:rPr>
          <w:sz w:val="24"/>
          <w:szCs w:val="24"/>
        </w:rPr>
        <w:t xml:space="preserve"> </w:t>
      </w:r>
      <w:r w:rsidR="007B1D4D" w:rsidRPr="003B642F">
        <w:rPr>
          <w:sz w:val="24"/>
          <w:szCs w:val="24"/>
        </w:rPr>
        <w:t>оснований:</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н</w:t>
      </w:r>
      <w:r w:rsidR="007B1D4D" w:rsidRPr="003B642F">
        <w:rPr>
          <w:sz w:val="24"/>
          <w:szCs w:val="24"/>
        </w:rPr>
        <w:t>е выполнены условия предоставления</w:t>
      </w:r>
      <w:r w:rsidR="007B1D4D" w:rsidRPr="003B642F">
        <w:rPr>
          <w:spacing w:val="-1"/>
          <w:sz w:val="24"/>
          <w:szCs w:val="24"/>
        </w:rPr>
        <w:t xml:space="preserve"> </w:t>
      </w:r>
      <w:r w:rsidR="007B1D4D" w:rsidRPr="003B642F">
        <w:rPr>
          <w:sz w:val="24"/>
          <w:szCs w:val="24"/>
        </w:rPr>
        <w:t>микрокредита;</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з</w:t>
      </w:r>
      <w:r w:rsidR="007B1D4D" w:rsidRPr="003B642F">
        <w:rPr>
          <w:sz w:val="24"/>
          <w:szCs w:val="24"/>
        </w:rPr>
        <w:t xml:space="preserve">аявитель не соответствует требованиям, указанным </w:t>
      </w:r>
      <w:r w:rsidRPr="003B642F">
        <w:rPr>
          <w:sz w:val="24"/>
          <w:szCs w:val="24"/>
        </w:rPr>
        <w:t xml:space="preserve">в </w:t>
      </w:r>
      <w:r w:rsidR="007B1D4D" w:rsidRPr="003B642F">
        <w:rPr>
          <w:sz w:val="24"/>
          <w:szCs w:val="24"/>
        </w:rPr>
        <w:t>настоящих</w:t>
      </w:r>
      <w:r w:rsidR="007B1D4D" w:rsidRPr="003B642F">
        <w:rPr>
          <w:spacing w:val="-9"/>
          <w:sz w:val="24"/>
          <w:szCs w:val="24"/>
        </w:rPr>
        <w:t xml:space="preserve"> </w:t>
      </w:r>
      <w:r w:rsidR="007B1D4D" w:rsidRPr="003B642F">
        <w:rPr>
          <w:sz w:val="24"/>
          <w:szCs w:val="24"/>
        </w:rPr>
        <w:t>Правил</w:t>
      </w:r>
      <w:r w:rsidRPr="003B642F">
        <w:rPr>
          <w:sz w:val="24"/>
          <w:szCs w:val="24"/>
        </w:rPr>
        <w:t>ах</w:t>
      </w:r>
      <w:r w:rsidR="007B1D4D" w:rsidRPr="003B642F">
        <w:rPr>
          <w:sz w:val="24"/>
          <w:szCs w:val="24"/>
        </w:rPr>
        <w:t>;</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з</w:t>
      </w:r>
      <w:r w:rsidR="007B1D4D" w:rsidRPr="003B642F">
        <w:rPr>
          <w:sz w:val="24"/>
          <w:szCs w:val="24"/>
        </w:rPr>
        <w:t>аявителем не предоставлены необходимые</w:t>
      </w:r>
      <w:r w:rsidR="007B1D4D" w:rsidRPr="003B642F">
        <w:rPr>
          <w:spacing w:val="-5"/>
          <w:sz w:val="24"/>
          <w:szCs w:val="24"/>
        </w:rPr>
        <w:t xml:space="preserve"> </w:t>
      </w:r>
      <w:r w:rsidR="007B1D4D" w:rsidRPr="003B642F">
        <w:rPr>
          <w:sz w:val="24"/>
          <w:szCs w:val="24"/>
        </w:rPr>
        <w:t>документы;</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з</w:t>
      </w:r>
      <w:r w:rsidR="007B1D4D" w:rsidRPr="003B642F">
        <w:rPr>
          <w:sz w:val="24"/>
          <w:szCs w:val="24"/>
        </w:rPr>
        <w:t>аявителем предоставлена неполная или недостоверная</w:t>
      </w:r>
      <w:r w:rsidR="007B1D4D" w:rsidRPr="003B642F">
        <w:rPr>
          <w:spacing w:val="-4"/>
          <w:sz w:val="24"/>
          <w:szCs w:val="24"/>
        </w:rPr>
        <w:t xml:space="preserve"> </w:t>
      </w:r>
      <w:r w:rsidR="007B1D4D" w:rsidRPr="003B642F">
        <w:rPr>
          <w:sz w:val="24"/>
          <w:szCs w:val="24"/>
        </w:rPr>
        <w:t>информация;</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п</w:t>
      </w:r>
      <w:r w:rsidR="007B1D4D" w:rsidRPr="003B642F">
        <w:rPr>
          <w:sz w:val="24"/>
          <w:szCs w:val="24"/>
        </w:rPr>
        <w:t>олучена негативная информация о репутации и финансовом состоянии</w:t>
      </w:r>
      <w:r w:rsidR="007B1D4D" w:rsidRPr="003B642F">
        <w:rPr>
          <w:spacing w:val="-5"/>
          <w:sz w:val="24"/>
          <w:szCs w:val="24"/>
        </w:rPr>
        <w:t xml:space="preserve"> </w:t>
      </w:r>
      <w:r w:rsidR="00A31CA8" w:rsidRPr="003B642F">
        <w:rPr>
          <w:sz w:val="24"/>
          <w:szCs w:val="24"/>
        </w:rPr>
        <w:t>з</w:t>
      </w:r>
      <w:r w:rsidR="007B1D4D" w:rsidRPr="003B642F">
        <w:rPr>
          <w:sz w:val="24"/>
          <w:szCs w:val="24"/>
        </w:rPr>
        <w:t>аявителя;</w:t>
      </w:r>
    </w:p>
    <w:p w:rsidR="002F39E4"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н</w:t>
      </w:r>
      <w:r w:rsidR="007B1D4D" w:rsidRPr="003B642F">
        <w:rPr>
          <w:sz w:val="24"/>
          <w:szCs w:val="24"/>
        </w:rPr>
        <w:t>аличие отрицательной кредитной истории у</w:t>
      </w:r>
      <w:r w:rsidR="007B1D4D" w:rsidRPr="003B642F">
        <w:rPr>
          <w:spacing w:val="-6"/>
          <w:sz w:val="24"/>
          <w:szCs w:val="24"/>
        </w:rPr>
        <w:t xml:space="preserve"> </w:t>
      </w:r>
      <w:r w:rsidR="00A31CA8" w:rsidRPr="003B642F">
        <w:rPr>
          <w:sz w:val="24"/>
          <w:szCs w:val="24"/>
        </w:rPr>
        <w:t>з</w:t>
      </w:r>
      <w:r w:rsidR="007B1D4D" w:rsidRPr="003B642F">
        <w:rPr>
          <w:sz w:val="24"/>
          <w:szCs w:val="24"/>
        </w:rPr>
        <w:t>аявителя</w:t>
      </w:r>
      <w:r w:rsidR="002F39E4" w:rsidRPr="003B642F">
        <w:rPr>
          <w:sz w:val="24"/>
          <w:szCs w:val="24"/>
        </w:rPr>
        <w:t>;</w:t>
      </w:r>
    </w:p>
    <w:p w:rsidR="007B1D4D" w:rsidRPr="003B642F" w:rsidRDefault="001C223B" w:rsidP="00FC7A85">
      <w:pPr>
        <w:pStyle w:val="a4"/>
        <w:numPr>
          <w:ilvl w:val="0"/>
          <w:numId w:val="6"/>
        </w:numPr>
        <w:tabs>
          <w:tab w:val="left" w:pos="1418"/>
          <w:tab w:val="left" w:pos="10490"/>
        </w:tabs>
        <w:ind w:left="0" w:right="141" w:firstLine="851"/>
        <w:rPr>
          <w:sz w:val="24"/>
          <w:szCs w:val="24"/>
        </w:rPr>
      </w:pPr>
      <w:r w:rsidRPr="003B642F">
        <w:rPr>
          <w:sz w:val="24"/>
          <w:szCs w:val="24"/>
        </w:rPr>
        <w:t xml:space="preserve"> при наличии</w:t>
      </w:r>
      <w:r w:rsidRPr="003B642F">
        <w:rPr>
          <w:sz w:val="24"/>
          <w:szCs w:val="24"/>
          <w:shd w:val="clear" w:color="auto" w:fill="FFFFFF"/>
        </w:rPr>
        <w:t xml:space="preserve"> просроченной задолженности по банковскому займу и (или) микрокредиту свыше девяноста календарных дней</w:t>
      </w:r>
      <w:r w:rsidR="002F39E4" w:rsidRPr="003B642F">
        <w:rPr>
          <w:sz w:val="24"/>
          <w:szCs w:val="24"/>
        </w:rPr>
        <w:t>, кроме случая</w:t>
      </w:r>
      <w:r w:rsidRPr="003B642F">
        <w:rPr>
          <w:sz w:val="24"/>
          <w:szCs w:val="24"/>
        </w:rPr>
        <w:t xml:space="preserve">, </w:t>
      </w:r>
      <w:r w:rsidR="002F39E4" w:rsidRPr="003B642F">
        <w:rPr>
          <w:sz w:val="24"/>
          <w:szCs w:val="24"/>
          <w:shd w:val="clear" w:color="auto" w:fill="FFFFFF"/>
        </w:rPr>
        <w:t>выдачи</w:t>
      </w:r>
      <w:r w:rsidRPr="003B642F">
        <w:rPr>
          <w:sz w:val="24"/>
          <w:szCs w:val="24"/>
          <w:shd w:val="clear" w:color="auto" w:fill="FFFFFF"/>
        </w:rPr>
        <w:t xml:space="preserve">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r w:rsidR="002F39E4" w:rsidRPr="003B642F">
        <w:rPr>
          <w:sz w:val="24"/>
          <w:szCs w:val="24"/>
          <w:shd w:val="clear" w:color="auto" w:fill="FFFFFF"/>
        </w:rPr>
        <w:t>;</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н</w:t>
      </w:r>
      <w:r w:rsidR="007B1D4D" w:rsidRPr="003B642F">
        <w:rPr>
          <w:sz w:val="24"/>
          <w:szCs w:val="24"/>
        </w:rPr>
        <w:t>аличие не</w:t>
      </w:r>
      <w:r w:rsidR="00A31CA8" w:rsidRPr="003B642F">
        <w:rPr>
          <w:sz w:val="24"/>
          <w:szCs w:val="24"/>
        </w:rPr>
        <w:t xml:space="preserve">снятой </w:t>
      </w:r>
      <w:r w:rsidR="007B1D4D" w:rsidRPr="003B642F">
        <w:rPr>
          <w:sz w:val="24"/>
          <w:szCs w:val="24"/>
        </w:rPr>
        <w:t xml:space="preserve">судимости </w:t>
      </w:r>
      <w:r w:rsidR="00A31CA8" w:rsidRPr="003B642F">
        <w:rPr>
          <w:sz w:val="24"/>
          <w:szCs w:val="24"/>
        </w:rPr>
        <w:t>з</w:t>
      </w:r>
      <w:r w:rsidR="007B1D4D" w:rsidRPr="003B642F">
        <w:rPr>
          <w:sz w:val="24"/>
          <w:szCs w:val="24"/>
        </w:rPr>
        <w:t xml:space="preserve">аявителя </w:t>
      </w:r>
      <w:r w:rsidR="00A31CA8" w:rsidRPr="003B642F">
        <w:rPr>
          <w:sz w:val="24"/>
          <w:szCs w:val="24"/>
        </w:rPr>
        <w:t xml:space="preserve">и/или </w:t>
      </w:r>
      <w:r w:rsidR="007B1D4D" w:rsidRPr="003B642F">
        <w:rPr>
          <w:sz w:val="24"/>
          <w:szCs w:val="24"/>
        </w:rPr>
        <w:t>судебного разбирательства на дату обращения;</w:t>
      </w:r>
    </w:p>
    <w:p w:rsidR="007B1D4D" w:rsidRPr="003B642F" w:rsidRDefault="00D228E1" w:rsidP="00FC7A85">
      <w:pPr>
        <w:pStyle w:val="a4"/>
        <w:numPr>
          <w:ilvl w:val="0"/>
          <w:numId w:val="6"/>
        </w:numPr>
        <w:tabs>
          <w:tab w:val="left" w:pos="1418"/>
          <w:tab w:val="left" w:pos="10490"/>
        </w:tabs>
        <w:ind w:left="0" w:right="141" w:firstLine="851"/>
        <w:rPr>
          <w:sz w:val="24"/>
          <w:szCs w:val="24"/>
        </w:rPr>
      </w:pPr>
      <w:r w:rsidRPr="003B642F">
        <w:rPr>
          <w:sz w:val="24"/>
          <w:szCs w:val="24"/>
        </w:rPr>
        <w:t>п</w:t>
      </w:r>
      <w:r w:rsidR="007B1D4D" w:rsidRPr="003B642F">
        <w:rPr>
          <w:sz w:val="24"/>
          <w:szCs w:val="24"/>
        </w:rPr>
        <w:t xml:space="preserve">латежеспособность </w:t>
      </w:r>
      <w:r w:rsidR="00A31CA8" w:rsidRPr="003B642F">
        <w:rPr>
          <w:sz w:val="24"/>
          <w:szCs w:val="24"/>
        </w:rPr>
        <w:t>з</w:t>
      </w:r>
      <w:r w:rsidR="007B1D4D" w:rsidRPr="003B642F">
        <w:rPr>
          <w:sz w:val="24"/>
          <w:szCs w:val="24"/>
        </w:rPr>
        <w:t>аявителя недостаточна для обслуживания</w:t>
      </w:r>
      <w:r w:rsidR="007B1D4D" w:rsidRPr="003B642F">
        <w:rPr>
          <w:spacing w:val="-2"/>
          <w:sz w:val="24"/>
          <w:szCs w:val="24"/>
        </w:rPr>
        <w:t xml:space="preserve"> </w:t>
      </w:r>
      <w:r w:rsidR="007B1D4D" w:rsidRPr="003B642F">
        <w:rPr>
          <w:sz w:val="24"/>
          <w:szCs w:val="24"/>
        </w:rPr>
        <w:t>микрокредита.</w:t>
      </w:r>
    </w:p>
    <w:p w:rsidR="0092331F" w:rsidRPr="003B642F" w:rsidRDefault="00310ED7" w:rsidP="00FC7A85">
      <w:pPr>
        <w:pStyle w:val="a4"/>
        <w:numPr>
          <w:ilvl w:val="2"/>
          <w:numId w:val="24"/>
        </w:numPr>
        <w:tabs>
          <w:tab w:val="left" w:pos="1418"/>
          <w:tab w:val="left" w:pos="10490"/>
        </w:tabs>
        <w:ind w:left="0" w:right="141" w:firstLine="709"/>
        <w:rPr>
          <w:color w:val="000000"/>
          <w:sz w:val="24"/>
          <w:szCs w:val="24"/>
          <w:shd w:val="clear" w:color="auto" w:fill="FFFFFF"/>
        </w:rPr>
      </w:pPr>
      <w:r w:rsidRPr="003B642F">
        <w:rPr>
          <w:sz w:val="24"/>
          <w:szCs w:val="24"/>
          <w:shd w:val="clear" w:color="auto" w:fill="FFFFFF"/>
        </w:rPr>
        <w:t xml:space="preserve">МФО не вправе предоставлять микрокредиты гражданину Республики Казахстан </w:t>
      </w:r>
      <w:r w:rsidRPr="003B642F">
        <w:rPr>
          <w:color w:val="000000"/>
          <w:sz w:val="24"/>
          <w:szCs w:val="24"/>
          <w:shd w:val="clear" w:color="auto" w:fill="FFFFFF"/>
        </w:rPr>
        <w:t>со дня размещения объявления о завершении процедуры внесудебного банкротства или процедуры судебного банкротства в порядке, предусмотренном </w:t>
      </w:r>
      <w:hyperlink r:id="rId27" w:history="1">
        <w:r w:rsidRPr="003B642F">
          <w:rPr>
            <w:rStyle w:val="af"/>
            <w:color w:val="000080"/>
            <w:sz w:val="24"/>
            <w:szCs w:val="24"/>
          </w:rPr>
          <w:t>Законом</w:t>
        </w:r>
      </w:hyperlink>
      <w:r w:rsidRPr="003B642F">
        <w:rPr>
          <w:color w:val="000000"/>
          <w:sz w:val="24"/>
          <w:szCs w:val="24"/>
          <w:shd w:val="clear" w:color="auto" w:fill="FFFFFF"/>
        </w:rPr>
        <w:t>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о предоставлении микрокредита в течение пяти лет.</w:t>
      </w:r>
    </w:p>
    <w:p w:rsidR="0092331F" w:rsidRPr="003B642F" w:rsidRDefault="00B11E13" w:rsidP="00FC7A85">
      <w:pPr>
        <w:pStyle w:val="a4"/>
        <w:numPr>
          <w:ilvl w:val="2"/>
          <w:numId w:val="24"/>
        </w:numPr>
        <w:tabs>
          <w:tab w:val="left" w:pos="1418"/>
          <w:tab w:val="left" w:pos="10490"/>
        </w:tabs>
        <w:ind w:left="0" w:right="141" w:firstLine="709"/>
        <w:rPr>
          <w:color w:val="000000"/>
          <w:sz w:val="24"/>
          <w:szCs w:val="24"/>
          <w:shd w:val="clear" w:color="auto" w:fill="FFFFFF"/>
        </w:rPr>
      </w:pPr>
      <w:r w:rsidRPr="003B642F">
        <w:rPr>
          <w:color w:val="000000"/>
          <w:sz w:val="24"/>
          <w:szCs w:val="24"/>
          <w:shd w:val="clear" w:color="auto" w:fill="FFFFFF"/>
        </w:rPr>
        <w:t>МФО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p w:rsidR="0092331F" w:rsidRPr="003B642F" w:rsidRDefault="00B11E13" w:rsidP="00FC7A85">
      <w:pPr>
        <w:pStyle w:val="a4"/>
        <w:numPr>
          <w:ilvl w:val="2"/>
          <w:numId w:val="24"/>
        </w:numPr>
        <w:tabs>
          <w:tab w:val="left" w:pos="1418"/>
          <w:tab w:val="left" w:pos="10490"/>
        </w:tabs>
        <w:ind w:left="0" w:right="141" w:firstLine="709"/>
        <w:rPr>
          <w:rStyle w:val="s0"/>
          <w:color w:val="000000"/>
          <w:sz w:val="24"/>
          <w:szCs w:val="24"/>
          <w:shd w:val="clear" w:color="auto" w:fill="FFFFFF"/>
        </w:rPr>
      </w:pPr>
      <w:r w:rsidRPr="003B642F">
        <w:rPr>
          <w:rStyle w:val="s0"/>
          <w:color w:val="000000"/>
        </w:rPr>
        <w:t>Микрофинансовой организации запрещается предоставлять микрокредиты физическому лицу без согласия супруга (супруги), порядок получения которого и минимальный размер микрокредита, по которому необходимо согласие, определяются </w:t>
      </w:r>
      <w:hyperlink r:id="rId28" w:tooltip="Постановление Правления Агентства Республики Казахстан по регулированию и развитию финансового рынка от 16 августа 2024 года № 55 " w:history="1">
        <w:r w:rsidRPr="003B642F">
          <w:rPr>
            <w:rStyle w:val="af"/>
            <w:color w:val="000080"/>
          </w:rPr>
          <w:t>нормативным правовым актом</w:t>
        </w:r>
      </w:hyperlink>
      <w:r w:rsidRPr="003B642F">
        <w:rPr>
          <w:rStyle w:val="s0"/>
          <w:color w:val="000000"/>
        </w:rPr>
        <w:t> уполномоченного органа.</w:t>
      </w:r>
    </w:p>
    <w:p w:rsidR="0092331F" w:rsidRPr="003B642F" w:rsidRDefault="00B11E13" w:rsidP="00FC7A85">
      <w:pPr>
        <w:pStyle w:val="a4"/>
        <w:numPr>
          <w:ilvl w:val="2"/>
          <w:numId w:val="24"/>
        </w:numPr>
        <w:tabs>
          <w:tab w:val="left" w:pos="1418"/>
          <w:tab w:val="left" w:pos="10490"/>
        </w:tabs>
        <w:ind w:left="0" w:right="141" w:firstLine="709"/>
        <w:rPr>
          <w:rStyle w:val="s0"/>
          <w:color w:val="000000"/>
          <w:sz w:val="24"/>
          <w:szCs w:val="24"/>
          <w:shd w:val="clear" w:color="auto" w:fill="FFFFFF"/>
        </w:rPr>
      </w:pPr>
      <w:r w:rsidRPr="003B642F">
        <w:rPr>
          <w:rStyle w:val="s0"/>
          <w:color w:val="000000"/>
        </w:rPr>
        <w:t>Запрет на предоставление микрокредита физическому лицу при наличии информации об установлении им добровольного отказа от получения микрокредита не распространяется на случаи выдачи микрокредита в целях погашения задолженности по микрокредиту физического лица.</w:t>
      </w:r>
    </w:p>
    <w:p w:rsidR="0092331F" w:rsidRPr="003B642F" w:rsidRDefault="00B11E13" w:rsidP="00FC7A85">
      <w:pPr>
        <w:pStyle w:val="a4"/>
        <w:numPr>
          <w:ilvl w:val="2"/>
          <w:numId w:val="24"/>
        </w:numPr>
        <w:tabs>
          <w:tab w:val="left" w:pos="1418"/>
          <w:tab w:val="left" w:pos="10490"/>
        </w:tabs>
        <w:ind w:left="0" w:right="141" w:firstLine="709"/>
        <w:rPr>
          <w:rStyle w:val="s0"/>
          <w:color w:val="000000"/>
          <w:sz w:val="24"/>
          <w:szCs w:val="24"/>
          <w:shd w:val="clear" w:color="auto" w:fill="FFFFFF"/>
        </w:rPr>
      </w:pPr>
      <w:r w:rsidRPr="003B642F">
        <w:rPr>
          <w:rStyle w:val="s0"/>
          <w:color w:val="000000"/>
        </w:rPr>
        <w:t>В случае выдачи МФО микрокредита при наличии информации об установлении клиентом - физическим лицом добровольного отказа от получения микрокредита в его кредитном отчете, а также без согласия супруга (супруги) микрофинансовая организация не вправе требовать от физического лица исполнения обязательств по такому микрокредиту.</w:t>
      </w:r>
    </w:p>
    <w:p w:rsidR="00B11E13" w:rsidRPr="003B642F" w:rsidRDefault="00B11E13" w:rsidP="00FC7A85">
      <w:pPr>
        <w:pStyle w:val="a4"/>
        <w:numPr>
          <w:ilvl w:val="2"/>
          <w:numId w:val="24"/>
        </w:numPr>
        <w:tabs>
          <w:tab w:val="left" w:pos="1418"/>
          <w:tab w:val="left" w:pos="10490"/>
        </w:tabs>
        <w:ind w:left="0" w:right="141" w:firstLine="709"/>
        <w:rPr>
          <w:color w:val="000000"/>
          <w:sz w:val="24"/>
          <w:szCs w:val="24"/>
          <w:shd w:val="clear" w:color="auto" w:fill="FFFFFF"/>
        </w:rPr>
      </w:pPr>
      <w:r w:rsidRPr="003B642F">
        <w:rPr>
          <w:rStyle w:val="s0"/>
          <w:color w:val="000000"/>
        </w:rPr>
        <w:t>МФО не позднее трех рабочих дней с даты выявления факта выдачи микрокредита при наличии информации об установлении физическим лицом добровольного отказа от получения микрокредита в его кредитном отчете, предусмотренной частью первой настоящего пункта, а также без согласия супруга (супруги) принимает следующие меры:</w:t>
      </w:r>
    </w:p>
    <w:p w:rsidR="00B11E13" w:rsidRPr="003B642F" w:rsidRDefault="0092331F" w:rsidP="008238DF">
      <w:pPr>
        <w:pStyle w:val="pj"/>
        <w:shd w:val="clear" w:color="auto" w:fill="FFFFFF"/>
        <w:spacing w:before="0" w:beforeAutospacing="0" w:after="0" w:afterAutospacing="0"/>
        <w:ind w:firstLine="709"/>
        <w:jc w:val="both"/>
        <w:textAlignment w:val="baseline"/>
        <w:rPr>
          <w:color w:val="000000"/>
        </w:rPr>
      </w:pPr>
      <w:r w:rsidRPr="003B642F">
        <w:rPr>
          <w:rStyle w:val="s0"/>
          <w:color w:val="000000"/>
        </w:rPr>
        <w:t xml:space="preserve">3.3.6.1. </w:t>
      </w:r>
      <w:r w:rsidR="00B11E13" w:rsidRPr="003B642F">
        <w:rPr>
          <w:rStyle w:val="s0"/>
          <w:color w:val="000000"/>
        </w:rPr>
        <w:t>принимает решение о списании задолженности клиента по такому микрокредиту;</w:t>
      </w:r>
    </w:p>
    <w:p w:rsidR="00B11E13" w:rsidRPr="003B642F" w:rsidRDefault="0092331F" w:rsidP="008238DF">
      <w:pPr>
        <w:pStyle w:val="pj"/>
        <w:shd w:val="clear" w:color="auto" w:fill="FFFFFF"/>
        <w:spacing w:before="0" w:beforeAutospacing="0" w:after="0" w:afterAutospacing="0"/>
        <w:ind w:firstLine="709"/>
        <w:jc w:val="both"/>
        <w:textAlignment w:val="baseline"/>
        <w:rPr>
          <w:color w:val="000000"/>
        </w:rPr>
      </w:pPr>
      <w:r w:rsidRPr="003B642F">
        <w:rPr>
          <w:rStyle w:val="s0"/>
          <w:color w:val="000000"/>
        </w:rPr>
        <w:t>3.3.6.</w:t>
      </w:r>
      <w:r w:rsidR="00B11E13" w:rsidRPr="003B642F">
        <w:rPr>
          <w:rStyle w:val="s0"/>
          <w:color w:val="000000"/>
        </w:rPr>
        <w:t>2.</w:t>
      </w:r>
      <w:r w:rsidRPr="003B642F">
        <w:rPr>
          <w:rStyle w:val="s0"/>
          <w:color w:val="000000"/>
        </w:rPr>
        <w:t xml:space="preserve"> </w:t>
      </w:r>
      <w:r w:rsidR="00B11E13" w:rsidRPr="003B642F">
        <w:rPr>
          <w:rStyle w:val="s0"/>
          <w:color w:val="000000"/>
        </w:rPr>
        <w:t>прекращает взыскание задолженности и претензионно-исковую работу по такому микрокредиту клиента;</w:t>
      </w:r>
    </w:p>
    <w:p w:rsidR="00B11E13" w:rsidRPr="003B642F" w:rsidRDefault="0092331F" w:rsidP="008238DF">
      <w:pPr>
        <w:pStyle w:val="pj"/>
        <w:shd w:val="clear" w:color="auto" w:fill="FFFFFF"/>
        <w:spacing w:before="0" w:beforeAutospacing="0" w:after="0" w:afterAutospacing="0"/>
        <w:ind w:firstLine="709"/>
        <w:jc w:val="both"/>
        <w:textAlignment w:val="baseline"/>
        <w:rPr>
          <w:color w:val="000000"/>
        </w:rPr>
      </w:pPr>
      <w:r w:rsidRPr="003B642F">
        <w:rPr>
          <w:rStyle w:val="s0"/>
          <w:color w:val="000000"/>
        </w:rPr>
        <w:t>3.3.6.</w:t>
      </w:r>
      <w:r w:rsidR="00B11E13" w:rsidRPr="003B642F">
        <w:rPr>
          <w:rStyle w:val="s0"/>
          <w:color w:val="000000"/>
        </w:rPr>
        <w:t>3.</w:t>
      </w:r>
      <w:r w:rsidRPr="003B642F">
        <w:rPr>
          <w:rStyle w:val="s0"/>
          <w:color w:val="000000"/>
        </w:rPr>
        <w:t xml:space="preserve"> </w:t>
      </w:r>
      <w:r w:rsidR="00B11E13" w:rsidRPr="003B642F">
        <w:rPr>
          <w:rStyle w:val="s0"/>
          <w:color w:val="000000"/>
        </w:rPr>
        <w:t>вносит корректировки в кредитную историю клиента в кредитных бюро путем устранения записей об информации по такому микрокредиту;</w:t>
      </w:r>
    </w:p>
    <w:p w:rsidR="00B11E13" w:rsidRPr="003B642F" w:rsidRDefault="0092331F" w:rsidP="008238DF">
      <w:pPr>
        <w:pStyle w:val="pj"/>
        <w:shd w:val="clear" w:color="auto" w:fill="FFFFFF"/>
        <w:spacing w:before="0" w:beforeAutospacing="0" w:after="0" w:afterAutospacing="0"/>
        <w:ind w:firstLine="709"/>
        <w:jc w:val="both"/>
        <w:textAlignment w:val="baseline"/>
        <w:rPr>
          <w:color w:val="000000"/>
        </w:rPr>
      </w:pPr>
      <w:r w:rsidRPr="003B642F">
        <w:rPr>
          <w:rStyle w:val="s0"/>
          <w:color w:val="000000"/>
        </w:rPr>
        <w:t xml:space="preserve">3.3.6.4. </w:t>
      </w:r>
      <w:r w:rsidR="00B11E13" w:rsidRPr="003B642F">
        <w:rPr>
          <w:rStyle w:val="s0"/>
          <w:color w:val="000000"/>
        </w:rPr>
        <w:t>осуществляет возврат клиенту ранее удержанных (уплаченных) сумм вознаграждения и (или) неустойки по такому микрокредиту.</w:t>
      </w:r>
    </w:p>
    <w:p w:rsidR="007B1D4D" w:rsidRPr="003B642F" w:rsidRDefault="00270A48" w:rsidP="00FC7A85">
      <w:pPr>
        <w:pStyle w:val="a4"/>
        <w:numPr>
          <w:ilvl w:val="2"/>
          <w:numId w:val="24"/>
        </w:numPr>
        <w:tabs>
          <w:tab w:val="left" w:pos="1418"/>
          <w:tab w:val="left" w:pos="10490"/>
        </w:tabs>
        <w:ind w:left="0" w:right="141" w:firstLine="709"/>
        <w:rPr>
          <w:sz w:val="24"/>
          <w:szCs w:val="24"/>
        </w:rPr>
      </w:pPr>
      <w:r w:rsidRPr="003B642F">
        <w:rPr>
          <w:sz w:val="24"/>
          <w:szCs w:val="24"/>
        </w:rPr>
        <w:t>В</w:t>
      </w:r>
      <w:r w:rsidR="007B1D4D" w:rsidRPr="003B642F">
        <w:rPr>
          <w:sz w:val="24"/>
          <w:szCs w:val="24"/>
        </w:rPr>
        <w:t xml:space="preserve"> случае принятия решения об отказе, </w:t>
      </w:r>
      <w:r w:rsidR="005C46F4" w:rsidRPr="003B642F">
        <w:rPr>
          <w:sz w:val="24"/>
          <w:szCs w:val="24"/>
        </w:rPr>
        <w:t>к</w:t>
      </w:r>
      <w:r w:rsidR="007B1D4D" w:rsidRPr="003B642F">
        <w:rPr>
          <w:sz w:val="24"/>
          <w:szCs w:val="24"/>
        </w:rPr>
        <w:t>редитный менеджер МФО фиксирует данный факт в заявке с указанием причины.</w:t>
      </w:r>
    </w:p>
    <w:p w:rsidR="007B1D4D" w:rsidRPr="003B642F" w:rsidRDefault="00270A48" w:rsidP="00FC7A85">
      <w:pPr>
        <w:pStyle w:val="a4"/>
        <w:numPr>
          <w:ilvl w:val="2"/>
          <w:numId w:val="24"/>
        </w:numPr>
        <w:tabs>
          <w:tab w:val="left" w:pos="1418"/>
          <w:tab w:val="left" w:pos="10490"/>
        </w:tabs>
        <w:ind w:left="0" w:right="141" w:firstLine="709"/>
        <w:rPr>
          <w:sz w:val="24"/>
          <w:szCs w:val="24"/>
        </w:rPr>
      </w:pPr>
      <w:r w:rsidRPr="003B642F">
        <w:rPr>
          <w:sz w:val="24"/>
          <w:szCs w:val="24"/>
        </w:rPr>
        <w:t>К</w:t>
      </w:r>
      <w:r w:rsidR="007B1D4D" w:rsidRPr="003B642F">
        <w:rPr>
          <w:sz w:val="24"/>
          <w:szCs w:val="24"/>
        </w:rPr>
        <w:t xml:space="preserve">редитный менеджер МФО в обязательном порядке информирует </w:t>
      </w:r>
      <w:r w:rsidR="00A31CA8" w:rsidRPr="003B642F">
        <w:rPr>
          <w:sz w:val="24"/>
          <w:szCs w:val="24"/>
        </w:rPr>
        <w:t>з</w:t>
      </w:r>
      <w:r w:rsidR="007B1D4D" w:rsidRPr="003B642F">
        <w:rPr>
          <w:sz w:val="24"/>
          <w:szCs w:val="24"/>
        </w:rPr>
        <w:t>аявителя о результатах рассмотрения заявки на предоставление</w:t>
      </w:r>
      <w:r w:rsidR="007B1D4D" w:rsidRPr="003B642F">
        <w:rPr>
          <w:spacing w:val="-2"/>
          <w:sz w:val="24"/>
          <w:szCs w:val="24"/>
        </w:rPr>
        <w:t xml:space="preserve"> </w:t>
      </w:r>
      <w:r w:rsidR="007B1D4D" w:rsidRPr="003B642F">
        <w:rPr>
          <w:sz w:val="24"/>
          <w:szCs w:val="24"/>
        </w:rPr>
        <w:t>микрокредита.</w:t>
      </w:r>
    </w:p>
    <w:p w:rsidR="007B1D4D" w:rsidRPr="003B642F" w:rsidRDefault="007B1D4D" w:rsidP="00625AF6">
      <w:pPr>
        <w:tabs>
          <w:tab w:val="left" w:pos="10490"/>
        </w:tabs>
        <w:jc w:val="both"/>
        <w:rPr>
          <w:sz w:val="24"/>
          <w:szCs w:val="24"/>
        </w:rPr>
      </w:pPr>
    </w:p>
    <w:p w:rsidR="007B1D4D" w:rsidRPr="003B642F" w:rsidRDefault="007B1D4D" w:rsidP="00625AF6">
      <w:pPr>
        <w:tabs>
          <w:tab w:val="left" w:pos="10490"/>
        </w:tabs>
        <w:jc w:val="center"/>
        <w:rPr>
          <w:sz w:val="24"/>
          <w:szCs w:val="24"/>
        </w:rPr>
      </w:pPr>
      <w:r w:rsidRPr="003B642F">
        <w:rPr>
          <w:b/>
          <w:sz w:val="24"/>
          <w:szCs w:val="24"/>
        </w:rPr>
        <w:t>§</w:t>
      </w:r>
      <w:r w:rsidR="001F4780" w:rsidRPr="003B642F">
        <w:rPr>
          <w:b/>
          <w:sz w:val="24"/>
          <w:szCs w:val="24"/>
        </w:rPr>
        <w:t>4</w:t>
      </w:r>
      <w:r w:rsidRPr="003B642F">
        <w:rPr>
          <w:b/>
          <w:sz w:val="24"/>
          <w:szCs w:val="24"/>
        </w:rPr>
        <w:t>. Порядок заключения Договора о предоставлении микрокредита</w:t>
      </w:r>
      <w:r w:rsidR="001C223B" w:rsidRPr="003B642F">
        <w:rPr>
          <w:b/>
          <w:sz w:val="24"/>
          <w:szCs w:val="24"/>
        </w:rPr>
        <w:t xml:space="preserve"> и дополнения и изменения к Договору</w:t>
      </w:r>
    </w:p>
    <w:p w:rsidR="00617F8A" w:rsidRPr="003B642F" w:rsidRDefault="00617F8A" w:rsidP="00FC7A85">
      <w:pPr>
        <w:pStyle w:val="a4"/>
        <w:numPr>
          <w:ilvl w:val="1"/>
          <w:numId w:val="24"/>
        </w:numPr>
        <w:tabs>
          <w:tab w:val="left" w:pos="1418"/>
          <w:tab w:val="left" w:pos="10490"/>
        </w:tabs>
        <w:ind w:left="0" w:firstLine="709"/>
        <w:rPr>
          <w:rStyle w:val="s0"/>
          <w:sz w:val="24"/>
          <w:szCs w:val="24"/>
          <w:lang w:eastAsia="en-US" w:bidi="ar-SA"/>
        </w:rPr>
      </w:pPr>
      <w:r w:rsidRPr="003B642F">
        <w:rPr>
          <w:rStyle w:val="s0"/>
          <w:sz w:val="24"/>
          <w:szCs w:val="24"/>
        </w:rPr>
        <w:t>Договор о предоставлении микрокредита заключается с учетом требований </w:t>
      </w:r>
      <w:hyperlink r:id="rId29" w:anchor="sub_id=152000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01.09.2024 г.)" w:history="1">
        <w:r w:rsidRPr="003B642F">
          <w:rPr>
            <w:rStyle w:val="af"/>
            <w:color w:val="auto"/>
            <w:sz w:val="24"/>
            <w:szCs w:val="24"/>
            <w:u w:val="none"/>
          </w:rPr>
          <w:t>гражданского законодательства</w:t>
        </w:r>
      </w:hyperlink>
      <w:r w:rsidRPr="003B642F">
        <w:rPr>
          <w:rStyle w:val="s0"/>
          <w:sz w:val="24"/>
          <w:szCs w:val="24"/>
        </w:rPr>
        <w:t> Республики Казахстан к письменной форме сделки.</w:t>
      </w:r>
    </w:p>
    <w:p w:rsidR="00617F8A" w:rsidRPr="003B642F" w:rsidRDefault="008238DF" w:rsidP="008238DF">
      <w:pPr>
        <w:tabs>
          <w:tab w:val="left" w:pos="1418"/>
          <w:tab w:val="left" w:pos="10490"/>
        </w:tabs>
        <w:ind w:firstLine="709"/>
        <w:rPr>
          <w:sz w:val="24"/>
          <w:szCs w:val="24"/>
          <w:lang w:eastAsia="en-US" w:bidi="ar-SA"/>
        </w:rPr>
      </w:pPr>
      <w:r w:rsidRPr="003B642F">
        <w:rPr>
          <w:rStyle w:val="s0"/>
          <w:sz w:val="24"/>
          <w:szCs w:val="24"/>
        </w:rPr>
        <w:t>3.4.1</w:t>
      </w:r>
      <w:r w:rsidR="00617F8A" w:rsidRPr="003B642F">
        <w:rPr>
          <w:rStyle w:val="s0"/>
          <w:sz w:val="24"/>
          <w:szCs w:val="24"/>
        </w:rPr>
        <w:t xml:space="preserve">. </w:t>
      </w:r>
      <w:r w:rsidR="007B1D4D" w:rsidRPr="003B642F">
        <w:rPr>
          <w:sz w:val="24"/>
          <w:szCs w:val="24"/>
        </w:rPr>
        <w:t xml:space="preserve">Информация по Договору, заключенному МФО с </w:t>
      </w:r>
      <w:r w:rsidR="00731CE8" w:rsidRPr="003B642F">
        <w:rPr>
          <w:sz w:val="24"/>
          <w:szCs w:val="24"/>
        </w:rPr>
        <w:t>Заемщик</w:t>
      </w:r>
      <w:r w:rsidR="007B1D4D" w:rsidRPr="003B642F">
        <w:rPr>
          <w:sz w:val="24"/>
          <w:szCs w:val="24"/>
        </w:rPr>
        <w:t xml:space="preserve">ом, передается в кредитные бюро, в том числе и с государственным участием, на условиях, определенных </w:t>
      </w:r>
      <w:hyperlink r:id="rId30">
        <w:r w:rsidR="007B1D4D" w:rsidRPr="003B642F">
          <w:rPr>
            <w:sz w:val="24"/>
            <w:szCs w:val="24"/>
          </w:rPr>
          <w:t>законодательством</w:t>
        </w:r>
      </w:hyperlink>
      <w:r w:rsidR="007B1D4D" w:rsidRPr="003B642F">
        <w:rPr>
          <w:sz w:val="24"/>
          <w:szCs w:val="24"/>
        </w:rPr>
        <w:t xml:space="preserve"> Республики Казахстан о кредитных бюро и формировании кредитных</w:t>
      </w:r>
      <w:r w:rsidR="007B1D4D" w:rsidRPr="003B642F">
        <w:rPr>
          <w:spacing w:val="-2"/>
          <w:sz w:val="24"/>
          <w:szCs w:val="24"/>
        </w:rPr>
        <w:t xml:space="preserve"> </w:t>
      </w:r>
      <w:r w:rsidR="007B1D4D" w:rsidRPr="003B642F">
        <w:rPr>
          <w:sz w:val="24"/>
          <w:szCs w:val="24"/>
        </w:rPr>
        <w:t>историй.</w:t>
      </w:r>
      <w:r w:rsidR="00617F8A" w:rsidRPr="003B642F">
        <w:rPr>
          <w:sz w:val="24"/>
          <w:szCs w:val="24"/>
          <w:shd w:val="clear" w:color="auto" w:fill="FFFFFF"/>
        </w:rPr>
        <w:t xml:space="preserve"> </w:t>
      </w:r>
    </w:p>
    <w:p w:rsidR="008238DF" w:rsidRPr="003B642F" w:rsidRDefault="00617F8A" w:rsidP="00FC7A85">
      <w:pPr>
        <w:pStyle w:val="a4"/>
        <w:numPr>
          <w:ilvl w:val="2"/>
          <w:numId w:val="25"/>
        </w:numPr>
        <w:tabs>
          <w:tab w:val="left" w:pos="1418"/>
          <w:tab w:val="left" w:pos="10490"/>
        </w:tabs>
        <w:ind w:left="0" w:firstLine="709"/>
        <w:rPr>
          <w:sz w:val="24"/>
          <w:szCs w:val="24"/>
          <w:lang w:eastAsia="en-US" w:bidi="ar-SA"/>
        </w:rPr>
      </w:pPr>
      <w:r w:rsidRPr="003B642F">
        <w:rPr>
          <w:sz w:val="24"/>
          <w:szCs w:val="24"/>
          <w:shd w:val="clear" w:color="auto" w:fill="FFFFFF"/>
        </w:rPr>
        <w:t>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 соответствует требованиям уполномоченного государственного органа.</w:t>
      </w:r>
    </w:p>
    <w:p w:rsidR="008238DF" w:rsidRPr="003B642F" w:rsidRDefault="00617F8A" w:rsidP="00FC7A85">
      <w:pPr>
        <w:pStyle w:val="a4"/>
        <w:numPr>
          <w:ilvl w:val="2"/>
          <w:numId w:val="25"/>
        </w:numPr>
        <w:tabs>
          <w:tab w:val="left" w:pos="1418"/>
          <w:tab w:val="left" w:pos="10490"/>
        </w:tabs>
        <w:ind w:left="0" w:firstLine="709"/>
        <w:rPr>
          <w:rStyle w:val="s0"/>
          <w:sz w:val="24"/>
          <w:szCs w:val="24"/>
          <w:lang w:eastAsia="en-US" w:bidi="ar-SA"/>
        </w:rPr>
      </w:pPr>
      <w:r w:rsidRPr="003B642F">
        <w:rPr>
          <w:rStyle w:val="s0"/>
          <w:sz w:val="24"/>
          <w:szCs w:val="24"/>
          <w:shd w:val="clear" w:color="auto" w:fill="FFFFFF"/>
        </w:rPr>
        <w:t>Микрофинансовая организация не вправе предоставлять потребительский микрокредит, сумма которого не соответствует </w:t>
      </w:r>
      <w:hyperlink r:id="rId31" w:tooltip="Постановление Правления Агентства Республики Казахстан по регулированию и развитию финансового рынка от 16 августа 2024 года № 61 " w:history="1">
        <w:r w:rsidRPr="003B642F">
          <w:rPr>
            <w:rStyle w:val="af"/>
            <w:color w:val="auto"/>
            <w:sz w:val="24"/>
            <w:szCs w:val="24"/>
          </w:rPr>
          <w:t>требованиям</w:t>
        </w:r>
      </w:hyperlink>
      <w:r w:rsidRPr="003B642F">
        <w:rPr>
          <w:rStyle w:val="s0"/>
          <w:sz w:val="24"/>
          <w:szCs w:val="24"/>
          <w:shd w:val="clear" w:color="auto" w:fill="FFFFFF"/>
        </w:rPr>
        <w:t xml:space="preserve">, установленным нормативным правовым актом уполномоченного </w:t>
      </w:r>
      <w:r w:rsidRPr="003B642F">
        <w:rPr>
          <w:sz w:val="24"/>
          <w:szCs w:val="24"/>
          <w:shd w:val="clear" w:color="auto" w:fill="FFFFFF"/>
        </w:rPr>
        <w:t xml:space="preserve">государственного </w:t>
      </w:r>
      <w:r w:rsidRPr="003B642F">
        <w:rPr>
          <w:rStyle w:val="s0"/>
          <w:sz w:val="24"/>
          <w:szCs w:val="24"/>
          <w:shd w:val="clear" w:color="auto" w:fill="FFFFFF"/>
        </w:rPr>
        <w:t>органа.</w:t>
      </w:r>
    </w:p>
    <w:p w:rsidR="00A31CA8" w:rsidRPr="003B642F" w:rsidRDefault="007B1D4D" w:rsidP="00FC7A85">
      <w:pPr>
        <w:pStyle w:val="a4"/>
        <w:numPr>
          <w:ilvl w:val="2"/>
          <w:numId w:val="25"/>
        </w:numPr>
        <w:tabs>
          <w:tab w:val="left" w:pos="1418"/>
          <w:tab w:val="left" w:pos="10490"/>
        </w:tabs>
        <w:ind w:left="0" w:firstLine="709"/>
        <w:rPr>
          <w:sz w:val="24"/>
          <w:szCs w:val="24"/>
          <w:lang w:eastAsia="en-US" w:bidi="ar-SA"/>
        </w:rPr>
      </w:pPr>
      <w:r w:rsidRPr="003B642F">
        <w:rPr>
          <w:sz w:val="24"/>
          <w:szCs w:val="24"/>
        </w:rPr>
        <w:t>Договор</w:t>
      </w:r>
      <w:r w:rsidRPr="003B642F">
        <w:rPr>
          <w:spacing w:val="-1"/>
          <w:sz w:val="24"/>
          <w:szCs w:val="24"/>
        </w:rPr>
        <w:t xml:space="preserve"> </w:t>
      </w:r>
      <w:r w:rsidR="00A31CA8" w:rsidRPr="003B642F">
        <w:rPr>
          <w:spacing w:val="-1"/>
          <w:sz w:val="24"/>
          <w:szCs w:val="24"/>
        </w:rPr>
        <w:t>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следующие обязательные условия:</w:t>
      </w:r>
    </w:p>
    <w:p w:rsidR="00A31CA8" w:rsidRPr="003B642F" w:rsidRDefault="00A31CA8" w:rsidP="008238DF">
      <w:pPr>
        <w:tabs>
          <w:tab w:val="left" w:pos="1418"/>
        </w:tabs>
        <w:ind w:firstLine="709"/>
        <w:jc w:val="both"/>
        <w:rPr>
          <w:spacing w:val="-1"/>
          <w:sz w:val="24"/>
          <w:szCs w:val="24"/>
        </w:rPr>
      </w:pPr>
      <w:r w:rsidRPr="003B642F">
        <w:rPr>
          <w:spacing w:val="-1"/>
          <w:sz w:val="24"/>
          <w:szCs w:val="24"/>
        </w:rPr>
        <w:t>1) общие условия договора;</w:t>
      </w:r>
    </w:p>
    <w:p w:rsidR="00A31CA8" w:rsidRPr="003B642F" w:rsidRDefault="00A31CA8" w:rsidP="008238DF">
      <w:pPr>
        <w:tabs>
          <w:tab w:val="left" w:pos="1418"/>
        </w:tabs>
        <w:ind w:firstLine="709"/>
        <w:jc w:val="both"/>
        <w:rPr>
          <w:spacing w:val="-1"/>
          <w:sz w:val="24"/>
          <w:szCs w:val="24"/>
        </w:rPr>
      </w:pPr>
      <w:r w:rsidRPr="003B642F">
        <w:rPr>
          <w:spacing w:val="-1"/>
          <w:sz w:val="24"/>
          <w:szCs w:val="24"/>
        </w:rPr>
        <w:t xml:space="preserve">2) права </w:t>
      </w:r>
      <w:r w:rsidR="00731CE8" w:rsidRPr="003B642F">
        <w:rPr>
          <w:spacing w:val="-1"/>
          <w:sz w:val="24"/>
          <w:szCs w:val="24"/>
        </w:rPr>
        <w:t>Заемщик</w:t>
      </w:r>
      <w:r w:rsidRPr="003B642F">
        <w:rPr>
          <w:spacing w:val="-1"/>
          <w:sz w:val="24"/>
          <w:szCs w:val="24"/>
        </w:rPr>
        <w:t>а;</w:t>
      </w:r>
    </w:p>
    <w:p w:rsidR="00A31CA8" w:rsidRPr="003B642F" w:rsidRDefault="00A31CA8" w:rsidP="008238DF">
      <w:pPr>
        <w:tabs>
          <w:tab w:val="left" w:pos="1418"/>
        </w:tabs>
        <w:ind w:firstLine="709"/>
        <w:jc w:val="both"/>
        <w:rPr>
          <w:spacing w:val="-1"/>
          <w:sz w:val="24"/>
          <w:szCs w:val="24"/>
        </w:rPr>
      </w:pPr>
      <w:r w:rsidRPr="003B642F">
        <w:rPr>
          <w:spacing w:val="-1"/>
          <w:sz w:val="24"/>
          <w:szCs w:val="24"/>
        </w:rPr>
        <w:t>3) права организации;</w:t>
      </w:r>
    </w:p>
    <w:p w:rsidR="00A31CA8" w:rsidRPr="003B642F" w:rsidRDefault="00A31CA8" w:rsidP="008238DF">
      <w:pPr>
        <w:tabs>
          <w:tab w:val="left" w:pos="1418"/>
        </w:tabs>
        <w:ind w:firstLine="709"/>
        <w:jc w:val="both"/>
        <w:rPr>
          <w:spacing w:val="-1"/>
          <w:sz w:val="24"/>
          <w:szCs w:val="24"/>
        </w:rPr>
      </w:pPr>
      <w:r w:rsidRPr="003B642F">
        <w:rPr>
          <w:spacing w:val="-1"/>
          <w:sz w:val="24"/>
          <w:szCs w:val="24"/>
        </w:rPr>
        <w:t>4) обязанности организации;</w:t>
      </w:r>
    </w:p>
    <w:p w:rsidR="00A31CA8" w:rsidRPr="003B642F" w:rsidRDefault="00A31CA8" w:rsidP="008238DF">
      <w:pPr>
        <w:tabs>
          <w:tab w:val="left" w:pos="1418"/>
        </w:tabs>
        <w:ind w:firstLine="709"/>
        <w:jc w:val="both"/>
        <w:rPr>
          <w:spacing w:val="-1"/>
          <w:sz w:val="24"/>
          <w:szCs w:val="24"/>
        </w:rPr>
      </w:pPr>
      <w:r w:rsidRPr="003B642F">
        <w:rPr>
          <w:spacing w:val="-1"/>
          <w:sz w:val="24"/>
          <w:szCs w:val="24"/>
        </w:rPr>
        <w:t>5) ограничения для организации;</w:t>
      </w:r>
    </w:p>
    <w:p w:rsidR="00A31CA8" w:rsidRPr="003B642F" w:rsidRDefault="00A31CA8" w:rsidP="008238DF">
      <w:pPr>
        <w:tabs>
          <w:tab w:val="left" w:pos="1418"/>
          <w:tab w:val="left" w:pos="10490"/>
        </w:tabs>
        <w:ind w:firstLine="709"/>
        <w:jc w:val="both"/>
        <w:rPr>
          <w:spacing w:val="-1"/>
          <w:sz w:val="24"/>
          <w:szCs w:val="24"/>
        </w:rPr>
      </w:pPr>
      <w:r w:rsidRPr="003B642F">
        <w:rPr>
          <w:spacing w:val="-1"/>
          <w:sz w:val="24"/>
          <w:szCs w:val="24"/>
        </w:rPr>
        <w:t>6) ответственность сторон за нарушение обязательств;</w:t>
      </w:r>
    </w:p>
    <w:p w:rsidR="00A31CA8" w:rsidRPr="003B642F" w:rsidRDefault="00A31CA8" w:rsidP="008238DF">
      <w:pPr>
        <w:tabs>
          <w:tab w:val="left" w:pos="1418"/>
          <w:tab w:val="left" w:pos="10490"/>
        </w:tabs>
        <w:ind w:firstLine="709"/>
        <w:jc w:val="both"/>
        <w:rPr>
          <w:spacing w:val="-1"/>
          <w:sz w:val="24"/>
          <w:szCs w:val="24"/>
        </w:rPr>
      </w:pPr>
      <w:r w:rsidRPr="003B642F">
        <w:rPr>
          <w:spacing w:val="-1"/>
          <w:sz w:val="24"/>
          <w:szCs w:val="24"/>
        </w:rPr>
        <w:t xml:space="preserve">7) порядок внесения изменений </w:t>
      </w:r>
      <w:r w:rsidR="001C223B" w:rsidRPr="003B642F">
        <w:rPr>
          <w:spacing w:val="-1"/>
          <w:sz w:val="24"/>
          <w:szCs w:val="24"/>
        </w:rPr>
        <w:t xml:space="preserve">и дополнении </w:t>
      </w:r>
      <w:r w:rsidRPr="003B642F">
        <w:rPr>
          <w:spacing w:val="-1"/>
          <w:sz w:val="24"/>
          <w:szCs w:val="24"/>
        </w:rPr>
        <w:t>в условия договора.</w:t>
      </w:r>
    </w:p>
    <w:p w:rsidR="00676BF0" w:rsidRPr="003B642F" w:rsidRDefault="00676BF0" w:rsidP="008238DF">
      <w:pPr>
        <w:tabs>
          <w:tab w:val="left" w:pos="1418"/>
          <w:tab w:val="left" w:pos="10490"/>
        </w:tabs>
        <w:ind w:firstLine="709"/>
        <w:jc w:val="both"/>
        <w:rPr>
          <w:sz w:val="24"/>
          <w:szCs w:val="24"/>
        </w:rPr>
      </w:pPr>
    </w:p>
    <w:p w:rsidR="008238DF" w:rsidRPr="003B642F" w:rsidRDefault="007B1D4D" w:rsidP="008238DF">
      <w:pPr>
        <w:tabs>
          <w:tab w:val="left" w:pos="1418"/>
          <w:tab w:val="left" w:pos="10490"/>
        </w:tabs>
        <w:ind w:firstLine="709"/>
        <w:jc w:val="both"/>
        <w:rPr>
          <w:sz w:val="24"/>
          <w:szCs w:val="24"/>
        </w:rPr>
      </w:pPr>
      <w:r w:rsidRPr="003B642F">
        <w:rPr>
          <w:sz w:val="24"/>
          <w:szCs w:val="24"/>
        </w:rPr>
        <w:t>К Договору прилагается график погашения микрокредита, подписанный обеими сторонами, который строится на основании указанных в Договоре метода</w:t>
      </w:r>
      <w:r w:rsidR="00A752B1" w:rsidRPr="003B642F">
        <w:rPr>
          <w:sz w:val="24"/>
          <w:szCs w:val="24"/>
        </w:rPr>
        <w:t>х</w:t>
      </w:r>
      <w:r w:rsidRPr="003B642F">
        <w:rPr>
          <w:sz w:val="24"/>
          <w:szCs w:val="24"/>
        </w:rPr>
        <w:t xml:space="preserve"> погашения микрокредита, установленной периодичности погашения основного долга и выплаты вознаграждения.</w:t>
      </w:r>
    </w:p>
    <w:p w:rsidR="007B1D4D" w:rsidRPr="003B642F" w:rsidRDefault="008238DF" w:rsidP="008238DF">
      <w:pPr>
        <w:tabs>
          <w:tab w:val="left" w:pos="1418"/>
          <w:tab w:val="left" w:pos="10490"/>
        </w:tabs>
        <w:ind w:firstLine="709"/>
        <w:jc w:val="both"/>
        <w:rPr>
          <w:sz w:val="24"/>
          <w:szCs w:val="24"/>
        </w:rPr>
      </w:pPr>
      <w:r w:rsidRPr="003B642F">
        <w:rPr>
          <w:sz w:val="24"/>
          <w:szCs w:val="24"/>
        </w:rPr>
        <w:t xml:space="preserve">3.4.5. </w:t>
      </w:r>
      <w:r w:rsidR="00446D58" w:rsidRPr="003B642F">
        <w:rPr>
          <w:sz w:val="24"/>
          <w:szCs w:val="24"/>
        </w:rPr>
        <w:t>Все изменения или дополнения к Договору</w:t>
      </w:r>
      <w:r w:rsidR="00A752B1" w:rsidRPr="003B642F">
        <w:rPr>
          <w:sz w:val="24"/>
          <w:szCs w:val="24"/>
        </w:rPr>
        <w:t xml:space="preserve"> </w:t>
      </w:r>
      <w:r w:rsidR="00446D58" w:rsidRPr="003B642F">
        <w:rPr>
          <w:sz w:val="24"/>
          <w:szCs w:val="24"/>
        </w:rPr>
        <w:t xml:space="preserve">оформляются </w:t>
      </w:r>
      <w:r w:rsidR="007B1D4D" w:rsidRPr="003B642F">
        <w:rPr>
          <w:spacing w:val="-1"/>
          <w:sz w:val="24"/>
          <w:szCs w:val="24"/>
        </w:rPr>
        <w:t xml:space="preserve">дополнительными </w:t>
      </w:r>
      <w:r w:rsidRPr="003B642F">
        <w:rPr>
          <w:sz w:val="24"/>
          <w:szCs w:val="24"/>
        </w:rPr>
        <w:t>соглашениями в</w:t>
      </w:r>
      <w:r w:rsidR="007B1D4D" w:rsidRPr="003B642F">
        <w:rPr>
          <w:sz w:val="24"/>
          <w:szCs w:val="24"/>
        </w:rPr>
        <w:t xml:space="preserve"> письменной форме, подписанными обеими сторонами</w:t>
      </w:r>
      <w:r w:rsidR="007B1D4D" w:rsidRPr="003B642F">
        <w:rPr>
          <w:spacing w:val="-3"/>
          <w:sz w:val="24"/>
          <w:szCs w:val="24"/>
        </w:rPr>
        <w:t xml:space="preserve"> </w:t>
      </w:r>
      <w:r w:rsidR="007B1D4D" w:rsidRPr="003B642F">
        <w:rPr>
          <w:sz w:val="24"/>
          <w:szCs w:val="24"/>
        </w:rPr>
        <w:t>Договора.</w:t>
      </w:r>
    </w:p>
    <w:p w:rsidR="001C223B" w:rsidRPr="003B642F" w:rsidRDefault="008238DF" w:rsidP="008238DF">
      <w:pPr>
        <w:pStyle w:val="pj"/>
        <w:shd w:val="clear" w:color="auto" w:fill="FFFFFF"/>
        <w:spacing w:before="0" w:beforeAutospacing="0" w:after="0" w:afterAutospacing="0"/>
        <w:ind w:firstLine="709"/>
        <w:jc w:val="both"/>
        <w:textAlignment w:val="baseline"/>
      </w:pPr>
      <w:r w:rsidRPr="003B642F">
        <w:t>3.4.6.</w:t>
      </w:r>
      <w:r w:rsidR="001C223B" w:rsidRPr="003B642F">
        <w:t xml:space="preserve"> П</w:t>
      </w:r>
      <w:r w:rsidR="001C223B" w:rsidRPr="003B642F">
        <w:rPr>
          <w:rStyle w:val="s0"/>
        </w:rPr>
        <w:t>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w:t>
      </w:r>
      <w:hyperlink r:id="rId32" w:anchor="sub_id=600" w:history="1">
        <w:r w:rsidR="001C223B" w:rsidRPr="003B642F">
          <w:rPr>
            <w:rStyle w:val="af"/>
            <w:color w:val="auto"/>
            <w:u w:val="none"/>
          </w:rPr>
          <w:t>порядке</w:t>
        </w:r>
      </w:hyperlink>
      <w:r w:rsidR="001C223B" w:rsidRPr="003B642F">
        <w:rPr>
          <w:rStyle w:val="s0"/>
        </w:rPr>
        <w:t>, определенном уполномоченным органом.</w:t>
      </w:r>
    </w:p>
    <w:p w:rsidR="001C223B" w:rsidRPr="003B642F" w:rsidRDefault="008238DF" w:rsidP="008238DF">
      <w:pPr>
        <w:pStyle w:val="pj"/>
        <w:shd w:val="clear" w:color="auto" w:fill="FFFFFF"/>
        <w:spacing w:before="0" w:beforeAutospacing="0" w:after="0" w:afterAutospacing="0"/>
        <w:ind w:firstLine="709"/>
        <w:jc w:val="both"/>
        <w:textAlignment w:val="baseline"/>
      </w:pPr>
      <w:r w:rsidRPr="003B642F">
        <w:rPr>
          <w:rStyle w:val="s0"/>
        </w:rPr>
        <w:t>3.4.7.</w:t>
      </w:r>
      <w:r w:rsidR="001C223B" w:rsidRPr="003B642F">
        <w:rPr>
          <w:rStyle w:val="s0"/>
        </w:rPr>
        <w:t xml:space="preserve">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микрофинансовых организаций в </w:t>
      </w:r>
      <w:hyperlink r:id="rId33" w:history="1">
        <w:r w:rsidR="001C223B" w:rsidRPr="003B642F">
          <w:rPr>
            <w:rStyle w:val="af"/>
            <w:color w:val="auto"/>
            <w:u w:val="none"/>
          </w:rPr>
          <w:t>порядке</w:t>
        </w:r>
      </w:hyperlink>
      <w:r w:rsidR="001C223B" w:rsidRPr="003B642F">
        <w:rPr>
          <w:rStyle w:val="s0"/>
        </w:rPr>
        <w:t>, определенном уполномоченным органом по согласованию с Министерством обороны Республики Казахстан.</w:t>
      </w:r>
    </w:p>
    <w:p w:rsidR="001C223B" w:rsidRPr="003B642F" w:rsidRDefault="001C223B" w:rsidP="008238DF">
      <w:pPr>
        <w:pStyle w:val="pj"/>
        <w:shd w:val="clear" w:color="auto" w:fill="FFFFFF"/>
        <w:spacing w:before="0" w:beforeAutospacing="0" w:after="0" w:afterAutospacing="0"/>
        <w:ind w:firstLine="709"/>
        <w:jc w:val="both"/>
        <w:textAlignment w:val="baseline"/>
        <w:rPr>
          <w:rStyle w:val="s0"/>
        </w:rPr>
      </w:pPr>
      <w:r w:rsidRPr="003B642F">
        <w:rPr>
          <w:rStyle w:val="s0"/>
        </w:rPr>
        <w:t>В части сбора, обработка и использование персональных данных осуществляются в соответствии с </w:t>
      </w:r>
      <w:hyperlink r:id="rId34" w:history="1">
        <w:r w:rsidRPr="003B642F">
          <w:rPr>
            <w:rStyle w:val="af"/>
            <w:color w:val="auto"/>
            <w:u w:val="none"/>
          </w:rPr>
          <w:t>законодательством</w:t>
        </w:r>
      </w:hyperlink>
      <w:r w:rsidRPr="003B642F">
        <w:rPr>
          <w:rStyle w:val="s0"/>
        </w:rPr>
        <w:t> Республики Казахстан.</w:t>
      </w:r>
    </w:p>
    <w:p w:rsidR="002F39E4" w:rsidRPr="003B642F" w:rsidRDefault="008238DF" w:rsidP="008238DF">
      <w:pPr>
        <w:pStyle w:val="pj"/>
        <w:shd w:val="clear" w:color="auto" w:fill="FFFFFF"/>
        <w:spacing w:before="0" w:beforeAutospacing="0" w:after="0" w:afterAutospacing="0"/>
        <w:ind w:firstLine="709"/>
        <w:jc w:val="both"/>
        <w:textAlignment w:val="baseline"/>
      </w:pPr>
      <w:r w:rsidRPr="003B642F">
        <w:rPr>
          <w:rStyle w:val="s0"/>
        </w:rPr>
        <w:t>3.4.8.</w:t>
      </w:r>
      <w:r w:rsidR="002F39E4" w:rsidRPr="003B642F">
        <w:rPr>
          <w:shd w:val="clear" w:color="auto" w:fill="FFFFFF"/>
        </w:rPr>
        <w:t xml:space="preserve"> МФО не имеет право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rsidR="001C223B" w:rsidRPr="003B642F" w:rsidRDefault="001C223B" w:rsidP="00625AF6">
      <w:pPr>
        <w:tabs>
          <w:tab w:val="left" w:pos="1418"/>
          <w:tab w:val="left" w:pos="10490"/>
        </w:tabs>
        <w:ind w:firstLine="851"/>
        <w:jc w:val="both"/>
        <w:rPr>
          <w:color w:val="FF0000"/>
          <w:sz w:val="24"/>
          <w:szCs w:val="24"/>
        </w:rPr>
      </w:pPr>
    </w:p>
    <w:p w:rsidR="007B1D4D" w:rsidRPr="003B642F" w:rsidRDefault="007B1D4D" w:rsidP="00625AF6">
      <w:pPr>
        <w:tabs>
          <w:tab w:val="left" w:pos="10490"/>
        </w:tabs>
        <w:jc w:val="both"/>
        <w:rPr>
          <w:sz w:val="24"/>
          <w:szCs w:val="24"/>
        </w:rPr>
      </w:pPr>
    </w:p>
    <w:p w:rsidR="00D228E1" w:rsidRPr="003B642F" w:rsidRDefault="007B1D4D" w:rsidP="00625AF6">
      <w:pPr>
        <w:tabs>
          <w:tab w:val="left" w:pos="10490"/>
        </w:tabs>
        <w:jc w:val="center"/>
        <w:rPr>
          <w:b/>
          <w:sz w:val="24"/>
          <w:szCs w:val="24"/>
        </w:rPr>
      </w:pPr>
      <w:r w:rsidRPr="003B642F">
        <w:rPr>
          <w:b/>
          <w:sz w:val="24"/>
          <w:szCs w:val="24"/>
        </w:rPr>
        <w:t>§</w:t>
      </w:r>
      <w:r w:rsidR="001F4780" w:rsidRPr="003B642F">
        <w:rPr>
          <w:b/>
          <w:sz w:val="24"/>
          <w:szCs w:val="24"/>
        </w:rPr>
        <w:t>5</w:t>
      </w:r>
      <w:r w:rsidRPr="003B642F">
        <w:rPr>
          <w:b/>
          <w:sz w:val="24"/>
          <w:szCs w:val="24"/>
        </w:rPr>
        <w:t xml:space="preserve">. Правила расчета годовой эффективной ставки вознаграждения </w:t>
      </w:r>
    </w:p>
    <w:p w:rsidR="007B1D4D" w:rsidRPr="003B642F" w:rsidRDefault="007B1D4D" w:rsidP="00625AF6">
      <w:pPr>
        <w:tabs>
          <w:tab w:val="left" w:pos="10490"/>
        </w:tabs>
        <w:jc w:val="center"/>
        <w:rPr>
          <w:sz w:val="24"/>
          <w:szCs w:val="24"/>
        </w:rPr>
      </w:pPr>
      <w:r w:rsidRPr="003B642F">
        <w:rPr>
          <w:b/>
          <w:sz w:val="24"/>
          <w:szCs w:val="24"/>
        </w:rPr>
        <w:t>по предоставляемым микрокредитам</w:t>
      </w:r>
    </w:p>
    <w:p w:rsidR="004F2387" w:rsidRPr="003B642F" w:rsidRDefault="004F2387" w:rsidP="00FC7A85">
      <w:pPr>
        <w:pStyle w:val="a4"/>
        <w:numPr>
          <w:ilvl w:val="1"/>
          <w:numId w:val="25"/>
        </w:numPr>
        <w:tabs>
          <w:tab w:val="left" w:pos="1134"/>
          <w:tab w:val="left" w:pos="1418"/>
          <w:tab w:val="left" w:pos="10490"/>
        </w:tabs>
        <w:ind w:left="0" w:firstLine="709"/>
        <w:rPr>
          <w:sz w:val="24"/>
          <w:szCs w:val="24"/>
        </w:rPr>
      </w:pPr>
      <w:r w:rsidRPr="003B642F">
        <w:rPr>
          <w:rStyle w:val="s0"/>
          <w:color w:val="000000"/>
          <w:sz w:val="24"/>
          <w:szCs w:val="24"/>
          <w:shd w:val="clear" w:color="auto" w:fill="FFFFFF"/>
        </w:rPr>
        <w:t>Размер годовой эффективной ставки вознаграждения по микрокредиту не должен превышать предельный размер, </w:t>
      </w:r>
      <w:r w:rsidRPr="003B642F">
        <w:rPr>
          <w:sz w:val="24"/>
          <w:szCs w:val="24"/>
        </w:rPr>
        <w:t>определенный</w:t>
      </w:r>
      <w:r w:rsidRPr="003B642F">
        <w:rPr>
          <w:rStyle w:val="s0"/>
          <w:color w:val="000000"/>
          <w:sz w:val="24"/>
          <w:szCs w:val="24"/>
          <w:shd w:val="clear" w:color="auto" w:fill="FFFFFF"/>
        </w:rPr>
        <w:t> совместным нормативным правовым актом уполномоченного органа и Национального Банка Республики Казахстан.</w:t>
      </w:r>
    </w:p>
    <w:p w:rsidR="00732730" w:rsidRPr="003B642F" w:rsidRDefault="008238DF" w:rsidP="008238DF">
      <w:pPr>
        <w:tabs>
          <w:tab w:val="left" w:pos="1134"/>
          <w:tab w:val="left" w:pos="1418"/>
          <w:tab w:val="left" w:pos="10490"/>
        </w:tabs>
        <w:ind w:firstLine="709"/>
        <w:rPr>
          <w:sz w:val="24"/>
          <w:szCs w:val="24"/>
        </w:rPr>
      </w:pPr>
      <w:r w:rsidRPr="003B642F">
        <w:rPr>
          <w:sz w:val="24"/>
          <w:szCs w:val="24"/>
        </w:rPr>
        <w:t xml:space="preserve">3.5.1. </w:t>
      </w:r>
      <w:r w:rsidR="0037299A" w:rsidRPr="003B642F">
        <w:rPr>
          <w:sz w:val="24"/>
          <w:szCs w:val="24"/>
        </w:rPr>
        <w:t>МФО</w:t>
      </w:r>
      <w:r w:rsidR="0037299A" w:rsidRPr="003B642F">
        <w:rPr>
          <w:b/>
          <w:sz w:val="24"/>
          <w:szCs w:val="24"/>
        </w:rPr>
        <w:t xml:space="preserve"> </w:t>
      </w:r>
      <w:r w:rsidR="0037299A" w:rsidRPr="003B642F">
        <w:rPr>
          <w:sz w:val="24"/>
          <w:szCs w:val="24"/>
        </w:rPr>
        <w:t>производит расчет годовой эффективной ставки вознаграждения</w:t>
      </w:r>
      <w:r w:rsidRPr="003B642F">
        <w:rPr>
          <w:sz w:val="24"/>
          <w:szCs w:val="24"/>
        </w:rPr>
        <w:t>:</w:t>
      </w:r>
    </w:p>
    <w:p w:rsidR="00732730" w:rsidRPr="003B642F" w:rsidRDefault="00732730" w:rsidP="008238DF">
      <w:pPr>
        <w:tabs>
          <w:tab w:val="left" w:pos="1134"/>
          <w:tab w:val="left" w:pos="1418"/>
          <w:tab w:val="left" w:pos="10490"/>
        </w:tabs>
        <w:ind w:firstLine="709"/>
        <w:jc w:val="both"/>
        <w:rPr>
          <w:sz w:val="24"/>
          <w:szCs w:val="24"/>
        </w:rPr>
      </w:pPr>
      <w:r w:rsidRPr="003B642F">
        <w:rPr>
          <w:sz w:val="24"/>
          <w:szCs w:val="24"/>
        </w:rPr>
        <w:t>1)</w:t>
      </w:r>
      <w:r w:rsidRPr="003B642F">
        <w:rPr>
          <w:sz w:val="24"/>
          <w:szCs w:val="24"/>
        </w:rPr>
        <w:tab/>
        <w:t>на дату заключения Договора, дополнительных соглашений к Договору;</w:t>
      </w:r>
    </w:p>
    <w:p w:rsidR="00732730" w:rsidRPr="003B642F" w:rsidRDefault="00732730" w:rsidP="008238DF">
      <w:pPr>
        <w:tabs>
          <w:tab w:val="left" w:pos="1134"/>
          <w:tab w:val="left" w:pos="1418"/>
          <w:tab w:val="left" w:pos="10490"/>
        </w:tabs>
        <w:ind w:firstLine="709"/>
        <w:jc w:val="both"/>
        <w:rPr>
          <w:sz w:val="24"/>
          <w:szCs w:val="24"/>
        </w:rPr>
      </w:pPr>
      <w:r w:rsidRPr="003B642F">
        <w:rPr>
          <w:sz w:val="24"/>
          <w:szCs w:val="24"/>
        </w:rPr>
        <w:t>2)</w:t>
      </w:r>
      <w:r w:rsidRPr="003B642F">
        <w:rPr>
          <w:sz w:val="24"/>
          <w:szCs w:val="24"/>
        </w:rPr>
        <w:tab/>
        <w:t>по устном</w:t>
      </w:r>
      <w:r w:rsidR="0037299A" w:rsidRPr="003B642F">
        <w:rPr>
          <w:sz w:val="24"/>
          <w:szCs w:val="24"/>
        </w:rPr>
        <w:t xml:space="preserve">у или письменному требованию </w:t>
      </w:r>
      <w:r w:rsidR="00731CE8" w:rsidRPr="003B642F">
        <w:rPr>
          <w:sz w:val="24"/>
          <w:szCs w:val="24"/>
        </w:rPr>
        <w:t>Заемщик</w:t>
      </w:r>
      <w:r w:rsidRPr="003B642F">
        <w:rPr>
          <w:sz w:val="24"/>
          <w:szCs w:val="24"/>
        </w:rPr>
        <w:t>а;</w:t>
      </w:r>
    </w:p>
    <w:p w:rsidR="00732730" w:rsidRPr="003B642F" w:rsidRDefault="00732730" w:rsidP="008238DF">
      <w:pPr>
        <w:tabs>
          <w:tab w:val="left" w:pos="1134"/>
          <w:tab w:val="left" w:pos="1418"/>
          <w:tab w:val="left" w:pos="10490"/>
        </w:tabs>
        <w:ind w:firstLine="709"/>
        <w:jc w:val="both"/>
        <w:rPr>
          <w:sz w:val="24"/>
          <w:szCs w:val="24"/>
        </w:rPr>
      </w:pPr>
      <w:r w:rsidRPr="003B642F">
        <w:rPr>
          <w:sz w:val="24"/>
          <w:szCs w:val="24"/>
        </w:rPr>
        <w:t>3)</w:t>
      </w:r>
      <w:r w:rsidRPr="003B642F">
        <w:rPr>
          <w:sz w:val="24"/>
          <w:szCs w:val="24"/>
        </w:rPr>
        <w:tab/>
        <w:t xml:space="preserve">в случае внесения изменений и дополнений в Договор, которые влекут изменение суммы (размера) денежных обязательств </w:t>
      </w:r>
      <w:r w:rsidR="00731CE8" w:rsidRPr="003B642F">
        <w:rPr>
          <w:sz w:val="24"/>
          <w:szCs w:val="24"/>
        </w:rPr>
        <w:t>Заемщик</w:t>
      </w:r>
      <w:r w:rsidRPr="003B642F">
        <w:rPr>
          <w:sz w:val="24"/>
          <w:szCs w:val="24"/>
        </w:rPr>
        <w:t>а и (или) срока их уплаты.</w:t>
      </w:r>
    </w:p>
    <w:p w:rsidR="0037299A" w:rsidRPr="003B642F" w:rsidRDefault="008238DF" w:rsidP="008238DF">
      <w:pPr>
        <w:tabs>
          <w:tab w:val="left" w:pos="1134"/>
          <w:tab w:val="left" w:pos="1418"/>
          <w:tab w:val="left" w:pos="10490"/>
        </w:tabs>
        <w:ind w:firstLine="709"/>
        <w:rPr>
          <w:sz w:val="24"/>
          <w:szCs w:val="24"/>
        </w:rPr>
      </w:pPr>
      <w:r w:rsidRPr="003B642F">
        <w:rPr>
          <w:sz w:val="24"/>
          <w:szCs w:val="24"/>
        </w:rPr>
        <w:t>3.5.2.</w:t>
      </w:r>
      <w:r w:rsidR="0037299A" w:rsidRPr="003B642F">
        <w:rPr>
          <w:sz w:val="24"/>
          <w:szCs w:val="24"/>
        </w:rPr>
        <w:t xml:space="preserve"> При </w:t>
      </w:r>
      <w:r w:rsidR="00732730" w:rsidRPr="003B642F">
        <w:rPr>
          <w:sz w:val="24"/>
          <w:szCs w:val="24"/>
        </w:rPr>
        <w:t>изменении условий Договора, влекущих изменение суммы (</w:t>
      </w:r>
      <w:r w:rsidR="0037299A" w:rsidRPr="003B642F">
        <w:rPr>
          <w:sz w:val="24"/>
          <w:szCs w:val="24"/>
        </w:rPr>
        <w:t xml:space="preserve">размера) денежных обязательств </w:t>
      </w:r>
      <w:r w:rsidR="00731CE8" w:rsidRPr="003B642F">
        <w:rPr>
          <w:sz w:val="24"/>
          <w:szCs w:val="24"/>
        </w:rPr>
        <w:t>Заемщик</w:t>
      </w:r>
      <w:r w:rsidR="00732730" w:rsidRPr="003B642F">
        <w:rPr>
          <w:sz w:val="24"/>
          <w:szCs w:val="24"/>
        </w:rPr>
        <w:t xml:space="preserve">а и (или) срока их уплаты, расчет уточненного значения годовой эффективной ставки вознаграждения МФО производит, исходя из остатка задолженности, оставшегося срока погашения микрокредита на дату, с которой изменяются условия, без учета платежей </w:t>
      </w:r>
      <w:r w:rsidR="0037299A" w:rsidRPr="003B642F">
        <w:rPr>
          <w:sz w:val="24"/>
          <w:szCs w:val="24"/>
        </w:rPr>
        <w:t xml:space="preserve">по микрокредиту, произведенных </w:t>
      </w:r>
      <w:r w:rsidR="00731CE8" w:rsidRPr="003B642F">
        <w:rPr>
          <w:sz w:val="24"/>
          <w:szCs w:val="24"/>
        </w:rPr>
        <w:t>Заемщик</w:t>
      </w:r>
      <w:r w:rsidR="00732730" w:rsidRPr="003B642F">
        <w:rPr>
          <w:sz w:val="24"/>
          <w:szCs w:val="24"/>
        </w:rPr>
        <w:t>ом с начала срока действия Договора.</w:t>
      </w:r>
    </w:p>
    <w:p w:rsidR="0037299A" w:rsidRPr="003B642F" w:rsidRDefault="00732730" w:rsidP="00FC7A85">
      <w:pPr>
        <w:pStyle w:val="a4"/>
        <w:numPr>
          <w:ilvl w:val="2"/>
          <w:numId w:val="26"/>
        </w:numPr>
        <w:tabs>
          <w:tab w:val="left" w:pos="1134"/>
          <w:tab w:val="left" w:pos="1418"/>
          <w:tab w:val="left" w:pos="10490"/>
        </w:tabs>
        <w:ind w:left="0" w:firstLine="709"/>
        <w:rPr>
          <w:sz w:val="24"/>
          <w:szCs w:val="24"/>
        </w:rPr>
      </w:pPr>
      <w:r w:rsidRPr="003B642F">
        <w:rPr>
          <w:sz w:val="24"/>
          <w:szCs w:val="24"/>
        </w:rPr>
        <w:t>При уступке прав (требований) по Договору расчет годовой эффективной ставки вознагражден</w:t>
      </w:r>
      <w:r w:rsidR="0037299A" w:rsidRPr="003B642F">
        <w:rPr>
          <w:sz w:val="24"/>
          <w:szCs w:val="24"/>
        </w:rPr>
        <w:t>ия</w:t>
      </w:r>
      <w:r w:rsidRPr="003B642F">
        <w:rPr>
          <w:sz w:val="24"/>
          <w:szCs w:val="24"/>
        </w:rPr>
        <w:t xml:space="preserve"> производится третьим лицом, которому уступлены права (требования) по Договору.</w:t>
      </w:r>
    </w:p>
    <w:p w:rsidR="00137A1D" w:rsidRPr="003B642F" w:rsidRDefault="00137A1D" w:rsidP="00FC7A85">
      <w:pPr>
        <w:pStyle w:val="a4"/>
        <w:numPr>
          <w:ilvl w:val="2"/>
          <w:numId w:val="26"/>
        </w:numPr>
        <w:tabs>
          <w:tab w:val="left" w:pos="1134"/>
          <w:tab w:val="left" w:pos="1446"/>
        </w:tabs>
        <w:ind w:left="0" w:right="366" w:firstLine="709"/>
        <w:rPr>
          <w:sz w:val="24"/>
          <w:szCs w:val="24"/>
        </w:rPr>
      </w:pPr>
      <w:r w:rsidRPr="003B642F">
        <w:rPr>
          <w:sz w:val="24"/>
          <w:szCs w:val="24"/>
        </w:rPr>
        <w:t xml:space="preserve">МФО рассчитывает годовую эффективную ставку вознаграждения по предоставляемым </w:t>
      </w:r>
      <w:r w:rsidRPr="003B642F">
        <w:rPr>
          <w:spacing w:val="-57"/>
          <w:sz w:val="24"/>
          <w:szCs w:val="24"/>
        </w:rPr>
        <w:t xml:space="preserve">      </w:t>
      </w:r>
      <w:r w:rsidRPr="003B642F">
        <w:rPr>
          <w:sz w:val="24"/>
          <w:szCs w:val="24"/>
        </w:rPr>
        <w:t>микрокредитам</w:t>
      </w:r>
      <w:r w:rsidRPr="003B642F">
        <w:rPr>
          <w:spacing w:val="-2"/>
          <w:sz w:val="24"/>
          <w:szCs w:val="24"/>
        </w:rPr>
        <w:t xml:space="preserve"> </w:t>
      </w:r>
      <w:r w:rsidRPr="003B642F">
        <w:rPr>
          <w:sz w:val="24"/>
          <w:szCs w:val="24"/>
        </w:rPr>
        <w:t>по следующей формуле:</w:t>
      </w:r>
    </w:p>
    <w:p w:rsidR="00137A1D" w:rsidRPr="003B642F" w:rsidRDefault="00137A1D" w:rsidP="00137A1D">
      <w:pPr>
        <w:pStyle w:val="a3"/>
        <w:spacing w:before="9"/>
        <w:ind w:left="0" w:firstLine="851"/>
      </w:pPr>
      <w:r w:rsidRPr="003B642F">
        <w:rPr>
          <w:noProof/>
          <w:lang w:bidi="ar-SA"/>
        </w:rPr>
        <w:drawing>
          <wp:anchor distT="0" distB="0" distL="0" distR="0" simplePos="0" relativeHeight="251659264" behindDoc="0" locked="0" layoutInCell="1" allowOverlap="1" wp14:anchorId="703EDFE1" wp14:editId="371FA151">
            <wp:simplePos x="0" y="0"/>
            <wp:positionH relativeFrom="page">
              <wp:posOffset>1257847</wp:posOffset>
            </wp:positionH>
            <wp:positionV relativeFrom="paragraph">
              <wp:posOffset>96364</wp:posOffset>
            </wp:positionV>
            <wp:extent cx="2681226" cy="503777"/>
            <wp:effectExtent l="0" t="0" r="0" b="0"/>
            <wp:wrapTopAndBottom/>
            <wp:docPr id="3" name="image2.png" descr="Описание: 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5" cstate="print"/>
                    <a:stretch>
                      <a:fillRect/>
                    </a:stretch>
                  </pic:blipFill>
                  <pic:spPr>
                    <a:xfrm>
                      <a:off x="0" y="0"/>
                      <a:ext cx="2681226" cy="503777"/>
                    </a:xfrm>
                    <a:prstGeom prst="rect">
                      <a:avLst/>
                    </a:prstGeom>
                  </pic:spPr>
                </pic:pic>
              </a:graphicData>
            </a:graphic>
          </wp:anchor>
        </w:drawing>
      </w:r>
    </w:p>
    <w:p w:rsidR="00137A1D" w:rsidRPr="003B642F" w:rsidRDefault="00137A1D" w:rsidP="00137A1D">
      <w:pPr>
        <w:pStyle w:val="a3"/>
        <w:spacing w:before="83"/>
        <w:ind w:left="1021" w:firstLine="0"/>
      </w:pPr>
      <w:r w:rsidRPr="003B642F">
        <w:t>где:</w:t>
      </w:r>
    </w:p>
    <w:p w:rsidR="00137A1D" w:rsidRPr="003B642F" w:rsidRDefault="00137A1D" w:rsidP="00137A1D">
      <w:pPr>
        <w:pStyle w:val="a3"/>
        <w:ind w:left="1021" w:right="4383" w:firstLine="0"/>
      </w:pPr>
      <w:r w:rsidRPr="003B642F">
        <w:t>n - порядковый номер последней выплаты заемщику;</w:t>
      </w:r>
      <w:r w:rsidRPr="003B642F">
        <w:rPr>
          <w:spacing w:val="-58"/>
        </w:rPr>
        <w:t xml:space="preserve"> </w:t>
      </w:r>
      <w:r w:rsidRPr="003B642F">
        <w:t>j</w:t>
      </w:r>
      <w:r w:rsidRPr="003B642F">
        <w:rPr>
          <w:spacing w:val="-1"/>
        </w:rPr>
        <w:t xml:space="preserve"> </w:t>
      </w:r>
      <w:r w:rsidRPr="003B642F">
        <w:t>-</w:t>
      </w:r>
      <w:r w:rsidRPr="003B642F">
        <w:rPr>
          <w:spacing w:val="-2"/>
        </w:rPr>
        <w:t xml:space="preserve"> </w:t>
      </w:r>
      <w:r w:rsidRPr="003B642F">
        <w:t>порядковый номер</w:t>
      </w:r>
      <w:r w:rsidRPr="003B642F">
        <w:rPr>
          <w:spacing w:val="-1"/>
        </w:rPr>
        <w:t xml:space="preserve"> </w:t>
      </w:r>
      <w:r w:rsidRPr="003B642F">
        <w:t>выплаты заемщику;</w:t>
      </w:r>
    </w:p>
    <w:p w:rsidR="00137A1D" w:rsidRPr="003B642F" w:rsidRDefault="00137A1D" w:rsidP="00137A1D">
      <w:pPr>
        <w:pStyle w:val="a3"/>
        <w:ind w:left="1021" w:firstLine="0"/>
      </w:pPr>
      <w:r w:rsidRPr="003B642F">
        <w:t>Sj</w:t>
      </w:r>
      <w:r w:rsidRPr="003B642F">
        <w:rPr>
          <w:spacing w:val="-2"/>
        </w:rPr>
        <w:t xml:space="preserve"> </w:t>
      </w:r>
      <w:r w:rsidRPr="003B642F">
        <w:t>-</w:t>
      </w:r>
      <w:r w:rsidRPr="003B642F">
        <w:rPr>
          <w:spacing w:val="-2"/>
        </w:rPr>
        <w:t xml:space="preserve"> </w:t>
      </w:r>
      <w:r w:rsidRPr="003B642F">
        <w:t>сумма</w:t>
      </w:r>
      <w:r w:rsidRPr="003B642F">
        <w:rPr>
          <w:spacing w:val="-3"/>
        </w:rPr>
        <w:t xml:space="preserve"> </w:t>
      </w:r>
      <w:r w:rsidRPr="003B642F">
        <w:t>j-той выплаты</w:t>
      </w:r>
      <w:r w:rsidRPr="003B642F">
        <w:rPr>
          <w:spacing w:val="-2"/>
        </w:rPr>
        <w:t xml:space="preserve"> </w:t>
      </w:r>
      <w:r w:rsidRPr="003B642F">
        <w:t>заемщику;</w:t>
      </w:r>
    </w:p>
    <w:p w:rsidR="00137A1D" w:rsidRPr="003B642F" w:rsidRDefault="00137A1D" w:rsidP="00137A1D">
      <w:pPr>
        <w:pStyle w:val="a3"/>
        <w:ind w:left="1021" w:firstLine="0"/>
      </w:pPr>
      <w:r w:rsidRPr="003B642F">
        <w:t>APR</w:t>
      </w:r>
      <w:r w:rsidRPr="003B642F">
        <w:rPr>
          <w:spacing w:val="-3"/>
        </w:rPr>
        <w:t xml:space="preserve"> </w:t>
      </w:r>
      <w:r w:rsidRPr="003B642F">
        <w:t>-</w:t>
      </w:r>
      <w:r w:rsidRPr="003B642F">
        <w:rPr>
          <w:spacing w:val="-4"/>
        </w:rPr>
        <w:t xml:space="preserve"> </w:t>
      </w:r>
      <w:r w:rsidRPr="003B642F">
        <w:t>годовая</w:t>
      </w:r>
      <w:r w:rsidRPr="003B642F">
        <w:rPr>
          <w:spacing w:val="-3"/>
        </w:rPr>
        <w:t xml:space="preserve"> </w:t>
      </w:r>
      <w:r w:rsidRPr="003B642F">
        <w:t>эффективная</w:t>
      </w:r>
      <w:r w:rsidRPr="003B642F">
        <w:rPr>
          <w:spacing w:val="-3"/>
        </w:rPr>
        <w:t xml:space="preserve"> </w:t>
      </w:r>
      <w:r w:rsidRPr="003B642F">
        <w:t>ставка</w:t>
      </w:r>
      <w:r w:rsidRPr="003B642F">
        <w:rPr>
          <w:spacing w:val="-4"/>
        </w:rPr>
        <w:t xml:space="preserve"> </w:t>
      </w:r>
      <w:r w:rsidRPr="003B642F">
        <w:t>вознаграждения;</w:t>
      </w:r>
    </w:p>
    <w:p w:rsidR="00137A1D" w:rsidRPr="003B642F" w:rsidRDefault="00137A1D" w:rsidP="00137A1D">
      <w:pPr>
        <w:pStyle w:val="a3"/>
        <w:ind w:right="854" w:firstLine="708"/>
      </w:pPr>
      <w:r w:rsidRPr="003B642F">
        <w:t>tj</w:t>
      </w:r>
      <w:r w:rsidRPr="003B642F">
        <w:rPr>
          <w:spacing w:val="19"/>
        </w:rPr>
        <w:t xml:space="preserve"> </w:t>
      </w:r>
      <w:r w:rsidRPr="003B642F">
        <w:t>-</w:t>
      </w:r>
      <w:r w:rsidRPr="003B642F">
        <w:rPr>
          <w:spacing w:val="18"/>
        </w:rPr>
        <w:t xml:space="preserve"> </w:t>
      </w:r>
      <w:r w:rsidRPr="003B642F">
        <w:t>период</w:t>
      </w:r>
      <w:r w:rsidRPr="003B642F">
        <w:rPr>
          <w:spacing w:val="19"/>
        </w:rPr>
        <w:t xml:space="preserve"> </w:t>
      </w:r>
      <w:r w:rsidRPr="003B642F">
        <w:t>времени</w:t>
      </w:r>
      <w:r w:rsidRPr="003B642F">
        <w:rPr>
          <w:spacing w:val="19"/>
        </w:rPr>
        <w:t xml:space="preserve"> </w:t>
      </w:r>
      <w:r w:rsidRPr="003B642F">
        <w:t>со</w:t>
      </w:r>
      <w:r w:rsidRPr="003B642F">
        <w:rPr>
          <w:spacing w:val="18"/>
        </w:rPr>
        <w:t xml:space="preserve"> </w:t>
      </w:r>
      <w:r w:rsidRPr="003B642F">
        <w:t>дня</w:t>
      </w:r>
      <w:r w:rsidRPr="003B642F">
        <w:rPr>
          <w:spacing w:val="18"/>
        </w:rPr>
        <w:t xml:space="preserve"> </w:t>
      </w:r>
      <w:r w:rsidRPr="003B642F">
        <w:t>предоставления</w:t>
      </w:r>
      <w:r w:rsidRPr="003B642F">
        <w:rPr>
          <w:spacing w:val="18"/>
        </w:rPr>
        <w:t xml:space="preserve"> </w:t>
      </w:r>
      <w:r w:rsidRPr="003B642F">
        <w:t>микрокредита</w:t>
      </w:r>
      <w:r w:rsidRPr="003B642F">
        <w:rPr>
          <w:spacing w:val="18"/>
        </w:rPr>
        <w:t xml:space="preserve"> </w:t>
      </w:r>
      <w:r w:rsidRPr="003B642F">
        <w:t>до</w:t>
      </w:r>
      <w:r w:rsidRPr="003B642F">
        <w:rPr>
          <w:spacing w:val="19"/>
        </w:rPr>
        <w:t xml:space="preserve"> </w:t>
      </w:r>
      <w:r w:rsidRPr="003B642F">
        <w:t>момента</w:t>
      </w:r>
      <w:r w:rsidRPr="003B642F">
        <w:rPr>
          <w:spacing w:val="18"/>
        </w:rPr>
        <w:t xml:space="preserve"> </w:t>
      </w:r>
      <w:r w:rsidRPr="003B642F">
        <w:t>j-той</w:t>
      </w:r>
      <w:r w:rsidRPr="003B642F">
        <w:rPr>
          <w:spacing w:val="20"/>
        </w:rPr>
        <w:t xml:space="preserve"> </w:t>
      </w:r>
      <w:r w:rsidRPr="003B642F">
        <w:t>выплаты</w:t>
      </w:r>
      <w:r w:rsidRPr="003B642F">
        <w:rPr>
          <w:spacing w:val="-57"/>
        </w:rPr>
        <w:t xml:space="preserve"> </w:t>
      </w:r>
      <w:r w:rsidRPr="003B642F">
        <w:t>заемщику</w:t>
      </w:r>
      <w:r w:rsidRPr="003B642F">
        <w:rPr>
          <w:spacing w:val="-5"/>
        </w:rPr>
        <w:t xml:space="preserve"> </w:t>
      </w:r>
      <w:r w:rsidRPr="003B642F">
        <w:t>(в</w:t>
      </w:r>
      <w:r w:rsidRPr="003B642F">
        <w:rPr>
          <w:spacing w:val="-2"/>
        </w:rPr>
        <w:t xml:space="preserve"> </w:t>
      </w:r>
      <w:r w:rsidRPr="003B642F">
        <w:t>днях);</w:t>
      </w:r>
    </w:p>
    <w:p w:rsidR="00137A1D" w:rsidRPr="003B642F" w:rsidRDefault="00137A1D" w:rsidP="00137A1D">
      <w:pPr>
        <w:pStyle w:val="a3"/>
        <w:ind w:left="1021" w:right="4297" w:firstLine="0"/>
      </w:pPr>
      <w:r w:rsidRPr="003B642F">
        <w:t>m - порядковый номер последнего платежа заемщика;</w:t>
      </w:r>
      <w:r w:rsidRPr="003B642F">
        <w:rPr>
          <w:spacing w:val="-57"/>
        </w:rPr>
        <w:t xml:space="preserve"> </w:t>
      </w:r>
      <w:r w:rsidRPr="003B642F">
        <w:t>і</w:t>
      </w:r>
      <w:r w:rsidRPr="003B642F">
        <w:rPr>
          <w:spacing w:val="-1"/>
        </w:rPr>
        <w:t xml:space="preserve"> </w:t>
      </w:r>
      <w:r w:rsidRPr="003B642F">
        <w:t>-</w:t>
      </w:r>
      <w:r w:rsidRPr="003B642F">
        <w:rPr>
          <w:spacing w:val="-1"/>
        </w:rPr>
        <w:t xml:space="preserve"> </w:t>
      </w:r>
      <w:r w:rsidRPr="003B642F">
        <w:t>порядковый</w:t>
      </w:r>
      <w:r w:rsidRPr="003B642F">
        <w:rPr>
          <w:spacing w:val="-1"/>
        </w:rPr>
        <w:t xml:space="preserve"> </w:t>
      </w:r>
      <w:r w:rsidRPr="003B642F">
        <w:t>номер платежа</w:t>
      </w:r>
      <w:r w:rsidRPr="003B642F">
        <w:rPr>
          <w:spacing w:val="-2"/>
        </w:rPr>
        <w:t xml:space="preserve"> </w:t>
      </w:r>
      <w:r w:rsidRPr="003B642F">
        <w:t>заемщика;</w:t>
      </w:r>
    </w:p>
    <w:p w:rsidR="00137A1D" w:rsidRPr="003B642F" w:rsidRDefault="00137A1D" w:rsidP="00137A1D">
      <w:pPr>
        <w:pStyle w:val="a3"/>
        <w:ind w:left="1021" w:firstLine="0"/>
      </w:pPr>
      <w:r w:rsidRPr="003B642F">
        <w:t>Pi</w:t>
      </w:r>
      <w:r w:rsidRPr="003B642F">
        <w:rPr>
          <w:spacing w:val="-2"/>
        </w:rPr>
        <w:t xml:space="preserve"> </w:t>
      </w:r>
      <w:r w:rsidRPr="003B642F">
        <w:t>-</w:t>
      </w:r>
      <w:r w:rsidRPr="003B642F">
        <w:rPr>
          <w:spacing w:val="-2"/>
        </w:rPr>
        <w:t xml:space="preserve"> </w:t>
      </w:r>
      <w:r w:rsidRPr="003B642F">
        <w:t>сумма</w:t>
      </w:r>
      <w:r w:rsidRPr="003B642F">
        <w:rPr>
          <w:spacing w:val="-2"/>
        </w:rPr>
        <w:t xml:space="preserve"> </w:t>
      </w:r>
      <w:r w:rsidRPr="003B642F">
        <w:t>і-того</w:t>
      </w:r>
      <w:r w:rsidRPr="003B642F">
        <w:rPr>
          <w:spacing w:val="-2"/>
        </w:rPr>
        <w:t xml:space="preserve"> </w:t>
      </w:r>
      <w:r w:rsidRPr="003B642F">
        <w:t>платежа</w:t>
      </w:r>
      <w:r w:rsidRPr="003B642F">
        <w:rPr>
          <w:spacing w:val="-3"/>
        </w:rPr>
        <w:t xml:space="preserve"> </w:t>
      </w:r>
      <w:r w:rsidRPr="003B642F">
        <w:t>заемщика;</w:t>
      </w:r>
    </w:p>
    <w:p w:rsidR="00137A1D" w:rsidRPr="003B642F" w:rsidRDefault="00137A1D" w:rsidP="00137A1D">
      <w:pPr>
        <w:pStyle w:val="a3"/>
        <w:ind w:right="854" w:firstLine="708"/>
      </w:pPr>
      <w:r w:rsidRPr="003B642F">
        <w:t>ti</w:t>
      </w:r>
      <w:r w:rsidRPr="003B642F">
        <w:rPr>
          <w:spacing w:val="17"/>
        </w:rPr>
        <w:t xml:space="preserve"> </w:t>
      </w:r>
      <w:r w:rsidRPr="003B642F">
        <w:t>-</w:t>
      </w:r>
      <w:r w:rsidRPr="003B642F">
        <w:rPr>
          <w:spacing w:val="16"/>
        </w:rPr>
        <w:t xml:space="preserve"> </w:t>
      </w:r>
      <w:r w:rsidRPr="003B642F">
        <w:t>период</w:t>
      </w:r>
      <w:r w:rsidRPr="003B642F">
        <w:rPr>
          <w:spacing w:val="16"/>
        </w:rPr>
        <w:t xml:space="preserve"> </w:t>
      </w:r>
      <w:r w:rsidRPr="003B642F">
        <w:t>времени</w:t>
      </w:r>
      <w:r w:rsidRPr="003B642F">
        <w:rPr>
          <w:spacing w:val="17"/>
        </w:rPr>
        <w:t xml:space="preserve"> </w:t>
      </w:r>
      <w:r w:rsidRPr="003B642F">
        <w:t>со</w:t>
      </w:r>
      <w:r w:rsidRPr="003B642F">
        <w:rPr>
          <w:spacing w:val="16"/>
        </w:rPr>
        <w:t xml:space="preserve"> </w:t>
      </w:r>
      <w:r w:rsidRPr="003B642F">
        <w:t>дня</w:t>
      </w:r>
      <w:r w:rsidRPr="003B642F">
        <w:rPr>
          <w:spacing w:val="16"/>
        </w:rPr>
        <w:t xml:space="preserve"> </w:t>
      </w:r>
      <w:r w:rsidRPr="003B642F">
        <w:t>предоставления</w:t>
      </w:r>
      <w:r w:rsidRPr="003B642F">
        <w:rPr>
          <w:spacing w:val="16"/>
        </w:rPr>
        <w:t xml:space="preserve"> </w:t>
      </w:r>
      <w:r w:rsidRPr="003B642F">
        <w:t>микрокредита</w:t>
      </w:r>
      <w:r w:rsidRPr="003B642F">
        <w:rPr>
          <w:spacing w:val="16"/>
        </w:rPr>
        <w:t xml:space="preserve"> </w:t>
      </w:r>
      <w:r w:rsidRPr="003B642F">
        <w:t>до</w:t>
      </w:r>
      <w:r w:rsidRPr="003B642F">
        <w:rPr>
          <w:spacing w:val="16"/>
        </w:rPr>
        <w:t xml:space="preserve"> </w:t>
      </w:r>
      <w:r w:rsidRPr="003B642F">
        <w:t>момента</w:t>
      </w:r>
      <w:r w:rsidRPr="003B642F">
        <w:rPr>
          <w:spacing w:val="16"/>
        </w:rPr>
        <w:t xml:space="preserve"> </w:t>
      </w:r>
      <w:r w:rsidRPr="003B642F">
        <w:t>і-того</w:t>
      </w:r>
      <w:r w:rsidRPr="003B642F">
        <w:rPr>
          <w:spacing w:val="17"/>
        </w:rPr>
        <w:t xml:space="preserve"> </w:t>
      </w:r>
      <w:r w:rsidRPr="003B642F">
        <w:t>платежа</w:t>
      </w:r>
      <w:r w:rsidRPr="003B642F">
        <w:rPr>
          <w:spacing w:val="-57"/>
        </w:rPr>
        <w:t xml:space="preserve"> </w:t>
      </w:r>
      <w:r w:rsidRPr="003B642F">
        <w:t>заемщика</w:t>
      </w:r>
      <w:r w:rsidRPr="003B642F">
        <w:rPr>
          <w:spacing w:val="-1"/>
        </w:rPr>
        <w:t xml:space="preserve"> </w:t>
      </w:r>
      <w:r w:rsidRPr="003B642F">
        <w:t>(в</w:t>
      </w:r>
      <w:r w:rsidRPr="003B642F">
        <w:rPr>
          <w:spacing w:val="-2"/>
        </w:rPr>
        <w:t xml:space="preserve"> </w:t>
      </w:r>
      <w:r w:rsidRPr="003B642F">
        <w:t>днях).</w:t>
      </w:r>
    </w:p>
    <w:p w:rsidR="00732730" w:rsidRPr="003B642F" w:rsidRDefault="00732730" w:rsidP="008B33B9">
      <w:pPr>
        <w:tabs>
          <w:tab w:val="left" w:pos="1418"/>
          <w:tab w:val="left" w:pos="10490"/>
        </w:tabs>
        <w:ind w:firstLine="851"/>
        <w:jc w:val="both"/>
        <w:rPr>
          <w:sz w:val="24"/>
          <w:szCs w:val="24"/>
        </w:rPr>
      </w:pPr>
    </w:p>
    <w:p w:rsidR="00732730" w:rsidRPr="003B642F" w:rsidRDefault="00732730" w:rsidP="00FC7A85">
      <w:pPr>
        <w:pStyle w:val="a4"/>
        <w:numPr>
          <w:ilvl w:val="2"/>
          <w:numId w:val="26"/>
        </w:numPr>
        <w:tabs>
          <w:tab w:val="left" w:pos="1418"/>
          <w:tab w:val="left" w:pos="10490"/>
        </w:tabs>
        <w:ind w:left="0" w:firstLine="851"/>
        <w:rPr>
          <w:sz w:val="24"/>
          <w:szCs w:val="24"/>
        </w:rPr>
      </w:pPr>
      <w:r w:rsidRPr="003B642F">
        <w:rPr>
          <w:sz w:val="24"/>
          <w:szCs w:val="24"/>
        </w:rPr>
        <w:t>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p w:rsidR="00732730" w:rsidRPr="003B642F" w:rsidRDefault="00732730" w:rsidP="008238DF">
      <w:pPr>
        <w:tabs>
          <w:tab w:val="left" w:pos="1418"/>
          <w:tab w:val="left" w:pos="10490"/>
        </w:tabs>
        <w:ind w:firstLine="851"/>
        <w:jc w:val="both"/>
        <w:rPr>
          <w:sz w:val="24"/>
          <w:szCs w:val="24"/>
        </w:rPr>
      </w:pPr>
      <w:r w:rsidRPr="003B642F">
        <w:rPr>
          <w:sz w:val="24"/>
          <w:szCs w:val="24"/>
        </w:rPr>
        <w:t>1)</w:t>
      </w:r>
      <w:r w:rsidRPr="003B642F">
        <w:rPr>
          <w:sz w:val="24"/>
          <w:szCs w:val="24"/>
        </w:rPr>
        <w:tab/>
        <w:t>если сотая доля больше или равна 5, десятая доля увеличивается на 1, все следующие за ней знаки исключаются;</w:t>
      </w:r>
    </w:p>
    <w:p w:rsidR="00C552FD" w:rsidRPr="003B642F" w:rsidRDefault="00732730" w:rsidP="008238DF">
      <w:pPr>
        <w:tabs>
          <w:tab w:val="left" w:pos="1418"/>
          <w:tab w:val="left" w:pos="10490"/>
        </w:tabs>
        <w:ind w:firstLine="851"/>
        <w:jc w:val="both"/>
        <w:rPr>
          <w:sz w:val="24"/>
          <w:szCs w:val="24"/>
        </w:rPr>
      </w:pPr>
      <w:r w:rsidRPr="003B642F">
        <w:rPr>
          <w:sz w:val="24"/>
          <w:szCs w:val="24"/>
        </w:rPr>
        <w:t>2)</w:t>
      </w:r>
      <w:r w:rsidRPr="003B642F">
        <w:rPr>
          <w:sz w:val="24"/>
          <w:szCs w:val="24"/>
        </w:rPr>
        <w:tab/>
        <w:t>если сотая доля меньше 5, десятая доля остается без изменений, все след</w:t>
      </w:r>
      <w:r w:rsidR="00C552FD" w:rsidRPr="003B642F">
        <w:rPr>
          <w:sz w:val="24"/>
          <w:szCs w:val="24"/>
        </w:rPr>
        <w:t>ующие за ней знаки исключаются.</w:t>
      </w:r>
    </w:p>
    <w:p w:rsidR="00732730" w:rsidRPr="003B642F" w:rsidRDefault="00732730" w:rsidP="00FC7A85">
      <w:pPr>
        <w:pStyle w:val="a4"/>
        <w:numPr>
          <w:ilvl w:val="2"/>
          <w:numId w:val="26"/>
        </w:numPr>
        <w:tabs>
          <w:tab w:val="left" w:pos="1418"/>
          <w:tab w:val="left" w:pos="10490"/>
        </w:tabs>
        <w:ind w:left="0" w:firstLine="851"/>
        <w:rPr>
          <w:sz w:val="24"/>
          <w:szCs w:val="24"/>
        </w:rPr>
      </w:pPr>
      <w:r w:rsidRPr="003B642F">
        <w:rPr>
          <w:sz w:val="24"/>
          <w:szCs w:val="24"/>
        </w:rPr>
        <w:t>В расчет годовой эффективной ставки вознаграждения по микро</w:t>
      </w:r>
      <w:r w:rsidR="00270A48" w:rsidRPr="003B642F">
        <w:rPr>
          <w:sz w:val="24"/>
          <w:szCs w:val="24"/>
        </w:rPr>
        <w:t xml:space="preserve">кредиту включаются все платежи </w:t>
      </w:r>
      <w:r w:rsidR="00731CE8" w:rsidRPr="003B642F">
        <w:rPr>
          <w:sz w:val="24"/>
          <w:szCs w:val="24"/>
        </w:rPr>
        <w:t>Заемщик</w:t>
      </w:r>
      <w:r w:rsidRPr="003B642F">
        <w:rPr>
          <w:sz w:val="24"/>
          <w:szCs w:val="24"/>
        </w:rPr>
        <w:t>а, за исключение</w:t>
      </w:r>
      <w:r w:rsidR="0037299A" w:rsidRPr="003B642F">
        <w:rPr>
          <w:sz w:val="24"/>
          <w:szCs w:val="24"/>
        </w:rPr>
        <w:t xml:space="preserve">м платежей (пени, штрафа) </w:t>
      </w:r>
      <w:r w:rsidR="00731CE8" w:rsidRPr="003B642F">
        <w:rPr>
          <w:sz w:val="24"/>
          <w:szCs w:val="24"/>
        </w:rPr>
        <w:t>Заемщик</w:t>
      </w:r>
      <w:r w:rsidRPr="003B642F">
        <w:rPr>
          <w:sz w:val="24"/>
          <w:szCs w:val="24"/>
        </w:rPr>
        <w:t>а, возникших в связи с несоблюдением им условий Договора по уплате основного долга и (или) вознаграждения.</w:t>
      </w:r>
    </w:p>
    <w:p w:rsidR="00532CBA" w:rsidRPr="003B642F" w:rsidRDefault="0037299A" w:rsidP="00FC7A85">
      <w:pPr>
        <w:pStyle w:val="a4"/>
        <w:numPr>
          <w:ilvl w:val="2"/>
          <w:numId w:val="26"/>
        </w:numPr>
        <w:tabs>
          <w:tab w:val="left" w:pos="1418"/>
          <w:tab w:val="left" w:pos="10490"/>
        </w:tabs>
        <w:ind w:left="0" w:firstLine="851"/>
        <w:rPr>
          <w:sz w:val="24"/>
          <w:szCs w:val="24"/>
        </w:rPr>
      </w:pPr>
      <w:r w:rsidRPr="003B642F">
        <w:rPr>
          <w:sz w:val="24"/>
          <w:szCs w:val="24"/>
        </w:rPr>
        <w:t xml:space="preserve">Произведенные выплаты </w:t>
      </w:r>
      <w:r w:rsidR="00731CE8" w:rsidRPr="003B642F">
        <w:rPr>
          <w:sz w:val="24"/>
          <w:szCs w:val="24"/>
        </w:rPr>
        <w:t>Заемщик</w:t>
      </w:r>
      <w:r w:rsidRPr="003B642F">
        <w:rPr>
          <w:sz w:val="24"/>
          <w:szCs w:val="24"/>
        </w:rPr>
        <w:t xml:space="preserve">ов МФО и выплаты МФО </w:t>
      </w:r>
      <w:r w:rsidR="00731CE8" w:rsidRPr="003B642F">
        <w:rPr>
          <w:sz w:val="24"/>
          <w:szCs w:val="24"/>
        </w:rPr>
        <w:t>Заемщик</w:t>
      </w:r>
      <w:r w:rsidR="00732730" w:rsidRPr="003B642F">
        <w:rPr>
          <w:sz w:val="24"/>
          <w:szCs w:val="24"/>
        </w:rPr>
        <w:t>ам учитываются в целях расчета годовой эффективной ставки вознаграждения на даты их фактических выплат, будущие - по графику выплат.</w:t>
      </w:r>
    </w:p>
    <w:p w:rsidR="00532CBA" w:rsidRPr="003B642F" w:rsidRDefault="00532CBA" w:rsidP="00FC7A85">
      <w:pPr>
        <w:pStyle w:val="a4"/>
        <w:numPr>
          <w:ilvl w:val="2"/>
          <w:numId w:val="26"/>
        </w:numPr>
        <w:tabs>
          <w:tab w:val="left" w:pos="1276"/>
          <w:tab w:val="left" w:pos="1418"/>
          <w:tab w:val="left" w:pos="10490"/>
        </w:tabs>
        <w:ind w:left="0" w:firstLine="851"/>
        <w:rPr>
          <w:sz w:val="24"/>
          <w:szCs w:val="24"/>
        </w:rPr>
      </w:pPr>
      <w:r w:rsidRPr="003B642F">
        <w:rPr>
          <w:sz w:val="24"/>
          <w:szCs w:val="24"/>
        </w:rPr>
        <w:t xml:space="preserve">Выдача микрокредита осуществляется подразделением бухгалтерского учета МФО после заключения Договора с </w:t>
      </w:r>
      <w:r w:rsidR="00731CE8" w:rsidRPr="003B642F">
        <w:rPr>
          <w:sz w:val="24"/>
          <w:szCs w:val="24"/>
        </w:rPr>
        <w:t>Заемщик</w:t>
      </w:r>
      <w:r w:rsidRPr="003B642F">
        <w:rPr>
          <w:sz w:val="24"/>
          <w:szCs w:val="24"/>
        </w:rPr>
        <w:t xml:space="preserve">ом </w:t>
      </w:r>
      <w:r w:rsidR="00937F8A" w:rsidRPr="003B642F">
        <w:rPr>
          <w:sz w:val="24"/>
          <w:szCs w:val="24"/>
        </w:rPr>
        <w:t xml:space="preserve">путем безналичного перечисления на собственный банковский текущий счет/карту </w:t>
      </w:r>
      <w:r w:rsidR="00731CE8" w:rsidRPr="003B642F">
        <w:rPr>
          <w:sz w:val="24"/>
          <w:szCs w:val="24"/>
        </w:rPr>
        <w:t>Заемщик</w:t>
      </w:r>
      <w:r w:rsidR="00937F8A" w:rsidRPr="003B642F">
        <w:rPr>
          <w:sz w:val="24"/>
          <w:szCs w:val="24"/>
        </w:rPr>
        <w:t>а.</w:t>
      </w:r>
    </w:p>
    <w:p w:rsidR="00347A96" w:rsidRPr="003B642F" w:rsidRDefault="00347A96" w:rsidP="00347A96">
      <w:pPr>
        <w:tabs>
          <w:tab w:val="left" w:pos="1276"/>
          <w:tab w:val="left" w:pos="1418"/>
          <w:tab w:val="left" w:pos="10490"/>
        </w:tabs>
        <w:rPr>
          <w:sz w:val="24"/>
          <w:szCs w:val="24"/>
        </w:rPr>
      </w:pPr>
    </w:p>
    <w:p w:rsidR="00532CBA" w:rsidRPr="003B642F" w:rsidRDefault="00532CBA" w:rsidP="00C552FD">
      <w:pPr>
        <w:tabs>
          <w:tab w:val="left" w:pos="1276"/>
          <w:tab w:val="left" w:pos="1418"/>
          <w:tab w:val="left" w:pos="10490"/>
        </w:tabs>
        <w:ind w:firstLine="851"/>
        <w:jc w:val="center"/>
        <w:rPr>
          <w:sz w:val="24"/>
          <w:szCs w:val="24"/>
        </w:rPr>
      </w:pPr>
      <w:r w:rsidRPr="003B642F">
        <w:rPr>
          <w:b/>
          <w:sz w:val="24"/>
          <w:szCs w:val="24"/>
        </w:rPr>
        <w:t>§</w:t>
      </w:r>
      <w:r w:rsidR="00347A96" w:rsidRPr="003B642F">
        <w:rPr>
          <w:b/>
          <w:sz w:val="24"/>
          <w:szCs w:val="24"/>
        </w:rPr>
        <w:t>6</w:t>
      </w:r>
      <w:r w:rsidRPr="003B642F">
        <w:rPr>
          <w:b/>
          <w:sz w:val="24"/>
          <w:szCs w:val="24"/>
        </w:rPr>
        <w:t>. Формирование кредитного досье</w:t>
      </w:r>
    </w:p>
    <w:p w:rsidR="00347A96" w:rsidRPr="003B642F" w:rsidRDefault="00532CBA" w:rsidP="00FC7A85">
      <w:pPr>
        <w:pStyle w:val="a4"/>
        <w:numPr>
          <w:ilvl w:val="1"/>
          <w:numId w:val="26"/>
        </w:numPr>
        <w:tabs>
          <w:tab w:val="left" w:pos="1418"/>
          <w:tab w:val="left" w:pos="10490"/>
        </w:tabs>
        <w:ind w:left="0" w:firstLine="851"/>
        <w:rPr>
          <w:sz w:val="24"/>
          <w:szCs w:val="24"/>
        </w:rPr>
      </w:pPr>
      <w:r w:rsidRPr="003B642F">
        <w:rPr>
          <w:sz w:val="24"/>
          <w:szCs w:val="24"/>
        </w:rPr>
        <w:t xml:space="preserve">Каждый предоставленный микрокредит регистрируется МФО в журнале выданных микрокредитов </w:t>
      </w:r>
      <w:r w:rsidR="00270A48" w:rsidRPr="003B642F">
        <w:rPr>
          <w:sz w:val="24"/>
          <w:szCs w:val="24"/>
        </w:rPr>
        <w:t xml:space="preserve">и формируется со дня подписания </w:t>
      </w:r>
      <w:r w:rsidR="00731CE8" w:rsidRPr="003B642F">
        <w:rPr>
          <w:sz w:val="24"/>
          <w:szCs w:val="24"/>
        </w:rPr>
        <w:t>Заемщик</w:t>
      </w:r>
      <w:r w:rsidR="00270A48" w:rsidRPr="003B642F">
        <w:rPr>
          <w:sz w:val="24"/>
          <w:szCs w:val="24"/>
        </w:rPr>
        <w:t>ом первого в МФО Договора. Кредитное досье формируется на бумажном носителе и (или) в электронном виде.</w:t>
      </w:r>
    </w:p>
    <w:p w:rsidR="00532CBA" w:rsidRPr="003B642F" w:rsidRDefault="00532CBA" w:rsidP="00FC7A85">
      <w:pPr>
        <w:pStyle w:val="a4"/>
        <w:numPr>
          <w:ilvl w:val="2"/>
          <w:numId w:val="27"/>
        </w:numPr>
        <w:tabs>
          <w:tab w:val="left" w:pos="1418"/>
          <w:tab w:val="left" w:pos="10490"/>
        </w:tabs>
        <w:ind w:left="0" w:firstLine="851"/>
        <w:rPr>
          <w:sz w:val="24"/>
          <w:szCs w:val="24"/>
        </w:rPr>
      </w:pPr>
      <w:r w:rsidRPr="003B642F">
        <w:rPr>
          <w:sz w:val="24"/>
          <w:szCs w:val="24"/>
        </w:rPr>
        <w:t xml:space="preserve">Кредитное досье содержит также другие документы, указанные в настоящих Правилах, а также во внутренних нормативных документах МФО, в зависимости от категории </w:t>
      </w:r>
      <w:r w:rsidR="00731CE8" w:rsidRPr="003B642F">
        <w:rPr>
          <w:sz w:val="24"/>
          <w:szCs w:val="24"/>
        </w:rPr>
        <w:t>Заемщик</w:t>
      </w:r>
      <w:r w:rsidRPr="003B642F">
        <w:rPr>
          <w:sz w:val="24"/>
          <w:szCs w:val="24"/>
        </w:rPr>
        <w:t xml:space="preserve">ов и/ или целевого назначения </w:t>
      </w:r>
      <w:r w:rsidR="00905CF9" w:rsidRPr="003B642F">
        <w:rPr>
          <w:sz w:val="24"/>
          <w:szCs w:val="24"/>
        </w:rPr>
        <w:t>микрокредита.</w:t>
      </w:r>
    </w:p>
    <w:p w:rsidR="001B4D1E" w:rsidRPr="003B642F" w:rsidRDefault="001B4D1E" w:rsidP="00C552FD">
      <w:pPr>
        <w:tabs>
          <w:tab w:val="left" w:pos="1276"/>
          <w:tab w:val="left" w:pos="1418"/>
          <w:tab w:val="left" w:pos="10490"/>
        </w:tabs>
        <w:ind w:firstLine="851"/>
        <w:jc w:val="both"/>
        <w:rPr>
          <w:sz w:val="24"/>
          <w:szCs w:val="24"/>
        </w:rPr>
      </w:pPr>
    </w:p>
    <w:p w:rsidR="00D01E9E" w:rsidRPr="003B642F" w:rsidRDefault="001F4780" w:rsidP="00C552FD">
      <w:pPr>
        <w:tabs>
          <w:tab w:val="left" w:pos="1418"/>
          <w:tab w:val="left" w:pos="10490"/>
        </w:tabs>
        <w:ind w:firstLine="851"/>
        <w:jc w:val="center"/>
        <w:rPr>
          <w:b/>
          <w:sz w:val="24"/>
          <w:szCs w:val="24"/>
        </w:rPr>
      </w:pPr>
      <w:r w:rsidRPr="003B642F">
        <w:rPr>
          <w:b/>
          <w:sz w:val="24"/>
          <w:szCs w:val="24"/>
        </w:rPr>
        <w:t>§</w:t>
      </w:r>
      <w:r w:rsidR="00347A96" w:rsidRPr="003B642F">
        <w:rPr>
          <w:b/>
          <w:sz w:val="24"/>
          <w:szCs w:val="24"/>
        </w:rPr>
        <w:t>7</w:t>
      </w:r>
      <w:r w:rsidR="009143EE" w:rsidRPr="003B642F">
        <w:rPr>
          <w:b/>
          <w:sz w:val="24"/>
          <w:szCs w:val="24"/>
        </w:rPr>
        <w:t>. Порядок предоставления микрокредита электронным способом.</w:t>
      </w:r>
    </w:p>
    <w:p w:rsidR="00347A96" w:rsidRPr="003B642F" w:rsidRDefault="00E21C7C" w:rsidP="00FC7A85">
      <w:pPr>
        <w:pStyle w:val="a4"/>
        <w:numPr>
          <w:ilvl w:val="1"/>
          <w:numId w:val="27"/>
        </w:numPr>
        <w:tabs>
          <w:tab w:val="left" w:pos="1418"/>
          <w:tab w:val="left" w:pos="10490"/>
        </w:tabs>
        <w:ind w:left="0" w:firstLine="851"/>
        <w:rPr>
          <w:rStyle w:val="s0"/>
          <w:sz w:val="24"/>
          <w:szCs w:val="24"/>
        </w:rPr>
      </w:pPr>
      <w:r w:rsidRPr="003B642F">
        <w:rPr>
          <w:rStyle w:val="s0"/>
          <w:sz w:val="24"/>
          <w:szCs w:val="24"/>
          <w:shd w:val="clear" w:color="auto" w:fill="FFFFFF"/>
        </w:rPr>
        <w:t>МФО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w:t>
      </w:r>
      <w:hyperlink r:id="rId36" w:history="1">
        <w:r w:rsidRPr="003B642F">
          <w:rPr>
            <w:rStyle w:val="af"/>
            <w:color w:val="auto"/>
            <w:sz w:val="24"/>
            <w:szCs w:val="24"/>
          </w:rPr>
          <w:t>порядок</w:t>
        </w:r>
      </w:hyperlink>
      <w:r w:rsidRPr="003B642F">
        <w:rPr>
          <w:rStyle w:val="s0"/>
          <w:sz w:val="24"/>
          <w:szCs w:val="24"/>
          <w:shd w:val="clear" w:color="auto" w:fill="FFFFFF"/>
        </w:rPr>
        <w:t> проведения которой определяется уполномоченным государственным органом.</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 xml:space="preserve">МФО предоставляет заявителям и/или </w:t>
      </w:r>
      <w:r w:rsidR="00731CE8" w:rsidRPr="003B642F">
        <w:rPr>
          <w:sz w:val="24"/>
          <w:szCs w:val="24"/>
        </w:rPr>
        <w:t>Заемщик</w:t>
      </w:r>
      <w:r w:rsidRPr="003B642F">
        <w:rPr>
          <w:sz w:val="24"/>
          <w:szCs w:val="24"/>
        </w:rPr>
        <w:t xml:space="preserve">ам микрокредиты электронным способом при прохождении заявителем и/или </w:t>
      </w:r>
      <w:r w:rsidR="00731CE8" w:rsidRPr="003B642F">
        <w:rPr>
          <w:sz w:val="24"/>
          <w:szCs w:val="24"/>
        </w:rPr>
        <w:t>Заемщик</w:t>
      </w:r>
      <w:r w:rsidRPr="003B642F">
        <w:rPr>
          <w:sz w:val="24"/>
          <w:szCs w:val="24"/>
        </w:rPr>
        <w:t xml:space="preserve">ом процедур идентификации и многофакторной аутентификации для заключения Договора и получения доступа к личному кабинету заявителя и/или </w:t>
      </w:r>
      <w:r w:rsidR="00731CE8" w:rsidRPr="003B642F">
        <w:rPr>
          <w:sz w:val="24"/>
          <w:szCs w:val="24"/>
        </w:rPr>
        <w:t>Заемщик</w:t>
      </w:r>
      <w:r w:rsidRPr="003B642F">
        <w:rPr>
          <w:sz w:val="24"/>
          <w:szCs w:val="24"/>
        </w:rPr>
        <w:t>а</w:t>
      </w:r>
      <w:r w:rsidR="005F7397" w:rsidRPr="003B642F">
        <w:rPr>
          <w:sz w:val="24"/>
          <w:szCs w:val="24"/>
        </w:rPr>
        <w:t xml:space="preserve"> на интернет-ресурсе МФО </w:t>
      </w:r>
      <w:r w:rsidRPr="003B642F">
        <w:rPr>
          <w:sz w:val="24"/>
          <w:szCs w:val="24"/>
        </w:rPr>
        <w:t xml:space="preserve">в порядке и на условиях, установленных соответствующим договором, внутренними документами </w:t>
      </w:r>
      <w:r w:rsidR="005F7397" w:rsidRPr="003B642F">
        <w:rPr>
          <w:sz w:val="24"/>
          <w:szCs w:val="24"/>
        </w:rPr>
        <w:t xml:space="preserve">МФО </w:t>
      </w:r>
      <w:r w:rsidRPr="003B642F">
        <w:rPr>
          <w:sz w:val="24"/>
          <w:szCs w:val="24"/>
        </w:rPr>
        <w:t xml:space="preserve">и законодательством Республики Казахстан. </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Обязательным условием для получения микрокредитов электронным спос</w:t>
      </w:r>
      <w:r w:rsidR="005F7397" w:rsidRPr="003B642F">
        <w:rPr>
          <w:sz w:val="24"/>
          <w:szCs w:val="24"/>
        </w:rPr>
        <w:t xml:space="preserve">обом является наличие у заявителя и/или </w:t>
      </w:r>
      <w:r w:rsidR="00731CE8" w:rsidRPr="003B642F">
        <w:rPr>
          <w:sz w:val="24"/>
          <w:szCs w:val="24"/>
        </w:rPr>
        <w:t>Заемщик</w:t>
      </w:r>
      <w:r w:rsidRPr="003B642F">
        <w:rPr>
          <w:sz w:val="24"/>
          <w:szCs w:val="24"/>
        </w:rPr>
        <w:t>а-физического лица мобильного телефона или иного устройства, позволяющего осуществлять прием и передачу SMS-сообщений, подключенного к сети оператора мобильной связи, и возможность доступа в интернет.</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 xml:space="preserve">До предоставления микрокредита электронным способом </w:t>
      </w:r>
      <w:r w:rsidR="005F7397" w:rsidRPr="003B642F">
        <w:rPr>
          <w:sz w:val="24"/>
          <w:szCs w:val="24"/>
        </w:rPr>
        <w:t xml:space="preserve">МФО </w:t>
      </w:r>
      <w:r w:rsidRPr="003B642F">
        <w:rPr>
          <w:sz w:val="24"/>
          <w:szCs w:val="24"/>
        </w:rPr>
        <w:t>ос</w:t>
      </w:r>
      <w:r w:rsidR="005F7397" w:rsidRPr="003B642F">
        <w:rPr>
          <w:sz w:val="24"/>
          <w:szCs w:val="24"/>
        </w:rPr>
        <w:t xml:space="preserve">уществляет надлежащую проверку заявителя и/или </w:t>
      </w:r>
      <w:r w:rsidR="00731CE8" w:rsidRPr="003B642F">
        <w:rPr>
          <w:sz w:val="24"/>
          <w:szCs w:val="24"/>
        </w:rPr>
        <w:t>Заемщик</w:t>
      </w:r>
      <w:r w:rsidRPr="003B642F">
        <w:rPr>
          <w:sz w:val="24"/>
          <w:szCs w:val="24"/>
        </w:rPr>
        <w:t>а в соответствии с законодательством Республики Казахстан в сфере противодействия легализации</w:t>
      </w:r>
      <w:r w:rsidR="005F7397" w:rsidRPr="003B642F">
        <w:rPr>
          <w:sz w:val="24"/>
          <w:szCs w:val="24"/>
        </w:rPr>
        <w:t xml:space="preserve"> </w:t>
      </w:r>
      <w:r w:rsidRPr="003B642F">
        <w:rPr>
          <w:sz w:val="24"/>
          <w:szCs w:val="24"/>
        </w:rPr>
        <w:t>(отмыванию) доходов, полученных преступным путем, и финансированию террори</w:t>
      </w:r>
      <w:r w:rsidR="005F7397" w:rsidRPr="003B642F">
        <w:rPr>
          <w:sz w:val="24"/>
          <w:szCs w:val="24"/>
        </w:rPr>
        <w:t xml:space="preserve">зма и внутренними документами и предоставляет заявителю и/или </w:t>
      </w:r>
      <w:r w:rsidR="00731CE8" w:rsidRPr="003B642F">
        <w:rPr>
          <w:sz w:val="24"/>
          <w:szCs w:val="24"/>
        </w:rPr>
        <w:t>Заемщик</w:t>
      </w:r>
      <w:r w:rsidRPr="003B642F">
        <w:rPr>
          <w:sz w:val="24"/>
          <w:szCs w:val="24"/>
        </w:rPr>
        <w:t>у информацию, указанную в п</w:t>
      </w:r>
      <w:r w:rsidR="005F7397" w:rsidRPr="003B642F">
        <w:rPr>
          <w:sz w:val="24"/>
          <w:szCs w:val="24"/>
        </w:rPr>
        <w:t>араграфе 3 Главы 3</w:t>
      </w:r>
      <w:r w:rsidRPr="003B642F">
        <w:rPr>
          <w:sz w:val="24"/>
          <w:szCs w:val="24"/>
        </w:rPr>
        <w:t xml:space="preserve"> настоящих Правил; </w:t>
      </w:r>
    </w:p>
    <w:p w:rsidR="009143E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 xml:space="preserve">Конфиденциальность клиентской информации в системе удаленного доступа обеспечивается: ролевой моделью доступа; строгой аутентификацией; использованием криптографической защиты информации (шифрование канала связи). Для </w:t>
      </w:r>
      <w:r w:rsidR="005F7397" w:rsidRPr="003B642F">
        <w:rPr>
          <w:sz w:val="24"/>
          <w:szCs w:val="24"/>
        </w:rPr>
        <w:t xml:space="preserve">идентификации и аутентификации заявителя и/или </w:t>
      </w:r>
      <w:r w:rsidR="00731CE8" w:rsidRPr="003B642F">
        <w:rPr>
          <w:sz w:val="24"/>
          <w:szCs w:val="24"/>
        </w:rPr>
        <w:t>Заемщик</w:t>
      </w:r>
      <w:r w:rsidRPr="003B642F">
        <w:rPr>
          <w:sz w:val="24"/>
          <w:szCs w:val="24"/>
        </w:rPr>
        <w:t xml:space="preserve">а используются следующие способы: </w:t>
      </w:r>
    </w:p>
    <w:p w:rsidR="009143EE" w:rsidRPr="003B642F" w:rsidRDefault="009143EE" w:rsidP="001E1B39">
      <w:pPr>
        <w:tabs>
          <w:tab w:val="left" w:pos="1418"/>
          <w:tab w:val="left" w:pos="10490"/>
        </w:tabs>
        <w:ind w:firstLine="851"/>
        <w:jc w:val="both"/>
        <w:rPr>
          <w:sz w:val="24"/>
          <w:szCs w:val="24"/>
        </w:rPr>
      </w:pPr>
      <w:r w:rsidRPr="003B642F">
        <w:rPr>
          <w:sz w:val="24"/>
          <w:szCs w:val="24"/>
        </w:rPr>
        <w:t xml:space="preserve">1) электронная цифровая подпись; </w:t>
      </w:r>
    </w:p>
    <w:p w:rsidR="009143EE" w:rsidRPr="003B642F" w:rsidRDefault="009143EE" w:rsidP="001E1B39">
      <w:pPr>
        <w:tabs>
          <w:tab w:val="left" w:pos="1418"/>
          <w:tab w:val="left" w:pos="10490"/>
        </w:tabs>
        <w:ind w:firstLine="851"/>
        <w:jc w:val="both"/>
        <w:rPr>
          <w:sz w:val="24"/>
          <w:szCs w:val="24"/>
        </w:rPr>
      </w:pPr>
      <w:r w:rsidRPr="003B642F">
        <w:rPr>
          <w:sz w:val="24"/>
          <w:szCs w:val="24"/>
        </w:rPr>
        <w:t xml:space="preserve">2) средства биометрической идентификации; </w:t>
      </w:r>
    </w:p>
    <w:p w:rsidR="001B4D1E" w:rsidRPr="003B642F" w:rsidRDefault="009143EE" w:rsidP="001E1B39">
      <w:pPr>
        <w:tabs>
          <w:tab w:val="left" w:pos="1418"/>
          <w:tab w:val="left" w:pos="10490"/>
        </w:tabs>
        <w:ind w:firstLine="851"/>
        <w:jc w:val="both"/>
        <w:rPr>
          <w:sz w:val="24"/>
          <w:szCs w:val="24"/>
        </w:rPr>
      </w:pPr>
      <w:r w:rsidRPr="003B642F">
        <w:rPr>
          <w:sz w:val="24"/>
          <w:szCs w:val="24"/>
        </w:rPr>
        <w:t>3) уникальный идентификатор, установленный</w:t>
      </w:r>
      <w:r w:rsidR="005F7397" w:rsidRPr="003B642F">
        <w:rPr>
          <w:sz w:val="24"/>
          <w:szCs w:val="24"/>
        </w:rPr>
        <w:t xml:space="preserve"> МФО, в комбинации с установленным заявителем и/или </w:t>
      </w:r>
      <w:r w:rsidR="00731CE8" w:rsidRPr="003B642F">
        <w:rPr>
          <w:sz w:val="24"/>
          <w:szCs w:val="24"/>
        </w:rPr>
        <w:t>Заемщик</w:t>
      </w:r>
      <w:r w:rsidRPr="003B642F">
        <w:rPr>
          <w:sz w:val="24"/>
          <w:szCs w:val="24"/>
        </w:rPr>
        <w:t>ом или динамически сгенерированным паролем, представляющие собой комби</w:t>
      </w:r>
      <w:r w:rsidR="001B4D1E" w:rsidRPr="003B642F">
        <w:rPr>
          <w:sz w:val="24"/>
          <w:szCs w:val="24"/>
        </w:rPr>
        <w:t xml:space="preserve">нацию букв, цифр или символов. </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Допускается использование одного или в совокупности нескольких из способов идентиф</w:t>
      </w:r>
      <w:r w:rsidR="00270A48" w:rsidRPr="003B642F">
        <w:rPr>
          <w:sz w:val="24"/>
          <w:szCs w:val="24"/>
        </w:rPr>
        <w:t xml:space="preserve">икации и аутентификации заявителя и/или </w:t>
      </w:r>
      <w:r w:rsidR="00731CE8" w:rsidRPr="003B642F">
        <w:rPr>
          <w:sz w:val="24"/>
          <w:szCs w:val="24"/>
        </w:rPr>
        <w:t>Заемщик</w:t>
      </w:r>
      <w:r w:rsidRPr="003B642F">
        <w:rPr>
          <w:sz w:val="24"/>
          <w:szCs w:val="24"/>
        </w:rPr>
        <w:t>а, определенных в части первой настоящего пункта.</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 xml:space="preserve">Способы </w:t>
      </w:r>
      <w:r w:rsidR="005F7397" w:rsidRPr="003B642F">
        <w:rPr>
          <w:sz w:val="24"/>
          <w:szCs w:val="24"/>
        </w:rPr>
        <w:t xml:space="preserve">идентификации и аутентификации заявителя и/или </w:t>
      </w:r>
      <w:r w:rsidR="00731CE8" w:rsidRPr="003B642F">
        <w:rPr>
          <w:sz w:val="24"/>
          <w:szCs w:val="24"/>
        </w:rPr>
        <w:t>Заемщик</w:t>
      </w:r>
      <w:r w:rsidRPr="003B642F">
        <w:rPr>
          <w:sz w:val="24"/>
          <w:szCs w:val="24"/>
        </w:rPr>
        <w:t xml:space="preserve">а определяются внутренними процедурами безопасности и защиты информации от несанкционированного доступа </w:t>
      </w:r>
      <w:r w:rsidR="005F7397" w:rsidRPr="003B642F">
        <w:rPr>
          <w:sz w:val="24"/>
          <w:szCs w:val="24"/>
        </w:rPr>
        <w:t>МФО</w:t>
      </w:r>
      <w:r w:rsidRPr="003B642F">
        <w:rPr>
          <w:sz w:val="24"/>
          <w:szCs w:val="24"/>
        </w:rPr>
        <w:t xml:space="preserve">. </w:t>
      </w:r>
    </w:p>
    <w:p w:rsidR="001B4D1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Предоставление микрокредитов электронным способом физическим лицам осуществляется дистанционно по электронным каналам связи с использованием мобильного или WEB-приложения системы удаленного доступа "</w:t>
      </w:r>
      <w:r w:rsidR="005F7397" w:rsidRPr="003B642F">
        <w:rPr>
          <w:sz w:val="24"/>
          <w:szCs w:val="24"/>
        </w:rPr>
        <w:t xml:space="preserve">МФО" через личный кабинет </w:t>
      </w:r>
      <w:r w:rsidR="00731CE8" w:rsidRPr="003B642F">
        <w:rPr>
          <w:sz w:val="24"/>
          <w:szCs w:val="24"/>
        </w:rPr>
        <w:t>Заемщик</w:t>
      </w:r>
      <w:r w:rsidRPr="003B642F">
        <w:rPr>
          <w:sz w:val="24"/>
          <w:szCs w:val="24"/>
        </w:rPr>
        <w:t xml:space="preserve">а - многофункциональный защищенный сервис, обеспечивающий взаимодействие между </w:t>
      </w:r>
      <w:r w:rsidR="005F7397" w:rsidRPr="003B642F">
        <w:rPr>
          <w:sz w:val="24"/>
          <w:szCs w:val="24"/>
        </w:rPr>
        <w:t xml:space="preserve">МФО и заявителем и/или </w:t>
      </w:r>
      <w:r w:rsidR="00731CE8" w:rsidRPr="003B642F">
        <w:rPr>
          <w:sz w:val="24"/>
          <w:szCs w:val="24"/>
        </w:rPr>
        <w:t>Заемщик</w:t>
      </w:r>
      <w:r w:rsidRPr="003B642F">
        <w:rPr>
          <w:sz w:val="24"/>
          <w:szCs w:val="24"/>
        </w:rPr>
        <w:t xml:space="preserve">ом в рамках предоставления микрокредитов электронным способом. </w:t>
      </w:r>
    </w:p>
    <w:p w:rsidR="009143EE" w:rsidRPr="003B642F" w:rsidRDefault="009143EE" w:rsidP="00FC7A85">
      <w:pPr>
        <w:pStyle w:val="a4"/>
        <w:numPr>
          <w:ilvl w:val="2"/>
          <w:numId w:val="27"/>
        </w:numPr>
        <w:tabs>
          <w:tab w:val="left" w:pos="1418"/>
          <w:tab w:val="left" w:pos="10490"/>
        </w:tabs>
        <w:ind w:left="0" w:firstLine="851"/>
        <w:rPr>
          <w:sz w:val="24"/>
          <w:szCs w:val="24"/>
        </w:rPr>
      </w:pPr>
      <w:r w:rsidRPr="003B642F">
        <w:rPr>
          <w:sz w:val="24"/>
          <w:szCs w:val="24"/>
        </w:rPr>
        <w:t>Личный кабине</w:t>
      </w:r>
      <w:r w:rsidR="005F7397" w:rsidRPr="003B642F">
        <w:rPr>
          <w:sz w:val="24"/>
          <w:szCs w:val="24"/>
        </w:rPr>
        <w:t xml:space="preserve">т предоставляет заявителю и/или </w:t>
      </w:r>
      <w:r w:rsidR="00731CE8" w:rsidRPr="003B642F">
        <w:rPr>
          <w:sz w:val="24"/>
          <w:szCs w:val="24"/>
        </w:rPr>
        <w:t>Заемщик</w:t>
      </w:r>
      <w:r w:rsidRPr="003B642F">
        <w:rPr>
          <w:sz w:val="24"/>
          <w:szCs w:val="24"/>
        </w:rPr>
        <w:t xml:space="preserve">у возможность осуществления следующих, но не ограничиваясь ими, действий: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1) подача заявления на получение микрокредита;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2) просмотр сведений о </w:t>
      </w:r>
      <w:r w:rsidR="005F7397" w:rsidRPr="003B642F">
        <w:rPr>
          <w:sz w:val="24"/>
          <w:szCs w:val="24"/>
        </w:rPr>
        <w:t>МФО</w:t>
      </w:r>
      <w:r w:rsidRPr="003B642F">
        <w:rPr>
          <w:sz w:val="24"/>
          <w:szCs w:val="24"/>
        </w:rPr>
        <w:t xml:space="preserve">: юридический и (или) фактический адрес, контактные телефоны, факс, адрес электронной почты и другие сведения); </w:t>
      </w:r>
    </w:p>
    <w:p w:rsidR="009143EE" w:rsidRPr="003B642F" w:rsidRDefault="009143EE" w:rsidP="00625AF6">
      <w:pPr>
        <w:tabs>
          <w:tab w:val="left" w:pos="1418"/>
          <w:tab w:val="left" w:pos="10490"/>
        </w:tabs>
        <w:ind w:firstLine="851"/>
        <w:jc w:val="both"/>
        <w:rPr>
          <w:sz w:val="24"/>
          <w:szCs w:val="24"/>
        </w:rPr>
      </w:pPr>
      <w:r w:rsidRPr="003B642F">
        <w:rPr>
          <w:sz w:val="24"/>
          <w:szCs w:val="24"/>
        </w:rPr>
        <w:t>3)</w:t>
      </w:r>
      <w:r w:rsidR="00270A48" w:rsidRPr="003B642F">
        <w:rPr>
          <w:sz w:val="24"/>
          <w:szCs w:val="24"/>
        </w:rPr>
        <w:t xml:space="preserve"> просмотр Д</w:t>
      </w:r>
      <w:r w:rsidR="005F7397" w:rsidRPr="003B642F">
        <w:rPr>
          <w:sz w:val="24"/>
          <w:szCs w:val="24"/>
        </w:rPr>
        <w:t xml:space="preserve">оговора (договоров) заявителем и/или </w:t>
      </w:r>
      <w:r w:rsidR="00731CE8" w:rsidRPr="003B642F">
        <w:rPr>
          <w:sz w:val="24"/>
          <w:szCs w:val="24"/>
        </w:rPr>
        <w:t>Заемщик</w:t>
      </w:r>
      <w:r w:rsidRPr="003B642F">
        <w:rPr>
          <w:sz w:val="24"/>
          <w:szCs w:val="24"/>
        </w:rPr>
        <w:t>ом о предоставлении микро</w:t>
      </w:r>
      <w:r w:rsidR="005F7397" w:rsidRPr="003B642F">
        <w:rPr>
          <w:sz w:val="24"/>
          <w:szCs w:val="24"/>
        </w:rPr>
        <w:t>кредита (до и после заключения Д</w:t>
      </w:r>
      <w:r w:rsidRPr="003B642F">
        <w:rPr>
          <w:sz w:val="24"/>
          <w:szCs w:val="24"/>
        </w:rPr>
        <w:t xml:space="preserve">оговора); </w:t>
      </w:r>
    </w:p>
    <w:p w:rsidR="009143EE" w:rsidRPr="003B642F" w:rsidRDefault="009143EE" w:rsidP="00625AF6">
      <w:pPr>
        <w:tabs>
          <w:tab w:val="left" w:pos="1418"/>
          <w:tab w:val="left" w:pos="10490"/>
        </w:tabs>
        <w:ind w:firstLine="851"/>
        <w:jc w:val="both"/>
        <w:rPr>
          <w:sz w:val="24"/>
          <w:szCs w:val="24"/>
        </w:rPr>
      </w:pPr>
      <w:r w:rsidRPr="003B642F">
        <w:rPr>
          <w:sz w:val="24"/>
          <w:szCs w:val="24"/>
        </w:rPr>
        <w:t>4) просмотр информации о ходе и резу</w:t>
      </w:r>
      <w:r w:rsidR="005F7397" w:rsidRPr="003B642F">
        <w:rPr>
          <w:sz w:val="24"/>
          <w:szCs w:val="24"/>
        </w:rPr>
        <w:t xml:space="preserve">льтатах рассмотрения заявления заявителя и/или </w:t>
      </w:r>
      <w:r w:rsidR="00731CE8" w:rsidRPr="003B642F">
        <w:rPr>
          <w:sz w:val="24"/>
          <w:szCs w:val="24"/>
        </w:rPr>
        <w:t>Заемщик</w:t>
      </w:r>
      <w:r w:rsidRPr="003B642F">
        <w:rPr>
          <w:sz w:val="24"/>
          <w:szCs w:val="24"/>
        </w:rPr>
        <w:t xml:space="preserve">а на получение микрокредита; </w:t>
      </w:r>
    </w:p>
    <w:p w:rsidR="009143EE" w:rsidRPr="003B642F" w:rsidRDefault="009143EE" w:rsidP="00625AF6">
      <w:pPr>
        <w:tabs>
          <w:tab w:val="left" w:pos="1418"/>
          <w:tab w:val="left" w:pos="10490"/>
        </w:tabs>
        <w:ind w:firstLine="851"/>
        <w:jc w:val="both"/>
        <w:rPr>
          <w:sz w:val="24"/>
          <w:szCs w:val="24"/>
        </w:rPr>
      </w:pPr>
      <w:r w:rsidRPr="003B642F">
        <w:rPr>
          <w:sz w:val="24"/>
          <w:szCs w:val="24"/>
        </w:rPr>
        <w:t>5) просмотр информации</w:t>
      </w:r>
      <w:r w:rsidR="005F7397" w:rsidRPr="003B642F">
        <w:rPr>
          <w:sz w:val="24"/>
          <w:szCs w:val="24"/>
        </w:rPr>
        <w:t xml:space="preserve"> о сумме текущей задолженности </w:t>
      </w:r>
      <w:r w:rsidR="00731CE8" w:rsidRPr="003B642F">
        <w:rPr>
          <w:sz w:val="24"/>
          <w:szCs w:val="24"/>
        </w:rPr>
        <w:t>Заемщик</w:t>
      </w:r>
      <w:r w:rsidRPr="003B642F">
        <w:rPr>
          <w:sz w:val="24"/>
          <w:szCs w:val="24"/>
        </w:rPr>
        <w:t>а по микрокредиту (микрокредитам), пред</w:t>
      </w:r>
      <w:r w:rsidR="005F7397" w:rsidRPr="003B642F">
        <w:rPr>
          <w:sz w:val="24"/>
          <w:szCs w:val="24"/>
        </w:rPr>
        <w:t xml:space="preserve">стоящих и фактических платежах </w:t>
      </w:r>
      <w:r w:rsidR="00731CE8" w:rsidRPr="003B642F">
        <w:rPr>
          <w:sz w:val="24"/>
          <w:szCs w:val="24"/>
        </w:rPr>
        <w:t>Заемщик</w:t>
      </w:r>
      <w:r w:rsidRPr="003B642F">
        <w:rPr>
          <w:sz w:val="24"/>
          <w:szCs w:val="24"/>
        </w:rPr>
        <w:t xml:space="preserve">а, в том числе о сумме основного долга, вознаграждения, неустойки (штрафов, пени); </w:t>
      </w:r>
    </w:p>
    <w:p w:rsidR="009143EE" w:rsidRPr="003B642F" w:rsidRDefault="009143EE" w:rsidP="00625AF6">
      <w:pPr>
        <w:tabs>
          <w:tab w:val="left" w:pos="1418"/>
          <w:tab w:val="left" w:pos="10490"/>
        </w:tabs>
        <w:ind w:firstLine="851"/>
        <w:jc w:val="both"/>
        <w:rPr>
          <w:sz w:val="24"/>
          <w:szCs w:val="24"/>
        </w:rPr>
      </w:pPr>
      <w:r w:rsidRPr="003B642F">
        <w:rPr>
          <w:sz w:val="24"/>
          <w:szCs w:val="24"/>
        </w:rPr>
        <w:t>6) просмотр информации о с</w:t>
      </w:r>
      <w:r w:rsidR="005F7397" w:rsidRPr="003B642F">
        <w:rPr>
          <w:sz w:val="24"/>
          <w:szCs w:val="24"/>
        </w:rPr>
        <w:t xml:space="preserve">пособах погашения микрокредита </w:t>
      </w:r>
      <w:r w:rsidR="00731CE8" w:rsidRPr="003B642F">
        <w:rPr>
          <w:sz w:val="24"/>
          <w:szCs w:val="24"/>
        </w:rPr>
        <w:t>Заемщик</w:t>
      </w:r>
      <w:r w:rsidRPr="003B642F">
        <w:rPr>
          <w:sz w:val="24"/>
          <w:szCs w:val="24"/>
        </w:rPr>
        <w:t xml:space="preserve">ом; </w:t>
      </w:r>
    </w:p>
    <w:p w:rsidR="001B4D1E" w:rsidRPr="003B642F" w:rsidRDefault="005F7397" w:rsidP="00FC7A85">
      <w:pPr>
        <w:pStyle w:val="a4"/>
        <w:numPr>
          <w:ilvl w:val="2"/>
          <w:numId w:val="27"/>
        </w:numPr>
        <w:tabs>
          <w:tab w:val="left" w:pos="1418"/>
          <w:tab w:val="left" w:pos="1560"/>
        </w:tabs>
        <w:ind w:left="0" w:firstLine="851"/>
        <w:rPr>
          <w:sz w:val="24"/>
          <w:szCs w:val="24"/>
        </w:rPr>
      </w:pPr>
      <w:r w:rsidRPr="003B642F">
        <w:rPr>
          <w:sz w:val="24"/>
          <w:szCs w:val="24"/>
        </w:rPr>
        <w:t>Заключение Д</w:t>
      </w:r>
      <w:r w:rsidR="009143EE" w:rsidRPr="003B642F">
        <w:rPr>
          <w:sz w:val="24"/>
          <w:szCs w:val="24"/>
        </w:rPr>
        <w:t xml:space="preserve">оговора электронным способом между </w:t>
      </w:r>
      <w:r w:rsidRPr="003B642F">
        <w:rPr>
          <w:sz w:val="24"/>
          <w:szCs w:val="24"/>
        </w:rPr>
        <w:t xml:space="preserve">МФО и </w:t>
      </w:r>
      <w:r w:rsidR="00731CE8" w:rsidRPr="003B642F">
        <w:rPr>
          <w:sz w:val="24"/>
          <w:szCs w:val="24"/>
        </w:rPr>
        <w:t>Заемщик</w:t>
      </w:r>
      <w:r w:rsidR="009143EE" w:rsidRPr="003B642F">
        <w:rPr>
          <w:sz w:val="24"/>
          <w:szCs w:val="24"/>
        </w:rPr>
        <w:t>ом, осуществляется посредство</w:t>
      </w:r>
      <w:r w:rsidRPr="003B642F">
        <w:rPr>
          <w:sz w:val="24"/>
          <w:szCs w:val="24"/>
        </w:rPr>
        <w:t xml:space="preserve">м электронной цифровой подписи </w:t>
      </w:r>
      <w:r w:rsidR="00731CE8" w:rsidRPr="003B642F">
        <w:rPr>
          <w:sz w:val="24"/>
          <w:szCs w:val="24"/>
        </w:rPr>
        <w:t>Заемщик</w:t>
      </w:r>
      <w:r w:rsidR="009143EE" w:rsidRPr="003B642F">
        <w:rPr>
          <w:sz w:val="24"/>
          <w:szCs w:val="24"/>
        </w:rPr>
        <w:t xml:space="preserve">а и (или) многофакторной аутентификации. </w:t>
      </w:r>
    </w:p>
    <w:p w:rsidR="001B4D1E" w:rsidRPr="003B642F" w:rsidRDefault="009143EE" w:rsidP="00FC7A85">
      <w:pPr>
        <w:pStyle w:val="a4"/>
        <w:numPr>
          <w:ilvl w:val="2"/>
          <w:numId w:val="27"/>
        </w:numPr>
        <w:tabs>
          <w:tab w:val="left" w:pos="1418"/>
          <w:tab w:val="left" w:pos="1560"/>
        </w:tabs>
        <w:ind w:left="0" w:firstLine="851"/>
        <w:rPr>
          <w:sz w:val="24"/>
          <w:szCs w:val="24"/>
        </w:rPr>
      </w:pPr>
      <w:r w:rsidRPr="003B642F">
        <w:rPr>
          <w:sz w:val="24"/>
          <w:szCs w:val="24"/>
        </w:rPr>
        <w:t xml:space="preserve">Предоставление микрокредита электронным способом осуществляется путем перевода денег с банковского счета </w:t>
      </w:r>
      <w:r w:rsidR="005F7397" w:rsidRPr="003B642F">
        <w:rPr>
          <w:sz w:val="24"/>
          <w:szCs w:val="24"/>
        </w:rPr>
        <w:t>МФО</w:t>
      </w:r>
      <w:r w:rsidRPr="003B642F">
        <w:rPr>
          <w:sz w:val="24"/>
          <w:szCs w:val="24"/>
        </w:rPr>
        <w:t xml:space="preserve"> на банков</w:t>
      </w:r>
      <w:r w:rsidR="005F7397" w:rsidRPr="003B642F">
        <w:rPr>
          <w:sz w:val="24"/>
          <w:szCs w:val="24"/>
        </w:rPr>
        <w:t xml:space="preserve">ский счет (платежную карточку) </w:t>
      </w:r>
      <w:r w:rsidR="00731CE8" w:rsidRPr="003B642F">
        <w:rPr>
          <w:sz w:val="24"/>
          <w:szCs w:val="24"/>
        </w:rPr>
        <w:t>Заемщик</w:t>
      </w:r>
      <w:r w:rsidR="005F7397" w:rsidRPr="003B642F">
        <w:rPr>
          <w:sz w:val="24"/>
          <w:szCs w:val="24"/>
        </w:rPr>
        <w:t xml:space="preserve">а, а также посредством выдачи </w:t>
      </w:r>
      <w:r w:rsidR="00731CE8" w:rsidRPr="003B642F">
        <w:rPr>
          <w:sz w:val="24"/>
          <w:szCs w:val="24"/>
        </w:rPr>
        <w:t>Заемщик</w:t>
      </w:r>
      <w:r w:rsidRPr="003B642F">
        <w:rPr>
          <w:sz w:val="24"/>
          <w:szCs w:val="24"/>
        </w:rPr>
        <w:t xml:space="preserve">у наличных денег через кассу. </w:t>
      </w:r>
    </w:p>
    <w:p w:rsidR="001B4D1E" w:rsidRPr="003B642F" w:rsidRDefault="009143EE" w:rsidP="00FC7A85">
      <w:pPr>
        <w:pStyle w:val="a4"/>
        <w:numPr>
          <w:ilvl w:val="2"/>
          <w:numId w:val="27"/>
        </w:numPr>
        <w:tabs>
          <w:tab w:val="left" w:pos="1418"/>
          <w:tab w:val="left" w:pos="1560"/>
        </w:tabs>
        <w:ind w:left="0" w:firstLine="851"/>
        <w:rPr>
          <w:sz w:val="24"/>
          <w:szCs w:val="24"/>
        </w:rPr>
      </w:pPr>
      <w:r w:rsidRPr="003B642F">
        <w:rPr>
          <w:sz w:val="24"/>
          <w:szCs w:val="24"/>
        </w:rPr>
        <w:t xml:space="preserve">Рассылка SMS-сообщений, осуществляемая по инициативе </w:t>
      </w:r>
      <w:r w:rsidR="005F7397" w:rsidRPr="003B642F">
        <w:rPr>
          <w:sz w:val="24"/>
          <w:szCs w:val="24"/>
        </w:rPr>
        <w:t>МФО</w:t>
      </w:r>
      <w:r w:rsidRPr="003B642F">
        <w:rPr>
          <w:sz w:val="24"/>
          <w:szCs w:val="24"/>
        </w:rPr>
        <w:t>, производится н</w:t>
      </w:r>
      <w:r w:rsidR="005F7397" w:rsidRPr="003B642F">
        <w:rPr>
          <w:sz w:val="24"/>
          <w:szCs w:val="24"/>
        </w:rPr>
        <w:t xml:space="preserve">а телефонные номера, указанные </w:t>
      </w:r>
      <w:r w:rsidR="00731CE8" w:rsidRPr="003B642F">
        <w:rPr>
          <w:sz w:val="24"/>
          <w:szCs w:val="24"/>
        </w:rPr>
        <w:t>Заемщик</w:t>
      </w:r>
      <w:r w:rsidRPr="003B642F">
        <w:rPr>
          <w:sz w:val="24"/>
          <w:szCs w:val="24"/>
        </w:rPr>
        <w:t xml:space="preserve">ом, за счет </w:t>
      </w:r>
      <w:r w:rsidR="005F7397" w:rsidRPr="003B642F">
        <w:rPr>
          <w:sz w:val="24"/>
          <w:szCs w:val="24"/>
        </w:rPr>
        <w:t xml:space="preserve">МФО без удержания комиссий с </w:t>
      </w:r>
      <w:r w:rsidR="00731CE8" w:rsidRPr="003B642F">
        <w:rPr>
          <w:sz w:val="24"/>
          <w:szCs w:val="24"/>
        </w:rPr>
        <w:t>Заемщик</w:t>
      </w:r>
      <w:r w:rsidRPr="003B642F">
        <w:rPr>
          <w:sz w:val="24"/>
          <w:szCs w:val="24"/>
        </w:rPr>
        <w:t xml:space="preserve">а. </w:t>
      </w:r>
    </w:p>
    <w:p w:rsidR="009143EE" w:rsidRPr="003B642F" w:rsidRDefault="009143EE" w:rsidP="00FC7A85">
      <w:pPr>
        <w:pStyle w:val="a4"/>
        <w:numPr>
          <w:ilvl w:val="2"/>
          <w:numId w:val="27"/>
        </w:numPr>
        <w:tabs>
          <w:tab w:val="left" w:pos="1418"/>
          <w:tab w:val="left" w:pos="1560"/>
          <w:tab w:val="left" w:pos="10490"/>
        </w:tabs>
        <w:ind w:left="0" w:firstLine="851"/>
        <w:rPr>
          <w:sz w:val="24"/>
          <w:szCs w:val="24"/>
        </w:rPr>
      </w:pPr>
      <w:r w:rsidRPr="003B642F">
        <w:rPr>
          <w:sz w:val="24"/>
          <w:szCs w:val="24"/>
        </w:rPr>
        <w:t xml:space="preserve">Предоставление микрокредитов электронным способом осуществляется </w:t>
      </w:r>
      <w:r w:rsidR="001E1B39" w:rsidRPr="003B642F">
        <w:rPr>
          <w:sz w:val="24"/>
          <w:szCs w:val="24"/>
        </w:rPr>
        <w:t>в соответствии с внутренними документами МФО,</w:t>
      </w:r>
      <w:r w:rsidRPr="003B642F">
        <w:rPr>
          <w:sz w:val="24"/>
          <w:szCs w:val="24"/>
        </w:rPr>
        <w:t xml:space="preserve"> предусматривающими: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1) </w:t>
      </w:r>
      <w:r w:rsidR="005F7397" w:rsidRPr="003B642F">
        <w:rPr>
          <w:sz w:val="24"/>
          <w:szCs w:val="24"/>
        </w:rPr>
        <w:t xml:space="preserve">идентификацию и аутентификацию заявителя и/или </w:t>
      </w:r>
      <w:r w:rsidR="00731CE8" w:rsidRPr="003B642F">
        <w:rPr>
          <w:sz w:val="24"/>
          <w:szCs w:val="24"/>
        </w:rPr>
        <w:t>Заемщик</w:t>
      </w:r>
      <w:r w:rsidRPr="003B642F">
        <w:rPr>
          <w:sz w:val="24"/>
          <w:szCs w:val="24"/>
        </w:rPr>
        <w:t xml:space="preserve">а для подтверждения его права на получение микрокредита электронным способом;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2) обязательное предоставление </w:t>
      </w:r>
      <w:r w:rsidR="005F7397" w:rsidRPr="003B642F">
        <w:rPr>
          <w:sz w:val="24"/>
          <w:szCs w:val="24"/>
        </w:rPr>
        <w:t>з</w:t>
      </w:r>
      <w:r w:rsidRPr="003B642F">
        <w:rPr>
          <w:sz w:val="24"/>
          <w:szCs w:val="24"/>
        </w:rPr>
        <w:t xml:space="preserve">аявителем и/или </w:t>
      </w:r>
      <w:r w:rsidR="00731CE8" w:rsidRPr="003B642F">
        <w:rPr>
          <w:sz w:val="24"/>
          <w:szCs w:val="24"/>
        </w:rPr>
        <w:t>Заемщик</w:t>
      </w:r>
      <w:r w:rsidRPr="003B642F">
        <w:rPr>
          <w:sz w:val="24"/>
          <w:szCs w:val="24"/>
        </w:rPr>
        <w:t xml:space="preserve">ом следующих данных: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 фамилия, имя, отчество (при наличии) </w:t>
      </w:r>
      <w:r w:rsidR="005F7397" w:rsidRPr="003B642F">
        <w:rPr>
          <w:sz w:val="24"/>
          <w:szCs w:val="24"/>
        </w:rPr>
        <w:t>з</w:t>
      </w:r>
      <w:r w:rsidRPr="003B642F">
        <w:rPr>
          <w:sz w:val="24"/>
          <w:szCs w:val="24"/>
        </w:rPr>
        <w:t xml:space="preserve">аявителя и/или </w:t>
      </w:r>
      <w:r w:rsidR="00731CE8" w:rsidRPr="003B642F">
        <w:rPr>
          <w:sz w:val="24"/>
          <w:szCs w:val="24"/>
        </w:rPr>
        <w:t>Заемщик</w:t>
      </w:r>
      <w:r w:rsidRPr="003B642F">
        <w:rPr>
          <w:sz w:val="24"/>
          <w:szCs w:val="24"/>
        </w:rPr>
        <w:t xml:space="preserve">а, указанные в удостоверении личности;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 индивидуальный идентификационный номер (бизнес идентификационный номер) </w:t>
      </w:r>
      <w:r w:rsidR="002974EB" w:rsidRPr="003B642F">
        <w:rPr>
          <w:sz w:val="24"/>
          <w:szCs w:val="24"/>
        </w:rPr>
        <w:t>з</w:t>
      </w:r>
      <w:r w:rsidRPr="003B642F">
        <w:rPr>
          <w:sz w:val="24"/>
          <w:szCs w:val="24"/>
        </w:rPr>
        <w:t xml:space="preserve">аявителя и/или </w:t>
      </w:r>
      <w:r w:rsidR="00731CE8" w:rsidRPr="003B642F">
        <w:rPr>
          <w:sz w:val="24"/>
          <w:szCs w:val="24"/>
        </w:rPr>
        <w:t>Заемщик</w:t>
      </w:r>
      <w:r w:rsidRPr="003B642F">
        <w:rPr>
          <w:sz w:val="24"/>
          <w:szCs w:val="24"/>
        </w:rPr>
        <w:t xml:space="preserve">а;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 номер и срок действия документа удостоверяющего личность </w:t>
      </w:r>
      <w:r w:rsidR="002974EB" w:rsidRPr="003B642F">
        <w:rPr>
          <w:sz w:val="24"/>
          <w:szCs w:val="24"/>
        </w:rPr>
        <w:t>з</w:t>
      </w:r>
      <w:r w:rsidRPr="003B642F">
        <w:rPr>
          <w:sz w:val="24"/>
          <w:szCs w:val="24"/>
        </w:rPr>
        <w:t xml:space="preserve">аявителя и/или </w:t>
      </w:r>
      <w:r w:rsidR="00731CE8" w:rsidRPr="003B642F">
        <w:rPr>
          <w:sz w:val="24"/>
          <w:szCs w:val="24"/>
        </w:rPr>
        <w:t>Заемщик</w:t>
      </w:r>
      <w:r w:rsidRPr="003B642F">
        <w:rPr>
          <w:sz w:val="24"/>
          <w:szCs w:val="24"/>
        </w:rPr>
        <w:t xml:space="preserve">а;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 номер абонентского устройства сотовой связи </w:t>
      </w:r>
      <w:r w:rsidR="002974EB" w:rsidRPr="003B642F">
        <w:rPr>
          <w:sz w:val="24"/>
          <w:szCs w:val="24"/>
        </w:rPr>
        <w:t>з</w:t>
      </w:r>
      <w:r w:rsidRPr="003B642F">
        <w:rPr>
          <w:sz w:val="24"/>
          <w:szCs w:val="24"/>
        </w:rPr>
        <w:t xml:space="preserve">аявителя и/или </w:t>
      </w:r>
      <w:r w:rsidR="00731CE8" w:rsidRPr="003B642F">
        <w:rPr>
          <w:sz w:val="24"/>
          <w:szCs w:val="24"/>
        </w:rPr>
        <w:t>Заемщик</w:t>
      </w:r>
      <w:r w:rsidRPr="003B642F">
        <w:rPr>
          <w:sz w:val="24"/>
          <w:szCs w:val="24"/>
        </w:rPr>
        <w:t xml:space="preserve">а;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3) выявления искажений и/или изменений в содержании электронных документов, на основании которых </w:t>
      </w:r>
      <w:r w:rsidR="002974EB" w:rsidRPr="003B642F">
        <w:rPr>
          <w:sz w:val="24"/>
          <w:szCs w:val="24"/>
        </w:rPr>
        <w:t>з</w:t>
      </w:r>
      <w:r w:rsidRPr="003B642F">
        <w:rPr>
          <w:sz w:val="24"/>
          <w:szCs w:val="24"/>
        </w:rPr>
        <w:t xml:space="preserve">аявителю и/или </w:t>
      </w:r>
      <w:r w:rsidR="00731CE8" w:rsidRPr="003B642F">
        <w:rPr>
          <w:sz w:val="24"/>
          <w:szCs w:val="24"/>
        </w:rPr>
        <w:t>Заемщик</w:t>
      </w:r>
      <w:r w:rsidRPr="003B642F">
        <w:rPr>
          <w:sz w:val="24"/>
          <w:szCs w:val="24"/>
        </w:rPr>
        <w:t xml:space="preserve">у предоставляется микрокредит электронным способом; </w:t>
      </w:r>
    </w:p>
    <w:p w:rsidR="009143EE" w:rsidRPr="003B642F" w:rsidRDefault="009143EE" w:rsidP="00625AF6">
      <w:pPr>
        <w:tabs>
          <w:tab w:val="left" w:pos="1418"/>
          <w:tab w:val="left" w:pos="10490"/>
        </w:tabs>
        <w:ind w:firstLine="851"/>
        <w:jc w:val="both"/>
        <w:rPr>
          <w:sz w:val="24"/>
          <w:szCs w:val="24"/>
        </w:rPr>
      </w:pPr>
      <w:r w:rsidRPr="003B642F">
        <w:rPr>
          <w:sz w:val="24"/>
          <w:szCs w:val="24"/>
        </w:rPr>
        <w:t xml:space="preserve">4) защиту от несанкционированного доступа к информации, составляющей тайну предоставления микрокредита, и целостность данной информации, включая защиту предоставляемых </w:t>
      </w:r>
      <w:r w:rsidR="002974EB" w:rsidRPr="003B642F">
        <w:rPr>
          <w:sz w:val="24"/>
          <w:szCs w:val="24"/>
        </w:rPr>
        <w:t>з</w:t>
      </w:r>
      <w:r w:rsidRPr="003B642F">
        <w:rPr>
          <w:sz w:val="24"/>
          <w:szCs w:val="24"/>
        </w:rPr>
        <w:t xml:space="preserve">аявителем и/или </w:t>
      </w:r>
      <w:r w:rsidR="00731CE8" w:rsidRPr="003B642F">
        <w:rPr>
          <w:sz w:val="24"/>
          <w:szCs w:val="24"/>
        </w:rPr>
        <w:t>Заемщик</w:t>
      </w:r>
      <w:r w:rsidRPr="003B642F">
        <w:rPr>
          <w:sz w:val="24"/>
          <w:szCs w:val="24"/>
        </w:rPr>
        <w:t xml:space="preserve">ом идентификационных и аутентификационных данных от повторного несанкционированного использования при получении микрокредита. </w:t>
      </w:r>
    </w:p>
    <w:p w:rsidR="001B4D1E" w:rsidRPr="003B642F" w:rsidRDefault="009143EE" w:rsidP="00FC7A85">
      <w:pPr>
        <w:pStyle w:val="a4"/>
        <w:numPr>
          <w:ilvl w:val="2"/>
          <w:numId w:val="27"/>
        </w:numPr>
        <w:tabs>
          <w:tab w:val="left" w:pos="1418"/>
          <w:tab w:val="left" w:pos="1560"/>
        </w:tabs>
        <w:ind w:left="0" w:firstLine="851"/>
        <w:rPr>
          <w:sz w:val="24"/>
          <w:szCs w:val="24"/>
        </w:rPr>
      </w:pPr>
      <w:r w:rsidRPr="003B642F">
        <w:rPr>
          <w:sz w:val="24"/>
          <w:szCs w:val="24"/>
        </w:rPr>
        <w:t xml:space="preserve">При получении микрокредита электронным способом, </w:t>
      </w:r>
      <w:r w:rsidR="00731CE8" w:rsidRPr="003B642F">
        <w:rPr>
          <w:sz w:val="24"/>
          <w:szCs w:val="24"/>
        </w:rPr>
        <w:t>Заемщик</w:t>
      </w:r>
      <w:r w:rsidRPr="003B642F">
        <w:rPr>
          <w:sz w:val="24"/>
          <w:szCs w:val="24"/>
        </w:rPr>
        <w:t xml:space="preserve"> несет персональную ответственность за сохранность персональных данных, логинов, а также пароля к личному кабинету, Pin-кодов к платежным картам и другой конфиденциальной информации, позволяющей </w:t>
      </w:r>
      <w:r w:rsidR="00731CE8" w:rsidRPr="003B642F">
        <w:rPr>
          <w:sz w:val="24"/>
          <w:szCs w:val="24"/>
        </w:rPr>
        <w:t>Заемщик</w:t>
      </w:r>
      <w:r w:rsidRPr="003B642F">
        <w:rPr>
          <w:sz w:val="24"/>
          <w:szCs w:val="24"/>
        </w:rPr>
        <w:t xml:space="preserve">у использовать услуги и продукты </w:t>
      </w:r>
      <w:r w:rsidR="002974EB" w:rsidRPr="003B642F">
        <w:rPr>
          <w:sz w:val="24"/>
          <w:szCs w:val="24"/>
        </w:rPr>
        <w:t>МФО.</w:t>
      </w:r>
    </w:p>
    <w:p w:rsidR="001B4D1E" w:rsidRPr="003B642F" w:rsidRDefault="009143EE" w:rsidP="00FC7A85">
      <w:pPr>
        <w:pStyle w:val="a4"/>
        <w:numPr>
          <w:ilvl w:val="2"/>
          <w:numId w:val="27"/>
        </w:numPr>
        <w:tabs>
          <w:tab w:val="left" w:pos="1418"/>
          <w:tab w:val="left" w:pos="1560"/>
        </w:tabs>
        <w:ind w:left="0" w:firstLine="851"/>
        <w:rPr>
          <w:sz w:val="24"/>
          <w:szCs w:val="24"/>
        </w:rPr>
      </w:pPr>
      <w:r w:rsidRPr="003B642F">
        <w:rPr>
          <w:sz w:val="24"/>
          <w:szCs w:val="24"/>
        </w:rPr>
        <w:t xml:space="preserve">В случае ненадлежащего использования, хранения, утери и/или передачи третьим лицам персональных данных, данных платежных карт, Pin-кодов, паролей и логинов от личного кабинета на сайте </w:t>
      </w:r>
      <w:r w:rsidR="002974EB" w:rsidRPr="003B642F">
        <w:rPr>
          <w:sz w:val="24"/>
          <w:szCs w:val="24"/>
        </w:rPr>
        <w:t>МФО</w:t>
      </w:r>
      <w:r w:rsidRPr="003B642F">
        <w:rPr>
          <w:sz w:val="24"/>
          <w:szCs w:val="24"/>
        </w:rPr>
        <w:t xml:space="preserve"> и в мобильном приложении</w:t>
      </w:r>
      <w:r w:rsidR="002974EB" w:rsidRPr="003B642F">
        <w:rPr>
          <w:sz w:val="24"/>
          <w:szCs w:val="24"/>
        </w:rPr>
        <w:t xml:space="preserve"> МФО</w:t>
      </w:r>
      <w:r w:rsidRPr="003B642F">
        <w:rPr>
          <w:sz w:val="24"/>
          <w:szCs w:val="24"/>
        </w:rPr>
        <w:t xml:space="preserve">, и как следствие ущерба, понесенного вследствие перечисленных действий, а равно как и злоупотребление полученными правами и полномочиями со стороны лиц, уполномоченных </w:t>
      </w:r>
      <w:r w:rsidR="00731CE8" w:rsidRPr="003B642F">
        <w:rPr>
          <w:sz w:val="24"/>
          <w:szCs w:val="24"/>
        </w:rPr>
        <w:t>Заемщик</w:t>
      </w:r>
      <w:r w:rsidRPr="003B642F">
        <w:rPr>
          <w:sz w:val="24"/>
          <w:szCs w:val="24"/>
        </w:rPr>
        <w:t xml:space="preserve">ом, ответственность несет </w:t>
      </w:r>
      <w:r w:rsidR="00731CE8" w:rsidRPr="003B642F">
        <w:rPr>
          <w:sz w:val="24"/>
          <w:szCs w:val="24"/>
        </w:rPr>
        <w:t>Заемщик</w:t>
      </w:r>
      <w:r w:rsidRPr="003B642F">
        <w:rPr>
          <w:sz w:val="24"/>
          <w:szCs w:val="24"/>
        </w:rPr>
        <w:t xml:space="preserve">. </w:t>
      </w:r>
    </w:p>
    <w:p w:rsidR="009143EE" w:rsidRPr="003B642F" w:rsidRDefault="009143EE" w:rsidP="00FC7A85">
      <w:pPr>
        <w:pStyle w:val="a4"/>
        <w:numPr>
          <w:ilvl w:val="2"/>
          <w:numId w:val="27"/>
        </w:numPr>
        <w:tabs>
          <w:tab w:val="left" w:pos="1418"/>
          <w:tab w:val="left" w:pos="10490"/>
        </w:tabs>
        <w:ind w:left="0" w:firstLine="709"/>
        <w:rPr>
          <w:sz w:val="24"/>
          <w:szCs w:val="24"/>
        </w:rPr>
      </w:pPr>
      <w:r w:rsidRPr="003B642F">
        <w:rPr>
          <w:sz w:val="24"/>
          <w:szCs w:val="24"/>
        </w:rPr>
        <w:t xml:space="preserve">По запросу </w:t>
      </w:r>
      <w:r w:rsidR="00731CE8" w:rsidRPr="003B642F">
        <w:rPr>
          <w:sz w:val="24"/>
          <w:szCs w:val="24"/>
        </w:rPr>
        <w:t>Заемщик</w:t>
      </w:r>
      <w:r w:rsidRPr="003B642F">
        <w:rPr>
          <w:sz w:val="24"/>
          <w:szCs w:val="24"/>
        </w:rPr>
        <w:t xml:space="preserve">а </w:t>
      </w:r>
      <w:r w:rsidR="002974EB" w:rsidRPr="003B642F">
        <w:rPr>
          <w:sz w:val="24"/>
          <w:szCs w:val="24"/>
        </w:rPr>
        <w:t>МФО</w:t>
      </w:r>
      <w:r w:rsidRPr="003B642F">
        <w:rPr>
          <w:sz w:val="24"/>
          <w:szCs w:val="24"/>
        </w:rPr>
        <w:t xml:space="preserve"> предоставляет ему подтверждение об отправке и (или) получении электронных документов, подтверждающих предоставление (получение) микрокредита электронным способом, в порядке и с</w:t>
      </w:r>
      <w:r w:rsidR="002974EB" w:rsidRPr="003B642F">
        <w:rPr>
          <w:sz w:val="24"/>
          <w:szCs w:val="24"/>
        </w:rPr>
        <w:t>роки, предусмотренные Договором.</w:t>
      </w:r>
    </w:p>
    <w:p w:rsidR="00E21C7C" w:rsidRPr="003B642F" w:rsidRDefault="001E1B39" w:rsidP="001E1B39">
      <w:pPr>
        <w:pStyle w:val="pj"/>
        <w:shd w:val="clear" w:color="auto" w:fill="FFFFFF"/>
        <w:spacing w:before="0" w:beforeAutospacing="0" w:after="0" w:afterAutospacing="0"/>
        <w:ind w:firstLine="709"/>
        <w:jc w:val="both"/>
        <w:textAlignment w:val="baseline"/>
      </w:pPr>
      <w:r w:rsidRPr="003B642F">
        <w:rPr>
          <w:rStyle w:val="s0"/>
        </w:rPr>
        <w:t xml:space="preserve">3.7.16. </w:t>
      </w:r>
      <w:r w:rsidR="00E21C7C" w:rsidRPr="003B642F">
        <w:rPr>
          <w:rStyle w:val="s0"/>
        </w:rPr>
        <w:t>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двух рабочих дней принимает меры для устранения причин и последствий таких действий, а также в течение одного рабочего дня информирует об этом клиента и уполномоченный орган.</w:t>
      </w:r>
    </w:p>
    <w:p w:rsidR="00E21C7C" w:rsidRPr="003B642F" w:rsidRDefault="001E1B39" w:rsidP="001E1B39">
      <w:pPr>
        <w:pStyle w:val="pj"/>
        <w:shd w:val="clear" w:color="auto" w:fill="FFFFFF"/>
        <w:spacing w:before="0" w:beforeAutospacing="0" w:after="0" w:afterAutospacing="0"/>
        <w:ind w:firstLine="709"/>
        <w:jc w:val="both"/>
        <w:textAlignment w:val="baseline"/>
      </w:pPr>
      <w:r w:rsidRPr="003B642F">
        <w:rPr>
          <w:rStyle w:val="s0"/>
        </w:rPr>
        <w:t xml:space="preserve">3.7.17. </w:t>
      </w:r>
      <w:r w:rsidR="00E21C7C" w:rsidRPr="003B642F">
        <w:rPr>
          <w:rStyle w:val="s0"/>
        </w:rPr>
        <w:t>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микрофинансовая организация не позднее трех календарных дней:</w:t>
      </w:r>
    </w:p>
    <w:p w:rsidR="00E21C7C" w:rsidRPr="003B642F" w:rsidRDefault="001E1B39" w:rsidP="001E1B39">
      <w:pPr>
        <w:pStyle w:val="pj"/>
        <w:shd w:val="clear" w:color="auto" w:fill="FFFFFF"/>
        <w:spacing w:before="0" w:beforeAutospacing="0" w:after="0" w:afterAutospacing="0"/>
        <w:ind w:firstLine="709"/>
        <w:jc w:val="both"/>
        <w:textAlignment w:val="baseline"/>
      </w:pPr>
      <w:r w:rsidRPr="003B642F">
        <w:rPr>
          <w:rStyle w:val="s0"/>
        </w:rPr>
        <w:t>3.7.17</w:t>
      </w:r>
      <w:r w:rsidR="00E21C7C" w:rsidRPr="003B642F">
        <w:rPr>
          <w:rStyle w:val="s0"/>
        </w:rPr>
        <w:t>.</w:t>
      </w:r>
      <w:r w:rsidRPr="003B642F">
        <w:rPr>
          <w:rStyle w:val="s0"/>
        </w:rPr>
        <w:t xml:space="preserve">1. </w:t>
      </w:r>
      <w:r w:rsidR="00E21C7C" w:rsidRPr="003B642F">
        <w:rPr>
          <w:rStyle w:val="s0"/>
        </w:rPr>
        <w:t>приостанавливает взыскание задолженности и претензионно-исковую работу по такому микрокредиту клиента;</w:t>
      </w:r>
    </w:p>
    <w:p w:rsidR="00E21C7C" w:rsidRPr="003B642F" w:rsidRDefault="001E1B39" w:rsidP="001E1B39">
      <w:pPr>
        <w:pStyle w:val="pj"/>
        <w:shd w:val="clear" w:color="auto" w:fill="FFFFFF"/>
        <w:spacing w:before="0" w:beforeAutospacing="0" w:after="0" w:afterAutospacing="0"/>
        <w:ind w:firstLine="709"/>
        <w:jc w:val="both"/>
        <w:textAlignment w:val="baseline"/>
      </w:pPr>
      <w:r w:rsidRPr="003B642F">
        <w:t>3.7.17.2</w:t>
      </w:r>
      <w:r w:rsidR="00E21C7C" w:rsidRPr="003B642F">
        <w:t xml:space="preserve">. </w:t>
      </w:r>
      <w:r w:rsidR="00E21C7C" w:rsidRPr="003B642F">
        <w:rPr>
          <w:rStyle w:val="s0"/>
        </w:rPr>
        <w:t>приостанавливает начисление вознаграждения и (или) неустойки по такому микрокредиту клиента.</w:t>
      </w:r>
    </w:p>
    <w:p w:rsidR="00E21C7C" w:rsidRPr="003B642F" w:rsidRDefault="00E21C7C" w:rsidP="00FC7A85">
      <w:pPr>
        <w:pStyle w:val="pj"/>
        <w:numPr>
          <w:ilvl w:val="2"/>
          <w:numId w:val="28"/>
        </w:numPr>
        <w:shd w:val="clear" w:color="auto" w:fill="FFFFFF"/>
        <w:spacing w:before="0" w:beforeAutospacing="0" w:after="0" w:afterAutospacing="0"/>
        <w:ind w:left="0" w:firstLine="709"/>
        <w:jc w:val="both"/>
        <w:textAlignment w:val="baseline"/>
      </w:pPr>
      <w:r w:rsidRPr="003B642F">
        <w:rPr>
          <w:rStyle w:val="s0"/>
        </w:rPr>
        <w:t>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клиента,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p w:rsidR="00532CBA" w:rsidRPr="003B642F" w:rsidRDefault="00532CBA" w:rsidP="005A0A9F">
      <w:pPr>
        <w:tabs>
          <w:tab w:val="left" w:pos="1418"/>
          <w:tab w:val="left" w:pos="10490"/>
        </w:tabs>
        <w:jc w:val="both"/>
        <w:rPr>
          <w:sz w:val="24"/>
          <w:szCs w:val="24"/>
        </w:rPr>
      </w:pPr>
    </w:p>
    <w:p w:rsidR="00532CBA" w:rsidRPr="003B642F" w:rsidRDefault="00532CBA" w:rsidP="00625AF6">
      <w:pPr>
        <w:tabs>
          <w:tab w:val="left" w:pos="1418"/>
          <w:tab w:val="left" w:pos="10490"/>
        </w:tabs>
        <w:ind w:firstLine="851"/>
        <w:jc w:val="center"/>
        <w:rPr>
          <w:sz w:val="24"/>
          <w:szCs w:val="24"/>
        </w:rPr>
      </w:pPr>
      <w:r w:rsidRPr="003B642F">
        <w:rPr>
          <w:b/>
          <w:sz w:val="24"/>
          <w:szCs w:val="24"/>
        </w:rPr>
        <w:t>Глава 4. Мониторинг. Контроль за выполнением условий Договора</w:t>
      </w:r>
      <w:r w:rsidR="002974EB" w:rsidRPr="003B642F">
        <w:rPr>
          <w:b/>
          <w:sz w:val="24"/>
          <w:szCs w:val="24"/>
        </w:rPr>
        <w:t xml:space="preserve"> о предоставлении микрокредита.</w:t>
      </w:r>
    </w:p>
    <w:p w:rsidR="001B4D1E"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 xml:space="preserve">С целью выявления и минимизации рисков микрокредитования путем принятия оперативных решений и организации необходимых мероприятий по устранению возможных потерь, после предоставления микрокредита и до момента полного исполнения обязательств </w:t>
      </w:r>
      <w:r w:rsidR="00731CE8" w:rsidRPr="003B642F">
        <w:rPr>
          <w:sz w:val="24"/>
          <w:szCs w:val="24"/>
        </w:rPr>
        <w:t>Заемщик</w:t>
      </w:r>
      <w:r w:rsidRPr="003B642F">
        <w:rPr>
          <w:sz w:val="24"/>
          <w:szCs w:val="24"/>
        </w:rPr>
        <w:t>ом в рамках Договора, МФО на регулярной основе проводит мониторинг, включающий в себя контроль за выполнением условий</w:t>
      </w:r>
      <w:r w:rsidRPr="003B642F">
        <w:rPr>
          <w:spacing w:val="-1"/>
          <w:sz w:val="24"/>
          <w:szCs w:val="24"/>
        </w:rPr>
        <w:t xml:space="preserve"> </w:t>
      </w:r>
      <w:r w:rsidRPr="003B642F">
        <w:rPr>
          <w:sz w:val="24"/>
          <w:szCs w:val="24"/>
        </w:rPr>
        <w:t>Договора.</w:t>
      </w:r>
    </w:p>
    <w:p w:rsidR="001B4D1E" w:rsidRPr="003B642F" w:rsidRDefault="00DC6D9A" w:rsidP="00FC7A85">
      <w:pPr>
        <w:pStyle w:val="a4"/>
        <w:numPr>
          <w:ilvl w:val="1"/>
          <w:numId w:val="7"/>
        </w:numPr>
        <w:tabs>
          <w:tab w:val="left" w:pos="1418"/>
          <w:tab w:val="left" w:pos="10490"/>
        </w:tabs>
        <w:ind w:left="0" w:firstLine="851"/>
        <w:rPr>
          <w:sz w:val="24"/>
          <w:szCs w:val="24"/>
        </w:rPr>
      </w:pPr>
      <w:r w:rsidRPr="003B642F">
        <w:rPr>
          <w:sz w:val="24"/>
          <w:szCs w:val="24"/>
        </w:rPr>
        <w:t>В случаях предоставл</w:t>
      </w:r>
      <w:r w:rsidR="0037299A" w:rsidRPr="003B642F">
        <w:rPr>
          <w:sz w:val="24"/>
          <w:szCs w:val="24"/>
        </w:rPr>
        <w:t xml:space="preserve">ения целевого микрокредита МФО </w:t>
      </w:r>
      <w:r w:rsidRPr="003B642F">
        <w:rPr>
          <w:sz w:val="24"/>
          <w:szCs w:val="24"/>
        </w:rPr>
        <w:t xml:space="preserve">имеет право осуществлять контроль его целевого использования разными способами, включая проверку документов, выезд на место жительства или ведения бизнеса, а </w:t>
      </w:r>
      <w:r w:rsidR="00731CE8" w:rsidRPr="003B642F">
        <w:rPr>
          <w:sz w:val="24"/>
          <w:szCs w:val="24"/>
        </w:rPr>
        <w:t>Заемщик</w:t>
      </w:r>
      <w:r w:rsidRPr="003B642F">
        <w:rPr>
          <w:sz w:val="24"/>
          <w:szCs w:val="24"/>
        </w:rPr>
        <w:t xml:space="preserve"> обязан обеспечить возможность осуществления МФО такого контроля.</w:t>
      </w:r>
    </w:p>
    <w:p w:rsidR="001B4D1E" w:rsidRPr="003B642F" w:rsidRDefault="00DC6D9A" w:rsidP="00FC7A85">
      <w:pPr>
        <w:pStyle w:val="a4"/>
        <w:numPr>
          <w:ilvl w:val="1"/>
          <w:numId w:val="7"/>
        </w:numPr>
        <w:tabs>
          <w:tab w:val="left" w:pos="1418"/>
          <w:tab w:val="left" w:pos="10490"/>
        </w:tabs>
        <w:ind w:left="0" w:firstLine="851"/>
        <w:rPr>
          <w:sz w:val="24"/>
          <w:szCs w:val="24"/>
        </w:rPr>
      </w:pPr>
      <w:r w:rsidRPr="003B642F">
        <w:rPr>
          <w:sz w:val="24"/>
          <w:szCs w:val="24"/>
        </w:rPr>
        <w:t xml:space="preserve">При нецелевом </w:t>
      </w:r>
      <w:r w:rsidR="00B60A82" w:rsidRPr="003B642F">
        <w:rPr>
          <w:sz w:val="24"/>
          <w:szCs w:val="24"/>
        </w:rPr>
        <w:t xml:space="preserve">использовании микрокредита МФО </w:t>
      </w:r>
      <w:r w:rsidRPr="003B642F">
        <w:rPr>
          <w:sz w:val="24"/>
          <w:szCs w:val="24"/>
        </w:rPr>
        <w:t xml:space="preserve">сохраняет за собой право обязать </w:t>
      </w:r>
      <w:r w:rsidR="00731CE8" w:rsidRPr="003B642F">
        <w:rPr>
          <w:sz w:val="24"/>
          <w:szCs w:val="24"/>
        </w:rPr>
        <w:t>Заемщик</w:t>
      </w:r>
      <w:r w:rsidRPr="003B642F">
        <w:rPr>
          <w:sz w:val="24"/>
          <w:szCs w:val="24"/>
        </w:rPr>
        <w:t>а досрочно возвратить микрокредит и выплатить вознаграждение в части использованного микрокредита, начисленное по Договору на дату возврата микрокредита, а также выплатить неустойку, предусмотренную Договором.</w:t>
      </w:r>
    </w:p>
    <w:p w:rsidR="00532CBA"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Процесс проведения мониторинга может включать в себя следующие</w:t>
      </w:r>
      <w:r w:rsidRPr="003B642F">
        <w:rPr>
          <w:spacing w:val="-8"/>
          <w:sz w:val="24"/>
          <w:szCs w:val="24"/>
        </w:rPr>
        <w:t xml:space="preserve"> </w:t>
      </w:r>
      <w:r w:rsidRPr="003B642F">
        <w:rPr>
          <w:sz w:val="24"/>
          <w:szCs w:val="24"/>
        </w:rPr>
        <w:t>направления:</w:t>
      </w:r>
    </w:p>
    <w:p w:rsidR="00532CBA" w:rsidRPr="003B642F" w:rsidRDefault="00532CBA" w:rsidP="00FC7A85">
      <w:pPr>
        <w:pStyle w:val="a4"/>
        <w:numPr>
          <w:ilvl w:val="0"/>
          <w:numId w:val="8"/>
        </w:numPr>
        <w:tabs>
          <w:tab w:val="left" w:pos="1418"/>
          <w:tab w:val="left" w:pos="10490"/>
        </w:tabs>
        <w:ind w:left="0" w:firstLine="851"/>
        <w:rPr>
          <w:sz w:val="24"/>
          <w:szCs w:val="24"/>
        </w:rPr>
      </w:pPr>
      <w:r w:rsidRPr="003B642F">
        <w:rPr>
          <w:sz w:val="24"/>
          <w:szCs w:val="24"/>
        </w:rPr>
        <w:t xml:space="preserve">мониторинг финансового состояния </w:t>
      </w:r>
      <w:r w:rsidR="00731CE8" w:rsidRPr="003B642F">
        <w:rPr>
          <w:sz w:val="24"/>
          <w:szCs w:val="24"/>
        </w:rPr>
        <w:t>Заемщик</w:t>
      </w:r>
      <w:r w:rsidRPr="003B642F">
        <w:rPr>
          <w:sz w:val="24"/>
          <w:szCs w:val="24"/>
        </w:rPr>
        <w:t>а;</w:t>
      </w:r>
    </w:p>
    <w:p w:rsidR="001B4D1E" w:rsidRPr="003B642F" w:rsidRDefault="00532CBA" w:rsidP="00FC7A85">
      <w:pPr>
        <w:pStyle w:val="a4"/>
        <w:numPr>
          <w:ilvl w:val="0"/>
          <w:numId w:val="8"/>
        </w:numPr>
        <w:tabs>
          <w:tab w:val="left" w:pos="1418"/>
          <w:tab w:val="left" w:pos="10490"/>
        </w:tabs>
        <w:ind w:left="0" w:firstLine="851"/>
        <w:rPr>
          <w:sz w:val="24"/>
          <w:szCs w:val="24"/>
        </w:rPr>
      </w:pPr>
      <w:r w:rsidRPr="003B642F">
        <w:rPr>
          <w:sz w:val="24"/>
          <w:szCs w:val="24"/>
        </w:rPr>
        <w:t>мониторинг целевого использования</w:t>
      </w:r>
      <w:r w:rsidRPr="003B642F">
        <w:rPr>
          <w:spacing w:val="-2"/>
          <w:sz w:val="24"/>
          <w:szCs w:val="24"/>
        </w:rPr>
        <w:t xml:space="preserve"> </w:t>
      </w:r>
      <w:r w:rsidRPr="003B642F">
        <w:rPr>
          <w:sz w:val="24"/>
          <w:szCs w:val="24"/>
        </w:rPr>
        <w:t>микрокредита</w:t>
      </w:r>
    </w:p>
    <w:p w:rsidR="001B4D1E" w:rsidRPr="003B642F" w:rsidRDefault="00532CBA" w:rsidP="00FC7A85">
      <w:pPr>
        <w:pStyle w:val="a4"/>
        <w:numPr>
          <w:ilvl w:val="0"/>
          <w:numId w:val="8"/>
        </w:numPr>
        <w:tabs>
          <w:tab w:val="left" w:pos="1418"/>
          <w:tab w:val="left" w:pos="10490"/>
        </w:tabs>
        <w:ind w:left="0" w:firstLine="851"/>
        <w:rPr>
          <w:sz w:val="24"/>
          <w:szCs w:val="24"/>
        </w:rPr>
      </w:pPr>
      <w:r w:rsidRPr="003B642F">
        <w:rPr>
          <w:sz w:val="24"/>
          <w:szCs w:val="24"/>
        </w:rPr>
        <w:t>мониторинг обеспечения по микрокредиту (при его</w:t>
      </w:r>
      <w:r w:rsidRPr="003B642F">
        <w:rPr>
          <w:spacing w:val="-5"/>
          <w:sz w:val="24"/>
          <w:szCs w:val="24"/>
        </w:rPr>
        <w:t xml:space="preserve"> </w:t>
      </w:r>
      <w:r w:rsidRPr="003B642F">
        <w:rPr>
          <w:sz w:val="24"/>
          <w:szCs w:val="24"/>
        </w:rPr>
        <w:t>наличии);</w:t>
      </w:r>
    </w:p>
    <w:p w:rsidR="00532CBA" w:rsidRPr="003B642F" w:rsidRDefault="001B4D1E" w:rsidP="00FC7A85">
      <w:pPr>
        <w:pStyle w:val="a4"/>
        <w:numPr>
          <w:ilvl w:val="0"/>
          <w:numId w:val="8"/>
        </w:numPr>
        <w:tabs>
          <w:tab w:val="left" w:pos="1418"/>
          <w:tab w:val="left" w:pos="10490"/>
        </w:tabs>
        <w:ind w:left="0" w:firstLine="851"/>
        <w:rPr>
          <w:sz w:val="24"/>
          <w:szCs w:val="24"/>
        </w:rPr>
      </w:pPr>
      <w:r w:rsidRPr="003B642F">
        <w:rPr>
          <w:sz w:val="24"/>
          <w:szCs w:val="24"/>
        </w:rPr>
        <w:t>м</w:t>
      </w:r>
      <w:r w:rsidR="00532CBA" w:rsidRPr="003B642F">
        <w:rPr>
          <w:sz w:val="24"/>
          <w:szCs w:val="24"/>
        </w:rPr>
        <w:t>ониторинг погашения просроченных</w:t>
      </w:r>
      <w:r w:rsidR="00532CBA" w:rsidRPr="003B642F">
        <w:rPr>
          <w:spacing w:val="-5"/>
          <w:sz w:val="24"/>
          <w:szCs w:val="24"/>
        </w:rPr>
        <w:t xml:space="preserve"> </w:t>
      </w:r>
      <w:r w:rsidR="00532CBA" w:rsidRPr="003B642F">
        <w:rPr>
          <w:sz w:val="24"/>
          <w:szCs w:val="24"/>
        </w:rPr>
        <w:t>платежей.</w:t>
      </w:r>
    </w:p>
    <w:p w:rsidR="00532CBA"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 xml:space="preserve">Мониторинг микрокредита может включать в себя следующие действия </w:t>
      </w:r>
      <w:r w:rsidR="00E534DD" w:rsidRPr="003B642F">
        <w:rPr>
          <w:sz w:val="24"/>
          <w:szCs w:val="24"/>
        </w:rPr>
        <w:t>к</w:t>
      </w:r>
      <w:r w:rsidRPr="003B642F">
        <w:rPr>
          <w:sz w:val="24"/>
          <w:szCs w:val="24"/>
        </w:rPr>
        <w:t>редитного</w:t>
      </w:r>
      <w:r w:rsidR="00E534DD" w:rsidRPr="003B642F">
        <w:rPr>
          <w:sz w:val="24"/>
          <w:szCs w:val="24"/>
        </w:rPr>
        <w:t xml:space="preserve"> менеджера</w:t>
      </w:r>
      <w:r w:rsidRPr="003B642F">
        <w:rPr>
          <w:sz w:val="24"/>
          <w:szCs w:val="24"/>
        </w:rPr>
        <w:t>:</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Н</w:t>
      </w:r>
      <w:r w:rsidR="00532CBA" w:rsidRPr="003B642F">
        <w:rPr>
          <w:sz w:val="24"/>
          <w:szCs w:val="24"/>
        </w:rPr>
        <w:t xml:space="preserve">аблюдение за деятельностью </w:t>
      </w:r>
      <w:r w:rsidR="00731CE8" w:rsidRPr="003B642F">
        <w:rPr>
          <w:sz w:val="24"/>
          <w:szCs w:val="24"/>
        </w:rPr>
        <w:t>Заемщик</w:t>
      </w:r>
      <w:r w:rsidR="00532CBA" w:rsidRPr="003B642F">
        <w:rPr>
          <w:sz w:val="24"/>
          <w:szCs w:val="24"/>
        </w:rPr>
        <w:t>а с учетом развития конъюнктуры рынка и других факторов, оказывающих влияние на выполнение обязательств</w:t>
      </w:r>
      <w:r w:rsidR="00532CBA" w:rsidRPr="003B642F">
        <w:rPr>
          <w:spacing w:val="2"/>
          <w:sz w:val="24"/>
          <w:szCs w:val="24"/>
        </w:rPr>
        <w:t xml:space="preserve"> </w:t>
      </w:r>
      <w:r w:rsidR="00731CE8" w:rsidRPr="003B642F">
        <w:rPr>
          <w:sz w:val="24"/>
          <w:szCs w:val="24"/>
        </w:rPr>
        <w:t>Заемщик</w:t>
      </w:r>
      <w:r w:rsidR="00532CBA" w:rsidRPr="003B642F">
        <w:rPr>
          <w:sz w:val="24"/>
          <w:szCs w:val="24"/>
        </w:rPr>
        <w:t>а;</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П</w:t>
      </w:r>
      <w:r w:rsidR="00532CBA" w:rsidRPr="003B642F">
        <w:rPr>
          <w:sz w:val="24"/>
          <w:szCs w:val="24"/>
        </w:rPr>
        <w:t xml:space="preserve">оддержание связи с </w:t>
      </w:r>
      <w:r w:rsidR="00731CE8" w:rsidRPr="003B642F">
        <w:rPr>
          <w:sz w:val="24"/>
          <w:szCs w:val="24"/>
        </w:rPr>
        <w:t>Заемщик</w:t>
      </w:r>
      <w:r w:rsidR="00532CBA" w:rsidRPr="003B642F">
        <w:rPr>
          <w:sz w:val="24"/>
          <w:szCs w:val="24"/>
        </w:rPr>
        <w:t>ом, его</w:t>
      </w:r>
      <w:r w:rsidR="00532CBA" w:rsidRPr="003B642F">
        <w:rPr>
          <w:spacing w:val="-13"/>
          <w:sz w:val="24"/>
          <w:szCs w:val="24"/>
        </w:rPr>
        <w:t xml:space="preserve"> </w:t>
      </w:r>
      <w:r w:rsidR="00532CBA" w:rsidRPr="003B642F">
        <w:rPr>
          <w:sz w:val="24"/>
          <w:szCs w:val="24"/>
        </w:rPr>
        <w:t>посещения;</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О</w:t>
      </w:r>
      <w:r w:rsidR="00532CBA" w:rsidRPr="003B642F">
        <w:rPr>
          <w:sz w:val="24"/>
          <w:szCs w:val="24"/>
        </w:rPr>
        <w:t>тслеживание финансового состояния</w:t>
      </w:r>
      <w:r w:rsidR="00532CBA" w:rsidRPr="003B642F">
        <w:rPr>
          <w:spacing w:val="-18"/>
          <w:sz w:val="24"/>
          <w:szCs w:val="24"/>
        </w:rPr>
        <w:t xml:space="preserve"> </w:t>
      </w:r>
      <w:r w:rsidR="00731CE8" w:rsidRPr="003B642F">
        <w:rPr>
          <w:sz w:val="24"/>
          <w:szCs w:val="24"/>
        </w:rPr>
        <w:t>Заемщик</w:t>
      </w:r>
      <w:r w:rsidR="00532CBA" w:rsidRPr="003B642F">
        <w:rPr>
          <w:sz w:val="24"/>
          <w:szCs w:val="24"/>
        </w:rPr>
        <w:t>а;</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А</w:t>
      </w:r>
      <w:r w:rsidR="00532CBA" w:rsidRPr="003B642F">
        <w:rPr>
          <w:sz w:val="24"/>
          <w:szCs w:val="24"/>
        </w:rPr>
        <w:t>нализ реализации финансируемого проекта, целевого использования кредитных средств;</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С</w:t>
      </w:r>
      <w:r w:rsidR="00532CBA" w:rsidRPr="003B642F">
        <w:rPr>
          <w:sz w:val="24"/>
          <w:szCs w:val="24"/>
        </w:rPr>
        <w:t>бор наиболее важной финансовой информации и</w:t>
      </w:r>
      <w:r w:rsidR="00532CBA" w:rsidRPr="003B642F">
        <w:rPr>
          <w:spacing w:val="-7"/>
          <w:sz w:val="24"/>
          <w:szCs w:val="24"/>
        </w:rPr>
        <w:t xml:space="preserve"> </w:t>
      </w:r>
      <w:r w:rsidR="00532CBA" w:rsidRPr="003B642F">
        <w:rPr>
          <w:sz w:val="24"/>
          <w:szCs w:val="24"/>
        </w:rPr>
        <w:t>документов;</w:t>
      </w:r>
    </w:p>
    <w:p w:rsidR="001B4D1E" w:rsidRPr="003B642F" w:rsidRDefault="00E534DD" w:rsidP="00FC7A85">
      <w:pPr>
        <w:pStyle w:val="a4"/>
        <w:numPr>
          <w:ilvl w:val="0"/>
          <w:numId w:val="9"/>
        </w:numPr>
        <w:tabs>
          <w:tab w:val="left" w:pos="1418"/>
          <w:tab w:val="left" w:pos="10490"/>
        </w:tabs>
        <w:ind w:left="0" w:firstLine="851"/>
        <w:rPr>
          <w:sz w:val="24"/>
          <w:szCs w:val="24"/>
        </w:rPr>
      </w:pPr>
      <w:r w:rsidRPr="003B642F">
        <w:rPr>
          <w:sz w:val="24"/>
          <w:szCs w:val="24"/>
        </w:rPr>
        <w:t>О</w:t>
      </w:r>
      <w:r w:rsidR="00532CBA" w:rsidRPr="003B642F">
        <w:rPr>
          <w:sz w:val="24"/>
          <w:szCs w:val="24"/>
        </w:rPr>
        <w:t>пределение возникших просчетов, ошибок и проблем у</w:t>
      </w:r>
      <w:r w:rsidR="00532CBA" w:rsidRPr="003B642F">
        <w:rPr>
          <w:spacing w:val="-6"/>
          <w:sz w:val="24"/>
          <w:szCs w:val="24"/>
        </w:rPr>
        <w:t xml:space="preserve"> </w:t>
      </w:r>
      <w:r w:rsidR="00731CE8" w:rsidRPr="003B642F">
        <w:rPr>
          <w:sz w:val="24"/>
          <w:szCs w:val="24"/>
        </w:rPr>
        <w:t>Заемщик</w:t>
      </w:r>
      <w:r w:rsidR="00532CBA" w:rsidRPr="003B642F">
        <w:rPr>
          <w:sz w:val="24"/>
          <w:szCs w:val="24"/>
        </w:rPr>
        <w:t>а</w:t>
      </w:r>
      <w:r w:rsidRPr="003B642F">
        <w:rPr>
          <w:sz w:val="24"/>
          <w:szCs w:val="24"/>
        </w:rPr>
        <w:t xml:space="preserve"> и п</w:t>
      </w:r>
      <w:r w:rsidR="00532CBA" w:rsidRPr="003B642F">
        <w:rPr>
          <w:sz w:val="24"/>
          <w:szCs w:val="24"/>
        </w:rPr>
        <w:t xml:space="preserve">оиск путей </w:t>
      </w:r>
      <w:r w:rsidRPr="003B642F">
        <w:rPr>
          <w:sz w:val="24"/>
          <w:szCs w:val="24"/>
        </w:rPr>
        <w:t>их разрешения.</w:t>
      </w:r>
      <w:r w:rsidRPr="003B642F">
        <w:rPr>
          <w:spacing w:val="-1"/>
          <w:sz w:val="24"/>
          <w:szCs w:val="24"/>
        </w:rPr>
        <w:t xml:space="preserve"> </w:t>
      </w:r>
    </w:p>
    <w:p w:rsidR="001B4D1E" w:rsidRPr="003B642F" w:rsidRDefault="00532CBA" w:rsidP="00FC7A85">
      <w:pPr>
        <w:pStyle w:val="a4"/>
        <w:numPr>
          <w:ilvl w:val="0"/>
          <w:numId w:val="9"/>
        </w:numPr>
        <w:tabs>
          <w:tab w:val="left" w:pos="1418"/>
          <w:tab w:val="left" w:pos="10490"/>
        </w:tabs>
        <w:ind w:left="0" w:firstLine="851"/>
        <w:rPr>
          <w:sz w:val="24"/>
          <w:szCs w:val="24"/>
        </w:rPr>
      </w:pPr>
      <w:r w:rsidRPr="003B642F">
        <w:rPr>
          <w:sz w:val="24"/>
          <w:szCs w:val="24"/>
        </w:rPr>
        <w:t xml:space="preserve">Мониторинг финансового состояния </w:t>
      </w:r>
      <w:r w:rsidR="00731CE8" w:rsidRPr="003B642F">
        <w:rPr>
          <w:sz w:val="24"/>
          <w:szCs w:val="24"/>
        </w:rPr>
        <w:t>Заемщик</w:t>
      </w:r>
      <w:r w:rsidRPr="003B642F">
        <w:rPr>
          <w:sz w:val="24"/>
          <w:szCs w:val="24"/>
        </w:rPr>
        <w:t>а заключается в оценке его возможностей регулярно, своевременно и в полном объеме осуществлять платежи по микрокредиту на основе анализа его текущей платежеспособности и</w:t>
      </w:r>
      <w:r w:rsidRPr="003B642F">
        <w:rPr>
          <w:spacing w:val="-1"/>
          <w:sz w:val="24"/>
          <w:szCs w:val="24"/>
        </w:rPr>
        <w:t xml:space="preserve"> </w:t>
      </w:r>
      <w:r w:rsidRPr="003B642F">
        <w:rPr>
          <w:sz w:val="24"/>
          <w:szCs w:val="24"/>
        </w:rPr>
        <w:t>кредитоспособности.</w:t>
      </w:r>
    </w:p>
    <w:p w:rsidR="00532CBA" w:rsidRPr="003B642F" w:rsidRDefault="00532CBA" w:rsidP="00FC7A85">
      <w:pPr>
        <w:pStyle w:val="a4"/>
        <w:numPr>
          <w:ilvl w:val="0"/>
          <w:numId w:val="9"/>
        </w:numPr>
        <w:tabs>
          <w:tab w:val="left" w:pos="1418"/>
          <w:tab w:val="left" w:pos="10490"/>
        </w:tabs>
        <w:ind w:left="0" w:firstLine="851"/>
        <w:rPr>
          <w:sz w:val="24"/>
          <w:szCs w:val="24"/>
        </w:rPr>
      </w:pPr>
      <w:r w:rsidRPr="003B642F">
        <w:rPr>
          <w:sz w:val="24"/>
          <w:szCs w:val="24"/>
        </w:rPr>
        <w:t>Мониторинг целевого использования микрокредита</w:t>
      </w:r>
      <w:r w:rsidRPr="003B642F">
        <w:rPr>
          <w:spacing w:val="-2"/>
          <w:sz w:val="24"/>
          <w:szCs w:val="24"/>
        </w:rPr>
        <w:t xml:space="preserve"> </w:t>
      </w:r>
      <w:r w:rsidRPr="003B642F">
        <w:rPr>
          <w:sz w:val="24"/>
          <w:szCs w:val="24"/>
        </w:rPr>
        <w:t>проводится</w:t>
      </w:r>
      <w:r w:rsidR="00E534DD" w:rsidRPr="003B642F">
        <w:rPr>
          <w:sz w:val="24"/>
          <w:szCs w:val="24"/>
        </w:rPr>
        <w:t xml:space="preserve"> п</w:t>
      </w:r>
      <w:r w:rsidRPr="003B642F">
        <w:rPr>
          <w:sz w:val="24"/>
          <w:szCs w:val="24"/>
        </w:rPr>
        <w:t>утем проверки документов, представленных для оформления кредита, отчетов об использовании средств и других документов, предусмотренных</w:t>
      </w:r>
      <w:r w:rsidRPr="003B642F">
        <w:rPr>
          <w:spacing w:val="1"/>
          <w:sz w:val="24"/>
          <w:szCs w:val="24"/>
        </w:rPr>
        <w:t xml:space="preserve"> </w:t>
      </w:r>
      <w:r w:rsidRPr="003B642F">
        <w:rPr>
          <w:sz w:val="24"/>
          <w:szCs w:val="24"/>
        </w:rPr>
        <w:t>Договором</w:t>
      </w:r>
      <w:r w:rsidR="00E534DD" w:rsidRPr="003B642F">
        <w:rPr>
          <w:sz w:val="24"/>
          <w:szCs w:val="24"/>
        </w:rPr>
        <w:t xml:space="preserve">, а также </w:t>
      </w:r>
      <w:r w:rsidRPr="003B642F">
        <w:rPr>
          <w:sz w:val="24"/>
          <w:szCs w:val="24"/>
        </w:rPr>
        <w:t>путем проверок в местах приобретения и нахождения объектов, на приобретение которых были направлены заемные средства в рамках исполнения цели</w:t>
      </w:r>
      <w:r w:rsidRPr="003B642F">
        <w:rPr>
          <w:spacing w:val="-9"/>
          <w:sz w:val="24"/>
          <w:szCs w:val="24"/>
        </w:rPr>
        <w:t xml:space="preserve"> </w:t>
      </w:r>
      <w:r w:rsidRPr="003B642F">
        <w:rPr>
          <w:sz w:val="24"/>
          <w:szCs w:val="24"/>
        </w:rPr>
        <w:t>микрокредита.</w:t>
      </w:r>
    </w:p>
    <w:p w:rsidR="00F73909"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При наличии залогового обеспечения по микрокредиту, проводится его регулярный мониторинг, который заключается в наблюдении за наличием и текущим состоянием предмета залога.</w:t>
      </w:r>
    </w:p>
    <w:p w:rsidR="00F73909"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Мониторинг залогового обеспечения осуществляется с целью установления наличия заложенного имущества, а также для установления факторов, по которым ликвидность и стоимость предмета залога может измениться. К таким факторам могут относит</w:t>
      </w:r>
      <w:r w:rsidR="00B60A82" w:rsidRPr="003B642F">
        <w:rPr>
          <w:sz w:val="24"/>
          <w:szCs w:val="24"/>
        </w:rPr>
        <w:t>ь</w:t>
      </w:r>
      <w:r w:rsidRPr="003B642F">
        <w:rPr>
          <w:sz w:val="24"/>
          <w:szCs w:val="24"/>
        </w:rPr>
        <w:t>ся, например: ухудшение состояния предмета залога и снижение его</w:t>
      </w:r>
      <w:r w:rsidRPr="003B642F">
        <w:rPr>
          <w:spacing w:val="-6"/>
          <w:sz w:val="24"/>
          <w:szCs w:val="24"/>
        </w:rPr>
        <w:t xml:space="preserve"> </w:t>
      </w:r>
      <w:r w:rsidRPr="003B642F">
        <w:rPr>
          <w:sz w:val="24"/>
          <w:szCs w:val="24"/>
        </w:rPr>
        <w:t>ликвидности</w:t>
      </w:r>
      <w:r w:rsidR="00F73909" w:rsidRPr="003B642F">
        <w:rPr>
          <w:sz w:val="24"/>
          <w:szCs w:val="24"/>
        </w:rPr>
        <w:t>.</w:t>
      </w:r>
    </w:p>
    <w:p w:rsidR="00F73909"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 xml:space="preserve">Мониторинг залогового обеспечения проводится </w:t>
      </w:r>
      <w:r w:rsidR="00D5104C" w:rsidRPr="003B642F">
        <w:rPr>
          <w:sz w:val="24"/>
          <w:szCs w:val="24"/>
        </w:rPr>
        <w:t xml:space="preserve">ежегодно </w:t>
      </w:r>
      <w:r w:rsidRPr="003B642F">
        <w:rPr>
          <w:sz w:val="24"/>
          <w:szCs w:val="24"/>
        </w:rPr>
        <w:t>с момента принятия предмета залога в обеспечение по микрокредиту до момента прекращения обязательств по данному</w:t>
      </w:r>
      <w:r w:rsidRPr="003B642F">
        <w:rPr>
          <w:spacing w:val="-27"/>
          <w:sz w:val="24"/>
          <w:szCs w:val="24"/>
        </w:rPr>
        <w:t xml:space="preserve"> </w:t>
      </w:r>
      <w:r w:rsidRPr="003B642F">
        <w:rPr>
          <w:sz w:val="24"/>
          <w:szCs w:val="24"/>
        </w:rPr>
        <w:t>микрокредиту.</w:t>
      </w:r>
    </w:p>
    <w:p w:rsidR="00532CBA" w:rsidRPr="003B642F" w:rsidRDefault="00532CBA" w:rsidP="00FC7A85">
      <w:pPr>
        <w:pStyle w:val="a4"/>
        <w:numPr>
          <w:ilvl w:val="1"/>
          <w:numId w:val="7"/>
        </w:numPr>
        <w:tabs>
          <w:tab w:val="left" w:pos="1418"/>
          <w:tab w:val="left" w:pos="10490"/>
        </w:tabs>
        <w:ind w:left="0" w:firstLine="851"/>
        <w:rPr>
          <w:sz w:val="24"/>
          <w:szCs w:val="24"/>
        </w:rPr>
      </w:pPr>
      <w:r w:rsidRPr="003B642F">
        <w:rPr>
          <w:sz w:val="24"/>
          <w:szCs w:val="24"/>
        </w:rPr>
        <w:t>Мониторинг просроченной задолженности заключается в выполнении мероприятий по возврату просроченной задолженности</w:t>
      </w:r>
      <w:r w:rsidR="00F73909" w:rsidRPr="003B642F">
        <w:rPr>
          <w:sz w:val="24"/>
          <w:szCs w:val="24"/>
        </w:rPr>
        <w:t>.</w:t>
      </w:r>
      <w:r w:rsidRPr="003B642F">
        <w:rPr>
          <w:sz w:val="24"/>
          <w:szCs w:val="24"/>
        </w:rPr>
        <w:t xml:space="preserve"> </w:t>
      </w:r>
    </w:p>
    <w:p w:rsidR="00532CBA" w:rsidRPr="003B642F" w:rsidRDefault="00532CBA" w:rsidP="00625AF6">
      <w:pPr>
        <w:tabs>
          <w:tab w:val="left" w:pos="1418"/>
          <w:tab w:val="left" w:pos="10490"/>
        </w:tabs>
        <w:ind w:firstLine="851"/>
        <w:jc w:val="both"/>
        <w:rPr>
          <w:sz w:val="24"/>
          <w:szCs w:val="24"/>
        </w:rPr>
      </w:pPr>
    </w:p>
    <w:p w:rsidR="00532CBA" w:rsidRPr="003B642F" w:rsidRDefault="00532CBA" w:rsidP="00625AF6">
      <w:pPr>
        <w:tabs>
          <w:tab w:val="left" w:pos="1418"/>
          <w:tab w:val="left" w:pos="10490"/>
        </w:tabs>
        <w:ind w:firstLine="851"/>
        <w:jc w:val="center"/>
        <w:rPr>
          <w:sz w:val="24"/>
          <w:szCs w:val="24"/>
        </w:rPr>
      </w:pPr>
      <w:r w:rsidRPr="003B642F">
        <w:rPr>
          <w:b/>
          <w:sz w:val="24"/>
          <w:szCs w:val="24"/>
        </w:rPr>
        <w:t>Глава 5. Порядок внесения изменений в действующие условия микрокредитования</w:t>
      </w:r>
    </w:p>
    <w:p w:rsidR="00D973CD" w:rsidRPr="003B642F" w:rsidRDefault="00532CBA" w:rsidP="00FC7A85">
      <w:pPr>
        <w:pStyle w:val="a4"/>
        <w:numPr>
          <w:ilvl w:val="1"/>
          <w:numId w:val="10"/>
        </w:numPr>
        <w:tabs>
          <w:tab w:val="left" w:pos="1418"/>
          <w:tab w:val="left" w:pos="10490"/>
        </w:tabs>
        <w:ind w:left="0" w:firstLine="851"/>
        <w:rPr>
          <w:sz w:val="24"/>
          <w:szCs w:val="24"/>
        </w:rPr>
      </w:pPr>
      <w:r w:rsidRPr="003B642F">
        <w:rPr>
          <w:sz w:val="24"/>
          <w:szCs w:val="24"/>
        </w:rPr>
        <w:t>Внесение изменений в действующие условия по Договору производ</w:t>
      </w:r>
      <w:r w:rsidR="00E534DD" w:rsidRPr="003B642F">
        <w:rPr>
          <w:sz w:val="24"/>
          <w:szCs w:val="24"/>
        </w:rPr>
        <w:t>и</w:t>
      </w:r>
      <w:r w:rsidRPr="003B642F">
        <w:rPr>
          <w:sz w:val="24"/>
          <w:szCs w:val="24"/>
        </w:rPr>
        <w:t xml:space="preserve">тся на основании письменного запроса </w:t>
      </w:r>
      <w:r w:rsidR="00731CE8" w:rsidRPr="003B642F">
        <w:rPr>
          <w:sz w:val="24"/>
          <w:szCs w:val="24"/>
        </w:rPr>
        <w:t>Заемщик</w:t>
      </w:r>
      <w:r w:rsidRPr="003B642F">
        <w:rPr>
          <w:sz w:val="24"/>
          <w:szCs w:val="24"/>
        </w:rPr>
        <w:t>а в произвольной форме с обязательным указанием запрашиваемых изменений и их</w:t>
      </w:r>
      <w:r w:rsidRPr="003B642F">
        <w:rPr>
          <w:spacing w:val="-3"/>
          <w:sz w:val="24"/>
          <w:szCs w:val="24"/>
        </w:rPr>
        <w:t xml:space="preserve"> </w:t>
      </w:r>
      <w:r w:rsidRPr="003B642F">
        <w:rPr>
          <w:sz w:val="24"/>
          <w:szCs w:val="24"/>
        </w:rPr>
        <w:t>причин.</w:t>
      </w:r>
    </w:p>
    <w:p w:rsidR="00F73909" w:rsidRPr="003B642F" w:rsidRDefault="00532CBA" w:rsidP="00FC7A85">
      <w:pPr>
        <w:pStyle w:val="a4"/>
        <w:numPr>
          <w:ilvl w:val="1"/>
          <w:numId w:val="10"/>
        </w:numPr>
        <w:tabs>
          <w:tab w:val="left" w:pos="1418"/>
          <w:tab w:val="left" w:pos="10490"/>
        </w:tabs>
        <w:ind w:left="0" w:firstLine="851"/>
        <w:rPr>
          <w:sz w:val="24"/>
          <w:szCs w:val="24"/>
        </w:rPr>
      </w:pPr>
      <w:r w:rsidRPr="003B642F">
        <w:rPr>
          <w:sz w:val="24"/>
          <w:szCs w:val="24"/>
        </w:rPr>
        <w:t xml:space="preserve">При обращении </w:t>
      </w:r>
      <w:r w:rsidR="00731CE8" w:rsidRPr="003B642F">
        <w:rPr>
          <w:sz w:val="24"/>
          <w:szCs w:val="24"/>
        </w:rPr>
        <w:t>Заемщик</w:t>
      </w:r>
      <w:r w:rsidRPr="003B642F">
        <w:rPr>
          <w:sz w:val="24"/>
          <w:szCs w:val="24"/>
        </w:rPr>
        <w:t xml:space="preserve">а в МФО с запросом об изменении условий кредитования, решение по данному вопросу принимается </w:t>
      </w:r>
      <w:r w:rsidR="000139B2" w:rsidRPr="003B642F">
        <w:rPr>
          <w:sz w:val="24"/>
          <w:szCs w:val="24"/>
        </w:rPr>
        <w:t>кредитным комитетом</w:t>
      </w:r>
      <w:r w:rsidRPr="003B642F">
        <w:rPr>
          <w:sz w:val="24"/>
          <w:szCs w:val="24"/>
        </w:rPr>
        <w:t>, в полномочия которого входит рассмотрение указанного вопроса в соответствии с внутренними документами МФО.</w:t>
      </w:r>
    </w:p>
    <w:p w:rsidR="00532CBA" w:rsidRPr="003B642F" w:rsidRDefault="00532CBA" w:rsidP="00FC7A85">
      <w:pPr>
        <w:pStyle w:val="a4"/>
        <w:numPr>
          <w:ilvl w:val="1"/>
          <w:numId w:val="10"/>
        </w:numPr>
        <w:tabs>
          <w:tab w:val="left" w:pos="1418"/>
          <w:tab w:val="left" w:pos="10490"/>
        </w:tabs>
        <w:ind w:left="0" w:firstLine="851"/>
        <w:rPr>
          <w:sz w:val="24"/>
          <w:szCs w:val="24"/>
        </w:rPr>
      </w:pPr>
      <w:r w:rsidRPr="003B642F">
        <w:rPr>
          <w:sz w:val="24"/>
          <w:szCs w:val="24"/>
        </w:rPr>
        <w:t>Процедура принятия решения о внесении изменений в действующие условия финансирования соответствует процедуре принятия решения о предоставлении микрокредита</w:t>
      </w:r>
      <w:r w:rsidR="00F92EB1" w:rsidRPr="003B642F">
        <w:rPr>
          <w:sz w:val="24"/>
          <w:szCs w:val="24"/>
        </w:rPr>
        <w:t>.</w:t>
      </w:r>
      <w:r w:rsidRPr="003B642F">
        <w:rPr>
          <w:sz w:val="24"/>
          <w:szCs w:val="24"/>
        </w:rPr>
        <w:t xml:space="preserve"> </w:t>
      </w:r>
    </w:p>
    <w:p w:rsidR="00532CBA" w:rsidRPr="003B642F" w:rsidRDefault="00532CBA" w:rsidP="00625AF6">
      <w:pPr>
        <w:tabs>
          <w:tab w:val="left" w:pos="1418"/>
          <w:tab w:val="left" w:pos="10490"/>
        </w:tabs>
        <w:ind w:firstLine="851"/>
        <w:jc w:val="both"/>
        <w:rPr>
          <w:sz w:val="24"/>
          <w:szCs w:val="24"/>
        </w:rPr>
      </w:pPr>
    </w:p>
    <w:p w:rsidR="006043E1" w:rsidRPr="003B642F" w:rsidRDefault="00532CBA" w:rsidP="00625AF6">
      <w:pPr>
        <w:tabs>
          <w:tab w:val="left" w:pos="1418"/>
          <w:tab w:val="left" w:pos="10490"/>
        </w:tabs>
        <w:ind w:firstLine="851"/>
        <w:jc w:val="center"/>
        <w:rPr>
          <w:b/>
          <w:sz w:val="24"/>
          <w:szCs w:val="24"/>
        </w:rPr>
      </w:pPr>
      <w:r w:rsidRPr="003B642F">
        <w:rPr>
          <w:b/>
          <w:sz w:val="24"/>
          <w:szCs w:val="24"/>
        </w:rPr>
        <w:t>Глава 6. Работа с просроченной задолженностью</w:t>
      </w:r>
      <w:r w:rsidR="006043E1" w:rsidRPr="003B642F">
        <w:rPr>
          <w:b/>
          <w:sz w:val="24"/>
          <w:szCs w:val="24"/>
        </w:rPr>
        <w:t xml:space="preserve">. </w:t>
      </w:r>
    </w:p>
    <w:p w:rsidR="00532CBA" w:rsidRPr="003B642F" w:rsidRDefault="006043E1" w:rsidP="00625AF6">
      <w:pPr>
        <w:tabs>
          <w:tab w:val="left" w:pos="1418"/>
          <w:tab w:val="left" w:pos="10490"/>
        </w:tabs>
        <w:ind w:firstLine="851"/>
        <w:jc w:val="center"/>
        <w:rPr>
          <w:b/>
          <w:bCs/>
          <w:sz w:val="24"/>
          <w:szCs w:val="24"/>
        </w:rPr>
      </w:pPr>
      <w:r w:rsidRPr="003B642F">
        <w:rPr>
          <w:b/>
          <w:bCs/>
          <w:sz w:val="24"/>
          <w:szCs w:val="24"/>
        </w:rPr>
        <w:t>Порядок передачи задолженности на досудебн</w:t>
      </w:r>
      <w:r w:rsidR="00C215EC" w:rsidRPr="003B642F">
        <w:rPr>
          <w:b/>
          <w:bCs/>
          <w:sz w:val="24"/>
          <w:szCs w:val="24"/>
        </w:rPr>
        <w:t>ое</w:t>
      </w:r>
      <w:r w:rsidRPr="003B642F">
        <w:rPr>
          <w:b/>
          <w:bCs/>
          <w:sz w:val="24"/>
          <w:szCs w:val="24"/>
        </w:rPr>
        <w:t xml:space="preserve"> взыскание</w:t>
      </w:r>
    </w:p>
    <w:p w:rsidR="00FB49E4" w:rsidRPr="003B642F" w:rsidRDefault="00FB49E4" w:rsidP="00FC7A85">
      <w:pPr>
        <w:pStyle w:val="a4"/>
        <w:numPr>
          <w:ilvl w:val="1"/>
          <w:numId w:val="11"/>
        </w:numPr>
        <w:tabs>
          <w:tab w:val="left" w:pos="1418"/>
          <w:tab w:val="left" w:pos="10490"/>
        </w:tabs>
        <w:ind w:left="0" w:firstLine="851"/>
        <w:rPr>
          <w:rStyle w:val="s0"/>
          <w:sz w:val="24"/>
          <w:szCs w:val="24"/>
        </w:rPr>
      </w:pPr>
      <w:r w:rsidRPr="003B642F">
        <w:rPr>
          <w:rStyle w:val="s40"/>
          <w:sz w:val="24"/>
          <w:szCs w:val="24"/>
          <w:shd w:val="clear" w:color="auto" w:fill="FFFFFF"/>
        </w:rPr>
        <w:t>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предусмотренные договором о предоставлении микрокредита, а также через объекты информатизации о</w:t>
      </w:r>
      <w:r w:rsidRPr="003B642F">
        <w:rPr>
          <w:rStyle w:val="s0"/>
          <w:sz w:val="24"/>
          <w:szCs w:val="24"/>
          <w:shd w:val="clear" w:color="auto" w:fill="FFFFFF"/>
        </w:rPr>
        <w:t>:</w:t>
      </w:r>
    </w:p>
    <w:p w:rsidR="00FB49E4" w:rsidRPr="003B642F" w:rsidRDefault="00FB49E4" w:rsidP="00FC7A85">
      <w:pPr>
        <w:pStyle w:val="a4"/>
        <w:numPr>
          <w:ilvl w:val="2"/>
          <w:numId w:val="11"/>
        </w:numPr>
        <w:tabs>
          <w:tab w:val="left" w:pos="1418"/>
          <w:tab w:val="left" w:pos="10490"/>
        </w:tabs>
        <w:ind w:left="0" w:firstLine="851"/>
        <w:rPr>
          <w:sz w:val="24"/>
          <w:szCs w:val="24"/>
          <w:shd w:val="clear" w:color="auto" w:fill="FFFFFF"/>
        </w:rPr>
      </w:pPr>
      <w:r w:rsidRPr="003B642F">
        <w:rPr>
          <w:sz w:val="24"/>
          <w:szCs w:val="24"/>
          <w:shd w:val="clear" w:color="auto" w:fill="FFFFFF"/>
        </w:rPr>
        <w:t>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p w:rsidR="00FB49E4" w:rsidRPr="003B642F" w:rsidRDefault="00FB49E4" w:rsidP="00FC7A85">
      <w:pPr>
        <w:pStyle w:val="a4"/>
        <w:numPr>
          <w:ilvl w:val="2"/>
          <w:numId w:val="11"/>
        </w:numPr>
        <w:tabs>
          <w:tab w:val="left" w:pos="1418"/>
          <w:tab w:val="left" w:pos="10490"/>
        </w:tabs>
        <w:ind w:left="0" w:firstLine="851"/>
        <w:rPr>
          <w:rStyle w:val="s0"/>
          <w:sz w:val="24"/>
          <w:szCs w:val="24"/>
        </w:rPr>
      </w:pPr>
      <w:r w:rsidRPr="003B642F">
        <w:rPr>
          <w:rStyle w:val="s40"/>
          <w:sz w:val="24"/>
          <w:szCs w:val="24"/>
          <w:shd w:val="clear" w:color="auto" w:fill="FFFFFF"/>
        </w:rPr>
        <w:t>прав</w:t>
      </w:r>
      <w:r w:rsidR="00B62B30" w:rsidRPr="003B642F">
        <w:rPr>
          <w:rStyle w:val="s40"/>
          <w:sz w:val="24"/>
          <w:szCs w:val="24"/>
          <w:shd w:val="clear" w:color="auto" w:fill="FFFFFF"/>
        </w:rPr>
        <w:t>е</w:t>
      </w:r>
      <w:r w:rsidRPr="003B642F">
        <w:rPr>
          <w:rStyle w:val="s40"/>
          <w:sz w:val="24"/>
          <w:szCs w:val="24"/>
          <w:shd w:val="clear" w:color="auto" w:fill="FFFFFF"/>
        </w:rPr>
        <w:t xml:space="preserve"> заемщика - физического лица по договору о предоставлении микрокредита обратиться в микрофинансовую организацию с заявлением, предусмотренным пунктом 6.2 настоящего Положения</w:t>
      </w:r>
      <w:r w:rsidRPr="003B642F">
        <w:rPr>
          <w:rStyle w:val="s0"/>
          <w:sz w:val="24"/>
          <w:szCs w:val="24"/>
          <w:shd w:val="clear" w:color="auto" w:fill="FFFFFF"/>
        </w:rPr>
        <w:t>;</w:t>
      </w:r>
    </w:p>
    <w:p w:rsidR="00FB49E4" w:rsidRPr="003B642F" w:rsidRDefault="00FB49E4" w:rsidP="00FC7A85">
      <w:pPr>
        <w:pStyle w:val="a4"/>
        <w:numPr>
          <w:ilvl w:val="2"/>
          <w:numId w:val="11"/>
        </w:numPr>
        <w:tabs>
          <w:tab w:val="left" w:pos="1418"/>
          <w:tab w:val="left" w:pos="10490"/>
        </w:tabs>
        <w:ind w:left="0" w:firstLine="851"/>
        <w:rPr>
          <w:sz w:val="24"/>
          <w:szCs w:val="24"/>
        </w:rPr>
      </w:pPr>
      <w:r w:rsidRPr="003B642F">
        <w:rPr>
          <w:sz w:val="24"/>
          <w:szCs w:val="24"/>
          <w:shd w:val="clear" w:color="auto" w:fill="FFFFFF"/>
        </w:rPr>
        <w:t>последствиях невыполнения заемщиком своих обязательств по договору о предоставлении микрокредита.</w:t>
      </w:r>
    </w:p>
    <w:p w:rsidR="00F73909" w:rsidRPr="003B642F" w:rsidRDefault="00C50ECD" w:rsidP="00FC7A85">
      <w:pPr>
        <w:pStyle w:val="a4"/>
        <w:numPr>
          <w:ilvl w:val="1"/>
          <w:numId w:val="11"/>
        </w:numPr>
        <w:tabs>
          <w:tab w:val="left" w:pos="1418"/>
          <w:tab w:val="left" w:pos="10490"/>
        </w:tabs>
        <w:ind w:left="0" w:firstLine="851"/>
        <w:rPr>
          <w:sz w:val="24"/>
          <w:szCs w:val="24"/>
        </w:rPr>
      </w:pPr>
      <w:r w:rsidRPr="003B642F">
        <w:rPr>
          <w:sz w:val="24"/>
          <w:szCs w:val="24"/>
        </w:rPr>
        <w:t xml:space="preserve">При несоблюдении </w:t>
      </w:r>
      <w:r w:rsidR="00731CE8" w:rsidRPr="003B642F">
        <w:rPr>
          <w:sz w:val="24"/>
          <w:szCs w:val="24"/>
        </w:rPr>
        <w:t>Заемщик</w:t>
      </w:r>
      <w:r w:rsidRPr="003B642F">
        <w:rPr>
          <w:sz w:val="24"/>
          <w:szCs w:val="24"/>
        </w:rPr>
        <w:t>ом графика погашения по микрокредиту, или срока погашения микрокредита, ему начисляется неустойка в соответствии с условиями Договора, за каждый день просрочки, начиная с первого дня, следующего за датой погашения согласно графику погашения микрокредита или ср</w:t>
      </w:r>
      <w:r w:rsidR="00F92EB1" w:rsidRPr="003B642F">
        <w:rPr>
          <w:sz w:val="24"/>
          <w:szCs w:val="24"/>
        </w:rPr>
        <w:t xml:space="preserve">ока погашения для микрокредита. </w:t>
      </w:r>
      <w:r w:rsidRPr="003B642F">
        <w:rPr>
          <w:sz w:val="24"/>
          <w:szCs w:val="24"/>
        </w:rPr>
        <w:t xml:space="preserve">В случае, если дата погашения основного долга и (или) вознаграждения выпадает на выходной либо праздничный день, </w:t>
      </w:r>
      <w:r w:rsidR="00731CE8" w:rsidRPr="003B642F">
        <w:rPr>
          <w:sz w:val="24"/>
          <w:szCs w:val="24"/>
        </w:rPr>
        <w:t>Заемщик</w:t>
      </w:r>
      <w:r w:rsidRPr="003B642F">
        <w:rPr>
          <w:sz w:val="24"/>
          <w:szCs w:val="24"/>
        </w:rPr>
        <w:t xml:space="preserve"> имеет право произвести оплату основного долга и (или) вознаграждения в следующий за ним рабочий день без </w:t>
      </w:r>
      <w:r w:rsidR="00F73909" w:rsidRPr="003B642F">
        <w:rPr>
          <w:sz w:val="24"/>
          <w:szCs w:val="24"/>
        </w:rPr>
        <w:t>уплаты неустойки (штрафа, пени)</w:t>
      </w:r>
    </w:p>
    <w:p w:rsidR="00F73909" w:rsidRPr="003B642F" w:rsidRDefault="00C50ECD" w:rsidP="00FC7A85">
      <w:pPr>
        <w:pStyle w:val="a4"/>
        <w:numPr>
          <w:ilvl w:val="1"/>
          <w:numId w:val="11"/>
        </w:numPr>
        <w:tabs>
          <w:tab w:val="left" w:pos="1418"/>
          <w:tab w:val="left" w:pos="10490"/>
        </w:tabs>
        <w:ind w:left="0" w:firstLine="851"/>
        <w:rPr>
          <w:b/>
          <w:bCs/>
          <w:sz w:val="24"/>
          <w:szCs w:val="24"/>
        </w:rPr>
      </w:pPr>
      <w:r w:rsidRPr="003B642F">
        <w:rPr>
          <w:sz w:val="24"/>
          <w:szCs w:val="24"/>
        </w:rPr>
        <w:t xml:space="preserve">МФО не начисляет неустойку по просроченному микрокредиту </w:t>
      </w:r>
      <w:r w:rsidR="00731CE8" w:rsidRPr="003B642F">
        <w:rPr>
          <w:sz w:val="24"/>
          <w:szCs w:val="24"/>
        </w:rPr>
        <w:t>Заемщик</w:t>
      </w:r>
      <w:r w:rsidRPr="003B642F">
        <w:rPr>
          <w:sz w:val="24"/>
          <w:szCs w:val="24"/>
        </w:rPr>
        <w:t>а начиная с 91 (девяноста перв</w:t>
      </w:r>
      <w:r w:rsidR="003270F0" w:rsidRPr="003B642F">
        <w:rPr>
          <w:sz w:val="24"/>
          <w:szCs w:val="24"/>
        </w:rPr>
        <w:t xml:space="preserve">ого) календарного дня просрочки исполнения обязательства по погашению любого из платежей по суммам основного долга и (или) вознаграждения по микрокредиту </w:t>
      </w:r>
      <w:r w:rsidR="00731CE8" w:rsidRPr="003B642F">
        <w:rPr>
          <w:sz w:val="24"/>
          <w:szCs w:val="24"/>
        </w:rPr>
        <w:t>Заемщик</w:t>
      </w:r>
      <w:r w:rsidR="003270F0" w:rsidRPr="003B642F">
        <w:rPr>
          <w:sz w:val="24"/>
          <w:szCs w:val="24"/>
        </w:rPr>
        <w:t>а - физического лица, не связанному с осуществлением предпринимательской деятельности.</w:t>
      </w:r>
      <w:r w:rsidR="00DD1CA7" w:rsidRPr="003B642F">
        <w:rPr>
          <w:sz w:val="24"/>
          <w:szCs w:val="24"/>
        </w:rPr>
        <w:t xml:space="preserve"> </w:t>
      </w:r>
      <w:r w:rsidR="003270F0" w:rsidRPr="003B642F">
        <w:rPr>
          <w:sz w:val="24"/>
          <w:szCs w:val="24"/>
        </w:rPr>
        <w:t>Требование настоящего пункта не распространяется на Договор в случае, если на дату его заключения сумма основного долга полностью обеспечивалась залогом имущества, подлежащего регистрации, и (или) залогом денег.</w:t>
      </w:r>
      <w:r w:rsidR="00B62B30" w:rsidRPr="003B642F">
        <w:rPr>
          <w:bCs/>
          <w:sz w:val="24"/>
          <w:szCs w:val="24"/>
        </w:rPr>
        <w:t xml:space="preserve"> Вместе с тем, кредитный комитет имеет право в целях улучшения условии погашения займа для заемщика сократить срок начисления неустойки до 90 (девяноста) дней.   </w:t>
      </w:r>
    </w:p>
    <w:p w:rsidR="00F73909" w:rsidRPr="003B642F" w:rsidRDefault="00DD1CA7" w:rsidP="00FC7A85">
      <w:pPr>
        <w:pStyle w:val="a4"/>
        <w:numPr>
          <w:ilvl w:val="1"/>
          <w:numId w:val="11"/>
        </w:numPr>
        <w:tabs>
          <w:tab w:val="left" w:pos="1418"/>
          <w:tab w:val="left" w:pos="10490"/>
        </w:tabs>
        <w:ind w:left="0" w:firstLine="851"/>
        <w:rPr>
          <w:sz w:val="24"/>
          <w:szCs w:val="24"/>
        </w:rPr>
      </w:pPr>
      <w:r w:rsidRPr="003B642F">
        <w:rPr>
          <w:sz w:val="24"/>
          <w:szCs w:val="24"/>
        </w:rPr>
        <w:t>За исключением случаев, указанных в п.</w:t>
      </w:r>
      <w:r w:rsidR="00B60A82" w:rsidRPr="003B642F">
        <w:rPr>
          <w:sz w:val="24"/>
          <w:szCs w:val="24"/>
        </w:rPr>
        <w:t>6.</w:t>
      </w:r>
      <w:r w:rsidR="00FC5DA0" w:rsidRPr="003B642F">
        <w:rPr>
          <w:sz w:val="24"/>
          <w:szCs w:val="24"/>
        </w:rPr>
        <w:t>3</w:t>
      </w:r>
      <w:r w:rsidR="004E2936" w:rsidRPr="003B642F">
        <w:rPr>
          <w:sz w:val="24"/>
          <w:szCs w:val="24"/>
        </w:rPr>
        <w:t xml:space="preserve"> настоящих Правил</w:t>
      </w:r>
      <w:r w:rsidRPr="003B642F">
        <w:rPr>
          <w:sz w:val="24"/>
          <w:szCs w:val="24"/>
        </w:rPr>
        <w:t>, начисление неустойки и вознаграждения прекращается по истечении 180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обеспеченному ипотекой недвижимого имущества, являющегося жильем и (или) земельным участком с расположенным на нем жилищем.</w:t>
      </w:r>
    </w:p>
    <w:p w:rsidR="00C50ECD" w:rsidRPr="003B642F" w:rsidRDefault="00C50ECD" w:rsidP="00FC7A85">
      <w:pPr>
        <w:pStyle w:val="a4"/>
        <w:numPr>
          <w:ilvl w:val="1"/>
          <w:numId w:val="11"/>
        </w:numPr>
        <w:tabs>
          <w:tab w:val="left" w:pos="1418"/>
          <w:tab w:val="left" w:pos="10490"/>
        </w:tabs>
        <w:ind w:left="0" w:firstLine="851"/>
        <w:rPr>
          <w:sz w:val="24"/>
          <w:szCs w:val="24"/>
        </w:rPr>
      </w:pPr>
      <w:r w:rsidRPr="003B642F">
        <w:rPr>
          <w:sz w:val="24"/>
          <w:szCs w:val="24"/>
        </w:rPr>
        <w:t>Порядок досудебного урегулирования задолженности по Договорам, не связанным с осуществлением предпринимательской деятельности, предусматривает следующее:</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rPr>
          <w:rStyle w:val="s40"/>
        </w:rPr>
        <w:t>6.5.1.</w:t>
      </w:r>
      <w:r w:rsidR="001E1B39" w:rsidRPr="003B642F">
        <w:rPr>
          <w:rStyle w:val="s40"/>
        </w:rPr>
        <w:t xml:space="preserve"> </w:t>
      </w:r>
      <w:r w:rsidRPr="003B642F">
        <w:rPr>
          <w:rStyle w:val="s40"/>
        </w:rPr>
        <w:t>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МФО обязана уведомить заемщика способом и в сроки, предусмотренные договором о предоставлении микрокредита, а также через объекты информатизации о</w:t>
      </w:r>
      <w:r w:rsidRPr="003B642F">
        <w:rPr>
          <w:rStyle w:val="s0"/>
        </w:rPr>
        <w:t>:</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rPr>
          <w:rStyle w:val="s0"/>
        </w:rPr>
        <w:t>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p w:rsidR="00562C79" w:rsidRPr="003B642F" w:rsidRDefault="00562C79" w:rsidP="001E1B39">
      <w:pPr>
        <w:pStyle w:val="a4"/>
        <w:tabs>
          <w:tab w:val="left" w:pos="1418"/>
          <w:tab w:val="left" w:pos="10490"/>
        </w:tabs>
        <w:ind w:left="0" w:firstLine="851"/>
        <w:rPr>
          <w:sz w:val="24"/>
          <w:szCs w:val="24"/>
        </w:rPr>
      </w:pPr>
      <w:r w:rsidRPr="003B642F">
        <w:rPr>
          <w:sz w:val="24"/>
          <w:szCs w:val="24"/>
        </w:rPr>
        <w:t>2) праве заемщика – физического лица по договору о предоставлении микрокредита обратиться в микрофинансовую организацию;</w:t>
      </w:r>
    </w:p>
    <w:p w:rsidR="00562C79" w:rsidRPr="003B642F" w:rsidRDefault="00562C79" w:rsidP="001E1B39">
      <w:pPr>
        <w:ind w:firstLine="851"/>
        <w:jc w:val="both"/>
        <w:rPr>
          <w:sz w:val="24"/>
          <w:szCs w:val="24"/>
        </w:rPr>
      </w:pPr>
      <w:r w:rsidRPr="003B642F">
        <w:rPr>
          <w:sz w:val="24"/>
          <w:szCs w:val="24"/>
        </w:rPr>
        <w:t>3) последствиях невыполнения заемщиком своих обязательств по договору о предоставлении микрокредита.</w:t>
      </w:r>
    </w:p>
    <w:p w:rsidR="00562C79" w:rsidRPr="003B642F" w:rsidRDefault="00562C79" w:rsidP="001E1B39">
      <w:pPr>
        <w:ind w:firstLine="851"/>
        <w:jc w:val="both"/>
        <w:rPr>
          <w:sz w:val="24"/>
          <w:szCs w:val="24"/>
        </w:rPr>
      </w:pPr>
      <w:r w:rsidRPr="003B642F">
        <w:rPr>
          <w:sz w:val="24"/>
          <w:szCs w:val="24"/>
        </w:rPr>
        <w:t xml:space="preserve">6.5. Микрофинансовая организация вправе привлечь коллекторское агентство для уведомления заемщика. </w:t>
      </w:r>
    </w:p>
    <w:p w:rsidR="00FB49E4" w:rsidRPr="003B642F" w:rsidRDefault="00562C79" w:rsidP="001E1B39">
      <w:pPr>
        <w:pStyle w:val="pj"/>
        <w:shd w:val="clear" w:color="auto" w:fill="FFFFFF"/>
        <w:spacing w:before="0" w:beforeAutospacing="0" w:after="0" w:afterAutospacing="0"/>
        <w:ind w:firstLine="851"/>
        <w:jc w:val="both"/>
        <w:textAlignment w:val="baseline"/>
      </w:pPr>
      <w:r w:rsidRPr="003B642F">
        <w:t xml:space="preserve">6.6. </w:t>
      </w:r>
      <w:r w:rsidR="00FB49E4" w:rsidRPr="003B642F">
        <w:t>Заемщик в</w:t>
      </w:r>
      <w:r w:rsidR="00FB49E4" w:rsidRPr="003B642F">
        <w:rPr>
          <w:rStyle w:val="s40"/>
        </w:rPr>
        <w:t xml:space="preserve">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1) изменением в сторону уменьшения ставки вознаграждения либо значения вознаграждения по договору о предоставлении микрокредита;</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2) отсрочкой платежа по основному долгу и (или) вознаграждению;</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3) изменением метода погашения или очередности погашения задолженности, в том числе с погашением основного долга в приоритетном порядке;</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4) изменением срока микрокредита;</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5) прощением просроченного основного долга и (или) вознаграждения, отменой неустойки (штрафа, пени) по микрокредиту;</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6) самостоятельной реализацией залогодателем недвижимого имущества, являющегося предметом ипотеки, в сроки, установленные соглашением сторон;</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8) реализацией недвижимого имущества, являющегося предметом ипотеки, с передачей обязательства по договору о предоставлении микрокредита покупателю.</w:t>
      </w:r>
    </w:p>
    <w:p w:rsidR="007B4AF1" w:rsidRPr="003B642F" w:rsidRDefault="00FB49E4" w:rsidP="001E1B39">
      <w:pPr>
        <w:ind w:firstLine="851"/>
        <w:jc w:val="both"/>
        <w:rPr>
          <w:sz w:val="24"/>
          <w:szCs w:val="24"/>
        </w:rPr>
      </w:pPr>
      <w:r w:rsidRPr="003B642F">
        <w:rPr>
          <w:sz w:val="24"/>
          <w:szCs w:val="24"/>
        </w:rPr>
        <w:t xml:space="preserve">6.7.  </w:t>
      </w:r>
      <w:r w:rsidR="007B4AF1" w:rsidRPr="003B642F">
        <w:rPr>
          <w:sz w:val="24"/>
          <w:szCs w:val="24"/>
        </w:rPr>
        <w:t>Заемщик должен предоставить МФО информацию о текущем финансовом и социальном положении, перечень обстоятельств, повлиявших на невозможность надлежащего исполнения   обязательств по договору о предоставлении микрокредита, документально подтвердить факт снижения либо отсутствия доходов, позволяющих исполнять обязательства по договору.</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40"/>
        </w:rPr>
        <w:t>6.8.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w:t>
      </w:r>
      <w:hyperlink r:id="rId37" w:history="1">
        <w:r w:rsidRPr="003B642F">
          <w:rPr>
            <w:rStyle w:val="af"/>
            <w:color w:val="auto"/>
            <w:u w:val="none"/>
          </w:rPr>
          <w:t>порядке</w:t>
        </w:r>
      </w:hyperlink>
      <w:r w:rsidRPr="003B642F">
        <w:rPr>
          <w:rStyle w:val="s0"/>
        </w:rPr>
        <w:t>, </w:t>
      </w:r>
      <w:r w:rsidRPr="003B642F">
        <w:rPr>
          <w:rStyle w:val="s40"/>
        </w:rPr>
        <w:t>определенном нормативным правовым актом уполномоченного государственного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 лицу об одном из следующих решений</w:t>
      </w:r>
      <w:r w:rsidRPr="003B642F">
        <w:rPr>
          <w:rStyle w:val="s0"/>
        </w:rPr>
        <w:t>:</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1) </w:t>
      </w:r>
      <w:r w:rsidRPr="003B642F">
        <w:rPr>
          <w:rStyle w:val="s40"/>
        </w:rPr>
        <w:t>о согласии с предложенными изменениями в условия договора о предоставлении микрокредита</w:t>
      </w:r>
      <w:r w:rsidRPr="003B642F">
        <w:rPr>
          <w:rStyle w:val="s0"/>
        </w:rPr>
        <w:t>;</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2) </w:t>
      </w:r>
      <w:r w:rsidRPr="003B642F">
        <w:rPr>
          <w:rStyle w:val="s40"/>
        </w:rPr>
        <w:t>о встречном предложении по изменению условий договора о предоставлении микрокредита</w:t>
      </w:r>
      <w:r w:rsidRPr="003B642F">
        <w:rPr>
          <w:rStyle w:val="s0"/>
        </w:rPr>
        <w:t>;</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3) </w:t>
      </w:r>
      <w:r w:rsidRPr="003B642F">
        <w:rPr>
          <w:rStyle w:val="s40"/>
        </w:rPr>
        <w:t>об отказе в изменении условий договора о предоставлении микрокредита с указанием мотивированного обоснования причин такого отказа</w:t>
      </w:r>
      <w:r w:rsidRPr="003B642F">
        <w:rPr>
          <w:rStyle w:val="s0"/>
        </w:rPr>
        <w:t>.</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6.9.В период рассмотрения заявления заемщика - физического лица о внесении изменений в условия договора о предоставлении микрокредита МФО не вправе требовать досрочного погашения микрокредита.</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6.10.</w:t>
      </w:r>
      <w:r w:rsidR="001E1B39" w:rsidRPr="003B642F">
        <w:rPr>
          <w:rStyle w:val="s0"/>
        </w:rPr>
        <w:t xml:space="preserve"> </w:t>
      </w:r>
      <w:r w:rsidRPr="003B642F">
        <w:rPr>
          <w:rStyle w:val="s0"/>
        </w:rPr>
        <w:t xml:space="preserve">Недостижение взаимоприемлемого решения между МФО и заемщиком - физическим лицом в течение тридцати календарных дней с даты получения решения МФО, предусмотренного подпунктом </w:t>
      </w:r>
      <w:r w:rsidR="00C64511" w:rsidRPr="003B642F">
        <w:rPr>
          <w:rStyle w:val="s0"/>
        </w:rPr>
        <w:t>2 пункта 6.8 Положения</w:t>
      </w:r>
      <w:r w:rsidRPr="003B642F">
        <w:rPr>
          <w:rStyle w:val="s0"/>
        </w:rPr>
        <w:t>, считается отказом в изменении условий договора о предоставлении микрокредита. Данный срок может быть продлен при наличии согласия обеих сторон.</w:t>
      </w:r>
    </w:p>
    <w:p w:rsidR="00FB49E4" w:rsidRPr="003B642F" w:rsidRDefault="00C64511" w:rsidP="001E1B39">
      <w:pPr>
        <w:pStyle w:val="pj"/>
        <w:shd w:val="clear" w:color="auto" w:fill="FFFFFF"/>
        <w:spacing w:before="0" w:beforeAutospacing="0" w:after="0" w:afterAutospacing="0"/>
        <w:ind w:firstLine="851"/>
        <w:jc w:val="both"/>
        <w:textAlignment w:val="baseline"/>
      </w:pPr>
      <w:r w:rsidRPr="003B642F">
        <w:rPr>
          <w:rStyle w:val="s0"/>
        </w:rPr>
        <w:t>6.11.</w:t>
      </w:r>
      <w:r w:rsidR="00FB49E4" w:rsidRPr="003B642F">
        <w:rPr>
          <w:rStyle w:val="s0"/>
        </w:rPr>
        <w:t xml:space="preserve"> Заемщик - физическое лицо в течение пятнадцати календарных дней с даты получения решения микрофинансовой организации, предусмотренного подпунктом 3</w:t>
      </w:r>
      <w:r w:rsidRPr="003B642F">
        <w:rPr>
          <w:rStyle w:val="s0"/>
        </w:rPr>
        <w:t xml:space="preserve"> пункта 6.8 Положения</w:t>
      </w:r>
      <w:r w:rsidR="00FB49E4" w:rsidRPr="003B642F">
        <w:rPr>
          <w:rStyle w:val="s0"/>
        </w:rPr>
        <w:t>, или при недостижении взаимоприемлемого решения об изменении условий договора о предоставлении микрокредита вправе обратиться в уполномоченный орган с одновременным уведомлением микрофинансовой организации.</w:t>
      </w:r>
    </w:p>
    <w:p w:rsidR="00FB49E4" w:rsidRPr="003B642F" w:rsidRDefault="00C64511" w:rsidP="001E1B39">
      <w:pPr>
        <w:pStyle w:val="pj"/>
        <w:shd w:val="clear" w:color="auto" w:fill="FFFFFF"/>
        <w:spacing w:before="0" w:beforeAutospacing="0" w:after="0" w:afterAutospacing="0"/>
        <w:ind w:firstLine="851"/>
        <w:jc w:val="both"/>
        <w:textAlignment w:val="baseline"/>
      </w:pPr>
      <w:r w:rsidRPr="003B642F">
        <w:rPr>
          <w:rStyle w:val="s0"/>
        </w:rPr>
        <w:t xml:space="preserve">6.12. </w:t>
      </w:r>
      <w:r w:rsidR="00FB49E4" w:rsidRPr="003B642F">
        <w:rPr>
          <w:rStyle w:val="s0"/>
        </w:rPr>
        <w:t xml:space="preserve">Уполномоченный </w:t>
      </w:r>
      <w:r w:rsidRPr="003B642F">
        <w:rPr>
          <w:rStyle w:val="s0"/>
        </w:rPr>
        <w:t xml:space="preserve">государственный </w:t>
      </w:r>
      <w:r w:rsidR="00FB49E4" w:rsidRPr="003B642F">
        <w:rPr>
          <w:rStyle w:val="s0"/>
        </w:rPr>
        <w:t>орган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p w:rsidR="00FB49E4" w:rsidRPr="003B642F" w:rsidRDefault="00C64511" w:rsidP="001E1B39">
      <w:pPr>
        <w:pStyle w:val="pj"/>
        <w:shd w:val="clear" w:color="auto" w:fill="FFFFFF"/>
        <w:spacing w:before="0" w:beforeAutospacing="0" w:after="0" w:afterAutospacing="0"/>
        <w:ind w:firstLine="851"/>
        <w:jc w:val="both"/>
        <w:textAlignment w:val="baseline"/>
      </w:pPr>
      <w:r w:rsidRPr="003B642F">
        <w:rPr>
          <w:rStyle w:val="s0"/>
        </w:rPr>
        <w:t xml:space="preserve">6.13. </w:t>
      </w:r>
      <w:r w:rsidR="00FB49E4" w:rsidRPr="003B642F">
        <w:rPr>
          <w:rStyle w:val="s0"/>
        </w:rPr>
        <w:t xml:space="preserve">В период рассмотрения уполномоченным </w:t>
      </w:r>
      <w:r w:rsidRPr="003B642F">
        <w:rPr>
          <w:rStyle w:val="s0"/>
        </w:rPr>
        <w:t xml:space="preserve">государственным </w:t>
      </w:r>
      <w:r w:rsidR="00FB49E4" w:rsidRPr="003B642F">
        <w:rPr>
          <w:rStyle w:val="s0"/>
        </w:rPr>
        <w:t>органом обращения от заемщика - физического лица, относящегося к социально уязвимым слоям населения в соответствии с </w:t>
      </w:r>
      <w:hyperlink r:id="rId38" w:history="1">
        <w:r w:rsidR="00FB49E4" w:rsidRPr="003B642F">
          <w:rPr>
            <w:rStyle w:val="af"/>
            <w:color w:val="auto"/>
          </w:rPr>
          <w:t>Законом</w:t>
        </w:r>
      </w:hyperlink>
      <w:r w:rsidR="00FB49E4" w:rsidRPr="003B642F">
        <w:rPr>
          <w:rStyle w:val="s0"/>
        </w:rPr>
        <w:t>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w:t>
      </w:r>
    </w:p>
    <w:p w:rsidR="00FB49E4" w:rsidRPr="003B642F" w:rsidRDefault="001E1B39" w:rsidP="001E1B39">
      <w:pPr>
        <w:pStyle w:val="pj"/>
        <w:shd w:val="clear" w:color="auto" w:fill="FFFFFF"/>
        <w:spacing w:before="0" w:beforeAutospacing="0" w:after="0" w:afterAutospacing="0"/>
        <w:ind w:firstLine="851"/>
        <w:jc w:val="both"/>
        <w:textAlignment w:val="baseline"/>
      </w:pPr>
      <w:r w:rsidRPr="003B642F">
        <w:rPr>
          <w:rStyle w:val="s0"/>
        </w:rPr>
        <w:t xml:space="preserve">6.14. </w:t>
      </w:r>
      <w:r w:rsidR="00FB49E4" w:rsidRPr="003B642F">
        <w:rPr>
          <w:rStyle w:val="s0"/>
        </w:rPr>
        <w:t xml:space="preserve">Требование, установленное </w:t>
      </w:r>
      <w:r w:rsidR="00C64511" w:rsidRPr="003B642F">
        <w:rPr>
          <w:rStyle w:val="s0"/>
        </w:rPr>
        <w:t>пунктом 6.13. Положения</w:t>
      </w:r>
      <w:r w:rsidR="00FB49E4" w:rsidRPr="003B642F">
        <w:rPr>
          <w:rStyle w:val="s0"/>
        </w:rPr>
        <w:t>, не распространяется на случаи рассмотрения уполномоченным органом обращения свыше шестидесяти календарных дней с даты обращения, а также повторного обращения заемщика - физического лица по ранее рассмотренному вопросу.</w:t>
      </w:r>
    </w:p>
    <w:p w:rsidR="00FB49E4" w:rsidRPr="003B642F" w:rsidRDefault="00C64511" w:rsidP="001E1B39">
      <w:pPr>
        <w:pStyle w:val="pj"/>
        <w:shd w:val="clear" w:color="auto" w:fill="FFFFFF"/>
        <w:spacing w:before="0" w:beforeAutospacing="0" w:after="0" w:afterAutospacing="0"/>
        <w:ind w:firstLine="851"/>
        <w:jc w:val="both"/>
        <w:textAlignment w:val="baseline"/>
      </w:pPr>
      <w:r w:rsidRPr="003B642F">
        <w:rPr>
          <w:rStyle w:val="s0"/>
        </w:rPr>
        <w:t>6.15.</w:t>
      </w:r>
      <w:r w:rsidR="001E1B39" w:rsidRPr="003B642F">
        <w:rPr>
          <w:rStyle w:val="s0"/>
        </w:rPr>
        <w:t xml:space="preserve"> </w:t>
      </w:r>
      <w:r w:rsidR="00FB49E4" w:rsidRPr="003B642F">
        <w:rPr>
          <w:rStyle w:val="s0"/>
        </w:rPr>
        <w:t xml:space="preserve">Обращение заемщика - физического лица рассматривается уполномоченным </w:t>
      </w:r>
      <w:r w:rsidR="00E21C7C" w:rsidRPr="003B642F">
        <w:rPr>
          <w:rStyle w:val="s0"/>
        </w:rPr>
        <w:t xml:space="preserve">государственным </w:t>
      </w:r>
      <w:r w:rsidR="00FB49E4" w:rsidRPr="003B642F">
        <w:rPr>
          <w:rStyle w:val="s0"/>
        </w:rPr>
        <w:t>органом в порядке, установленном законодательством Республики Казахстан.</w:t>
      </w:r>
    </w:p>
    <w:p w:rsidR="00FB49E4" w:rsidRPr="003B642F" w:rsidRDefault="00882518" w:rsidP="001E1B39">
      <w:pPr>
        <w:pStyle w:val="pj"/>
        <w:shd w:val="clear" w:color="auto" w:fill="FFFFFF"/>
        <w:spacing w:before="0" w:beforeAutospacing="0" w:after="0" w:afterAutospacing="0"/>
        <w:ind w:firstLine="851"/>
        <w:jc w:val="both"/>
        <w:textAlignment w:val="baseline"/>
      </w:pPr>
      <w:r w:rsidRPr="003B642F">
        <w:rPr>
          <w:rStyle w:val="s0"/>
        </w:rPr>
        <w:t xml:space="preserve">6.16. </w:t>
      </w:r>
      <w:r w:rsidR="00FB49E4" w:rsidRPr="003B642F">
        <w:rPr>
          <w:rStyle w:val="s0"/>
        </w:rPr>
        <w:t xml:space="preserve"> В случаях неудовлетворения требования, предусмотренного подпунктом 1) части </w:t>
      </w:r>
      <w:r w:rsidRPr="003B642F">
        <w:rPr>
          <w:rStyle w:val="s0"/>
        </w:rPr>
        <w:t>п.6.5.1 Положения</w:t>
      </w:r>
      <w:r w:rsidR="00FB49E4" w:rsidRPr="003B642F">
        <w:rPr>
          <w:rStyle w:val="s0"/>
        </w:rPr>
        <w:t xml:space="preserve">, а также нереализации заемщиком - физическим лицом по договору о предоставлении микрокредита прав, предусмотренных пунктом </w:t>
      </w:r>
      <w:r w:rsidRPr="003B642F">
        <w:rPr>
          <w:rStyle w:val="s0"/>
        </w:rPr>
        <w:t>6.6 Положения</w:t>
      </w:r>
      <w:r w:rsidR="00FB49E4" w:rsidRPr="003B642F">
        <w:rPr>
          <w:rStyle w:val="s0"/>
        </w:rPr>
        <w:t>,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1) рассмотреть вопрос о применении мер в отношении заемщика.</w:t>
      </w:r>
    </w:p>
    <w:p w:rsidR="00FB49E4" w:rsidRPr="003B642F" w:rsidRDefault="00FB49E4" w:rsidP="001E1B39">
      <w:pPr>
        <w:pStyle w:val="pj"/>
        <w:shd w:val="clear" w:color="auto" w:fill="FFFFFF"/>
        <w:spacing w:before="0" w:beforeAutospacing="0" w:after="0" w:afterAutospacing="0"/>
        <w:ind w:firstLine="851"/>
        <w:jc w:val="both"/>
        <w:textAlignment w:val="baseline"/>
      </w:pPr>
      <w:r w:rsidRPr="003B642F">
        <w:rPr>
          <w:rStyle w:val="s0"/>
        </w:rPr>
        <w:t>Принятие решения о применении мер осуществляется в соответствии с правилами предоставления микрокредитов;</w:t>
      </w:r>
    </w:p>
    <w:p w:rsidR="00882518" w:rsidRPr="003B642F" w:rsidRDefault="00882518" w:rsidP="001E1B39">
      <w:pPr>
        <w:pStyle w:val="pj"/>
        <w:shd w:val="clear" w:color="auto" w:fill="FFFFFF"/>
        <w:spacing w:before="0" w:beforeAutospacing="0" w:after="0" w:afterAutospacing="0"/>
        <w:ind w:firstLine="851"/>
        <w:jc w:val="both"/>
        <w:textAlignment w:val="baseline"/>
      </w:pPr>
      <w:r w:rsidRPr="003B642F">
        <w:rPr>
          <w:rStyle w:val="s0"/>
        </w:rPr>
        <w:t>2) передать задолженность на досудебные взыскание и урегулирование коллекторскому агентству.</w:t>
      </w:r>
    </w:p>
    <w:p w:rsidR="00882518" w:rsidRPr="003B642F" w:rsidRDefault="00882518" w:rsidP="001E1B39">
      <w:pPr>
        <w:pStyle w:val="pj"/>
        <w:shd w:val="clear" w:color="auto" w:fill="FFFFFF"/>
        <w:spacing w:before="0" w:beforeAutospacing="0" w:after="0" w:afterAutospacing="0"/>
        <w:ind w:firstLine="851"/>
        <w:jc w:val="both"/>
        <w:textAlignment w:val="baseline"/>
      </w:pPr>
      <w:r w:rsidRPr="003B642F">
        <w:rPr>
          <w:rStyle w:val="s0"/>
        </w:rPr>
        <w:t xml:space="preserve"> 6.17.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p w:rsidR="00882518" w:rsidRPr="003B642F" w:rsidRDefault="00882518" w:rsidP="001E1B39">
      <w:pPr>
        <w:pStyle w:val="pj"/>
        <w:shd w:val="clear" w:color="auto" w:fill="FFFFFF"/>
        <w:spacing w:before="0" w:beforeAutospacing="0" w:after="0" w:afterAutospacing="0"/>
        <w:ind w:firstLine="851"/>
        <w:jc w:val="both"/>
        <w:textAlignment w:val="baseline"/>
        <w:rPr>
          <w:rStyle w:val="s40"/>
        </w:rPr>
      </w:pPr>
      <w:r w:rsidRPr="003B642F">
        <w:t>6.18.</w:t>
      </w:r>
      <w:r w:rsidR="001E1B39" w:rsidRPr="003B642F">
        <w:t xml:space="preserve"> </w:t>
      </w:r>
      <w:r w:rsidRPr="003B642F">
        <w:rPr>
          <w:rStyle w:val="s40"/>
        </w:rPr>
        <w:t>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rStyle w:val="s40"/>
        </w:rPr>
        <w:t>6.19.</w:t>
      </w:r>
      <w:r w:rsidRPr="003B642F">
        <w:t xml:space="preserve"> </w:t>
      </w:r>
      <w:r w:rsidRPr="003B642F">
        <w:rPr>
          <w:rStyle w:val="s0"/>
        </w:rPr>
        <w:t xml:space="preserve"> уступить с соблюдением требований, установленных в </w:t>
      </w:r>
      <w:hyperlink r:id="rId39" w:anchor="sub_id=9010000" w:history="1">
        <w:r w:rsidRPr="003B642F">
          <w:rPr>
            <w:rStyle w:val="af"/>
            <w:color w:val="auto"/>
          </w:rPr>
          <w:t>статье 9-1</w:t>
        </w:r>
      </w:hyperlink>
      <w:r w:rsidRPr="003B642F">
        <w:rPr>
          <w:rStyle w:val="s0"/>
        </w:rPr>
        <w:t> Закона Республики Казахстан «О микрофинансовой деятельности», права (требования) по договору о предоставлении микрокредита лицу при наличии у заемщика просрочки исполнения денежного обязательства:</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rStyle w:val="s0"/>
        </w:rPr>
        <w:t>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p w:rsidR="00C06C13" w:rsidRPr="003B642F" w:rsidRDefault="00C06C13" w:rsidP="001E1B39">
      <w:pPr>
        <w:pStyle w:val="pj"/>
        <w:shd w:val="clear" w:color="auto" w:fill="FFFFFF"/>
        <w:spacing w:before="0" w:beforeAutospacing="0" w:after="0" w:afterAutospacing="0"/>
        <w:ind w:firstLine="851"/>
        <w:jc w:val="both"/>
        <w:textAlignment w:val="baseline"/>
        <w:rPr>
          <w:rStyle w:val="s0"/>
        </w:rPr>
      </w:pPr>
      <w:r w:rsidRPr="003B642F">
        <w:rPr>
          <w:rStyle w:val="s0"/>
        </w:rPr>
        <w:t>по иным договорам о предоставлении микрокредита физического лица - свыше девяноста последовательных календарных дней.</w:t>
      </w:r>
    </w:p>
    <w:p w:rsidR="00C06C13" w:rsidRPr="003B642F" w:rsidRDefault="00C06C13" w:rsidP="001E1B39">
      <w:pPr>
        <w:pStyle w:val="pj"/>
        <w:shd w:val="clear" w:color="auto" w:fill="FFFFFF"/>
        <w:spacing w:before="0" w:beforeAutospacing="0" w:after="0" w:afterAutospacing="0"/>
        <w:ind w:firstLine="851"/>
        <w:jc w:val="both"/>
        <w:textAlignment w:val="baseline"/>
        <w:rPr>
          <w:rStyle w:val="s0"/>
          <w:shd w:val="clear" w:color="auto" w:fill="FFFFFF"/>
        </w:rPr>
      </w:pPr>
      <w:r w:rsidRPr="003B642F">
        <w:rPr>
          <w:rStyle w:val="s0"/>
        </w:rPr>
        <w:t xml:space="preserve">6.20. </w:t>
      </w:r>
      <w:r w:rsidRPr="003B642F">
        <w:rPr>
          <w:rStyle w:val="s0"/>
          <w:shd w:val="clear" w:color="auto" w:fill="FFFFFF"/>
        </w:rPr>
        <w:t>Положения п.6.19 Положения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w:t>
      </w:r>
      <w:hyperlink r:id="rId40" w:tooltip="Закон Республики Казахстан от 30 декабря 2022 года № 178-VII " w:history="1">
        <w:r w:rsidRPr="003B642F">
          <w:rPr>
            <w:rStyle w:val="af"/>
            <w:color w:val="auto"/>
          </w:rPr>
          <w:t>Законом</w:t>
        </w:r>
      </w:hyperlink>
      <w:r w:rsidRPr="003B642F">
        <w:rPr>
          <w:rStyle w:val="s0"/>
          <w:shd w:val="clear" w:color="auto" w:fill="FFFFFF"/>
        </w:rPr>
        <w:t> Республики Казахстан «О восстановлении платежеспособности и банкротстве граждан Республики Казахстан»;</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rStyle w:val="s0"/>
          <w:shd w:val="clear" w:color="auto" w:fill="FFFFFF"/>
        </w:rPr>
        <w:t>6.21.</w:t>
      </w:r>
      <w:r w:rsidR="00882518" w:rsidRPr="003B642F">
        <w:t xml:space="preserve"> </w:t>
      </w:r>
      <w:r w:rsidR="00194B9F" w:rsidRPr="003B642F">
        <w:t>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w:t>
      </w:r>
      <w:hyperlink r:id="rId41" w:anchor="z1" w:history="1">
        <w:r w:rsidR="00194B9F" w:rsidRPr="003B642F">
          <w:rPr>
            <w:rStyle w:val="af"/>
            <w:color w:val="auto"/>
            <w:u w:val="none"/>
          </w:rPr>
          <w:t>Законом</w:t>
        </w:r>
      </w:hyperlink>
      <w:r w:rsidR="00194B9F" w:rsidRPr="003B642F">
        <w:t> Республики Казахстан "Об ипотеке недвижимого имущества", либо в судебном порядке;</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t xml:space="preserve">6.22. </w:t>
      </w:r>
      <w:r w:rsidR="00194B9F" w:rsidRPr="003B642F">
        <w:t>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rsidR="00C06C13" w:rsidRPr="003B642F" w:rsidRDefault="00C06C13" w:rsidP="001E1B39">
      <w:pPr>
        <w:pStyle w:val="pj"/>
        <w:shd w:val="clear" w:color="auto" w:fill="FFFFFF"/>
        <w:spacing w:before="0" w:beforeAutospacing="0" w:after="0" w:afterAutospacing="0"/>
        <w:ind w:firstLine="851"/>
        <w:jc w:val="both"/>
        <w:textAlignment w:val="baseline"/>
        <w:rPr>
          <w:shd w:val="clear" w:color="auto" w:fill="FFFFFF"/>
        </w:rPr>
      </w:pPr>
      <w:r w:rsidRPr="003B642F">
        <w:t xml:space="preserve">6.23. </w:t>
      </w:r>
      <w:r w:rsidRPr="003B642F">
        <w:rPr>
          <w:shd w:val="clear" w:color="auto" w:fill="FFFFFF"/>
        </w:rPr>
        <w:t>МФО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p w:rsidR="00C06C13" w:rsidRPr="003B642F" w:rsidRDefault="00C06C13" w:rsidP="001E1B39">
      <w:pPr>
        <w:pStyle w:val="pj"/>
        <w:shd w:val="clear" w:color="auto" w:fill="FFFFFF"/>
        <w:spacing w:before="0" w:beforeAutospacing="0" w:after="0" w:afterAutospacing="0"/>
        <w:ind w:firstLine="851"/>
        <w:jc w:val="both"/>
        <w:textAlignment w:val="baseline"/>
        <w:rPr>
          <w:shd w:val="clear" w:color="auto" w:fill="FFFFFF"/>
        </w:rPr>
      </w:pPr>
      <w:r w:rsidRPr="003B642F">
        <w:rPr>
          <w:shd w:val="clear" w:color="auto" w:fill="FFFFFF"/>
        </w:rPr>
        <w:t>6.24.</w:t>
      </w:r>
      <w:r w:rsidR="001E1B39" w:rsidRPr="003B642F">
        <w:rPr>
          <w:shd w:val="clear" w:color="auto" w:fill="FFFFFF"/>
        </w:rPr>
        <w:t xml:space="preserve"> </w:t>
      </w:r>
      <w:r w:rsidRPr="003B642F">
        <w:rPr>
          <w:shd w:val="clear" w:color="auto" w:fill="FFFFFF"/>
        </w:rPr>
        <w:t>Не допускается за</w:t>
      </w:r>
      <w:r w:rsidR="001E1B39" w:rsidRPr="003B642F">
        <w:rPr>
          <w:shd w:val="clear" w:color="auto" w:fill="FFFFFF"/>
        </w:rPr>
        <w:t>ключение МФО</w:t>
      </w:r>
      <w:r w:rsidRPr="003B642F">
        <w:rPr>
          <w:shd w:val="clear" w:color="auto" w:fill="FFFFFF"/>
        </w:rPr>
        <w:t xml:space="preserve">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shd w:val="clear" w:color="auto" w:fill="FFFFFF"/>
        </w:rPr>
        <w:t>6.25.</w:t>
      </w:r>
      <w:r w:rsidRPr="003B642F">
        <w:rPr>
          <w:rStyle w:val="s0"/>
        </w:rPr>
        <w:t>В период нахождения задолженности на досудебных взыскании и урегулировании у коллекторского агентства МФО не вправе:</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rStyle w:val="s0"/>
        </w:rPr>
        <w:t>6.25.1обращаться с иском в суд о взыскании задолженности;</w:t>
      </w:r>
    </w:p>
    <w:p w:rsidR="00C06C13" w:rsidRPr="003B642F" w:rsidRDefault="00C06C13" w:rsidP="001E1B39">
      <w:pPr>
        <w:pStyle w:val="pj"/>
        <w:shd w:val="clear" w:color="auto" w:fill="FFFFFF"/>
        <w:spacing w:before="0" w:beforeAutospacing="0" w:after="0" w:afterAutospacing="0"/>
        <w:ind w:firstLine="851"/>
        <w:jc w:val="both"/>
        <w:textAlignment w:val="baseline"/>
      </w:pPr>
      <w:r w:rsidRPr="003B642F">
        <w:rPr>
          <w:rStyle w:val="s0"/>
        </w:rPr>
        <w:t>6.25.2.</w:t>
      </w:r>
      <w:r w:rsidR="001E1B39" w:rsidRPr="003B642F">
        <w:rPr>
          <w:rStyle w:val="s0"/>
        </w:rPr>
        <w:t xml:space="preserve"> </w:t>
      </w:r>
      <w:r w:rsidRPr="003B642F">
        <w:rPr>
          <w:rStyle w:val="s0"/>
        </w:rPr>
        <w:t>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rsidR="00F73909" w:rsidRPr="003B642F" w:rsidRDefault="00C50ECD" w:rsidP="00FC7A85">
      <w:pPr>
        <w:pStyle w:val="a4"/>
        <w:numPr>
          <w:ilvl w:val="1"/>
          <w:numId w:val="22"/>
        </w:numPr>
        <w:ind w:left="0" w:firstLine="851"/>
        <w:rPr>
          <w:sz w:val="24"/>
          <w:szCs w:val="24"/>
        </w:rPr>
      </w:pPr>
      <w:r w:rsidRPr="003B642F">
        <w:rPr>
          <w:sz w:val="24"/>
          <w:szCs w:val="24"/>
        </w:rPr>
        <w:t xml:space="preserve">В случае направления корреспонденции (включая, но не ограничиваясь: уведомления, требования, претензии, письма и т.п.) от МФО к </w:t>
      </w:r>
      <w:r w:rsidR="00731CE8" w:rsidRPr="003B642F">
        <w:rPr>
          <w:sz w:val="24"/>
          <w:szCs w:val="24"/>
        </w:rPr>
        <w:t>Заемщик</w:t>
      </w:r>
      <w:r w:rsidRPr="003B642F">
        <w:rPr>
          <w:sz w:val="24"/>
          <w:szCs w:val="24"/>
        </w:rPr>
        <w:t>у, связанной с Договором она считается доставленной</w:t>
      </w:r>
      <w:r w:rsidR="00B60A82" w:rsidRPr="003B642F">
        <w:rPr>
          <w:sz w:val="24"/>
          <w:szCs w:val="24"/>
        </w:rPr>
        <w:t xml:space="preserve"> </w:t>
      </w:r>
      <w:r w:rsidR="00731CE8" w:rsidRPr="003B642F">
        <w:rPr>
          <w:sz w:val="24"/>
          <w:szCs w:val="24"/>
        </w:rPr>
        <w:t>Заемщик</w:t>
      </w:r>
      <w:r w:rsidR="00B60A82" w:rsidRPr="003B642F">
        <w:rPr>
          <w:sz w:val="24"/>
          <w:szCs w:val="24"/>
        </w:rPr>
        <w:t xml:space="preserve">у, если она направлена </w:t>
      </w:r>
      <w:r w:rsidR="00731CE8" w:rsidRPr="003B642F">
        <w:rPr>
          <w:sz w:val="24"/>
          <w:szCs w:val="24"/>
        </w:rPr>
        <w:t>Заемщик</w:t>
      </w:r>
      <w:r w:rsidRPr="003B642F">
        <w:rPr>
          <w:sz w:val="24"/>
          <w:szCs w:val="24"/>
        </w:rPr>
        <w:t>у одним из следующих способов: на адрес электронной почты, указанный в реквизитах Договора, по месту жительства, указанному в реквизитах Договора, заказным письмом с уведомлением о его вручении, в том числе, одному из совершеннолетних членов семьи, проживающим по указанному адресу; с использованием иных средств связи, обеспечивающих фиксирование доставки.</w:t>
      </w:r>
    </w:p>
    <w:p w:rsidR="00C50ECD" w:rsidRPr="003B642F" w:rsidRDefault="00C50ECD" w:rsidP="00FC7A85">
      <w:pPr>
        <w:pStyle w:val="a4"/>
        <w:numPr>
          <w:ilvl w:val="1"/>
          <w:numId w:val="22"/>
        </w:numPr>
        <w:tabs>
          <w:tab w:val="left" w:pos="1418"/>
          <w:tab w:val="left" w:pos="10490"/>
        </w:tabs>
        <w:ind w:left="0" w:firstLine="851"/>
        <w:rPr>
          <w:sz w:val="24"/>
          <w:szCs w:val="24"/>
        </w:rPr>
      </w:pPr>
      <w:r w:rsidRPr="003B642F">
        <w:rPr>
          <w:sz w:val="24"/>
          <w:szCs w:val="24"/>
        </w:rPr>
        <w:t>В случае возврата МФО корреспонденции с отметкой о невозможности ее вручения адресату, получателю, либо в связи с отказом в ее принятии, а также не подтверждением ее принятия при использовании иного средства связи, указанного в настоящем пункте Правил, корреспонденция считается направленной МФО</w:t>
      </w:r>
      <w:r w:rsidR="001A18D0" w:rsidRPr="003B642F">
        <w:rPr>
          <w:sz w:val="24"/>
          <w:szCs w:val="24"/>
        </w:rPr>
        <w:t>,</w:t>
      </w:r>
      <w:r w:rsidRPr="003B642F">
        <w:rPr>
          <w:sz w:val="24"/>
          <w:szCs w:val="24"/>
        </w:rPr>
        <w:t xml:space="preserve"> надлежащим образом </w:t>
      </w:r>
      <w:r w:rsidR="00731CE8" w:rsidRPr="003B642F">
        <w:rPr>
          <w:sz w:val="24"/>
          <w:szCs w:val="24"/>
        </w:rPr>
        <w:t>Заемщик</w:t>
      </w:r>
      <w:r w:rsidRPr="003B642F">
        <w:rPr>
          <w:sz w:val="24"/>
          <w:szCs w:val="24"/>
        </w:rPr>
        <w:t>у.</w:t>
      </w:r>
    </w:p>
    <w:p w:rsidR="00C50ECD" w:rsidRPr="003B642F" w:rsidRDefault="00C50ECD" w:rsidP="00FC7A85">
      <w:pPr>
        <w:pStyle w:val="a4"/>
        <w:numPr>
          <w:ilvl w:val="1"/>
          <w:numId w:val="22"/>
        </w:numPr>
        <w:tabs>
          <w:tab w:val="left" w:pos="1418"/>
          <w:tab w:val="left" w:pos="10490"/>
        </w:tabs>
        <w:ind w:left="0" w:firstLine="851"/>
        <w:rPr>
          <w:sz w:val="24"/>
          <w:szCs w:val="24"/>
        </w:rPr>
      </w:pPr>
      <w:r w:rsidRPr="003B642F">
        <w:rPr>
          <w:sz w:val="24"/>
          <w:szCs w:val="24"/>
        </w:rPr>
        <w:t xml:space="preserve">МФО имеет право взыскать задолженность, включая всю оставшуюся часть суммы микрокредита и вознаграждения, неустойку, на основании исполнительной надписи нотариуса без получения согласия </w:t>
      </w:r>
      <w:r w:rsidR="00731CE8" w:rsidRPr="003B642F">
        <w:rPr>
          <w:sz w:val="24"/>
          <w:szCs w:val="24"/>
        </w:rPr>
        <w:t>Заемщик</w:t>
      </w:r>
      <w:r w:rsidRPr="003B642F">
        <w:rPr>
          <w:sz w:val="24"/>
          <w:szCs w:val="24"/>
        </w:rPr>
        <w:t xml:space="preserve">а в случаях: </w:t>
      </w:r>
    </w:p>
    <w:p w:rsidR="00F73909" w:rsidRPr="003B642F" w:rsidRDefault="00EB00A5" w:rsidP="00FC7A85">
      <w:pPr>
        <w:pStyle w:val="a4"/>
        <w:numPr>
          <w:ilvl w:val="2"/>
          <w:numId w:val="22"/>
        </w:numPr>
        <w:tabs>
          <w:tab w:val="left" w:pos="1418"/>
          <w:tab w:val="left" w:pos="10490"/>
        </w:tabs>
        <w:ind w:left="0" w:firstLine="851"/>
        <w:rPr>
          <w:sz w:val="24"/>
          <w:szCs w:val="24"/>
        </w:rPr>
      </w:pPr>
      <w:r w:rsidRPr="003B642F">
        <w:rPr>
          <w:sz w:val="24"/>
          <w:szCs w:val="24"/>
        </w:rPr>
        <w:t xml:space="preserve"> </w:t>
      </w:r>
      <w:r w:rsidR="00C06C13" w:rsidRPr="003B642F">
        <w:rPr>
          <w:sz w:val="24"/>
          <w:szCs w:val="24"/>
        </w:rPr>
        <w:t>Н</w:t>
      </w:r>
      <w:r w:rsidR="00C50ECD" w:rsidRPr="003B642F">
        <w:rPr>
          <w:sz w:val="24"/>
          <w:szCs w:val="24"/>
        </w:rPr>
        <w:t>е</w:t>
      </w:r>
      <w:r w:rsidR="00C06C13" w:rsidRPr="003B642F">
        <w:rPr>
          <w:sz w:val="24"/>
          <w:szCs w:val="24"/>
        </w:rPr>
        <w:t xml:space="preserve"> </w:t>
      </w:r>
      <w:r w:rsidR="00C50ECD" w:rsidRPr="003B642F">
        <w:rPr>
          <w:sz w:val="24"/>
          <w:szCs w:val="24"/>
        </w:rPr>
        <w:t xml:space="preserve">обращения </w:t>
      </w:r>
      <w:r w:rsidR="00731CE8" w:rsidRPr="003B642F">
        <w:rPr>
          <w:sz w:val="24"/>
          <w:szCs w:val="24"/>
        </w:rPr>
        <w:t>Заемщик</w:t>
      </w:r>
      <w:r w:rsidR="00C50ECD" w:rsidRPr="003B642F">
        <w:rPr>
          <w:sz w:val="24"/>
          <w:szCs w:val="24"/>
        </w:rPr>
        <w:t>а в МФО для урегулирования задолженности по соглашению сторон и не</w:t>
      </w:r>
      <w:r w:rsidR="00C06C13" w:rsidRPr="003B642F">
        <w:rPr>
          <w:sz w:val="24"/>
          <w:szCs w:val="24"/>
        </w:rPr>
        <w:t xml:space="preserve"> </w:t>
      </w:r>
      <w:r w:rsidR="00C50ECD" w:rsidRPr="003B642F">
        <w:rPr>
          <w:sz w:val="24"/>
          <w:szCs w:val="24"/>
        </w:rPr>
        <w:t xml:space="preserve">предоставления </w:t>
      </w:r>
      <w:r w:rsidR="00731CE8" w:rsidRPr="003B642F">
        <w:rPr>
          <w:sz w:val="24"/>
          <w:szCs w:val="24"/>
        </w:rPr>
        <w:t>Заемщик</w:t>
      </w:r>
      <w:r w:rsidR="00C50ECD" w:rsidRPr="003B642F">
        <w:rPr>
          <w:sz w:val="24"/>
          <w:szCs w:val="24"/>
        </w:rPr>
        <w:t xml:space="preserve">ом заявления по задолженности в течение 30 (тридцати) календарных дней с даты наступления просрочки исполнения обязательства; </w:t>
      </w:r>
    </w:p>
    <w:p w:rsidR="008E35A1" w:rsidRPr="003B642F" w:rsidRDefault="00EB00A5" w:rsidP="00FC7A85">
      <w:pPr>
        <w:pStyle w:val="a4"/>
        <w:numPr>
          <w:ilvl w:val="2"/>
          <w:numId w:val="22"/>
        </w:numPr>
        <w:tabs>
          <w:tab w:val="left" w:pos="1418"/>
          <w:tab w:val="left" w:pos="10490"/>
        </w:tabs>
        <w:ind w:left="0" w:firstLine="851"/>
        <w:rPr>
          <w:sz w:val="24"/>
          <w:szCs w:val="24"/>
        </w:rPr>
      </w:pPr>
      <w:r w:rsidRPr="003B642F">
        <w:rPr>
          <w:sz w:val="24"/>
          <w:szCs w:val="24"/>
        </w:rPr>
        <w:t xml:space="preserve"> </w:t>
      </w:r>
      <w:r w:rsidR="00C06C13" w:rsidRPr="003B642F">
        <w:rPr>
          <w:sz w:val="24"/>
          <w:szCs w:val="24"/>
        </w:rPr>
        <w:t>Н</w:t>
      </w:r>
      <w:r w:rsidR="00C50ECD" w:rsidRPr="003B642F">
        <w:rPr>
          <w:sz w:val="24"/>
          <w:szCs w:val="24"/>
        </w:rPr>
        <w:t>е</w:t>
      </w:r>
      <w:r w:rsidR="00C06C13" w:rsidRPr="003B642F">
        <w:rPr>
          <w:sz w:val="24"/>
          <w:szCs w:val="24"/>
        </w:rPr>
        <w:t xml:space="preserve"> </w:t>
      </w:r>
      <w:r w:rsidR="00C50ECD" w:rsidRPr="003B642F">
        <w:rPr>
          <w:sz w:val="24"/>
          <w:szCs w:val="24"/>
        </w:rPr>
        <w:t>достижения соглашения по урегулированию задолженности по результа</w:t>
      </w:r>
      <w:r w:rsidR="00B60A82" w:rsidRPr="003B642F">
        <w:rPr>
          <w:sz w:val="24"/>
          <w:szCs w:val="24"/>
        </w:rPr>
        <w:t xml:space="preserve">там рассмотрения МФО заявления </w:t>
      </w:r>
      <w:r w:rsidR="00731CE8" w:rsidRPr="003B642F">
        <w:rPr>
          <w:sz w:val="24"/>
          <w:szCs w:val="24"/>
        </w:rPr>
        <w:t>Заемщик</w:t>
      </w:r>
      <w:r w:rsidR="00B60A82" w:rsidRPr="003B642F">
        <w:rPr>
          <w:sz w:val="24"/>
          <w:szCs w:val="24"/>
        </w:rPr>
        <w:t xml:space="preserve">а и непредставления </w:t>
      </w:r>
      <w:r w:rsidR="00731CE8" w:rsidRPr="003B642F">
        <w:rPr>
          <w:sz w:val="24"/>
          <w:szCs w:val="24"/>
        </w:rPr>
        <w:t>Заемщик</w:t>
      </w:r>
      <w:r w:rsidR="00C50ECD" w:rsidRPr="003B642F">
        <w:rPr>
          <w:sz w:val="24"/>
          <w:szCs w:val="24"/>
        </w:rPr>
        <w:t>ом возражений по задолженности.</w:t>
      </w:r>
    </w:p>
    <w:p w:rsidR="00C50ECD" w:rsidRPr="003B642F" w:rsidRDefault="00B60A82" w:rsidP="00FC7A85">
      <w:pPr>
        <w:pStyle w:val="a4"/>
        <w:numPr>
          <w:ilvl w:val="1"/>
          <w:numId w:val="22"/>
        </w:numPr>
        <w:tabs>
          <w:tab w:val="left" w:pos="1418"/>
          <w:tab w:val="left" w:pos="10490"/>
        </w:tabs>
        <w:ind w:left="0" w:firstLine="851"/>
        <w:rPr>
          <w:sz w:val="24"/>
          <w:szCs w:val="24"/>
        </w:rPr>
      </w:pPr>
      <w:r w:rsidRPr="003B642F">
        <w:rPr>
          <w:sz w:val="24"/>
          <w:szCs w:val="24"/>
        </w:rPr>
        <w:t>Не</w:t>
      </w:r>
      <w:r w:rsidR="00C06C13" w:rsidRPr="003B642F">
        <w:rPr>
          <w:sz w:val="24"/>
          <w:szCs w:val="24"/>
        </w:rPr>
        <w:t xml:space="preserve"> </w:t>
      </w:r>
      <w:r w:rsidRPr="003B642F">
        <w:rPr>
          <w:sz w:val="24"/>
          <w:szCs w:val="24"/>
        </w:rPr>
        <w:t xml:space="preserve">предоставление </w:t>
      </w:r>
      <w:r w:rsidR="00731CE8" w:rsidRPr="003B642F">
        <w:rPr>
          <w:sz w:val="24"/>
          <w:szCs w:val="24"/>
        </w:rPr>
        <w:t>Заемщик</w:t>
      </w:r>
      <w:r w:rsidR="00C50ECD" w:rsidRPr="003B642F">
        <w:rPr>
          <w:sz w:val="24"/>
          <w:szCs w:val="24"/>
        </w:rPr>
        <w:t>ом заявления по задолженности является признанием его вины в неисполнении обязательства.</w:t>
      </w:r>
    </w:p>
    <w:p w:rsidR="00F73909" w:rsidRPr="003B642F" w:rsidRDefault="00532CBA" w:rsidP="00FC7A85">
      <w:pPr>
        <w:pStyle w:val="a4"/>
        <w:numPr>
          <w:ilvl w:val="1"/>
          <w:numId w:val="22"/>
        </w:numPr>
        <w:tabs>
          <w:tab w:val="left" w:pos="1418"/>
          <w:tab w:val="left" w:pos="10490"/>
        </w:tabs>
        <w:ind w:left="0" w:firstLine="851"/>
        <w:rPr>
          <w:sz w:val="24"/>
          <w:szCs w:val="24"/>
        </w:rPr>
      </w:pPr>
      <w:r w:rsidRPr="003B642F">
        <w:rPr>
          <w:sz w:val="24"/>
          <w:szCs w:val="24"/>
        </w:rPr>
        <w:t>МФО осуществляет классификацию активов и условных обязательств по предоставленным</w:t>
      </w:r>
      <w:r w:rsidRPr="003B642F">
        <w:rPr>
          <w:spacing w:val="-3"/>
          <w:sz w:val="24"/>
          <w:szCs w:val="24"/>
        </w:rPr>
        <w:t xml:space="preserve"> </w:t>
      </w:r>
      <w:r w:rsidRPr="003B642F">
        <w:rPr>
          <w:sz w:val="24"/>
          <w:szCs w:val="24"/>
        </w:rPr>
        <w:t>микрокредитам.</w:t>
      </w:r>
    </w:p>
    <w:p w:rsidR="00532CBA" w:rsidRPr="003B642F" w:rsidRDefault="00532CBA" w:rsidP="00FC7A85">
      <w:pPr>
        <w:pStyle w:val="a4"/>
        <w:numPr>
          <w:ilvl w:val="1"/>
          <w:numId w:val="22"/>
        </w:numPr>
        <w:tabs>
          <w:tab w:val="left" w:pos="1418"/>
        </w:tabs>
        <w:ind w:left="0" w:firstLine="851"/>
        <w:rPr>
          <w:sz w:val="24"/>
          <w:szCs w:val="24"/>
        </w:rPr>
      </w:pPr>
      <w:r w:rsidRPr="003B642F">
        <w:rPr>
          <w:sz w:val="24"/>
          <w:szCs w:val="24"/>
        </w:rPr>
        <w:t>При определении размеров провизий, МФО руководствуется действующим законодательством Республики Казахстан, нормативно–правовыми актами уполномоченного органа</w:t>
      </w:r>
      <w:r w:rsidR="008E35A1" w:rsidRPr="003B642F">
        <w:rPr>
          <w:sz w:val="24"/>
          <w:szCs w:val="24"/>
        </w:rPr>
        <w:t xml:space="preserve">, </w:t>
      </w:r>
      <w:r w:rsidRPr="003B642F">
        <w:rPr>
          <w:sz w:val="24"/>
          <w:szCs w:val="24"/>
        </w:rPr>
        <w:t xml:space="preserve">требованиями Международных стандартов финансовой отчетности (МСФО), а также своей учетной политикой и </w:t>
      </w:r>
      <w:r w:rsidR="00B60A82" w:rsidRPr="003B642F">
        <w:rPr>
          <w:sz w:val="24"/>
          <w:szCs w:val="24"/>
        </w:rPr>
        <w:t>разработанным</w:t>
      </w:r>
      <w:r w:rsidR="00A45531" w:rsidRPr="003B642F">
        <w:rPr>
          <w:sz w:val="24"/>
          <w:szCs w:val="24"/>
        </w:rPr>
        <w:t xml:space="preserve"> </w:t>
      </w:r>
      <w:r w:rsidR="00B60A82" w:rsidRPr="003B642F">
        <w:rPr>
          <w:sz w:val="24"/>
          <w:szCs w:val="24"/>
        </w:rPr>
        <w:t>Положении МФО «О классификации микрокредитов и создании резервов в соответствии со стандартами МСФО».</w:t>
      </w:r>
    </w:p>
    <w:p w:rsidR="00FE2FFE" w:rsidRPr="003B642F" w:rsidRDefault="00FE2FFE" w:rsidP="00FC7A85">
      <w:pPr>
        <w:pStyle w:val="a4"/>
        <w:numPr>
          <w:ilvl w:val="1"/>
          <w:numId w:val="22"/>
        </w:numPr>
        <w:tabs>
          <w:tab w:val="left" w:pos="1418"/>
          <w:tab w:val="left" w:pos="10490"/>
        </w:tabs>
        <w:ind w:left="0" w:firstLine="851"/>
        <w:rPr>
          <w:b/>
          <w:bCs/>
          <w:sz w:val="24"/>
          <w:szCs w:val="24"/>
        </w:rPr>
      </w:pPr>
      <w:r w:rsidRPr="003B642F">
        <w:rPr>
          <w:sz w:val="24"/>
          <w:szCs w:val="24"/>
          <w:shd w:val="clear" w:color="auto" w:fill="FFFFFF"/>
        </w:rPr>
        <w:t>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p w:rsidR="00BD432D" w:rsidRPr="003B642F" w:rsidRDefault="00BD432D" w:rsidP="00FC7A85">
      <w:pPr>
        <w:pStyle w:val="a4"/>
        <w:numPr>
          <w:ilvl w:val="1"/>
          <w:numId w:val="22"/>
        </w:numPr>
        <w:tabs>
          <w:tab w:val="left" w:pos="1418"/>
        </w:tabs>
        <w:ind w:left="0" w:firstLine="851"/>
        <w:rPr>
          <w:sz w:val="24"/>
          <w:szCs w:val="24"/>
        </w:rPr>
      </w:pPr>
      <w:r w:rsidRPr="003B642F">
        <w:rPr>
          <w:rStyle w:val="s0"/>
          <w:sz w:val="24"/>
          <w:szCs w:val="24"/>
        </w:rPr>
        <w:t>М</w:t>
      </w:r>
      <w:r w:rsidR="00FE2FFE" w:rsidRPr="003B642F">
        <w:rPr>
          <w:rStyle w:val="s0"/>
          <w:sz w:val="24"/>
          <w:szCs w:val="24"/>
        </w:rPr>
        <w:t>ФО</w:t>
      </w:r>
      <w:r w:rsidRPr="003B642F">
        <w:rPr>
          <w:rStyle w:val="s0"/>
          <w:sz w:val="24"/>
          <w:szCs w:val="24"/>
        </w:rPr>
        <w:t xml:space="preserve">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rPr>
          <w:rStyle w:val="s0"/>
        </w:rPr>
        <w:t>1.приобретение прав (требований) является одним из видов деятельности такой организации, предусмотренной законами Республики Казахстан;</w:t>
      </w:r>
    </w:p>
    <w:p w:rsidR="00BD432D" w:rsidRPr="003B642F" w:rsidRDefault="00BD432D" w:rsidP="001E1B39">
      <w:pPr>
        <w:pStyle w:val="pj"/>
        <w:shd w:val="clear" w:color="auto" w:fill="FFFFFF"/>
        <w:spacing w:before="0" w:beforeAutospacing="0" w:after="0" w:afterAutospacing="0"/>
        <w:ind w:firstLine="851"/>
        <w:jc w:val="both"/>
        <w:textAlignment w:val="baseline"/>
        <w:rPr>
          <w:rStyle w:val="s0"/>
        </w:rPr>
      </w:pPr>
      <w:r w:rsidRPr="003B642F">
        <w:rPr>
          <w:rStyle w:val="s0"/>
        </w:rPr>
        <w:t>2.приобретение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rPr>
          <w:rStyle w:val="s0"/>
        </w:rPr>
        <w:t xml:space="preserve">6.34. </w:t>
      </w:r>
      <w:r w:rsidRPr="003B642F">
        <w:t>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t>банку второго уровня;</w:t>
      </w:r>
    </w:p>
    <w:p w:rsidR="00BD432D" w:rsidRPr="003B642F" w:rsidRDefault="003B642F" w:rsidP="001E1B39">
      <w:pPr>
        <w:pStyle w:val="pj"/>
        <w:shd w:val="clear" w:color="auto" w:fill="FFFFFF"/>
        <w:spacing w:before="0" w:beforeAutospacing="0" w:after="0" w:afterAutospacing="0"/>
        <w:ind w:firstLine="851"/>
        <w:jc w:val="both"/>
        <w:textAlignment w:val="baseline"/>
      </w:pPr>
      <w:hyperlink r:id="rId42" w:anchor="sub_id=10004" w:tooltip="Закон Республики Казахстан от 6 мая 2017 года № 62-VI " w:history="1">
        <w:r w:rsidR="00BD432D" w:rsidRPr="003B642F">
          <w:rPr>
            <w:rStyle w:val="af"/>
            <w:color w:val="auto"/>
          </w:rPr>
          <w:t>коллекторскому агентству</w:t>
        </w:r>
      </w:hyperlink>
      <w:r w:rsidR="00BD432D" w:rsidRPr="003B642F">
        <w:t>;</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t>микрофинансовой организации;</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t>специальной финансовой компании, созданной в соответствии с </w:t>
      </w:r>
      <w:hyperlink r:id="rId43" w:history="1">
        <w:r w:rsidRPr="003B642F">
          <w:rPr>
            <w:rStyle w:val="af"/>
            <w:color w:val="auto"/>
          </w:rPr>
          <w:t>законодательством</w:t>
        </w:r>
      </w:hyperlink>
      <w:r w:rsidRPr="003B642F">
        <w:t> Республики Казахстан о проектном финансировании и секьюритизации, при сделке секьюритизации;</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t>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p w:rsidR="00BD432D" w:rsidRPr="003B642F" w:rsidRDefault="00BD432D" w:rsidP="001E1B39">
      <w:pPr>
        <w:pStyle w:val="pj"/>
        <w:shd w:val="clear" w:color="auto" w:fill="FFFFFF"/>
        <w:spacing w:before="0" w:beforeAutospacing="0" w:after="0" w:afterAutospacing="0"/>
        <w:ind w:firstLine="851"/>
        <w:jc w:val="both"/>
        <w:textAlignment w:val="baseline"/>
      </w:pPr>
      <w:r w:rsidRPr="003B642F">
        <w:t>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p w:rsidR="00BD432D" w:rsidRPr="003B642F" w:rsidRDefault="00BD432D" w:rsidP="001E1B39">
      <w:pPr>
        <w:pStyle w:val="pj"/>
        <w:shd w:val="clear" w:color="auto" w:fill="FFFFFF"/>
        <w:spacing w:before="0" w:beforeAutospacing="0" w:after="0" w:afterAutospacing="0"/>
        <w:ind w:firstLine="851"/>
        <w:jc w:val="both"/>
        <w:textAlignment w:val="baseline"/>
        <w:rPr>
          <w:rStyle w:val="s0"/>
        </w:rPr>
      </w:pPr>
      <w:r w:rsidRPr="003B642F">
        <w:rPr>
          <w:rStyle w:val="s0"/>
        </w:rPr>
        <w:t>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p w:rsidR="00445253" w:rsidRPr="003B642F" w:rsidRDefault="00445253" w:rsidP="00FC7A85">
      <w:pPr>
        <w:pStyle w:val="pj"/>
        <w:numPr>
          <w:ilvl w:val="1"/>
          <w:numId w:val="23"/>
        </w:numPr>
        <w:shd w:val="clear" w:color="auto" w:fill="FFFFFF"/>
        <w:spacing w:before="0" w:beforeAutospacing="0" w:after="0" w:afterAutospacing="0"/>
        <w:ind w:left="0" w:firstLine="851"/>
        <w:jc w:val="both"/>
        <w:textAlignment w:val="baseline"/>
      </w:pPr>
      <w:r w:rsidRPr="003B642F">
        <w:rPr>
          <w:shd w:val="clear" w:color="auto" w:fill="FFFFFF"/>
        </w:rPr>
        <w:t>МФО не вправе уступать право (требование) по договору о предоставлении микрокредита, обеспеченного залогом имущества, лицам, указанным в пункте 6.34 Положения, без оценки стоимости имущества, проведенной оценщиком в течение последних шести месяцев до уступки права (требования) в соответствии с </w:t>
      </w:r>
      <w:hyperlink r:id="rId44" w:tooltip="Закон Республики Казахстан от 10 января 2018 года № 133-VI " w:history="1">
        <w:r w:rsidRPr="003B642F">
          <w:rPr>
            <w:rStyle w:val="af"/>
            <w:color w:val="auto"/>
          </w:rPr>
          <w:t>Законом</w:t>
        </w:r>
      </w:hyperlink>
      <w:r w:rsidRPr="003B642F">
        <w:rPr>
          <w:shd w:val="clear" w:color="auto" w:fill="FFFFFF"/>
        </w:rPr>
        <w:t> Республики Казахстан «Об оценочной деятельности в Республике Казахстан».</w:t>
      </w:r>
    </w:p>
    <w:p w:rsidR="00361CC2" w:rsidRPr="003B642F" w:rsidRDefault="00361CC2" w:rsidP="00FC7A85">
      <w:pPr>
        <w:pStyle w:val="pj"/>
        <w:numPr>
          <w:ilvl w:val="1"/>
          <w:numId w:val="23"/>
        </w:numPr>
        <w:shd w:val="clear" w:color="auto" w:fill="FFFFFF"/>
        <w:spacing w:before="0" w:beforeAutospacing="0" w:after="0" w:afterAutospacing="0"/>
        <w:ind w:left="0" w:firstLine="851"/>
        <w:jc w:val="both"/>
        <w:textAlignment w:val="baseline"/>
        <w:rPr>
          <w:rStyle w:val="s0"/>
        </w:rPr>
      </w:pPr>
      <w:r w:rsidRPr="003B642F">
        <w:rPr>
          <w:rStyle w:val="s40"/>
          <w:shd w:val="clear" w:color="auto" w:fill="FFFFFF"/>
        </w:rPr>
        <w:t>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w:t>
      </w:r>
      <w:hyperlink r:id="rId45" w:history="1">
        <w:r w:rsidRPr="003B642F">
          <w:rPr>
            <w:rStyle w:val="af"/>
            <w:color w:val="auto"/>
          </w:rPr>
          <w:t>Законом</w:t>
        </w:r>
      </w:hyperlink>
      <w:r w:rsidRPr="003B642F">
        <w:rPr>
          <w:rStyle w:val="s40"/>
          <w:shd w:val="clear" w:color="auto" w:fill="FFFFFF"/>
        </w:rPr>
        <w:t> Республики Казахстан «О платежах и платежных системах» (далее - объекты информатизации)</w:t>
      </w:r>
      <w:r w:rsidRPr="003B642F">
        <w:rPr>
          <w:rStyle w:val="s0"/>
          <w:shd w:val="clear" w:color="auto" w:fill="FFFFFF"/>
        </w:rPr>
        <w:t>;</w:t>
      </w:r>
    </w:p>
    <w:p w:rsidR="00361CC2" w:rsidRPr="003B642F" w:rsidRDefault="00361CC2" w:rsidP="00FC7A85">
      <w:pPr>
        <w:pStyle w:val="pj"/>
        <w:numPr>
          <w:ilvl w:val="1"/>
          <w:numId w:val="23"/>
        </w:numPr>
        <w:shd w:val="clear" w:color="auto" w:fill="FFFFFF"/>
        <w:spacing w:before="0" w:beforeAutospacing="0" w:after="0" w:afterAutospacing="0"/>
        <w:ind w:left="0" w:firstLine="851"/>
        <w:jc w:val="both"/>
        <w:textAlignment w:val="baseline"/>
      </w:pPr>
      <w:r w:rsidRPr="003B642F">
        <w:rPr>
          <w:shd w:val="clear" w:color="auto" w:fill="FFFFFF"/>
        </w:rPr>
        <w:t>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w:t>
      </w:r>
      <w:r w:rsidRPr="003B642F">
        <w:rPr>
          <w:rStyle w:val="s40"/>
          <w:shd w:val="clear" w:color="auto" w:fill="FFFFFF"/>
        </w:rPr>
        <w:t>а также через объекты информатизации</w:t>
      </w:r>
      <w:r w:rsidRPr="003B642F">
        <w:rPr>
          <w:shd w:val="clear" w:color="auto" w:fill="FFFFFF"/>
        </w:rPr>
        <w:t>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rsidR="00361CC2" w:rsidRPr="003B642F" w:rsidRDefault="00361CC2" w:rsidP="00FC7A85">
      <w:pPr>
        <w:pStyle w:val="pj"/>
        <w:numPr>
          <w:ilvl w:val="1"/>
          <w:numId w:val="23"/>
        </w:numPr>
        <w:shd w:val="clear" w:color="auto" w:fill="FFFFFF"/>
        <w:spacing w:before="0" w:beforeAutospacing="0" w:after="0" w:afterAutospacing="0"/>
        <w:ind w:left="0" w:firstLine="851"/>
        <w:jc w:val="both"/>
        <w:textAlignment w:val="baseline"/>
      </w:pPr>
      <w:r w:rsidRPr="003B642F">
        <w:t>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1.договор о предоставлении микрокредита;</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2.договор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3.договор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4.расчеты задолженности заемщика на дату уступки прав (требований);</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5.претензионную переписку с заемщиком (при наличии);</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rPr>
          <w:rStyle w:val="s0"/>
        </w:rPr>
        <w:t>6.учредительные документы заемщика - юридического лица, копию документа, удостоверяющего личность заемщика - физического лица;</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7.документы, подтверждающие погашение заемщиком задолженности;</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8.документы по реализации заложенного имущества (при наличии);</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9.иные документы в соответствии с договором уступки.</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t>6.39.В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p w:rsidR="00361CC2" w:rsidRPr="003B642F" w:rsidRDefault="00361CC2" w:rsidP="001E1B39">
      <w:pPr>
        <w:pStyle w:val="pj"/>
        <w:shd w:val="clear" w:color="auto" w:fill="FFFFFF"/>
        <w:spacing w:before="0" w:beforeAutospacing="0" w:after="0" w:afterAutospacing="0"/>
        <w:ind w:firstLine="851"/>
        <w:jc w:val="both"/>
        <w:textAlignment w:val="baseline"/>
      </w:pPr>
      <w:r w:rsidRPr="003B642F">
        <w:rPr>
          <w:rStyle w:val="s0"/>
        </w:rPr>
        <w:t>6.40.В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w:t>
      </w:r>
      <w:r w:rsidRPr="003B642F">
        <w:t>,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r w:rsidRPr="003B642F">
        <w:rPr>
          <w:rStyle w:val="s0"/>
        </w:rPr>
        <w:t>.</w:t>
      </w:r>
    </w:p>
    <w:p w:rsidR="00361CC2" w:rsidRPr="001E1B39" w:rsidRDefault="00361CC2" w:rsidP="001E1B39">
      <w:pPr>
        <w:pStyle w:val="pj"/>
        <w:shd w:val="clear" w:color="auto" w:fill="FFFFFF"/>
        <w:spacing w:before="0" w:beforeAutospacing="0" w:after="0" w:afterAutospacing="0"/>
        <w:ind w:firstLine="851"/>
        <w:jc w:val="both"/>
        <w:textAlignment w:val="baseline"/>
      </w:pPr>
      <w:r w:rsidRPr="003B642F">
        <w:t>6.41.</w:t>
      </w:r>
      <w:r w:rsidR="001E1B39" w:rsidRPr="003B642F">
        <w:t xml:space="preserve"> </w:t>
      </w:r>
      <w:r w:rsidRPr="003B642F">
        <w:t>За утерю оригиналов</w:t>
      </w:r>
      <w:bookmarkStart w:id="0" w:name="_GoBack"/>
      <w:bookmarkEnd w:id="0"/>
      <w:r w:rsidRPr="001E1B39">
        <w:t xml:space="preserve">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rsidR="00625AF6" w:rsidRPr="001E1B39" w:rsidRDefault="00625AF6" w:rsidP="001E1B39">
      <w:pPr>
        <w:rPr>
          <w:sz w:val="24"/>
          <w:szCs w:val="24"/>
        </w:rPr>
      </w:pPr>
    </w:p>
    <w:p w:rsidR="00532CBA" w:rsidRPr="00DA3CE8" w:rsidRDefault="00532CBA" w:rsidP="00625AF6">
      <w:pPr>
        <w:tabs>
          <w:tab w:val="left" w:pos="1418"/>
          <w:tab w:val="left" w:pos="10490"/>
        </w:tabs>
        <w:ind w:firstLine="851"/>
        <w:jc w:val="center"/>
        <w:rPr>
          <w:sz w:val="24"/>
          <w:szCs w:val="24"/>
        </w:rPr>
      </w:pPr>
      <w:r w:rsidRPr="00DA3CE8">
        <w:rPr>
          <w:b/>
          <w:sz w:val="24"/>
          <w:szCs w:val="24"/>
        </w:rPr>
        <w:t xml:space="preserve">Глава 7. Порядок погашения микрокредитов, досрочного расторжения Договора </w:t>
      </w:r>
    </w:p>
    <w:p w:rsidR="00532CBA" w:rsidRPr="00DA3CE8" w:rsidRDefault="00532CBA" w:rsidP="00625AF6">
      <w:pPr>
        <w:tabs>
          <w:tab w:val="left" w:pos="1418"/>
          <w:tab w:val="left" w:pos="10490"/>
        </w:tabs>
        <w:ind w:firstLine="851"/>
        <w:jc w:val="center"/>
        <w:rPr>
          <w:b/>
          <w:sz w:val="24"/>
          <w:szCs w:val="24"/>
        </w:rPr>
      </w:pPr>
      <w:r w:rsidRPr="00DA3CE8">
        <w:rPr>
          <w:b/>
          <w:sz w:val="24"/>
          <w:szCs w:val="24"/>
        </w:rPr>
        <w:t>§1. Методы погашения микрокредитов</w:t>
      </w:r>
    </w:p>
    <w:p w:rsidR="00F73909" w:rsidRPr="00DA3CE8" w:rsidRDefault="00532CBA" w:rsidP="00FC7A85">
      <w:pPr>
        <w:pStyle w:val="a4"/>
        <w:numPr>
          <w:ilvl w:val="1"/>
          <w:numId w:val="12"/>
        </w:numPr>
        <w:tabs>
          <w:tab w:val="left" w:pos="1418"/>
          <w:tab w:val="left" w:pos="10490"/>
        </w:tabs>
        <w:ind w:left="0" w:firstLine="851"/>
        <w:rPr>
          <w:sz w:val="24"/>
          <w:szCs w:val="24"/>
        </w:rPr>
      </w:pPr>
      <w:r w:rsidRPr="00DA3CE8">
        <w:rPr>
          <w:sz w:val="24"/>
          <w:szCs w:val="24"/>
        </w:rPr>
        <w:t>МФО использует при расчетах графиков погашений следующие методы погашения займов: метод дифференцированных плате</w:t>
      </w:r>
      <w:r w:rsidR="000139B2" w:rsidRPr="00DA3CE8">
        <w:rPr>
          <w:sz w:val="24"/>
          <w:szCs w:val="24"/>
        </w:rPr>
        <w:t>жей, метод аннуитетных платежей</w:t>
      </w:r>
      <w:r w:rsidRPr="00DA3CE8">
        <w:rPr>
          <w:sz w:val="24"/>
          <w:szCs w:val="24"/>
        </w:rPr>
        <w:t>.</w:t>
      </w:r>
    </w:p>
    <w:p w:rsidR="00B60A82" w:rsidRPr="001E1B39" w:rsidRDefault="00B60A82" w:rsidP="00FC7A85">
      <w:pPr>
        <w:pStyle w:val="a4"/>
        <w:numPr>
          <w:ilvl w:val="2"/>
          <w:numId w:val="12"/>
        </w:numPr>
        <w:tabs>
          <w:tab w:val="left" w:pos="1418"/>
          <w:tab w:val="left" w:pos="10490"/>
        </w:tabs>
        <w:ind w:left="0" w:firstLine="851"/>
        <w:rPr>
          <w:sz w:val="24"/>
          <w:szCs w:val="24"/>
        </w:rPr>
      </w:pPr>
      <w:r w:rsidRPr="001E1B39">
        <w:rPr>
          <w:sz w:val="24"/>
          <w:szCs w:val="24"/>
        </w:rPr>
        <w:t xml:space="preserve">Микрокредит погашается с периодичностью, установленной графиком погашения, являющимся неотъемлемой частью Договора, одним из следующих выбранных заёмщиком методов погашения: </w:t>
      </w:r>
    </w:p>
    <w:p w:rsidR="00B60A82" w:rsidRPr="001E1B39" w:rsidRDefault="00B60A82" w:rsidP="00FC7A85">
      <w:pPr>
        <w:pStyle w:val="a4"/>
        <w:numPr>
          <w:ilvl w:val="3"/>
          <w:numId w:val="12"/>
        </w:numPr>
        <w:tabs>
          <w:tab w:val="left" w:pos="0"/>
          <w:tab w:val="left" w:pos="1418"/>
          <w:tab w:val="left" w:pos="1560"/>
          <w:tab w:val="left" w:pos="1701"/>
        </w:tabs>
        <w:ind w:left="0" w:firstLine="851"/>
        <w:rPr>
          <w:sz w:val="24"/>
          <w:szCs w:val="24"/>
        </w:rPr>
      </w:pPr>
      <w:r w:rsidRPr="001E1B39">
        <w:rPr>
          <w:sz w:val="24"/>
          <w:szCs w:val="24"/>
        </w:rPr>
        <w:t xml:space="preserve">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 </w:t>
      </w:r>
    </w:p>
    <w:p w:rsidR="00361CC2" w:rsidRPr="001E1B39" w:rsidRDefault="00B60A82" w:rsidP="00FC7A85">
      <w:pPr>
        <w:pStyle w:val="a4"/>
        <w:numPr>
          <w:ilvl w:val="3"/>
          <w:numId w:val="12"/>
        </w:numPr>
        <w:tabs>
          <w:tab w:val="left" w:pos="0"/>
          <w:tab w:val="left" w:pos="1418"/>
          <w:tab w:val="left" w:pos="1560"/>
          <w:tab w:val="left" w:pos="1701"/>
        </w:tabs>
        <w:ind w:left="0" w:firstLine="851"/>
        <w:rPr>
          <w:sz w:val="24"/>
          <w:szCs w:val="24"/>
        </w:rPr>
      </w:pPr>
      <w:r w:rsidRPr="001E1B39">
        <w:rPr>
          <w:sz w:val="24"/>
          <w:szCs w:val="24"/>
        </w:rPr>
        <w:t>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w:t>
      </w:r>
      <w:r w:rsidR="001E1B39">
        <w:rPr>
          <w:sz w:val="24"/>
          <w:szCs w:val="24"/>
        </w:rPr>
        <w:t>жей могут отличаться от других.</w:t>
      </w:r>
    </w:p>
    <w:p w:rsidR="00B60A82" w:rsidRPr="00DA3CE8" w:rsidRDefault="00B60A82" w:rsidP="004E2936">
      <w:pPr>
        <w:tabs>
          <w:tab w:val="left" w:pos="0"/>
          <w:tab w:val="left" w:pos="1418"/>
          <w:tab w:val="left" w:pos="1560"/>
          <w:tab w:val="left" w:pos="10490"/>
        </w:tabs>
        <w:ind w:firstLine="851"/>
        <w:jc w:val="center"/>
        <w:rPr>
          <w:sz w:val="24"/>
          <w:szCs w:val="24"/>
        </w:rPr>
      </w:pPr>
    </w:p>
    <w:p w:rsidR="00532CBA" w:rsidRPr="00DA3CE8" w:rsidRDefault="00532CBA" w:rsidP="00625AF6">
      <w:pPr>
        <w:tabs>
          <w:tab w:val="left" w:pos="1418"/>
          <w:tab w:val="left" w:pos="10490"/>
        </w:tabs>
        <w:ind w:firstLine="851"/>
        <w:jc w:val="center"/>
        <w:rPr>
          <w:sz w:val="24"/>
          <w:szCs w:val="24"/>
        </w:rPr>
      </w:pPr>
      <w:r w:rsidRPr="00DA3CE8">
        <w:rPr>
          <w:b/>
          <w:sz w:val="24"/>
          <w:szCs w:val="24"/>
        </w:rPr>
        <w:t>§2. Порядок внесения платежей по микрокредитам</w:t>
      </w:r>
    </w:p>
    <w:p w:rsidR="00F73909" w:rsidRPr="001E1B39" w:rsidRDefault="00731CE8" w:rsidP="00FC7A85">
      <w:pPr>
        <w:pStyle w:val="a4"/>
        <w:numPr>
          <w:ilvl w:val="1"/>
          <w:numId w:val="12"/>
        </w:numPr>
        <w:tabs>
          <w:tab w:val="left" w:pos="1418"/>
          <w:tab w:val="left" w:pos="10490"/>
        </w:tabs>
        <w:ind w:left="0" w:firstLine="851"/>
        <w:rPr>
          <w:sz w:val="24"/>
          <w:szCs w:val="24"/>
        </w:rPr>
      </w:pPr>
      <w:r w:rsidRPr="001E1B39">
        <w:rPr>
          <w:sz w:val="24"/>
          <w:szCs w:val="24"/>
        </w:rPr>
        <w:t>Заемщик</w:t>
      </w:r>
      <w:r w:rsidR="00532CBA" w:rsidRPr="001E1B39">
        <w:rPr>
          <w:sz w:val="24"/>
          <w:szCs w:val="24"/>
        </w:rPr>
        <w:t>у в соответствии с графиком погашения назначается определенная дата для осуществления платежей по</w:t>
      </w:r>
      <w:r w:rsidR="00532CBA" w:rsidRPr="001E1B39">
        <w:rPr>
          <w:spacing w:val="-1"/>
          <w:sz w:val="24"/>
          <w:szCs w:val="24"/>
        </w:rPr>
        <w:t xml:space="preserve"> </w:t>
      </w:r>
      <w:r w:rsidR="00532CBA" w:rsidRPr="001E1B39">
        <w:rPr>
          <w:sz w:val="24"/>
          <w:szCs w:val="24"/>
        </w:rPr>
        <w:t>микрокредиту.</w:t>
      </w:r>
    </w:p>
    <w:p w:rsidR="00F73909" w:rsidRPr="001E1B39" w:rsidRDefault="00532CBA" w:rsidP="00FC7A85">
      <w:pPr>
        <w:pStyle w:val="a4"/>
        <w:numPr>
          <w:ilvl w:val="2"/>
          <w:numId w:val="12"/>
        </w:numPr>
        <w:tabs>
          <w:tab w:val="left" w:pos="1418"/>
          <w:tab w:val="left" w:pos="10490"/>
        </w:tabs>
        <w:ind w:left="0" w:firstLine="851"/>
        <w:rPr>
          <w:sz w:val="24"/>
          <w:szCs w:val="24"/>
        </w:rPr>
      </w:pPr>
      <w:r w:rsidRPr="001E1B39">
        <w:rPr>
          <w:sz w:val="24"/>
          <w:szCs w:val="24"/>
        </w:rPr>
        <w:t xml:space="preserve">Платежи по основному долгу, начисленному вознаграждению, неустойке должны быть осуществлены </w:t>
      </w:r>
      <w:r w:rsidR="00731CE8" w:rsidRPr="001E1B39">
        <w:rPr>
          <w:sz w:val="24"/>
          <w:szCs w:val="24"/>
        </w:rPr>
        <w:t>Заемщик</w:t>
      </w:r>
      <w:r w:rsidRPr="001E1B39">
        <w:rPr>
          <w:sz w:val="24"/>
          <w:szCs w:val="24"/>
        </w:rPr>
        <w:t>ом в полном объеме в установленные</w:t>
      </w:r>
      <w:r w:rsidRPr="001E1B39">
        <w:rPr>
          <w:spacing w:val="-2"/>
          <w:sz w:val="24"/>
          <w:szCs w:val="24"/>
        </w:rPr>
        <w:t xml:space="preserve"> </w:t>
      </w:r>
      <w:r w:rsidRPr="001E1B39">
        <w:rPr>
          <w:sz w:val="24"/>
          <w:szCs w:val="24"/>
        </w:rPr>
        <w:t>сроки.</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1) задолженность по основному долгу;</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2) задолженность по вознаграждению;</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3) неустойка (штраф, пеня) в размере, определенном договором о предоставлении микрокредита;</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4) сумма основного долга за текущий период платежей;</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5) вознаграждение, начисленное за текущий период платежей;</w:t>
      </w:r>
    </w:p>
    <w:p w:rsidR="0065783F" w:rsidRPr="001E1B39" w:rsidRDefault="0065783F" w:rsidP="001E1B39">
      <w:pPr>
        <w:pStyle w:val="pj"/>
        <w:shd w:val="clear" w:color="auto" w:fill="FFFFFF"/>
        <w:spacing w:before="0" w:beforeAutospacing="0" w:after="0" w:afterAutospacing="0"/>
        <w:ind w:firstLine="851"/>
        <w:jc w:val="both"/>
        <w:textAlignment w:val="baseline"/>
      </w:pPr>
      <w:r w:rsidRPr="001E1B39">
        <w:rPr>
          <w:rStyle w:val="s0"/>
        </w:rPr>
        <w:t>6) издержки микрофинансовой организации по получению исполнения.</w:t>
      </w:r>
    </w:p>
    <w:p w:rsidR="00F73909" w:rsidRPr="001E1B39" w:rsidRDefault="001E1B39" w:rsidP="001E1B39">
      <w:pPr>
        <w:pStyle w:val="a4"/>
        <w:tabs>
          <w:tab w:val="left" w:pos="1418"/>
          <w:tab w:val="left" w:pos="10490"/>
        </w:tabs>
        <w:ind w:left="0" w:firstLine="851"/>
        <w:rPr>
          <w:sz w:val="24"/>
          <w:szCs w:val="24"/>
        </w:rPr>
      </w:pPr>
      <w:r w:rsidRPr="001E1B39">
        <w:rPr>
          <w:sz w:val="24"/>
          <w:szCs w:val="24"/>
        </w:rPr>
        <w:t>7.2.2.</w:t>
      </w:r>
      <w:r w:rsidR="0065783F" w:rsidRPr="001E1B39">
        <w:rPr>
          <w:sz w:val="24"/>
          <w:szCs w:val="24"/>
        </w:rPr>
        <w:t xml:space="preserve"> </w:t>
      </w:r>
      <w:r w:rsidR="00532CBA" w:rsidRPr="001E1B39">
        <w:rPr>
          <w:sz w:val="24"/>
          <w:szCs w:val="24"/>
        </w:rPr>
        <w:t xml:space="preserve">Ежемесячный платеж считается полученным МФО, а обязательство </w:t>
      </w:r>
      <w:r w:rsidR="00731CE8" w:rsidRPr="001E1B39">
        <w:rPr>
          <w:sz w:val="24"/>
          <w:szCs w:val="24"/>
        </w:rPr>
        <w:t>Заемщик</w:t>
      </w:r>
      <w:r w:rsidR="00532CBA" w:rsidRPr="001E1B39">
        <w:rPr>
          <w:sz w:val="24"/>
          <w:szCs w:val="24"/>
        </w:rPr>
        <w:t>а исполненным в день зачисления платежа на счет МФО.</w:t>
      </w:r>
    </w:p>
    <w:p w:rsidR="000139B2" w:rsidRPr="001E1B39" w:rsidRDefault="00532CBA" w:rsidP="00FC7A85">
      <w:pPr>
        <w:pStyle w:val="a4"/>
        <w:numPr>
          <w:ilvl w:val="2"/>
          <w:numId w:val="29"/>
        </w:numPr>
        <w:tabs>
          <w:tab w:val="left" w:pos="1418"/>
          <w:tab w:val="left" w:pos="10490"/>
        </w:tabs>
        <w:ind w:left="0" w:firstLine="851"/>
        <w:rPr>
          <w:sz w:val="24"/>
          <w:szCs w:val="24"/>
        </w:rPr>
      </w:pPr>
      <w:r w:rsidRPr="001E1B39">
        <w:rPr>
          <w:sz w:val="24"/>
          <w:szCs w:val="24"/>
        </w:rPr>
        <w:t xml:space="preserve">В случае, если на момент последнего платежа по микрокредиту у </w:t>
      </w:r>
      <w:r w:rsidR="00731CE8" w:rsidRPr="001E1B39">
        <w:rPr>
          <w:sz w:val="24"/>
          <w:szCs w:val="24"/>
        </w:rPr>
        <w:t>Заемщик</w:t>
      </w:r>
      <w:r w:rsidRPr="001E1B39">
        <w:rPr>
          <w:sz w:val="24"/>
          <w:szCs w:val="24"/>
        </w:rPr>
        <w:t xml:space="preserve">а нет текущей и просроченной задолженности по Договору, МФО обязана возвратить </w:t>
      </w:r>
      <w:r w:rsidR="00731CE8" w:rsidRPr="001E1B39">
        <w:rPr>
          <w:sz w:val="24"/>
          <w:szCs w:val="24"/>
        </w:rPr>
        <w:t>Заемщик</w:t>
      </w:r>
      <w:r w:rsidRPr="001E1B39">
        <w:rPr>
          <w:sz w:val="24"/>
          <w:szCs w:val="24"/>
        </w:rPr>
        <w:t xml:space="preserve">у сумму переплаты на основании письменного заявления </w:t>
      </w:r>
      <w:r w:rsidR="00731CE8" w:rsidRPr="001E1B39">
        <w:rPr>
          <w:sz w:val="24"/>
          <w:szCs w:val="24"/>
        </w:rPr>
        <w:t>Заемщик</w:t>
      </w:r>
      <w:r w:rsidRPr="001E1B39">
        <w:rPr>
          <w:sz w:val="24"/>
          <w:szCs w:val="24"/>
        </w:rPr>
        <w:t>а. Возврат произв</w:t>
      </w:r>
      <w:r w:rsidR="000139B2" w:rsidRPr="001E1B39">
        <w:rPr>
          <w:sz w:val="24"/>
          <w:szCs w:val="24"/>
        </w:rPr>
        <w:t xml:space="preserve">одится путем перевода денег на текущий счет </w:t>
      </w:r>
      <w:r w:rsidR="00731CE8" w:rsidRPr="001E1B39">
        <w:rPr>
          <w:sz w:val="24"/>
          <w:szCs w:val="24"/>
        </w:rPr>
        <w:t>Заемщик</w:t>
      </w:r>
      <w:r w:rsidR="000139B2" w:rsidRPr="001E1B39">
        <w:rPr>
          <w:sz w:val="24"/>
          <w:szCs w:val="24"/>
        </w:rPr>
        <w:t>а.</w:t>
      </w:r>
    </w:p>
    <w:p w:rsidR="00532CBA" w:rsidRPr="00DA3CE8" w:rsidRDefault="00532CBA" w:rsidP="008B33B9">
      <w:pPr>
        <w:tabs>
          <w:tab w:val="left" w:pos="1418"/>
          <w:tab w:val="left" w:pos="10490"/>
        </w:tabs>
        <w:ind w:firstLine="851"/>
        <w:jc w:val="both"/>
        <w:rPr>
          <w:sz w:val="24"/>
          <w:szCs w:val="24"/>
        </w:rPr>
      </w:pPr>
    </w:p>
    <w:p w:rsidR="00532CBA" w:rsidRPr="00DA3CE8" w:rsidRDefault="00532CBA" w:rsidP="00625AF6">
      <w:pPr>
        <w:tabs>
          <w:tab w:val="left" w:pos="1418"/>
          <w:tab w:val="left" w:pos="10490"/>
        </w:tabs>
        <w:ind w:firstLine="851"/>
        <w:jc w:val="center"/>
        <w:rPr>
          <w:sz w:val="24"/>
          <w:szCs w:val="24"/>
        </w:rPr>
      </w:pPr>
      <w:r w:rsidRPr="00DA3CE8">
        <w:rPr>
          <w:b/>
          <w:sz w:val="24"/>
          <w:szCs w:val="24"/>
        </w:rPr>
        <w:t>§3. Порядок выплаты вознаграждения по предоставленным микрокредитам</w:t>
      </w:r>
    </w:p>
    <w:p w:rsidR="00F73909" w:rsidRPr="001E1B39" w:rsidRDefault="008B33B9" w:rsidP="00FC7A85">
      <w:pPr>
        <w:pStyle w:val="a4"/>
        <w:numPr>
          <w:ilvl w:val="1"/>
          <w:numId w:val="29"/>
        </w:numPr>
        <w:tabs>
          <w:tab w:val="left" w:pos="1418"/>
          <w:tab w:val="left" w:pos="10490"/>
        </w:tabs>
        <w:ind w:left="0" w:firstLine="851"/>
        <w:rPr>
          <w:b/>
          <w:bCs/>
          <w:sz w:val="24"/>
          <w:szCs w:val="24"/>
        </w:rPr>
      </w:pPr>
      <w:r w:rsidRPr="001E1B39">
        <w:rPr>
          <w:bCs/>
          <w:sz w:val="24"/>
          <w:szCs w:val="24"/>
        </w:rPr>
        <w:t xml:space="preserve">Выплата </w:t>
      </w:r>
      <w:r w:rsidR="00731CE8" w:rsidRPr="001E1B39">
        <w:rPr>
          <w:bCs/>
          <w:sz w:val="24"/>
          <w:szCs w:val="24"/>
        </w:rPr>
        <w:t>Заемщик</w:t>
      </w:r>
      <w:r w:rsidR="00570472" w:rsidRPr="001E1B39">
        <w:rPr>
          <w:bCs/>
          <w:sz w:val="24"/>
          <w:szCs w:val="24"/>
        </w:rPr>
        <w:t>ом вознаграждения за пользование микрокредитом осуществляется согласно графику погашения, прилагаемому к Договору.</w:t>
      </w:r>
    </w:p>
    <w:p w:rsidR="001E1B39" w:rsidRDefault="001E1B39" w:rsidP="001E1B39">
      <w:pPr>
        <w:tabs>
          <w:tab w:val="left" w:pos="10490"/>
        </w:tabs>
        <w:ind w:firstLine="851"/>
        <w:jc w:val="center"/>
        <w:rPr>
          <w:b/>
          <w:sz w:val="24"/>
          <w:szCs w:val="24"/>
        </w:rPr>
      </w:pPr>
    </w:p>
    <w:p w:rsidR="003A1431" w:rsidRPr="00DA3CE8" w:rsidRDefault="003A1431" w:rsidP="001E1B39">
      <w:pPr>
        <w:tabs>
          <w:tab w:val="left" w:pos="10490"/>
        </w:tabs>
        <w:ind w:firstLine="851"/>
        <w:jc w:val="center"/>
        <w:rPr>
          <w:sz w:val="24"/>
          <w:szCs w:val="24"/>
        </w:rPr>
      </w:pPr>
      <w:r w:rsidRPr="00DA3CE8">
        <w:rPr>
          <w:b/>
          <w:sz w:val="24"/>
          <w:szCs w:val="24"/>
        </w:rPr>
        <w:t>§4. Порядок внесения внеплановых платежей по микрокредитам</w:t>
      </w:r>
    </w:p>
    <w:p w:rsidR="003A1431" w:rsidRPr="00DA3CE8" w:rsidRDefault="003A1431" w:rsidP="00FC7A85">
      <w:pPr>
        <w:pStyle w:val="a4"/>
        <w:numPr>
          <w:ilvl w:val="1"/>
          <w:numId w:val="29"/>
        </w:numPr>
        <w:tabs>
          <w:tab w:val="left" w:pos="1418"/>
          <w:tab w:val="left" w:pos="4395"/>
        </w:tabs>
        <w:ind w:left="0" w:firstLine="851"/>
        <w:rPr>
          <w:sz w:val="24"/>
          <w:szCs w:val="24"/>
        </w:rPr>
      </w:pPr>
      <w:r w:rsidRPr="00DA3CE8">
        <w:rPr>
          <w:sz w:val="24"/>
          <w:szCs w:val="24"/>
        </w:rPr>
        <w:t>В рамках кредитного процесса</w:t>
      </w:r>
      <w:r w:rsidRPr="00DA3CE8">
        <w:rPr>
          <w:spacing w:val="-2"/>
          <w:sz w:val="24"/>
          <w:szCs w:val="24"/>
        </w:rPr>
        <w:t xml:space="preserve"> </w:t>
      </w:r>
      <w:r w:rsidRPr="00DA3CE8">
        <w:rPr>
          <w:sz w:val="24"/>
          <w:szCs w:val="24"/>
        </w:rPr>
        <w:t>допускается:</w:t>
      </w:r>
    </w:p>
    <w:p w:rsidR="003A1431" w:rsidRPr="00DA3CE8" w:rsidRDefault="003A1431" w:rsidP="00FC7A85">
      <w:pPr>
        <w:pStyle w:val="a4"/>
        <w:numPr>
          <w:ilvl w:val="0"/>
          <w:numId w:val="13"/>
        </w:numPr>
        <w:tabs>
          <w:tab w:val="left" w:pos="1418"/>
          <w:tab w:val="left" w:pos="4395"/>
        </w:tabs>
        <w:ind w:left="0" w:firstLine="851"/>
        <w:rPr>
          <w:sz w:val="24"/>
          <w:szCs w:val="24"/>
        </w:rPr>
      </w:pPr>
      <w:r w:rsidRPr="00DA3CE8">
        <w:rPr>
          <w:sz w:val="24"/>
          <w:szCs w:val="24"/>
        </w:rPr>
        <w:t>полное досрочное</w:t>
      </w:r>
      <w:r w:rsidRPr="00DA3CE8">
        <w:rPr>
          <w:spacing w:val="-3"/>
          <w:sz w:val="24"/>
          <w:szCs w:val="24"/>
        </w:rPr>
        <w:t xml:space="preserve"> </w:t>
      </w:r>
      <w:r w:rsidRPr="00DA3CE8">
        <w:rPr>
          <w:sz w:val="24"/>
          <w:szCs w:val="24"/>
        </w:rPr>
        <w:t>погашение;</w:t>
      </w:r>
    </w:p>
    <w:p w:rsidR="003A1431" w:rsidRPr="00DA3CE8" w:rsidRDefault="003A1431" w:rsidP="00FC7A85">
      <w:pPr>
        <w:pStyle w:val="a4"/>
        <w:numPr>
          <w:ilvl w:val="0"/>
          <w:numId w:val="13"/>
        </w:numPr>
        <w:tabs>
          <w:tab w:val="left" w:pos="1418"/>
          <w:tab w:val="left" w:pos="4395"/>
        </w:tabs>
        <w:ind w:left="0" w:firstLine="851"/>
        <w:rPr>
          <w:sz w:val="24"/>
          <w:szCs w:val="24"/>
        </w:rPr>
      </w:pPr>
      <w:r w:rsidRPr="00DA3CE8">
        <w:rPr>
          <w:sz w:val="24"/>
          <w:szCs w:val="24"/>
        </w:rPr>
        <w:t>частичное досрочное</w:t>
      </w:r>
      <w:r w:rsidRPr="00DA3CE8">
        <w:rPr>
          <w:spacing w:val="-3"/>
          <w:sz w:val="24"/>
          <w:szCs w:val="24"/>
        </w:rPr>
        <w:t xml:space="preserve"> </w:t>
      </w:r>
      <w:r w:rsidRPr="00DA3CE8">
        <w:rPr>
          <w:sz w:val="24"/>
          <w:szCs w:val="24"/>
        </w:rPr>
        <w:t>погашение.</w:t>
      </w:r>
    </w:p>
    <w:p w:rsidR="00C23791" w:rsidRPr="001E1B39" w:rsidRDefault="003A1431" w:rsidP="00FC7A85">
      <w:pPr>
        <w:pStyle w:val="a4"/>
        <w:numPr>
          <w:ilvl w:val="2"/>
          <w:numId w:val="30"/>
        </w:numPr>
        <w:tabs>
          <w:tab w:val="left" w:pos="1418"/>
          <w:tab w:val="left" w:pos="4395"/>
        </w:tabs>
        <w:ind w:left="0" w:firstLine="851"/>
        <w:rPr>
          <w:sz w:val="24"/>
          <w:szCs w:val="24"/>
        </w:rPr>
      </w:pPr>
      <w:r w:rsidRPr="001E1B39">
        <w:rPr>
          <w:sz w:val="24"/>
          <w:szCs w:val="24"/>
        </w:rPr>
        <w:t xml:space="preserve">При условии достаточности денежных средств, внесенных </w:t>
      </w:r>
      <w:r w:rsidR="00731CE8" w:rsidRPr="001E1B39">
        <w:rPr>
          <w:sz w:val="24"/>
          <w:szCs w:val="24"/>
        </w:rPr>
        <w:t>Заемщик</w:t>
      </w:r>
      <w:r w:rsidRPr="001E1B39">
        <w:rPr>
          <w:sz w:val="24"/>
          <w:szCs w:val="24"/>
        </w:rPr>
        <w:t>ом в счет полного досрочного п</w:t>
      </w:r>
      <w:r w:rsidR="00C23791" w:rsidRPr="001E1B39">
        <w:rPr>
          <w:sz w:val="24"/>
          <w:szCs w:val="24"/>
        </w:rPr>
        <w:t>огашения ссудной задолженности, действие Договора прекращается.</w:t>
      </w:r>
    </w:p>
    <w:p w:rsidR="00F73909" w:rsidRPr="001E1B39" w:rsidRDefault="003A1431" w:rsidP="00FC7A85">
      <w:pPr>
        <w:pStyle w:val="a4"/>
        <w:numPr>
          <w:ilvl w:val="2"/>
          <w:numId w:val="30"/>
        </w:numPr>
        <w:tabs>
          <w:tab w:val="left" w:pos="1418"/>
          <w:tab w:val="left" w:pos="4395"/>
        </w:tabs>
        <w:ind w:left="0" w:firstLine="851"/>
        <w:rPr>
          <w:sz w:val="24"/>
          <w:szCs w:val="24"/>
        </w:rPr>
      </w:pPr>
      <w:r w:rsidRPr="001E1B39">
        <w:rPr>
          <w:sz w:val="24"/>
          <w:szCs w:val="24"/>
        </w:rPr>
        <w:t xml:space="preserve">Для внесения внеплановых платежей в счет частичного досрочного погашения </w:t>
      </w:r>
      <w:r w:rsidR="00731CE8" w:rsidRPr="001E1B39">
        <w:rPr>
          <w:sz w:val="24"/>
          <w:szCs w:val="24"/>
        </w:rPr>
        <w:t>Заемщик</w:t>
      </w:r>
      <w:r w:rsidRPr="001E1B39">
        <w:rPr>
          <w:sz w:val="24"/>
          <w:szCs w:val="24"/>
        </w:rPr>
        <w:t xml:space="preserve"> представляет в МФО письменное заявление о своем намерении в определенный срок внести определенную сумму в счет частичного досрочного погашения остатка ссудной задолженности. </w:t>
      </w:r>
    </w:p>
    <w:p w:rsidR="00F73909" w:rsidRPr="001E1B39" w:rsidRDefault="003A1431" w:rsidP="00FC7A85">
      <w:pPr>
        <w:pStyle w:val="a4"/>
        <w:numPr>
          <w:ilvl w:val="2"/>
          <w:numId w:val="30"/>
        </w:numPr>
        <w:tabs>
          <w:tab w:val="left" w:pos="1418"/>
        </w:tabs>
        <w:ind w:left="0" w:firstLine="851"/>
        <w:rPr>
          <w:sz w:val="24"/>
          <w:szCs w:val="24"/>
        </w:rPr>
      </w:pPr>
      <w:r w:rsidRPr="001E1B39">
        <w:rPr>
          <w:sz w:val="24"/>
          <w:szCs w:val="24"/>
        </w:rPr>
        <w:t>В случае частичного досрочного погашения задолженности</w:t>
      </w:r>
      <w:r w:rsidR="002269E0" w:rsidRPr="001E1B39">
        <w:rPr>
          <w:sz w:val="24"/>
          <w:szCs w:val="24"/>
        </w:rPr>
        <w:t xml:space="preserve"> по заявлению </w:t>
      </w:r>
      <w:r w:rsidR="00731CE8" w:rsidRPr="001E1B39">
        <w:rPr>
          <w:sz w:val="24"/>
          <w:szCs w:val="24"/>
        </w:rPr>
        <w:t>Заемщик</w:t>
      </w:r>
      <w:r w:rsidR="002269E0" w:rsidRPr="001E1B39">
        <w:rPr>
          <w:sz w:val="24"/>
          <w:szCs w:val="24"/>
        </w:rPr>
        <w:t xml:space="preserve">а </w:t>
      </w:r>
      <w:r w:rsidRPr="001E1B39">
        <w:rPr>
          <w:sz w:val="24"/>
          <w:szCs w:val="24"/>
        </w:rPr>
        <w:t>пересматривается</w:t>
      </w:r>
      <w:r w:rsidR="00056A2B" w:rsidRPr="001E1B39">
        <w:rPr>
          <w:sz w:val="24"/>
          <w:szCs w:val="24"/>
        </w:rPr>
        <w:t xml:space="preserve"> </w:t>
      </w:r>
      <w:r w:rsidRPr="001E1B39">
        <w:rPr>
          <w:sz w:val="24"/>
          <w:szCs w:val="24"/>
        </w:rPr>
        <w:t>график погашения</w:t>
      </w:r>
      <w:r w:rsidR="00056A2B" w:rsidRPr="001E1B39">
        <w:rPr>
          <w:sz w:val="24"/>
          <w:szCs w:val="24"/>
        </w:rPr>
        <w:t xml:space="preserve">, </w:t>
      </w:r>
      <w:r w:rsidRPr="001E1B39">
        <w:rPr>
          <w:sz w:val="24"/>
          <w:szCs w:val="24"/>
        </w:rPr>
        <w:t>сокращается срок кредитования с сохранением суммы платежа либо сохраняется срок кредитования при перерасчете сум</w:t>
      </w:r>
      <w:r w:rsidR="00C23791" w:rsidRPr="001E1B39">
        <w:rPr>
          <w:sz w:val="24"/>
          <w:szCs w:val="24"/>
        </w:rPr>
        <w:t xml:space="preserve">мы платежа в сторону уменьшения. При этом, </w:t>
      </w:r>
      <w:r w:rsidRPr="001E1B39">
        <w:rPr>
          <w:sz w:val="24"/>
          <w:szCs w:val="24"/>
        </w:rPr>
        <w:t xml:space="preserve">МФО с </w:t>
      </w:r>
      <w:r w:rsidR="00731CE8" w:rsidRPr="001E1B39">
        <w:rPr>
          <w:sz w:val="24"/>
          <w:szCs w:val="24"/>
        </w:rPr>
        <w:t>Заемщик</w:t>
      </w:r>
      <w:r w:rsidRPr="001E1B39">
        <w:rPr>
          <w:sz w:val="24"/>
          <w:szCs w:val="24"/>
        </w:rPr>
        <w:t>ом подписывает дополнительное соглашение к Дог</w:t>
      </w:r>
      <w:r w:rsidR="00C23791" w:rsidRPr="001E1B39">
        <w:rPr>
          <w:sz w:val="24"/>
          <w:szCs w:val="24"/>
        </w:rPr>
        <w:t>овору и новый график погашения.</w:t>
      </w:r>
    </w:p>
    <w:p w:rsidR="00F73909" w:rsidRPr="001E1B39" w:rsidRDefault="003A1431" w:rsidP="00FC7A85">
      <w:pPr>
        <w:pStyle w:val="a4"/>
        <w:numPr>
          <w:ilvl w:val="2"/>
          <w:numId w:val="30"/>
        </w:numPr>
        <w:tabs>
          <w:tab w:val="left" w:pos="1418"/>
          <w:tab w:val="left" w:pos="4395"/>
        </w:tabs>
        <w:ind w:left="0" w:firstLine="851"/>
        <w:rPr>
          <w:sz w:val="24"/>
          <w:szCs w:val="24"/>
        </w:rPr>
      </w:pPr>
      <w:r w:rsidRPr="001E1B39">
        <w:rPr>
          <w:sz w:val="24"/>
          <w:szCs w:val="24"/>
        </w:rPr>
        <w:t>При перечислении платежа в большем размере, чем сумма планового платежа по графику погашения и при отсутствии письменного заявления о частичном досрочном погашении микрокредита, сумма, превышающая плановый платеж будет зачтена в погашение микрокредита в следующем платежном периоде.</w:t>
      </w:r>
    </w:p>
    <w:p w:rsidR="00353801" w:rsidRPr="001E1B39" w:rsidRDefault="003A1431" w:rsidP="00FC7A85">
      <w:pPr>
        <w:pStyle w:val="a4"/>
        <w:numPr>
          <w:ilvl w:val="2"/>
          <w:numId w:val="30"/>
        </w:numPr>
        <w:tabs>
          <w:tab w:val="left" w:pos="1418"/>
          <w:tab w:val="left" w:pos="4395"/>
        </w:tabs>
        <w:ind w:left="0" w:firstLine="851"/>
        <w:rPr>
          <w:sz w:val="24"/>
          <w:szCs w:val="24"/>
        </w:rPr>
      </w:pPr>
      <w:r w:rsidRPr="001E1B39">
        <w:rPr>
          <w:sz w:val="24"/>
          <w:szCs w:val="24"/>
        </w:rPr>
        <w:t>После полного досрочного погашения действи</w:t>
      </w:r>
      <w:r w:rsidR="002269E0" w:rsidRPr="001E1B39">
        <w:rPr>
          <w:sz w:val="24"/>
          <w:szCs w:val="24"/>
        </w:rPr>
        <w:t>е</w:t>
      </w:r>
      <w:r w:rsidRPr="001E1B39">
        <w:rPr>
          <w:sz w:val="24"/>
          <w:szCs w:val="24"/>
        </w:rPr>
        <w:t xml:space="preserve"> Договора </w:t>
      </w:r>
      <w:r w:rsidR="00DE7880" w:rsidRPr="001E1B39">
        <w:rPr>
          <w:sz w:val="24"/>
          <w:szCs w:val="24"/>
        </w:rPr>
        <w:t>прекращается</w:t>
      </w:r>
      <w:r w:rsidR="002269E0" w:rsidRPr="001E1B39">
        <w:rPr>
          <w:sz w:val="24"/>
          <w:szCs w:val="24"/>
        </w:rPr>
        <w:t>.</w:t>
      </w:r>
    </w:p>
    <w:p w:rsidR="003A1431" w:rsidRPr="00DA3CE8" w:rsidRDefault="003A1431" w:rsidP="008B33B9">
      <w:pPr>
        <w:pStyle w:val="a4"/>
        <w:tabs>
          <w:tab w:val="left" w:pos="1418"/>
          <w:tab w:val="left" w:pos="4395"/>
        </w:tabs>
        <w:ind w:left="0" w:firstLine="851"/>
        <w:rPr>
          <w:sz w:val="24"/>
          <w:szCs w:val="24"/>
        </w:rPr>
      </w:pPr>
    </w:p>
    <w:p w:rsidR="00D973CD" w:rsidRPr="00DA3CE8" w:rsidRDefault="00D973CD" w:rsidP="00625AF6">
      <w:pPr>
        <w:tabs>
          <w:tab w:val="left" w:pos="1418"/>
          <w:tab w:val="left" w:pos="4395"/>
        </w:tabs>
        <w:ind w:firstLine="851"/>
        <w:jc w:val="center"/>
        <w:rPr>
          <w:sz w:val="24"/>
          <w:szCs w:val="24"/>
        </w:rPr>
      </w:pPr>
      <w:r w:rsidRPr="00DA3CE8">
        <w:rPr>
          <w:b/>
          <w:sz w:val="24"/>
          <w:szCs w:val="24"/>
        </w:rPr>
        <w:t>§</w:t>
      </w:r>
      <w:r w:rsidR="00446D58" w:rsidRPr="00DA3CE8">
        <w:rPr>
          <w:b/>
          <w:sz w:val="24"/>
          <w:szCs w:val="24"/>
        </w:rPr>
        <w:t>5</w:t>
      </w:r>
      <w:r w:rsidRPr="00DA3CE8">
        <w:rPr>
          <w:b/>
          <w:sz w:val="24"/>
          <w:szCs w:val="24"/>
        </w:rPr>
        <w:t xml:space="preserve">. Порядок </w:t>
      </w:r>
      <w:r w:rsidR="006800FF" w:rsidRPr="00DA3CE8">
        <w:rPr>
          <w:b/>
          <w:sz w:val="24"/>
          <w:szCs w:val="24"/>
        </w:rPr>
        <w:t xml:space="preserve">прекращения </w:t>
      </w:r>
      <w:r w:rsidRPr="00DA3CE8">
        <w:rPr>
          <w:b/>
          <w:sz w:val="24"/>
          <w:szCs w:val="24"/>
        </w:rPr>
        <w:t>Договора о предоставлении микрокредита</w:t>
      </w:r>
    </w:p>
    <w:p w:rsidR="00353801" w:rsidRPr="00DA3CE8" w:rsidRDefault="00D973CD" w:rsidP="00FC7A85">
      <w:pPr>
        <w:pStyle w:val="a4"/>
        <w:numPr>
          <w:ilvl w:val="1"/>
          <w:numId w:val="30"/>
        </w:numPr>
        <w:tabs>
          <w:tab w:val="left" w:pos="1418"/>
          <w:tab w:val="left" w:pos="4395"/>
        </w:tabs>
        <w:ind w:left="0" w:firstLine="851"/>
        <w:rPr>
          <w:sz w:val="24"/>
          <w:szCs w:val="24"/>
        </w:rPr>
      </w:pPr>
      <w:r w:rsidRPr="00DA3CE8">
        <w:rPr>
          <w:sz w:val="24"/>
          <w:szCs w:val="24"/>
        </w:rPr>
        <w:t xml:space="preserve">При условии полного погашения задолженности </w:t>
      </w:r>
      <w:r w:rsidR="002269E0" w:rsidRPr="00DA3CE8">
        <w:rPr>
          <w:sz w:val="24"/>
          <w:szCs w:val="24"/>
        </w:rPr>
        <w:t xml:space="preserve">Кредитный менеджер передает </w:t>
      </w:r>
      <w:r w:rsidRPr="00DA3CE8">
        <w:rPr>
          <w:sz w:val="24"/>
          <w:szCs w:val="24"/>
        </w:rPr>
        <w:t>оригиналы документов, устанавливающих право собственности на залог</w:t>
      </w:r>
      <w:r w:rsidR="002269E0" w:rsidRPr="00DA3CE8">
        <w:rPr>
          <w:sz w:val="24"/>
          <w:szCs w:val="24"/>
        </w:rPr>
        <w:t xml:space="preserve"> </w:t>
      </w:r>
      <w:r w:rsidR="00731CE8" w:rsidRPr="00DA3CE8">
        <w:rPr>
          <w:sz w:val="24"/>
          <w:szCs w:val="24"/>
        </w:rPr>
        <w:t>Заемщик</w:t>
      </w:r>
      <w:r w:rsidRPr="00DA3CE8">
        <w:rPr>
          <w:sz w:val="24"/>
          <w:szCs w:val="24"/>
        </w:rPr>
        <w:t xml:space="preserve">у / </w:t>
      </w:r>
      <w:r w:rsidR="006800FF" w:rsidRPr="00DA3CE8">
        <w:rPr>
          <w:sz w:val="24"/>
          <w:szCs w:val="24"/>
        </w:rPr>
        <w:t>з</w:t>
      </w:r>
      <w:r w:rsidRPr="00DA3CE8">
        <w:rPr>
          <w:sz w:val="24"/>
          <w:szCs w:val="24"/>
        </w:rPr>
        <w:t xml:space="preserve">алогодателю, при этом </w:t>
      </w:r>
      <w:r w:rsidR="00731CE8" w:rsidRPr="00DA3CE8">
        <w:rPr>
          <w:sz w:val="24"/>
          <w:szCs w:val="24"/>
        </w:rPr>
        <w:t>Заемщик</w:t>
      </w:r>
      <w:r w:rsidRPr="00DA3CE8">
        <w:rPr>
          <w:sz w:val="24"/>
          <w:szCs w:val="24"/>
        </w:rPr>
        <w:t xml:space="preserve"> / </w:t>
      </w:r>
      <w:r w:rsidR="006800FF" w:rsidRPr="00DA3CE8">
        <w:rPr>
          <w:sz w:val="24"/>
          <w:szCs w:val="24"/>
        </w:rPr>
        <w:t>з</w:t>
      </w:r>
      <w:r w:rsidRPr="00DA3CE8">
        <w:rPr>
          <w:sz w:val="24"/>
          <w:szCs w:val="24"/>
        </w:rPr>
        <w:t xml:space="preserve">алогодатель передает Кредитному </w:t>
      </w:r>
      <w:r w:rsidR="00E302EE" w:rsidRPr="00DA3CE8">
        <w:rPr>
          <w:sz w:val="24"/>
          <w:szCs w:val="24"/>
        </w:rPr>
        <w:t xml:space="preserve">менеджеру </w:t>
      </w:r>
      <w:r w:rsidRPr="00DA3CE8">
        <w:rPr>
          <w:sz w:val="24"/>
          <w:szCs w:val="24"/>
        </w:rPr>
        <w:t>расписку с перечнем принятых оригиналов</w:t>
      </w:r>
      <w:r w:rsidRPr="00DA3CE8">
        <w:rPr>
          <w:spacing w:val="-13"/>
          <w:sz w:val="24"/>
          <w:szCs w:val="24"/>
        </w:rPr>
        <w:t xml:space="preserve"> </w:t>
      </w:r>
      <w:r w:rsidRPr="00DA3CE8">
        <w:rPr>
          <w:sz w:val="24"/>
          <w:szCs w:val="24"/>
        </w:rPr>
        <w:t>документов.</w:t>
      </w:r>
    </w:p>
    <w:p w:rsidR="00353801" w:rsidRPr="001E1B39" w:rsidRDefault="00D973CD" w:rsidP="00FC7A85">
      <w:pPr>
        <w:pStyle w:val="a4"/>
        <w:numPr>
          <w:ilvl w:val="2"/>
          <w:numId w:val="30"/>
        </w:numPr>
        <w:tabs>
          <w:tab w:val="left" w:pos="1418"/>
          <w:tab w:val="left" w:pos="4395"/>
        </w:tabs>
        <w:ind w:left="0" w:firstLine="851"/>
        <w:rPr>
          <w:sz w:val="24"/>
          <w:szCs w:val="24"/>
        </w:rPr>
      </w:pPr>
      <w:r w:rsidRPr="001E1B39">
        <w:rPr>
          <w:sz w:val="24"/>
          <w:szCs w:val="24"/>
        </w:rPr>
        <w:t xml:space="preserve">Одновременно с возвратом </w:t>
      </w:r>
      <w:r w:rsidR="00731CE8" w:rsidRPr="001E1B39">
        <w:rPr>
          <w:sz w:val="24"/>
          <w:szCs w:val="24"/>
        </w:rPr>
        <w:t>Заемщик</w:t>
      </w:r>
      <w:r w:rsidRPr="001E1B39">
        <w:rPr>
          <w:sz w:val="24"/>
          <w:szCs w:val="24"/>
        </w:rPr>
        <w:t xml:space="preserve">у / </w:t>
      </w:r>
      <w:r w:rsidR="006800FF" w:rsidRPr="001E1B39">
        <w:rPr>
          <w:sz w:val="24"/>
          <w:szCs w:val="24"/>
        </w:rPr>
        <w:t>з</w:t>
      </w:r>
      <w:r w:rsidRPr="001E1B39">
        <w:rPr>
          <w:sz w:val="24"/>
          <w:szCs w:val="24"/>
        </w:rPr>
        <w:t>алогодателю документов, устанавливающих право собственности на залог, Кредитный менеджер</w:t>
      </w:r>
      <w:r w:rsidR="002269E0" w:rsidRPr="001E1B39">
        <w:rPr>
          <w:sz w:val="24"/>
          <w:szCs w:val="24"/>
        </w:rPr>
        <w:t xml:space="preserve"> </w:t>
      </w:r>
      <w:r w:rsidR="00056A2B" w:rsidRPr="001E1B39">
        <w:rPr>
          <w:sz w:val="24"/>
          <w:szCs w:val="24"/>
        </w:rPr>
        <w:t xml:space="preserve">предоставляет </w:t>
      </w:r>
      <w:r w:rsidR="00731CE8" w:rsidRPr="001E1B39">
        <w:rPr>
          <w:sz w:val="24"/>
          <w:szCs w:val="24"/>
        </w:rPr>
        <w:t>Заемщик</w:t>
      </w:r>
      <w:r w:rsidRPr="001E1B39">
        <w:rPr>
          <w:sz w:val="24"/>
          <w:szCs w:val="24"/>
        </w:rPr>
        <w:t xml:space="preserve">у / </w:t>
      </w:r>
      <w:r w:rsidR="00056A2B" w:rsidRPr="001E1B39">
        <w:rPr>
          <w:sz w:val="24"/>
          <w:szCs w:val="24"/>
        </w:rPr>
        <w:t>з</w:t>
      </w:r>
      <w:r w:rsidRPr="001E1B39">
        <w:rPr>
          <w:sz w:val="24"/>
          <w:szCs w:val="24"/>
        </w:rPr>
        <w:t>алогодателю письмо</w:t>
      </w:r>
      <w:r w:rsidR="00056A2B" w:rsidRPr="001E1B39">
        <w:rPr>
          <w:sz w:val="24"/>
          <w:szCs w:val="24"/>
        </w:rPr>
        <w:t xml:space="preserve"> от имени МФО</w:t>
      </w:r>
      <w:r w:rsidR="002269E0" w:rsidRPr="001E1B39">
        <w:rPr>
          <w:sz w:val="24"/>
          <w:szCs w:val="24"/>
        </w:rPr>
        <w:t xml:space="preserve"> </w:t>
      </w:r>
      <w:r w:rsidRPr="001E1B39">
        <w:rPr>
          <w:sz w:val="24"/>
          <w:szCs w:val="24"/>
        </w:rPr>
        <w:t>в регистрирующие органы о снятии обременений на заложенное имущество, по которому была произведена регистрация</w:t>
      </w:r>
      <w:r w:rsidRPr="001E1B39">
        <w:rPr>
          <w:spacing w:val="-11"/>
          <w:sz w:val="24"/>
          <w:szCs w:val="24"/>
        </w:rPr>
        <w:t xml:space="preserve"> </w:t>
      </w:r>
      <w:r w:rsidRPr="001E1B39">
        <w:rPr>
          <w:sz w:val="24"/>
          <w:szCs w:val="24"/>
        </w:rPr>
        <w:t>залога</w:t>
      </w:r>
      <w:r w:rsidR="00056A2B" w:rsidRPr="001E1B39">
        <w:rPr>
          <w:sz w:val="24"/>
          <w:szCs w:val="24"/>
        </w:rPr>
        <w:t>.</w:t>
      </w:r>
    </w:p>
    <w:p w:rsidR="00353801" w:rsidRPr="001E1B39" w:rsidRDefault="00731CE8" w:rsidP="00FC7A85">
      <w:pPr>
        <w:pStyle w:val="a4"/>
        <w:numPr>
          <w:ilvl w:val="2"/>
          <w:numId w:val="30"/>
        </w:numPr>
        <w:tabs>
          <w:tab w:val="left" w:pos="1418"/>
          <w:tab w:val="left" w:pos="4111"/>
        </w:tabs>
        <w:ind w:left="0" w:firstLine="851"/>
        <w:rPr>
          <w:sz w:val="24"/>
          <w:szCs w:val="24"/>
        </w:rPr>
      </w:pPr>
      <w:r w:rsidRPr="001E1B39">
        <w:rPr>
          <w:sz w:val="24"/>
          <w:szCs w:val="24"/>
        </w:rPr>
        <w:t>Заемщик</w:t>
      </w:r>
      <w:r w:rsidR="00D973CD" w:rsidRPr="001E1B39">
        <w:rPr>
          <w:sz w:val="24"/>
          <w:szCs w:val="24"/>
        </w:rPr>
        <w:t xml:space="preserve"> / Залогодатель направляет письмо</w:t>
      </w:r>
      <w:r w:rsidR="002269E0" w:rsidRPr="001E1B39">
        <w:rPr>
          <w:sz w:val="24"/>
          <w:szCs w:val="24"/>
        </w:rPr>
        <w:t>, а также другие документы</w:t>
      </w:r>
      <w:r w:rsidR="00D973CD" w:rsidRPr="001E1B39">
        <w:rPr>
          <w:sz w:val="24"/>
          <w:szCs w:val="24"/>
        </w:rPr>
        <w:t xml:space="preserve"> в регистрирующие органы о снятии обременений на заложенное имущество, по которому была произведена регистрация залога. Данная процедура снятия обременений осуществляется за счет средств </w:t>
      </w:r>
      <w:r w:rsidRPr="001E1B39">
        <w:rPr>
          <w:sz w:val="24"/>
          <w:szCs w:val="24"/>
        </w:rPr>
        <w:t>Заемщик</w:t>
      </w:r>
      <w:r w:rsidR="00D973CD" w:rsidRPr="001E1B39">
        <w:rPr>
          <w:sz w:val="24"/>
          <w:szCs w:val="24"/>
        </w:rPr>
        <w:t>а /</w:t>
      </w:r>
      <w:r w:rsidR="00D973CD" w:rsidRPr="001E1B39">
        <w:rPr>
          <w:spacing w:val="-20"/>
          <w:sz w:val="24"/>
          <w:szCs w:val="24"/>
        </w:rPr>
        <w:t xml:space="preserve"> </w:t>
      </w:r>
      <w:r w:rsidR="00056A2B" w:rsidRPr="001E1B39">
        <w:rPr>
          <w:sz w:val="24"/>
          <w:szCs w:val="24"/>
        </w:rPr>
        <w:t>з</w:t>
      </w:r>
      <w:r w:rsidR="00D973CD" w:rsidRPr="001E1B39">
        <w:rPr>
          <w:sz w:val="24"/>
          <w:szCs w:val="24"/>
        </w:rPr>
        <w:t>алогодателя.</w:t>
      </w:r>
    </w:p>
    <w:p w:rsidR="00353801" w:rsidRPr="001E1B39" w:rsidRDefault="002269E0" w:rsidP="00FC7A85">
      <w:pPr>
        <w:pStyle w:val="a4"/>
        <w:numPr>
          <w:ilvl w:val="2"/>
          <w:numId w:val="30"/>
        </w:numPr>
        <w:tabs>
          <w:tab w:val="left" w:pos="1418"/>
          <w:tab w:val="left" w:pos="4111"/>
        </w:tabs>
        <w:ind w:left="0" w:firstLine="851"/>
        <w:rPr>
          <w:sz w:val="24"/>
          <w:szCs w:val="24"/>
        </w:rPr>
      </w:pPr>
      <w:r w:rsidRPr="001E1B39">
        <w:rPr>
          <w:sz w:val="24"/>
          <w:szCs w:val="24"/>
        </w:rPr>
        <w:t xml:space="preserve">Действие </w:t>
      </w:r>
      <w:r w:rsidR="00D973CD" w:rsidRPr="001E1B39">
        <w:rPr>
          <w:sz w:val="24"/>
          <w:szCs w:val="24"/>
        </w:rPr>
        <w:t xml:space="preserve">Договора </w:t>
      </w:r>
      <w:r w:rsidRPr="001E1B39">
        <w:rPr>
          <w:sz w:val="24"/>
          <w:szCs w:val="24"/>
        </w:rPr>
        <w:t xml:space="preserve">подлежит прекращению </w:t>
      </w:r>
      <w:r w:rsidR="00D973CD" w:rsidRPr="001E1B39">
        <w:rPr>
          <w:sz w:val="24"/>
          <w:szCs w:val="24"/>
        </w:rPr>
        <w:t xml:space="preserve">при условии выполнения </w:t>
      </w:r>
      <w:r w:rsidR="00731CE8" w:rsidRPr="001E1B39">
        <w:rPr>
          <w:sz w:val="24"/>
          <w:szCs w:val="24"/>
        </w:rPr>
        <w:t>Заемщик</w:t>
      </w:r>
      <w:r w:rsidR="00D973CD" w:rsidRPr="001E1B39">
        <w:rPr>
          <w:sz w:val="24"/>
          <w:szCs w:val="24"/>
        </w:rPr>
        <w:t>ом всех обязательств по Договору, в том числе погашения задолженности по Договору в полном</w:t>
      </w:r>
      <w:r w:rsidR="00D973CD" w:rsidRPr="001E1B39">
        <w:rPr>
          <w:spacing w:val="-20"/>
          <w:sz w:val="24"/>
          <w:szCs w:val="24"/>
        </w:rPr>
        <w:t xml:space="preserve"> </w:t>
      </w:r>
      <w:r w:rsidR="00D973CD" w:rsidRPr="001E1B39">
        <w:rPr>
          <w:sz w:val="24"/>
          <w:szCs w:val="24"/>
        </w:rPr>
        <w:t>объеме.</w:t>
      </w:r>
    </w:p>
    <w:p w:rsidR="002269E0" w:rsidRPr="001E1B39" w:rsidRDefault="00D973CD" w:rsidP="00FC7A85">
      <w:pPr>
        <w:pStyle w:val="a4"/>
        <w:numPr>
          <w:ilvl w:val="2"/>
          <w:numId w:val="30"/>
        </w:numPr>
        <w:tabs>
          <w:tab w:val="left" w:pos="1418"/>
          <w:tab w:val="left" w:pos="4111"/>
        </w:tabs>
        <w:ind w:left="0" w:firstLine="851"/>
        <w:rPr>
          <w:sz w:val="24"/>
          <w:szCs w:val="24"/>
        </w:rPr>
      </w:pPr>
      <w:r w:rsidRPr="001E1B39">
        <w:rPr>
          <w:sz w:val="24"/>
          <w:szCs w:val="24"/>
        </w:rPr>
        <w:t>После</w:t>
      </w:r>
      <w:r w:rsidR="002269E0" w:rsidRPr="001E1B39">
        <w:rPr>
          <w:sz w:val="24"/>
          <w:szCs w:val="24"/>
        </w:rPr>
        <w:t xml:space="preserve"> прекращения</w:t>
      </w:r>
      <w:r w:rsidRPr="001E1B39">
        <w:rPr>
          <w:sz w:val="24"/>
          <w:szCs w:val="24"/>
        </w:rPr>
        <w:t xml:space="preserve"> Договора кредитное досье по соответствующему погашенному микрокредиту сдается в архив МФО. </w:t>
      </w:r>
    </w:p>
    <w:p w:rsidR="00D973CD" w:rsidRPr="00DA3CE8" w:rsidRDefault="00D973CD" w:rsidP="00625AF6">
      <w:pPr>
        <w:tabs>
          <w:tab w:val="left" w:pos="1418"/>
          <w:tab w:val="left" w:pos="4111"/>
        </w:tabs>
        <w:ind w:firstLine="851"/>
        <w:jc w:val="both"/>
        <w:rPr>
          <w:sz w:val="24"/>
          <w:szCs w:val="24"/>
        </w:rPr>
      </w:pPr>
    </w:p>
    <w:p w:rsidR="002269E0" w:rsidRPr="00DA3CE8" w:rsidRDefault="00D973CD" w:rsidP="00625AF6">
      <w:pPr>
        <w:tabs>
          <w:tab w:val="left" w:pos="10490"/>
        </w:tabs>
        <w:jc w:val="center"/>
        <w:rPr>
          <w:sz w:val="24"/>
          <w:szCs w:val="24"/>
        </w:rPr>
      </w:pPr>
      <w:r w:rsidRPr="00DA3CE8">
        <w:rPr>
          <w:b/>
          <w:sz w:val="24"/>
          <w:szCs w:val="24"/>
        </w:rPr>
        <w:t xml:space="preserve">Глава 8. Права и обязанности </w:t>
      </w:r>
      <w:r w:rsidR="002269E0" w:rsidRPr="00DA3CE8">
        <w:rPr>
          <w:b/>
          <w:sz w:val="24"/>
          <w:szCs w:val="24"/>
        </w:rPr>
        <w:t>МФО</w:t>
      </w:r>
    </w:p>
    <w:p w:rsidR="002269E0" w:rsidRPr="00DA3CE8" w:rsidRDefault="002269E0" w:rsidP="00625AF6">
      <w:pPr>
        <w:tabs>
          <w:tab w:val="left" w:pos="10490"/>
        </w:tabs>
        <w:jc w:val="center"/>
        <w:rPr>
          <w:sz w:val="24"/>
          <w:szCs w:val="24"/>
        </w:rPr>
      </w:pPr>
      <w:r w:rsidRPr="00DA3CE8">
        <w:rPr>
          <w:b/>
          <w:sz w:val="24"/>
          <w:szCs w:val="24"/>
        </w:rPr>
        <w:t>и его заявителей /</w:t>
      </w:r>
      <w:r w:rsidR="00731CE8" w:rsidRPr="00DA3CE8">
        <w:rPr>
          <w:b/>
          <w:sz w:val="24"/>
          <w:szCs w:val="24"/>
        </w:rPr>
        <w:t>Заемщик</w:t>
      </w:r>
      <w:r w:rsidRPr="00DA3CE8">
        <w:rPr>
          <w:b/>
          <w:sz w:val="24"/>
          <w:szCs w:val="24"/>
        </w:rPr>
        <w:t>ов. Ответственность участников микрокредитования.</w:t>
      </w:r>
    </w:p>
    <w:p w:rsidR="00353801" w:rsidRPr="00DA3CE8" w:rsidRDefault="002269E0" w:rsidP="00FC7A85">
      <w:pPr>
        <w:pStyle w:val="a4"/>
        <w:numPr>
          <w:ilvl w:val="1"/>
          <w:numId w:val="14"/>
        </w:numPr>
        <w:tabs>
          <w:tab w:val="left" w:pos="1418"/>
          <w:tab w:val="left" w:pos="10490"/>
        </w:tabs>
        <w:ind w:left="0" w:firstLine="851"/>
        <w:rPr>
          <w:sz w:val="24"/>
          <w:szCs w:val="24"/>
        </w:rPr>
      </w:pPr>
      <w:r w:rsidRPr="00DA3CE8">
        <w:rPr>
          <w:sz w:val="24"/>
          <w:szCs w:val="24"/>
        </w:rPr>
        <w:t xml:space="preserve">Права и обязанности </w:t>
      </w:r>
      <w:r w:rsidR="00233CC5" w:rsidRPr="00DA3CE8">
        <w:rPr>
          <w:sz w:val="24"/>
          <w:szCs w:val="24"/>
        </w:rPr>
        <w:t xml:space="preserve">МФО </w:t>
      </w:r>
      <w:r w:rsidRPr="00DA3CE8">
        <w:rPr>
          <w:sz w:val="24"/>
          <w:szCs w:val="24"/>
        </w:rPr>
        <w:t xml:space="preserve">и его </w:t>
      </w:r>
      <w:r w:rsidR="00233CC5" w:rsidRPr="00DA3CE8">
        <w:rPr>
          <w:sz w:val="24"/>
          <w:szCs w:val="24"/>
        </w:rPr>
        <w:t>з</w:t>
      </w:r>
      <w:r w:rsidRPr="00DA3CE8">
        <w:rPr>
          <w:sz w:val="24"/>
          <w:szCs w:val="24"/>
        </w:rPr>
        <w:t>аявителей/</w:t>
      </w:r>
      <w:r w:rsidR="00731CE8" w:rsidRPr="00DA3CE8">
        <w:rPr>
          <w:sz w:val="24"/>
          <w:szCs w:val="24"/>
        </w:rPr>
        <w:t>Заемщик</w:t>
      </w:r>
      <w:r w:rsidRPr="00DA3CE8">
        <w:rPr>
          <w:sz w:val="24"/>
          <w:szCs w:val="24"/>
        </w:rPr>
        <w:t xml:space="preserve">ов, их ответственность друг перед другом определяется </w:t>
      </w:r>
      <w:r w:rsidR="00233CC5" w:rsidRPr="00DA3CE8">
        <w:rPr>
          <w:sz w:val="24"/>
          <w:szCs w:val="24"/>
        </w:rPr>
        <w:t xml:space="preserve">действующим </w:t>
      </w:r>
      <w:r w:rsidRPr="00DA3CE8">
        <w:rPr>
          <w:sz w:val="24"/>
          <w:szCs w:val="24"/>
        </w:rPr>
        <w:t>законодательством Республики Казахстан</w:t>
      </w:r>
      <w:r w:rsidR="00233CC5" w:rsidRPr="00DA3CE8">
        <w:rPr>
          <w:sz w:val="24"/>
          <w:szCs w:val="24"/>
        </w:rPr>
        <w:t xml:space="preserve">, Договором </w:t>
      </w:r>
      <w:r w:rsidR="00056A2B" w:rsidRPr="00DA3CE8">
        <w:rPr>
          <w:sz w:val="24"/>
          <w:szCs w:val="24"/>
        </w:rPr>
        <w:t xml:space="preserve">и иными </w:t>
      </w:r>
      <w:r w:rsidR="00233CC5" w:rsidRPr="00DA3CE8">
        <w:rPr>
          <w:sz w:val="24"/>
          <w:szCs w:val="24"/>
        </w:rPr>
        <w:t>соглашениями сторон.</w:t>
      </w:r>
      <w:r w:rsidRPr="00DA3CE8">
        <w:rPr>
          <w:sz w:val="24"/>
          <w:szCs w:val="24"/>
        </w:rPr>
        <w:t xml:space="preserve"> </w:t>
      </w:r>
    </w:p>
    <w:p w:rsidR="00353801" w:rsidRPr="00DA3CE8" w:rsidRDefault="002269E0" w:rsidP="00FC7A85">
      <w:pPr>
        <w:pStyle w:val="a4"/>
        <w:numPr>
          <w:ilvl w:val="1"/>
          <w:numId w:val="14"/>
        </w:numPr>
        <w:tabs>
          <w:tab w:val="left" w:pos="1418"/>
          <w:tab w:val="left" w:pos="10490"/>
        </w:tabs>
        <w:ind w:left="0" w:firstLine="851"/>
        <w:rPr>
          <w:sz w:val="24"/>
          <w:szCs w:val="24"/>
        </w:rPr>
      </w:pPr>
      <w:r w:rsidRPr="00DA3CE8">
        <w:rPr>
          <w:sz w:val="24"/>
          <w:szCs w:val="24"/>
        </w:rPr>
        <w:t xml:space="preserve">Споры и разногласия, возникающие между </w:t>
      </w:r>
      <w:r w:rsidR="00233CC5" w:rsidRPr="00DA3CE8">
        <w:rPr>
          <w:sz w:val="24"/>
          <w:szCs w:val="24"/>
        </w:rPr>
        <w:t>МФО</w:t>
      </w:r>
      <w:r w:rsidRPr="00DA3CE8">
        <w:rPr>
          <w:sz w:val="24"/>
          <w:szCs w:val="24"/>
        </w:rPr>
        <w:t xml:space="preserve"> и </w:t>
      </w:r>
      <w:r w:rsidR="00731CE8" w:rsidRPr="00DA3CE8">
        <w:rPr>
          <w:sz w:val="24"/>
          <w:szCs w:val="24"/>
        </w:rPr>
        <w:t>Заемщик</w:t>
      </w:r>
      <w:r w:rsidRPr="00DA3CE8">
        <w:rPr>
          <w:sz w:val="24"/>
          <w:szCs w:val="24"/>
        </w:rPr>
        <w:t>ом</w:t>
      </w:r>
      <w:r w:rsidR="00056A2B" w:rsidRPr="00DA3CE8">
        <w:rPr>
          <w:sz w:val="24"/>
          <w:szCs w:val="24"/>
        </w:rPr>
        <w:t>,</w:t>
      </w:r>
      <w:r w:rsidRPr="00DA3CE8">
        <w:rPr>
          <w:sz w:val="24"/>
          <w:szCs w:val="24"/>
        </w:rPr>
        <w:t xml:space="preserve"> будут разрешаться путем переговоров, а в случае недостижения согласия между ними – в судах Республики Казахстан. </w:t>
      </w:r>
    </w:p>
    <w:p w:rsidR="00353801" w:rsidRPr="00DA3CE8" w:rsidRDefault="002269E0" w:rsidP="00FC7A85">
      <w:pPr>
        <w:pStyle w:val="a4"/>
        <w:numPr>
          <w:ilvl w:val="1"/>
          <w:numId w:val="14"/>
        </w:numPr>
        <w:tabs>
          <w:tab w:val="left" w:pos="1418"/>
          <w:tab w:val="left" w:pos="10490"/>
        </w:tabs>
        <w:ind w:left="0" w:firstLine="851"/>
        <w:rPr>
          <w:sz w:val="24"/>
          <w:szCs w:val="24"/>
        </w:rPr>
      </w:pPr>
      <w:r w:rsidRPr="00DA3CE8">
        <w:rPr>
          <w:sz w:val="24"/>
          <w:szCs w:val="24"/>
        </w:rPr>
        <w:t xml:space="preserve">Ответственность за неисполнение или ненадлежащее исполнение обязанностей, предусмотренных </w:t>
      </w:r>
      <w:r w:rsidR="00233CC5" w:rsidRPr="00DA3CE8">
        <w:rPr>
          <w:sz w:val="24"/>
          <w:szCs w:val="24"/>
        </w:rPr>
        <w:t>Д</w:t>
      </w:r>
      <w:r w:rsidRPr="00DA3CE8">
        <w:rPr>
          <w:sz w:val="24"/>
          <w:szCs w:val="24"/>
        </w:rPr>
        <w:t>оговорами (соглашениями сторон</w:t>
      </w:r>
      <w:r w:rsidR="00233CC5" w:rsidRPr="00DA3CE8">
        <w:rPr>
          <w:sz w:val="24"/>
          <w:szCs w:val="24"/>
        </w:rPr>
        <w:t>), МФО</w:t>
      </w:r>
      <w:r w:rsidRPr="00DA3CE8">
        <w:rPr>
          <w:sz w:val="24"/>
          <w:szCs w:val="24"/>
        </w:rPr>
        <w:t xml:space="preserve"> и его </w:t>
      </w:r>
      <w:r w:rsidR="00731CE8" w:rsidRPr="00DA3CE8">
        <w:rPr>
          <w:sz w:val="24"/>
          <w:szCs w:val="24"/>
        </w:rPr>
        <w:t>Заемщик</w:t>
      </w:r>
      <w:r w:rsidRPr="00DA3CE8">
        <w:rPr>
          <w:sz w:val="24"/>
          <w:szCs w:val="24"/>
        </w:rPr>
        <w:t xml:space="preserve">и несут в соответствии с законодательством Республики Казахстан и условиями </w:t>
      </w:r>
      <w:r w:rsidR="00233CC5" w:rsidRPr="00DA3CE8">
        <w:rPr>
          <w:sz w:val="24"/>
          <w:szCs w:val="24"/>
        </w:rPr>
        <w:t xml:space="preserve">Договора, соответствующими </w:t>
      </w:r>
      <w:r w:rsidRPr="00DA3CE8">
        <w:rPr>
          <w:sz w:val="24"/>
          <w:szCs w:val="24"/>
        </w:rPr>
        <w:t xml:space="preserve">соглашениями сторон. </w:t>
      </w:r>
    </w:p>
    <w:p w:rsidR="00353801" w:rsidRPr="00DA3CE8" w:rsidRDefault="002269E0" w:rsidP="00FC7A85">
      <w:pPr>
        <w:pStyle w:val="a4"/>
        <w:numPr>
          <w:ilvl w:val="1"/>
          <w:numId w:val="14"/>
        </w:numPr>
        <w:tabs>
          <w:tab w:val="left" w:pos="1418"/>
          <w:tab w:val="left" w:pos="10490"/>
        </w:tabs>
        <w:ind w:left="0" w:firstLine="851"/>
        <w:rPr>
          <w:sz w:val="24"/>
          <w:szCs w:val="24"/>
        </w:rPr>
      </w:pPr>
      <w:r w:rsidRPr="00DA3CE8">
        <w:rPr>
          <w:sz w:val="24"/>
          <w:szCs w:val="24"/>
        </w:rPr>
        <w:t xml:space="preserve">Договорами могут быть предусмотрены условия, исключающие или ограничивающие ответственность сторон, например, обстоятельства непреодолимой силы (форс-мажор), не зависящие от сторон договора (соглашения сторон). </w:t>
      </w:r>
    </w:p>
    <w:p w:rsidR="002269E0" w:rsidRPr="00DA3CE8" w:rsidRDefault="00233CC5" w:rsidP="00FC7A85">
      <w:pPr>
        <w:pStyle w:val="a4"/>
        <w:numPr>
          <w:ilvl w:val="1"/>
          <w:numId w:val="14"/>
        </w:numPr>
        <w:tabs>
          <w:tab w:val="left" w:pos="1418"/>
          <w:tab w:val="left" w:pos="10490"/>
        </w:tabs>
        <w:ind w:left="0" w:firstLine="851"/>
        <w:rPr>
          <w:sz w:val="24"/>
          <w:szCs w:val="24"/>
        </w:rPr>
      </w:pPr>
      <w:r w:rsidRPr="00DA3CE8">
        <w:rPr>
          <w:sz w:val="24"/>
          <w:szCs w:val="24"/>
        </w:rPr>
        <w:t xml:space="preserve">МФО </w:t>
      </w:r>
      <w:r w:rsidR="002269E0" w:rsidRPr="00DA3CE8">
        <w:rPr>
          <w:sz w:val="24"/>
          <w:szCs w:val="24"/>
        </w:rPr>
        <w:t xml:space="preserve"> не несет ответственности за ошибочно оформленные </w:t>
      </w:r>
      <w:r w:rsidR="00731CE8" w:rsidRPr="00DA3CE8">
        <w:rPr>
          <w:sz w:val="24"/>
          <w:szCs w:val="24"/>
        </w:rPr>
        <w:t>Заемщик</w:t>
      </w:r>
      <w:r w:rsidR="002269E0" w:rsidRPr="00DA3CE8">
        <w:rPr>
          <w:sz w:val="24"/>
          <w:szCs w:val="24"/>
        </w:rPr>
        <w:t xml:space="preserve">ом платежные документы, а также за приём и обработку ошибочной информации и/или недостоверных документов, а также контактных данных, таких как номер телефона, адрес электронной почты, предоставленных </w:t>
      </w:r>
      <w:r w:rsidR="00731CE8" w:rsidRPr="00DA3CE8">
        <w:rPr>
          <w:sz w:val="24"/>
          <w:szCs w:val="24"/>
        </w:rPr>
        <w:t>Заемщик</w:t>
      </w:r>
      <w:r w:rsidR="002269E0" w:rsidRPr="00DA3CE8">
        <w:rPr>
          <w:sz w:val="24"/>
          <w:szCs w:val="24"/>
        </w:rPr>
        <w:t xml:space="preserve">ом, в результате чего произошло несанкционированное, несвоевременное или ошибочное списание/зачисление денег </w:t>
      </w:r>
      <w:r w:rsidR="00731CE8" w:rsidRPr="00DA3CE8">
        <w:rPr>
          <w:sz w:val="24"/>
          <w:szCs w:val="24"/>
        </w:rPr>
        <w:t>Заемщик</w:t>
      </w:r>
      <w:r w:rsidR="002269E0" w:rsidRPr="00DA3CE8">
        <w:rPr>
          <w:sz w:val="24"/>
          <w:szCs w:val="24"/>
        </w:rPr>
        <w:t xml:space="preserve">у, а также замена и/или задержка обработки расчетных документов, направлена информация, касающаяся тайны раскрытия микрокредита </w:t>
      </w:r>
      <w:r w:rsidR="00731CE8" w:rsidRPr="00DA3CE8">
        <w:rPr>
          <w:sz w:val="24"/>
          <w:szCs w:val="24"/>
        </w:rPr>
        <w:t>Заемщик</w:t>
      </w:r>
      <w:r w:rsidR="002269E0" w:rsidRPr="00DA3CE8">
        <w:rPr>
          <w:sz w:val="24"/>
          <w:szCs w:val="24"/>
        </w:rPr>
        <w:t xml:space="preserve">а. </w:t>
      </w:r>
    </w:p>
    <w:p w:rsidR="00A752B1" w:rsidRPr="00DA3CE8" w:rsidRDefault="00A752B1" w:rsidP="00625AF6">
      <w:pPr>
        <w:tabs>
          <w:tab w:val="left" w:pos="1418"/>
          <w:tab w:val="left" w:pos="10490"/>
        </w:tabs>
        <w:ind w:firstLine="851"/>
        <w:jc w:val="both"/>
        <w:rPr>
          <w:sz w:val="24"/>
          <w:szCs w:val="24"/>
        </w:rPr>
      </w:pPr>
      <w:bookmarkStart w:id="1" w:name="SUB90100"/>
      <w:bookmarkStart w:id="2" w:name="SUB90101"/>
      <w:bookmarkStart w:id="3" w:name="SUB90102"/>
      <w:bookmarkStart w:id="4" w:name="SUB90103"/>
      <w:bookmarkStart w:id="5" w:name="SUB90104"/>
      <w:bookmarkStart w:id="6" w:name="SUB9010401"/>
      <w:bookmarkStart w:id="7" w:name="SUB90105"/>
      <w:bookmarkStart w:id="8" w:name="SUB90200"/>
      <w:bookmarkStart w:id="9" w:name="SUB90201"/>
      <w:bookmarkStart w:id="10" w:name="SUB90202"/>
      <w:bookmarkStart w:id="11" w:name="SUB90203"/>
      <w:bookmarkEnd w:id="1"/>
      <w:bookmarkEnd w:id="2"/>
      <w:bookmarkEnd w:id="3"/>
      <w:bookmarkEnd w:id="4"/>
      <w:bookmarkEnd w:id="5"/>
      <w:bookmarkEnd w:id="6"/>
      <w:bookmarkEnd w:id="7"/>
      <w:bookmarkEnd w:id="8"/>
      <w:bookmarkEnd w:id="9"/>
      <w:bookmarkEnd w:id="10"/>
      <w:bookmarkEnd w:id="11"/>
    </w:p>
    <w:p w:rsidR="000139B2" w:rsidRPr="00DA3CE8" w:rsidRDefault="000139B2" w:rsidP="00625AF6">
      <w:pPr>
        <w:tabs>
          <w:tab w:val="left" w:pos="10490"/>
        </w:tabs>
        <w:jc w:val="center"/>
        <w:rPr>
          <w:sz w:val="24"/>
          <w:szCs w:val="24"/>
        </w:rPr>
      </w:pPr>
      <w:r w:rsidRPr="00DA3CE8">
        <w:rPr>
          <w:b/>
          <w:sz w:val="24"/>
          <w:szCs w:val="24"/>
        </w:rPr>
        <w:t>Глава 9. Конфиденциальность</w:t>
      </w:r>
      <w:r w:rsidR="00D3556C" w:rsidRPr="00DA3CE8">
        <w:rPr>
          <w:b/>
          <w:sz w:val="24"/>
          <w:szCs w:val="24"/>
        </w:rPr>
        <w:t>.</w:t>
      </w:r>
    </w:p>
    <w:p w:rsidR="000139B2" w:rsidRPr="00DA3CE8" w:rsidRDefault="000139B2" w:rsidP="00625AF6">
      <w:pPr>
        <w:tabs>
          <w:tab w:val="left" w:pos="10490"/>
        </w:tabs>
        <w:jc w:val="center"/>
        <w:rPr>
          <w:b/>
          <w:sz w:val="24"/>
          <w:szCs w:val="24"/>
        </w:rPr>
      </w:pPr>
      <w:r w:rsidRPr="00DA3CE8">
        <w:rPr>
          <w:b/>
          <w:sz w:val="24"/>
          <w:szCs w:val="24"/>
        </w:rPr>
        <w:t>§1. Персональные данные</w:t>
      </w:r>
      <w:r w:rsidR="00D3556C" w:rsidRPr="00DA3CE8">
        <w:rPr>
          <w:b/>
          <w:sz w:val="24"/>
          <w:szCs w:val="24"/>
        </w:rPr>
        <w:t>.</w:t>
      </w:r>
    </w:p>
    <w:p w:rsidR="00353801" w:rsidRPr="00DA3CE8" w:rsidRDefault="000139B2" w:rsidP="00FC7A85">
      <w:pPr>
        <w:pStyle w:val="a4"/>
        <w:numPr>
          <w:ilvl w:val="1"/>
          <w:numId w:val="15"/>
        </w:numPr>
        <w:tabs>
          <w:tab w:val="left" w:pos="1420"/>
          <w:tab w:val="left" w:pos="10064"/>
        </w:tabs>
        <w:ind w:left="0" w:firstLine="851"/>
        <w:rPr>
          <w:sz w:val="24"/>
          <w:szCs w:val="24"/>
        </w:rPr>
      </w:pPr>
      <w:r w:rsidRPr="00DA3CE8">
        <w:rPr>
          <w:sz w:val="24"/>
          <w:szCs w:val="24"/>
        </w:rPr>
        <w:t xml:space="preserve">При подаче </w:t>
      </w:r>
      <w:r w:rsidR="00233CC5" w:rsidRPr="00DA3CE8">
        <w:rPr>
          <w:sz w:val="24"/>
          <w:szCs w:val="24"/>
        </w:rPr>
        <w:t>з</w:t>
      </w:r>
      <w:r w:rsidRPr="00DA3CE8">
        <w:rPr>
          <w:sz w:val="24"/>
          <w:szCs w:val="24"/>
        </w:rPr>
        <w:t xml:space="preserve">аявления на предоставление микрокредита </w:t>
      </w:r>
      <w:r w:rsidR="00233CC5" w:rsidRPr="00DA3CE8">
        <w:rPr>
          <w:sz w:val="24"/>
          <w:szCs w:val="24"/>
        </w:rPr>
        <w:t>з</w:t>
      </w:r>
      <w:r w:rsidRPr="00DA3CE8">
        <w:rPr>
          <w:sz w:val="24"/>
          <w:szCs w:val="24"/>
        </w:rPr>
        <w:t>аявитель дает письменное разрешение МФО на проверку и обработку своих персональных данных (информации и документов, полученных МФО от него), а именно, на осуществление их сбора, проверки, систематизации, накопления, хранения, уточнения (обновления, изменения), использования, обезличивания, блокирования,</w:t>
      </w:r>
      <w:r w:rsidRPr="00DA3CE8">
        <w:rPr>
          <w:spacing w:val="1"/>
          <w:sz w:val="24"/>
          <w:szCs w:val="24"/>
        </w:rPr>
        <w:t xml:space="preserve"> </w:t>
      </w:r>
      <w:r w:rsidRPr="00DA3CE8">
        <w:rPr>
          <w:sz w:val="24"/>
          <w:szCs w:val="24"/>
        </w:rPr>
        <w:t>уничтожения</w:t>
      </w:r>
    </w:p>
    <w:p w:rsidR="00353801" w:rsidRPr="00DA3CE8" w:rsidRDefault="000139B2" w:rsidP="00FC7A85">
      <w:pPr>
        <w:pStyle w:val="a4"/>
        <w:numPr>
          <w:ilvl w:val="1"/>
          <w:numId w:val="15"/>
        </w:numPr>
        <w:tabs>
          <w:tab w:val="left" w:pos="1420"/>
          <w:tab w:val="left" w:pos="10064"/>
        </w:tabs>
        <w:ind w:left="0" w:firstLine="851"/>
        <w:rPr>
          <w:sz w:val="24"/>
          <w:szCs w:val="24"/>
        </w:rPr>
      </w:pPr>
      <w:r w:rsidRPr="00DA3CE8">
        <w:rPr>
          <w:sz w:val="24"/>
          <w:szCs w:val="24"/>
        </w:rPr>
        <w:t xml:space="preserve">При заключении Договора </w:t>
      </w:r>
      <w:r w:rsidR="00731CE8" w:rsidRPr="00DA3CE8">
        <w:rPr>
          <w:sz w:val="24"/>
          <w:szCs w:val="24"/>
        </w:rPr>
        <w:t>Заемщик</w:t>
      </w:r>
      <w:r w:rsidRPr="00DA3CE8">
        <w:rPr>
          <w:sz w:val="24"/>
          <w:szCs w:val="24"/>
        </w:rPr>
        <w:t xml:space="preserve"> дает письменное разрешение на обработку своих персональных</w:t>
      </w:r>
      <w:r w:rsidRPr="00DA3CE8">
        <w:rPr>
          <w:spacing w:val="1"/>
          <w:sz w:val="24"/>
          <w:szCs w:val="24"/>
        </w:rPr>
        <w:t xml:space="preserve"> </w:t>
      </w:r>
      <w:r w:rsidRPr="00DA3CE8">
        <w:rPr>
          <w:sz w:val="24"/>
          <w:szCs w:val="24"/>
        </w:rPr>
        <w:t>данных</w:t>
      </w:r>
    </w:p>
    <w:p w:rsidR="000139B2" w:rsidRPr="00DA3CE8" w:rsidRDefault="000139B2" w:rsidP="00FC7A85">
      <w:pPr>
        <w:pStyle w:val="a4"/>
        <w:numPr>
          <w:ilvl w:val="1"/>
          <w:numId w:val="15"/>
        </w:numPr>
        <w:tabs>
          <w:tab w:val="left" w:pos="1420"/>
          <w:tab w:val="left" w:pos="10064"/>
        </w:tabs>
        <w:ind w:left="0" w:firstLine="851"/>
        <w:rPr>
          <w:sz w:val="24"/>
          <w:szCs w:val="24"/>
        </w:rPr>
      </w:pPr>
      <w:r w:rsidRPr="00DA3CE8">
        <w:rPr>
          <w:sz w:val="24"/>
          <w:szCs w:val="24"/>
        </w:rPr>
        <w:t>Персональные данные подлежат уничтожению</w:t>
      </w:r>
      <w:r w:rsidRPr="00DA3CE8">
        <w:rPr>
          <w:spacing w:val="1"/>
          <w:sz w:val="24"/>
          <w:szCs w:val="24"/>
        </w:rPr>
        <w:t xml:space="preserve"> </w:t>
      </w:r>
      <w:r w:rsidRPr="00DA3CE8">
        <w:rPr>
          <w:sz w:val="24"/>
          <w:szCs w:val="24"/>
        </w:rPr>
        <w:t>МФО:</w:t>
      </w:r>
    </w:p>
    <w:p w:rsidR="000139B2" w:rsidRPr="00DA3CE8" w:rsidRDefault="000139B2" w:rsidP="00FC7A85">
      <w:pPr>
        <w:pStyle w:val="a4"/>
        <w:numPr>
          <w:ilvl w:val="0"/>
          <w:numId w:val="16"/>
        </w:numPr>
        <w:tabs>
          <w:tab w:val="left" w:pos="1418"/>
          <w:tab w:val="left" w:pos="10064"/>
        </w:tabs>
        <w:ind w:left="0" w:firstLine="851"/>
        <w:rPr>
          <w:sz w:val="24"/>
          <w:szCs w:val="24"/>
        </w:rPr>
      </w:pPr>
      <w:r w:rsidRPr="00DA3CE8">
        <w:rPr>
          <w:sz w:val="24"/>
          <w:szCs w:val="24"/>
        </w:rPr>
        <w:t xml:space="preserve">по истечении срока </w:t>
      </w:r>
      <w:r w:rsidR="001E1B39" w:rsidRPr="00DA3CE8">
        <w:rPr>
          <w:sz w:val="24"/>
          <w:szCs w:val="24"/>
        </w:rPr>
        <w:t>хранения,</w:t>
      </w:r>
      <w:r w:rsidRPr="00DA3CE8">
        <w:rPr>
          <w:sz w:val="24"/>
          <w:szCs w:val="24"/>
        </w:rPr>
        <w:t xml:space="preserve"> данных определенного датой достижения целей их сбора и обработки;</w:t>
      </w:r>
    </w:p>
    <w:p w:rsidR="000139B2" w:rsidRPr="00DA3CE8" w:rsidRDefault="000139B2" w:rsidP="00FC7A85">
      <w:pPr>
        <w:pStyle w:val="a4"/>
        <w:numPr>
          <w:ilvl w:val="0"/>
          <w:numId w:val="16"/>
        </w:numPr>
        <w:tabs>
          <w:tab w:val="left" w:pos="1418"/>
          <w:tab w:val="left" w:pos="10064"/>
        </w:tabs>
        <w:ind w:left="0" w:firstLine="851"/>
        <w:rPr>
          <w:sz w:val="24"/>
          <w:szCs w:val="24"/>
        </w:rPr>
      </w:pPr>
      <w:r w:rsidRPr="00DA3CE8">
        <w:rPr>
          <w:sz w:val="24"/>
          <w:szCs w:val="24"/>
        </w:rPr>
        <w:t xml:space="preserve">при прекращении правоотношений между </w:t>
      </w:r>
      <w:r w:rsidR="00731CE8" w:rsidRPr="00DA3CE8">
        <w:rPr>
          <w:sz w:val="24"/>
          <w:szCs w:val="24"/>
        </w:rPr>
        <w:t>Заемщик</w:t>
      </w:r>
      <w:r w:rsidRPr="00DA3CE8">
        <w:rPr>
          <w:sz w:val="24"/>
          <w:szCs w:val="24"/>
        </w:rPr>
        <w:t>ом и</w:t>
      </w:r>
      <w:r w:rsidRPr="00DA3CE8">
        <w:rPr>
          <w:spacing w:val="-3"/>
          <w:sz w:val="24"/>
          <w:szCs w:val="24"/>
        </w:rPr>
        <w:t xml:space="preserve"> </w:t>
      </w:r>
      <w:r w:rsidRPr="00DA3CE8">
        <w:rPr>
          <w:sz w:val="24"/>
          <w:szCs w:val="24"/>
        </w:rPr>
        <w:t>МФО;</w:t>
      </w:r>
    </w:p>
    <w:p w:rsidR="000139B2" w:rsidRPr="00DA3CE8" w:rsidRDefault="000139B2" w:rsidP="00FC7A85">
      <w:pPr>
        <w:pStyle w:val="a4"/>
        <w:numPr>
          <w:ilvl w:val="0"/>
          <w:numId w:val="16"/>
        </w:numPr>
        <w:tabs>
          <w:tab w:val="left" w:pos="1418"/>
          <w:tab w:val="left" w:pos="10064"/>
        </w:tabs>
        <w:ind w:left="0" w:firstLine="851"/>
        <w:rPr>
          <w:sz w:val="24"/>
          <w:szCs w:val="24"/>
        </w:rPr>
      </w:pPr>
      <w:r w:rsidRPr="00DA3CE8">
        <w:rPr>
          <w:sz w:val="24"/>
          <w:szCs w:val="24"/>
        </w:rPr>
        <w:t>в иных случаях, установленных законодательством Республики</w:t>
      </w:r>
      <w:r w:rsidRPr="00DA3CE8">
        <w:rPr>
          <w:spacing w:val="2"/>
          <w:sz w:val="24"/>
          <w:szCs w:val="24"/>
        </w:rPr>
        <w:t xml:space="preserve"> </w:t>
      </w:r>
      <w:r w:rsidRPr="00DA3CE8">
        <w:rPr>
          <w:sz w:val="24"/>
          <w:szCs w:val="24"/>
        </w:rPr>
        <w:t>Казахстан.</w:t>
      </w:r>
    </w:p>
    <w:p w:rsidR="000139B2" w:rsidRPr="00DA3CE8" w:rsidRDefault="000139B2" w:rsidP="00625AF6">
      <w:pPr>
        <w:tabs>
          <w:tab w:val="left" w:pos="1418"/>
          <w:tab w:val="left" w:pos="10064"/>
        </w:tabs>
        <w:ind w:firstLine="851"/>
        <w:jc w:val="both"/>
        <w:rPr>
          <w:sz w:val="24"/>
          <w:szCs w:val="24"/>
        </w:rPr>
      </w:pPr>
    </w:p>
    <w:p w:rsidR="00CD7F14" w:rsidRPr="00DA3CE8" w:rsidRDefault="00CD7F14" w:rsidP="00625AF6">
      <w:pPr>
        <w:tabs>
          <w:tab w:val="left" w:pos="1418"/>
          <w:tab w:val="left" w:pos="10064"/>
        </w:tabs>
        <w:ind w:firstLine="851"/>
        <w:jc w:val="both"/>
        <w:rPr>
          <w:sz w:val="24"/>
          <w:szCs w:val="24"/>
        </w:rPr>
      </w:pPr>
    </w:p>
    <w:p w:rsidR="005A437C" w:rsidRPr="00DA3CE8" w:rsidRDefault="005A437C" w:rsidP="00625AF6">
      <w:pPr>
        <w:tabs>
          <w:tab w:val="left" w:pos="1418"/>
          <w:tab w:val="left" w:pos="10064"/>
        </w:tabs>
        <w:ind w:firstLine="851"/>
        <w:jc w:val="center"/>
        <w:rPr>
          <w:sz w:val="24"/>
          <w:szCs w:val="24"/>
        </w:rPr>
      </w:pPr>
      <w:r w:rsidRPr="00DA3CE8">
        <w:rPr>
          <w:b/>
          <w:sz w:val="24"/>
          <w:szCs w:val="24"/>
        </w:rPr>
        <w:t>Глава 10. Заключительные Положения</w:t>
      </w:r>
    </w:p>
    <w:p w:rsidR="00353801" w:rsidRPr="00DA3CE8" w:rsidRDefault="00233CC5" w:rsidP="00FC7A85">
      <w:pPr>
        <w:pStyle w:val="a4"/>
        <w:numPr>
          <w:ilvl w:val="1"/>
          <w:numId w:val="17"/>
        </w:numPr>
        <w:tabs>
          <w:tab w:val="left" w:pos="1418"/>
          <w:tab w:val="left" w:pos="10064"/>
        </w:tabs>
        <w:ind w:left="0" w:firstLine="851"/>
        <w:rPr>
          <w:sz w:val="24"/>
          <w:szCs w:val="24"/>
        </w:rPr>
      </w:pPr>
      <w:r w:rsidRPr="00DA3CE8">
        <w:rPr>
          <w:sz w:val="24"/>
          <w:szCs w:val="24"/>
        </w:rPr>
        <w:t xml:space="preserve">МФО вправе в одностороннем порядке вносить изменения и дополнения в настоящие Правила. </w:t>
      </w:r>
    </w:p>
    <w:p w:rsidR="00353801" w:rsidRPr="00DA3CE8" w:rsidRDefault="00233CC5" w:rsidP="00FC7A85">
      <w:pPr>
        <w:pStyle w:val="a4"/>
        <w:numPr>
          <w:ilvl w:val="1"/>
          <w:numId w:val="17"/>
        </w:numPr>
        <w:tabs>
          <w:tab w:val="left" w:pos="1418"/>
          <w:tab w:val="left" w:pos="10064"/>
        </w:tabs>
        <w:ind w:left="0" w:firstLine="851"/>
        <w:rPr>
          <w:sz w:val="24"/>
          <w:szCs w:val="24"/>
        </w:rPr>
      </w:pPr>
      <w:r w:rsidRPr="00DA3CE8">
        <w:rPr>
          <w:sz w:val="24"/>
          <w:szCs w:val="24"/>
        </w:rPr>
        <w:t xml:space="preserve">Любые изменения и дополнения в настоящие Правила утверждаются высшим органом МФО в порядке, установленном внутренними документами </w:t>
      </w:r>
      <w:r w:rsidR="00353801" w:rsidRPr="00DA3CE8">
        <w:rPr>
          <w:sz w:val="24"/>
          <w:szCs w:val="24"/>
        </w:rPr>
        <w:t>МФО</w:t>
      </w:r>
    </w:p>
    <w:p w:rsidR="00353801" w:rsidRPr="00DA3CE8" w:rsidRDefault="00233CC5" w:rsidP="00FC7A85">
      <w:pPr>
        <w:pStyle w:val="a4"/>
        <w:numPr>
          <w:ilvl w:val="1"/>
          <w:numId w:val="17"/>
        </w:numPr>
        <w:tabs>
          <w:tab w:val="left" w:pos="1418"/>
          <w:tab w:val="left" w:pos="10064"/>
        </w:tabs>
        <w:ind w:left="0" w:firstLine="851"/>
        <w:rPr>
          <w:sz w:val="24"/>
          <w:szCs w:val="24"/>
        </w:rPr>
      </w:pPr>
      <w:r w:rsidRPr="00DA3CE8">
        <w:rPr>
          <w:sz w:val="24"/>
          <w:szCs w:val="24"/>
        </w:rPr>
        <w:t xml:space="preserve">В случае, если отдельные нормы настоящих Правил вступят в противоречие с законодательством Республики Казахстан и/или Уставом МФО, они утрачивают силу и применяются соответствующие нормы законодательства Республики Казахстан. Недействительность отдельных норм настоящих Правил не влечет недействительности других норм и Правил в целом. </w:t>
      </w:r>
    </w:p>
    <w:p w:rsidR="00233CC5" w:rsidRPr="00DA3CE8" w:rsidRDefault="00233CC5" w:rsidP="00FC7A85">
      <w:pPr>
        <w:pStyle w:val="a4"/>
        <w:numPr>
          <w:ilvl w:val="1"/>
          <w:numId w:val="17"/>
        </w:numPr>
        <w:tabs>
          <w:tab w:val="left" w:pos="1418"/>
          <w:tab w:val="left" w:pos="10064"/>
        </w:tabs>
        <w:ind w:left="0" w:firstLine="851"/>
        <w:rPr>
          <w:sz w:val="24"/>
          <w:szCs w:val="24"/>
        </w:rPr>
      </w:pPr>
      <w:r w:rsidRPr="00DA3CE8">
        <w:rPr>
          <w:sz w:val="24"/>
          <w:szCs w:val="24"/>
        </w:rPr>
        <w:t xml:space="preserve">Вопросы, не урегулированные настоящими Правилами, подлежат разрешению в соответствии с внутренними документами МФО, законодательством Республики Казахстан, а также общепринятыми стандартами профессиональной деятельности на финансовом рынке. </w:t>
      </w:r>
    </w:p>
    <w:p w:rsidR="005A437C" w:rsidRPr="00DA3CE8" w:rsidRDefault="005A437C" w:rsidP="00625AF6">
      <w:pPr>
        <w:tabs>
          <w:tab w:val="left" w:pos="10490"/>
        </w:tabs>
        <w:jc w:val="both"/>
        <w:rPr>
          <w:sz w:val="24"/>
          <w:szCs w:val="24"/>
        </w:rPr>
      </w:pPr>
    </w:p>
    <w:p w:rsidR="005A437C" w:rsidRPr="00DA3CE8" w:rsidRDefault="008645E2" w:rsidP="00625AF6">
      <w:pPr>
        <w:tabs>
          <w:tab w:val="left" w:pos="10490"/>
        </w:tabs>
        <w:jc w:val="both"/>
        <w:rPr>
          <w:b/>
          <w:sz w:val="24"/>
          <w:szCs w:val="24"/>
        </w:rPr>
      </w:pPr>
      <w:r w:rsidRPr="00DA3CE8">
        <w:rPr>
          <w:b/>
          <w:i/>
          <w:sz w:val="24"/>
          <w:szCs w:val="24"/>
        </w:rPr>
        <w:t>Ознакомлены</w:t>
      </w:r>
      <w:r w:rsidRPr="00DA3CE8">
        <w:rPr>
          <w:b/>
          <w:sz w:val="24"/>
          <w:szCs w:val="24"/>
        </w:rPr>
        <w:t>:</w:t>
      </w:r>
    </w:p>
    <w:p w:rsidR="008645E2" w:rsidRPr="00DA3CE8" w:rsidRDefault="008645E2" w:rsidP="00625AF6">
      <w:pPr>
        <w:tabs>
          <w:tab w:val="left" w:pos="10490"/>
        </w:tabs>
        <w:jc w:val="both"/>
        <w:rPr>
          <w:b/>
          <w:sz w:val="24"/>
          <w:szCs w:val="24"/>
        </w:rPr>
      </w:pPr>
    </w:p>
    <w:p w:rsidR="005A437C" w:rsidRDefault="00535C15" w:rsidP="00625AF6">
      <w:pPr>
        <w:tabs>
          <w:tab w:val="left" w:pos="10490"/>
        </w:tabs>
        <w:jc w:val="both"/>
        <w:rPr>
          <w:b/>
          <w:sz w:val="24"/>
          <w:szCs w:val="24"/>
        </w:rPr>
      </w:pPr>
      <w:r w:rsidRPr="00DA3CE8">
        <w:rPr>
          <w:b/>
          <w:sz w:val="24"/>
          <w:szCs w:val="24"/>
        </w:rPr>
        <w:t>Участник</w:t>
      </w:r>
      <w:r w:rsidR="001E1B39">
        <w:rPr>
          <w:b/>
          <w:sz w:val="24"/>
          <w:szCs w:val="24"/>
        </w:rPr>
        <w:t>и</w:t>
      </w:r>
      <w:r w:rsidR="00125566">
        <w:rPr>
          <w:b/>
          <w:sz w:val="24"/>
          <w:szCs w:val="24"/>
        </w:rPr>
        <w:t xml:space="preserve"> Товарищества:</w:t>
      </w:r>
    </w:p>
    <w:p w:rsidR="00125566" w:rsidRPr="00DA3CE8" w:rsidRDefault="00125566" w:rsidP="00625AF6">
      <w:pPr>
        <w:tabs>
          <w:tab w:val="left" w:pos="10490"/>
        </w:tabs>
        <w:jc w:val="both"/>
        <w:rPr>
          <w:b/>
          <w:sz w:val="24"/>
          <w:szCs w:val="24"/>
        </w:rPr>
      </w:pPr>
    </w:p>
    <w:p w:rsidR="00535C15" w:rsidRDefault="001E1B39" w:rsidP="00625AF6">
      <w:pPr>
        <w:tabs>
          <w:tab w:val="left" w:pos="10490"/>
        </w:tabs>
        <w:jc w:val="both"/>
        <w:rPr>
          <w:b/>
          <w:sz w:val="24"/>
          <w:szCs w:val="24"/>
        </w:rPr>
      </w:pPr>
      <w:r>
        <w:rPr>
          <w:b/>
          <w:sz w:val="24"/>
          <w:szCs w:val="24"/>
        </w:rPr>
        <w:t xml:space="preserve">Найманов Ринат Абаевич                                                       </w:t>
      </w:r>
      <w:r w:rsidR="004E2936" w:rsidRPr="00DA3CE8">
        <w:rPr>
          <w:b/>
          <w:sz w:val="24"/>
          <w:szCs w:val="24"/>
        </w:rPr>
        <w:t>________</w:t>
      </w:r>
      <w:r w:rsidR="00535C15" w:rsidRPr="00DA3CE8">
        <w:rPr>
          <w:b/>
          <w:sz w:val="24"/>
          <w:szCs w:val="24"/>
        </w:rPr>
        <w:t>______________</w:t>
      </w:r>
      <w:r w:rsidR="004E2936" w:rsidRPr="00DA3CE8">
        <w:rPr>
          <w:b/>
          <w:sz w:val="24"/>
          <w:szCs w:val="24"/>
        </w:rPr>
        <w:t>/</w:t>
      </w:r>
      <w:r w:rsidR="00535C15" w:rsidRPr="00DA3CE8">
        <w:rPr>
          <w:b/>
          <w:sz w:val="24"/>
          <w:szCs w:val="24"/>
        </w:rPr>
        <w:t>_________</w:t>
      </w:r>
    </w:p>
    <w:p w:rsidR="00125566" w:rsidRDefault="00125566" w:rsidP="00625AF6">
      <w:pPr>
        <w:tabs>
          <w:tab w:val="left" w:pos="10490"/>
        </w:tabs>
        <w:jc w:val="both"/>
        <w:rPr>
          <w:b/>
          <w:sz w:val="24"/>
          <w:szCs w:val="24"/>
        </w:rPr>
      </w:pPr>
    </w:p>
    <w:p w:rsidR="00125566" w:rsidRDefault="001E1B39" w:rsidP="00125566">
      <w:pPr>
        <w:tabs>
          <w:tab w:val="left" w:pos="10490"/>
        </w:tabs>
        <w:jc w:val="both"/>
        <w:rPr>
          <w:b/>
          <w:sz w:val="24"/>
          <w:szCs w:val="24"/>
        </w:rPr>
      </w:pPr>
      <w:r>
        <w:rPr>
          <w:b/>
          <w:sz w:val="24"/>
          <w:szCs w:val="24"/>
        </w:rPr>
        <w:t>Найманов Ерлан Абаевич</w:t>
      </w:r>
      <w:r w:rsidR="00125566">
        <w:rPr>
          <w:b/>
          <w:sz w:val="24"/>
          <w:szCs w:val="24"/>
        </w:rPr>
        <w:t xml:space="preserve">                                                      </w:t>
      </w:r>
      <w:r w:rsidR="00125566" w:rsidRPr="00DA3CE8">
        <w:rPr>
          <w:b/>
          <w:sz w:val="24"/>
          <w:szCs w:val="24"/>
        </w:rPr>
        <w:t>______________________/_________</w:t>
      </w:r>
    </w:p>
    <w:p w:rsidR="001E1B39" w:rsidRDefault="001E1B39" w:rsidP="00625AF6">
      <w:pPr>
        <w:tabs>
          <w:tab w:val="left" w:pos="10490"/>
        </w:tabs>
        <w:jc w:val="both"/>
        <w:rPr>
          <w:b/>
          <w:sz w:val="24"/>
          <w:szCs w:val="24"/>
        </w:rPr>
      </w:pPr>
    </w:p>
    <w:p w:rsidR="001E1B39" w:rsidRDefault="001E1B39" w:rsidP="00625AF6">
      <w:pPr>
        <w:tabs>
          <w:tab w:val="left" w:pos="10490"/>
        </w:tabs>
        <w:jc w:val="both"/>
        <w:rPr>
          <w:b/>
          <w:sz w:val="24"/>
          <w:szCs w:val="24"/>
        </w:rPr>
      </w:pPr>
    </w:p>
    <w:p w:rsidR="001E1B39" w:rsidRDefault="001E1B39" w:rsidP="001E1B39">
      <w:pPr>
        <w:tabs>
          <w:tab w:val="left" w:pos="10490"/>
        </w:tabs>
        <w:jc w:val="both"/>
        <w:rPr>
          <w:b/>
          <w:bCs/>
          <w:sz w:val="24"/>
          <w:szCs w:val="24"/>
        </w:rPr>
      </w:pPr>
      <w:r w:rsidRPr="00DA3CE8">
        <w:rPr>
          <w:b/>
          <w:sz w:val="24"/>
          <w:szCs w:val="24"/>
        </w:rPr>
        <w:t xml:space="preserve">Директор </w:t>
      </w:r>
      <w:r w:rsidRPr="00DA3CE8">
        <w:rPr>
          <w:b/>
          <w:bCs/>
          <w:sz w:val="24"/>
          <w:szCs w:val="24"/>
        </w:rPr>
        <w:t>ТОО «МФО «ЕсильФинанс»                               ____________________/___________</w:t>
      </w:r>
    </w:p>
    <w:p w:rsidR="00125566" w:rsidRDefault="00125566" w:rsidP="001E1B39">
      <w:pPr>
        <w:tabs>
          <w:tab w:val="left" w:pos="10490"/>
        </w:tabs>
        <w:jc w:val="both"/>
        <w:rPr>
          <w:b/>
          <w:bCs/>
          <w:sz w:val="24"/>
          <w:szCs w:val="24"/>
        </w:rPr>
      </w:pPr>
    </w:p>
    <w:p w:rsidR="00125566" w:rsidRDefault="00125566" w:rsidP="001E1B39">
      <w:pPr>
        <w:tabs>
          <w:tab w:val="left" w:pos="10490"/>
        </w:tabs>
        <w:jc w:val="both"/>
        <w:rPr>
          <w:b/>
          <w:bCs/>
          <w:sz w:val="24"/>
          <w:szCs w:val="24"/>
        </w:rPr>
      </w:pPr>
      <w:r>
        <w:rPr>
          <w:b/>
          <w:bCs/>
          <w:sz w:val="24"/>
          <w:szCs w:val="24"/>
        </w:rPr>
        <w:t xml:space="preserve">Юрист                                                                                         </w:t>
      </w:r>
      <w:r w:rsidRPr="00DA3CE8">
        <w:rPr>
          <w:b/>
          <w:bCs/>
          <w:sz w:val="24"/>
          <w:szCs w:val="24"/>
        </w:rPr>
        <w:t xml:space="preserve"> ____________________/___________</w:t>
      </w:r>
    </w:p>
    <w:p w:rsidR="00125566" w:rsidRPr="00DA3CE8" w:rsidRDefault="00125566" w:rsidP="001E1B39">
      <w:pPr>
        <w:tabs>
          <w:tab w:val="left" w:pos="10490"/>
        </w:tabs>
        <w:jc w:val="both"/>
        <w:rPr>
          <w:b/>
          <w:bCs/>
          <w:sz w:val="24"/>
          <w:szCs w:val="24"/>
        </w:rPr>
      </w:pPr>
    </w:p>
    <w:p w:rsidR="00125566" w:rsidRDefault="001E1B39" w:rsidP="001E1B39">
      <w:pPr>
        <w:tabs>
          <w:tab w:val="left" w:pos="10490"/>
        </w:tabs>
        <w:jc w:val="both"/>
        <w:rPr>
          <w:b/>
          <w:bCs/>
          <w:sz w:val="24"/>
          <w:szCs w:val="24"/>
        </w:rPr>
      </w:pPr>
      <w:r w:rsidRPr="00DA3CE8">
        <w:rPr>
          <w:b/>
          <w:bCs/>
          <w:sz w:val="24"/>
          <w:szCs w:val="24"/>
        </w:rPr>
        <w:t>Менеджер по работе с клиентами                                         ___________________/____________</w:t>
      </w:r>
    </w:p>
    <w:p w:rsidR="00125566" w:rsidRDefault="00125566" w:rsidP="001E1B39">
      <w:pPr>
        <w:tabs>
          <w:tab w:val="left" w:pos="10490"/>
        </w:tabs>
        <w:jc w:val="both"/>
        <w:rPr>
          <w:b/>
          <w:bCs/>
          <w:sz w:val="24"/>
          <w:szCs w:val="24"/>
        </w:rPr>
      </w:pPr>
    </w:p>
    <w:p w:rsidR="00125566" w:rsidRPr="00DA3CE8" w:rsidRDefault="00125566" w:rsidP="00125566">
      <w:pPr>
        <w:tabs>
          <w:tab w:val="left" w:pos="10490"/>
        </w:tabs>
        <w:jc w:val="both"/>
        <w:rPr>
          <w:b/>
          <w:bCs/>
          <w:sz w:val="24"/>
          <w:szCs w:val="24"/>
        </w:rPr>
      </w:pPr>
      <w:r w:rsidRPr="00DA3CE8">
        <w:rPr>
          <w:b/>
          <w:bCs/>
          <w:sz w:val="24"/>
          <w:szCs w:val="24"/>
        </w:rPr>
        <w:t>Менеджер по работе с клиентами                                         ___________________/____________</w:t>
      </w:r>
    </w:p>
    <w:p w:rsidR="00125566" w:rsidRPr="00DA3CE8" w:rsidRDefault="00125566" w:rsidP="001E1B39">
      <w:pPr>
        <w:tabs>
          <w:tab w:val="left" w:pos="10490"/>
        </w:tabs>
        <w:jc w:val="both"/>
        <w:rPr>
          <w:b/>
          <w:bCs/>
          <w:sz w:val="24"/>
          <w:szCs w:val="24"/>
        </w:rPr>
      </w:pPr>
    </w:p>
    <w:p w:rsidR="001E1B39" w:rsidRPr="00DA3CE8" w:rsidRDefault="001E1B39" w:rsidP="00625AF6">
      <w:pPr>
        <w:tabs>
          <w:tab w:val="left" w:pos="10490"/>
        </w:tabs>
        <w:jc w:val="both"/>
        <w:rPr>
          <w:b/>
          <w:sz w:val="24"/>
          <w:szCs w:val="24"/>
        </w:rPr>
      </w:pPr>
    </w:p>
    <w:p w:rsidR="005A437C" w:rsidRPr="00625AF6" w:rsidRDefault="005A437C" w:rsidP="00625AF6">
      <w:pPr>
        <w:tabs>
          <w:tab w:val="left" w:pos="1389"/>
          <w:tab w:val="left" w:pos="10490"/>
        </w:tabs>
        <w:ind w:right="365"/>
        <w:rPr>
          <w:b/>
          <w:sz w:val="24"/>
          <w:szCs w:val="24"/>
        </w:rPr>
      </w:pPr>
    </w:p>
    <w:p w:rsidR="005A437C" w:rsidRPr="00625AF6" w:rsidRDefault="005A437C" w:rsidP="00625AF6">
      <w:pPr>
        <w:tabs>
          <w:tab w:val="left" w:pos="1389"/>
          <w:tab w:val="left" w:pos="10490"/>
        </w:tabs>
        <w:ind w:right="365"/>
        <w:rPr>
          <w:sz w:val="24"/>
          <w:szCs w:val="24"/>
        </w:rPr>
      </w:pPr>
    </w:p>
    <w:p w:rsidR="005A437C" w:rsidRPr="00625AF6" w:rsidRDefault="005A437C" w:rsidP="00625AF6">
      <w:pPr>
        <w:tabs>
          <w:tab w:val="left" w:pos="1389"/>
          <w:tab w:val="left" w:pos="10490"/>
        </w:tabs>
        <w:ind w:right="365"/>
        <w:rPr>
          <w:sz w:val="24"/>
          <w:szCs w:val="24"/>
        </w:rPr>
      </w:pPr>
    </w:p>
    <w:p w:rsidR="005A437C" w:rsidRPr="00625AF6" w:rsidRDefault="005A437C" w:rsidP="00625AF6">
      <w:pPr>
        <w:tabs>
          <w:tab w:val="left" w:pos="1389"/>
          <w:tab w:val="left" w:pos="10490"/>
        </w:tabs>
        <w:ind w:right="365"/>
        <w:rPr>
          <w:sz w:val="24"/>
          <w:szCs w:val="24"/>
        </w:rPr>
      </w:pPr>
    </w:p>
    <w:p w:rsidR="005A437C" w:rsidRPr="00625AF6" w:rsidRDefault="005A437C" w:rsidP="00625AF6">
      <w:pPr>
        <w:tabs>
          <w:tab w:val="left" w:pos="1389"/>
          <w:tab w:val="left" w:pos="10490"/>
        </w:tabs>
        <w:ind w:right="365"/>
        <w:rPr>
          <w:sz w:val="24"/>
          <w:szCs w:val="24"/>
        </w:rPr>
      </w:pPr>
    </w:p>
    <w:p w:rsidR="005A437C" w:rsidRPr="00625AF6" w:rsidRDefault="005A437C" w:rsidP="00625AF6">
      <w:pPr>
        <w:tabs>
          <w:tab w:val="left" w:pos="1389"/>
          <w:tab w:val="left" w:pos="10490"/>
        </w:tabs>
        <w:ind w:right="365"/>
        <w:rPr>
          <w:sz w:val="24"/>
          <w:szCs w:val="24"/>
        </w:rPr>
      </w:pPr>
    </w:p>
    <w:p w:rsidR="005A437C" w:rsidRPr="00625AF6" w:rsidRDefault="005A437C" w:rsidP="00625AF6">
      <w:pPr>
        <w:tabs>
          <w:tab w:val="left" w:pos="1389"/>
          <w:tab w:val="left" w:pos="10490"/>
        </w:tabs>
        <w:ind w:right="365"/>
        <w:rPr>
          <w:sz w:val="24"/>
          <w:szCs w:val="24"/>
        </w:rPr>
      </w:pPr>
    </w:p>
    <w:p w:rsidR="00CC0B49" w:rsidRPr="00625AF6" w:rsidRDefault="00CC0B49" w:rsidP="00625AF6">
      <w:pPr>
        <w:tabs>
          <w:tab w:val="left" w:pos="10490"/>
        </w:tabs>
        <w:jc w:val="both"/>
        <w:rPr>
          <w:sz w:val="24"/>
          <w:szCs w:val="24"/>
        </w:rPr>
        <w:sectPr w:rsidR="00CC0B49" w:rsidRPr="00625AF6" w:rsidSect="0034432A">
          <w:pgSz w:w="11910" w:h="16840"/>
          <w:pgMar w:top="567" w:right="711" w:bottom="568" w:left="1276" w:header="569" w:footer="964" w:gutter="0"/>
          <w:cols w:space="720"/>
        </w:sectPr>
      </w:pPr>
    </w:p>
    <w:p w:rsidR="000139B2" w:rsidRPr="00C416FF" w:rsidRDefault="000139B2" w:rsidP="00625AF6">
      <w:pPr>
        <w:pStyle w:val="a9"/>
        <w:tabs>
          <w:tab w:val="left" w:pos="10490"/>
        </w:tabs>
        <w:jc w:val="right"/>
        <w:rPr>
          <w:rFonts w:ascii="Times New Roman" w:hAnsi="Times New Roman"/>
          <w:sz w:val="24"/>
          <w:szCs w:val="24"/>
        </w:rPr>
      </w:pPr>
      <w:r w:rsidRPr="00C416FF">
        <w:rPr>
          <w:rFonts w:ascii="Times New Roman" w:hAnsi="Times New Roman"/>
          <w:i/>
          <w:color w:val="000000"/>
          <w:sz w:val="24"/>
          <w:szCs w:val="24"/>
        </w:rPr>
        <w:t xml:space="preserve">                                                                                                                                    </w:t>
      </w:r>
      <w:r w:rsidR="00125566">
        <w:rPr>
          <w:rFonts w:ascii="Times New Roman" w:hAnsi="Times New Roman"/>
          <w:i/>
          <w:color w:val="000000"/>
          <w:sz w:val="24"/>
          <w:szCs w:val="24"/>
        </w:rPr>
        <w:t xml:space="preserve">Приложение </w:t>
      </w:r>
      <w:r w:rsidRPr="00C416FF">
        <w:rPr>
          <w:rFonts w:ascii="Times New Roman" w:hAnsi="Times New Roman"/>
          <w:i/>
          <w:color w:val="000000"/>
          <w:sz w:val="24"/>
          <w:szCs w:val="24"/>
        </w:rPr>
        <w:t xml:space="preserve">№1 </w:t>
      </w:r>
    </w:p>
    <w:p w:rsidR="000139B2" w:rsidRPr="00625AF6" w:rsidRDefault="000139B2" w:rsidP="00625AF6">
      <w:pPr>
        <w:tabs>
          <w:tab w:val="left" w:pos="10490"/>
        </w:tabs>
        <w:jc w:val="right"/>
        <w:rPr>
          <w:b/>
          <w:bCs/>
          <w:i/>
          <w:color w:val="000000"/>
          <w:sz w:val="24"/>
          <w:szCs w:val="24"/>
        </w:rPr>
      </w:pPr>
      <w:r w:rsidRPr="00625AF6">
        <w:rPr>
          <w:b/>
          <w:bCs/>
          <w:i/>
          <w:color w:val="000000"/>
          <w:sz w:val="24"/>
          <w:szCs w:val="24"/>
        </w:rPr>
        <w:t xml:space="preserve">                                                                                 </w:t>
      </w:r>
      <w:r w:rsidR="00953639">
        <w:rPr>
          <w:b/>
          <w:bCs/>
          <w:i/>
          <w:color w:val="000000"/>
          <w:sz w:val="24"/>
          <w:szCs w:val="24"/>
        </w:rPr>
        <w:t xml:space="preserve">к </w:t>
      </w:r>
      <w:r w:rsidRPr="00625AF6">
        <w:rPr>
          <w:b/>
          <w:bCs/>
          <w:i/>
          <w:color w:val="000000"/>
          <w:sz w:val="24"/>
          <w:szCs w:val="24"/>
        </w:rPr>
        <w:t>Правилам</w:t>
      </w:r>
      <w:r w:rsidR="00953639">
        <w:rPr>
          <w:b/>
          <w:bCs/>
          <w:i/>
          <w:color w:val="000000"/>
          <w:sz w:val="24"/>
          <w:szCs w:val="24"/>
        </w:rPr>
        <w:t xml:space="preserve"> предоставления микрокредитов</w:t>
      </w:r>
    </w:p>
    <w:p w:rsidR="000139B2" w:rsidRPr="00625AF6" w:rsidRDefault="000139B2" w:rsidP="00625AF6">
      <w:pPr>
        <w:tabs>
          <w:tab w:val="left" w:pos="10490"/>
        </w:tabs>
        <w:jc w:val="both"/>
        <w:rPr>
          <w:b/>
          <w:color w:val="FF0000"/>
          <w:sz w:val="24"/>
          <w:szCs w:val="24"/>
        </w:rPr>
      </w:pPr>
    </w:p>
    <w:p w:rsidR="000139B2" w:rsidRPr="00625AF6" w:rsidRDefault="000139B2" w:rsidP="00625AF6">
      <w:pPr>
        <w:tabs>
          <w:tab w:val="left" w:pos="10490"/>
        </w:tabs>
        <w:jc w:val="both"/>
        <w:rPr>
          <w:b/>
          <w:i/>
          <w:sz w:val="24"/>
          <w:szCs w:val="24"/>
        </w:rPr>
      </w:pPr>
      <w:r w:rsidRPr="00625AF6">
        <w:rPr>
          <w:b/>
          <w:i/>
          <w:sz w:val="24"/>
          <w:szCs w:val="24"/>
        </w:rPr>
        <w:t>1.Перечень документов по программе «Ипотечные микрокредиты»</w:t>
      </w:r>
      <w:r w:rsidR="00125566">
        <w:rPr>
          <w:b/>
          <w:i/>
          <w:sz w:val="24"/>
          <w:szCs w:val="24"/>
        </w:rPr>
        <w:t xml:space="preserve"> и «с обечпесением»</w:t>
      </w:r>
      <w:r w:rsidRPr="00625AF6">
        <w:rPr>
          <w:b/>
          <w:i/>
          <w:sz w:val="24"/>
          <w:szCs w:val="24"/>
        </w:rPr>
        <w:t>:</w:t>
      </w:r>
    </w:p>
    <w:p w:rsidR="000139B2" w:rsidRPr="00C416FF" w:rsidRDefault="000139B2" w:rsidP="00FC7A85">
      <w:pPr>
        <w:widowControl/>
        <w:numPr>
          <w:ilvl w:val="0"/>
          <w:numId w:val="3"/>
        </w:numPr>
        <w:tabs>
          <w:tab w:val="left" w:pos="10490"/>
        </w:tabs>
        <w:autoSpaceDE/>
        <w:autoSpaceDN/>
        <w:jc w:val="both"/>
        <w:rPr>
          <w:sz w:val="24"/>
          <w:szCs w:val="24"/>
        </w:rPr>
      </w:pPr>
      <w:r w:rsidRPr="00C416FF">
        <w:rPr>
          <w:sz w:val="24"/>
          <w:szCs w:val="24"/>
        </w:rPr>
        <w:t>Заявление Клиента на предоставление микрокредита;</w:t>
      </w:r>
    </w:p>
    <w:p w:rsidR="000139B2" w:rsidRPr="00C416FF" w:rsidRDefault="000139B2" w:rsidP="00467EC5">
      <w:pPr>
        <w:widowControl/>
        <w:numPr>
          <w:ilvl w:val="0"/>
          <w:numId w:val="1"/>
        </w:numPr>
        <w:tabs>
          <w:tab w:val="left" w:pos="10490"/>
        </w:tabs>
        <w:autoSpaceDE/>
        <w:autoSpaceDN/>
        <w:jc w:val="both"/>
        <w:rPr>
          <w:sz w:val="24"/>
          <w:szCs w:val="24"/>
        </w:rPr>
      </w:pPr>
      <w:r w:rsidRPr="00C416FF">
        <w:rPr>
          <w:sz w:val="24"/>
          <w:szCs w:val="24"/>
        </w:rPr>
        <w:t>Анкета Клиента;</w:t>
      </w:r>
    </w:p>
    <w:p w:rsidR="000139B2" w:rsidRPr="00C416FF" w:rsidRDefault="000139B2" w:rsidP="00467EC5">
      <w:pPr>
        <w:widowControl/>
        <w:numPr>
          <w:ilvl w:val="0"/>
          <w:numId w:val="1"/>
        </w:numPr>
        <w:tabs>
          <w:tab w:val="left" w:pos="10490"/>
        </w:tabs>
        <w:autoSpaceDE/>
        <w:autoSpaceDN/>
        <w:jc w:val="both"/>
        <w:rPr>
          <w:sz w:val="24"/>
          <w:szCs w:val="24"/>
        </w:rPr>
      </w:pPr>
      <w:r w:rsidRPr="00C416FF">
        <w:rPr>
          <w:sz w:val="24"/>
          <w:szCs w:val="24"/>
        </w:rPr>
        <w:t>Удостоверение личности Клиента (оригинал и копия);</w:t>
      </w:r>
    </w:p>
    <w:p w:rsidR="000139B2" w:rsidRPr="00C416FF" w:rsidRDefault="000139B2" w:rsidP="00467EC5">
      <w:pPr>
        <w:widowControl/>
        <w:numPr>
          <w:ilvl w:val="0"/>
          <w:numId w:val="1"/>
        </w:numPr>
        <w:tabs>
          <w:tab w:val="left" w:pos="10490"/>
        </w:tabs>
        <w:autoSpaceDE/>
        <w:autoSpaceDN/>
        <w:jc w:val="both"/>
        <w:rPr>
          <w:sz w:val="24"/>
          <w:szCs w:val="24"/>
        </w:rPr>
      </w:pPr>
      <w:r w:rsidRPr="00C416FF">
        <w:rPr>
          <w:sz w:val="24"/>
          <w:szCs w:val="24"/>
        </w:rPr>
        <w:t>Согласие субъекта кредитной истории на выдачу кредитного отчета получателю кредитного отчета;</w:t>
      </w:r>
    </w:p>
    <w:p w:rsidR="000139B2" w:rsidRPr="00C416FF" w:rsidRDefault="000139B2" w:rsidP="00467EC5">
      <w:pPr>
        <w:widowControl/>
        <w:numPr>
          <w:ilvl w:val="0"/>
          <w:numId w:val="1"/>
        </w:numPr>
        <w:tabs>
          <w:tab w:val="left" w:pos="10490"/>
        </w:tabs>
        <w:autoSpaceDE/>
        <w:autoSpaceDN/>
        <w:jc w:val="both"/>
        <w:rPr>
          <w:sz w:val="24"/>
          <w:szCs w:val="24"/>
        </w:rPr>
      </w:pPr>
      <w:r w:rsidRPr="00C416FF">
        <w:rPr>
          <w:sz w:val="24"/>
          <w:szCs w:val="24"/>
        </w:rPr>
        <w:t>Согласие субъекта на получение Организацией информации о нем из любых возможных источников (включая ГБД) через Кредитное бюро;</w:t>
      </w:r>
    </w:p>
    <w:p w:rsidR="00061743" w:rsidRPr="00C416FF" w:rsidRDefault="000139B2" w:rsidP="00467EC5">
      <w:pPr>
        <w:widowControl/>
        <w:numPr>
          <w:ilvl w:val="0"/>
          <w:numId w:val="1"/>
        </w:numPr>
        <w:tabs>
          <w:tab w:val="left" w:pos="10490"/>
        </w:tabs>
        <w:autoSpaceDE/>
        <w:autoSpaceDN/>
        <w:jc w:val="both"/>
        <w:rPr>
          <w:sz w:val="24"/>
          <w:szCs w:val="24"/>
        </w:rPr>
      </w:pPr>
      <w:r w:rsidRPr="00C416FF">
        <w:rPr>
          <w:sz w:val="24"/>
          <w:szCs w:val="24"/>
        </w:rPr>
        <w:t>Согласие субъекта кредитной истории на предоставление информации о нем в кредитное бюро</w:t>
      </w:r>
      <w:r w:rsidR="00061743" w:rsidRPr="00C416FF">
        <w:rPr>
          <w:sz w:val="24"/>
          <w:szCs w:val="24"/>
        </w:rPr>
        <w:t>;</w:t>
      </w:r>
    </w:p>
    <w:p w:rsidR="000139B2" w:rsidRPr="00C416FF" w:rsidRDefault="00061743" w:rsidP="00467EC5">
      <w:pPr>
        <w:widowControl/>
        <w:numPr>
          <w:ilvl w:val="0"/>
          <w:numId w:val="1"/>
        </w:numPr>
        <w:tabs>
          <w:tab w:val="left" w:pos="10490"/>
        </w:tabs>
        <w:autoSpaceDE/>
        <w:autoSpaceDN/>
        <w:jc w:val="both"/>
        <w:rPr>
          <w:sz w:val="24"/>
          <w:szCs w:val="24"/>
        </w:rPr>
      </w:pPr>
      <w:r w:rsidRPr="00C416FF">
        <w:rPr>
          <w:sz w:val="24"/>
          <w:szCs w:val="24"/>
        </w:rPr>
        <w:t>Согласие субъекта на сбор, обработку и передачу персональных данных.</w:t>
      </w:r>
      <w:r w:rsidR="000139B2" w:rsidRPr="00C416FF">
        <w:rPr>
          <w:sz w:val="24"/>
          <w:szCs w:val="24"/>
        </w:rPr>
        <w:t xml:space="preserve"> </w:t>
      </w:r>
    </w:p>
    <w:p w:rsidR="000139B2" w:rsidRPr="00625AF6" w:rsidRDefault="000139B2" w:rsidP="00625AF6">
      <w:pPr>
        <w:tabs>
          <w:tab w:val="left" w:pos="10490"/>
        </w:tabs>
        <w:jc w:val="both"/>
        <w:rPr>
          <w:b/>
          <w:sz w:val="24"/>
          <w:szCs w:val="24"/>
        </w:rPr>
      </w:pPr>
    </w:p>
    <w:p w:rsidR="000139B2" w:rsidRPr="00625AF6" w:rsidRDefault="000139B2" w:rsidP="00625AF6">
      <w:pPr>
        <w:tabs>
          <w:tab w:val="left" w:pos="10490"/>
        </w:tabs>
        <w:jc w:val="both"/>
        <w:rPr>
          <w:b/>
          <w:sz w:val="24"/>
          <w:szCs w:val="24"/>
        </w:rPr>
      </w:pPr>
    </w:p>
    <w:p w:rsidR="000139B2" w:rsidRPr="00625AF6" w:rsidRDefault="000139B2" w:rsidP="00625AF6">
      <w:pPr>
        <w:tabs>
          <w:tab w:val="left" w:pos="10490"/>
        </w:tabs>
        <w:jc w:val="both"/>
        <w:rPr>
          <w:b/>
          <w:i/>
          <w:sz w:val="24"/>
          <w:szCs w:val="24"/>
        </w:rPr>
      </w:pPr>
      <w:r w:rsidRPr="00625AF6">
        <w:rPr>
          <w:b/>
          <w:i/>
          <w:sz w:val="24"/>
          <w:szCs w:val="24"/>
        </w:rPr>
        <w:t xml:space="preserve">2. Перечень документов по программе «Беззалоговый кредит»: </w:t>
      </w:r>
    </w:p>
    <w:p w:rsidR="000139B2" w:rsidRPr="00625AF6" w:rsidRDefault="000139B2" w:rsidP="00625AF6">
      <w:pPr>
        <w:tabs>
          <w:tab w:val="left" w:pos="10490"/>
        </w:tabs>
        <w:jc w:val="both"/>
        <w:rPr>
          <w:b/>
          <w:i/>
          <w:sz w:val="24"/>
          <w:szCs w:val="24"/>
        </w:rPr>
      </w:pP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Заявление на предоставление микрокредита;</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Анкета Клиента;</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Удостоверение личности Клиента (оригинал и копия);</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Согласие субъекта кредитной истории на выдачу кредитного отчета получателю кредитного отчета;</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Согласие субъекта на получение Организацией информации о нем из любых возможных источников (включая ГБД) через Кредитное бюро;</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 xml:space="preserve">Согласие субъекта кредитной истории на предоставление информации о нем в кредитное бюро; </w:t>
      </w:r>
    </w:p>
    <w:p w:rsidR="000139B2" w:rsidRPr="00C416FF" w:rsidRDefault="000139B2" w:rsidP="00FC7A85">
      <w:pPr>
        <w:widowControl/>
        <w:numPr>
          <w:ilvl w:val="0"/>
          <w:numId w:val="2"/>
        </w:numPr>
        <w:tabs>
          <w:tab w:val="left" w:pos="10490"/>
        </w:tabs>
        <w:autoSpaceDE/>
        <w:autoSpaceDN/>
        <w:jc w:val="both"/>
        <w:rPr>
          <w:sz w:val="24"/>
          <w:szCs w:val="24"/>
        </w:rPr>
      </w:pPr>
      <w:r w:rsidRPr="00C416FF">
        <w:rPr>
          <w:sz w:val="24"/>
          <w:szCs w:val="24"/>
        </w:rPr>
        <w:t>Согласие субъекта на сбор, обработку и передачу персональных данных.</w:t>
      </w:r>
    </w:p>
    <w:p w:rsidR="000139B2" w:rsidRPr="00625AF6" w:rsidRDefault="000139B2" w:rsidP="00625AF6">
      <w:pPr>
        <w:tabs>
          <w:tab w:val="left" w:pos="10490"/>
        </w:tabs>
        <w:jc w:val="both"/>
        <w:rPr>
          <w:b/>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Default="000139B2" w:rsidP="00625AF6">
      <w:pPr>
        <w:tabs>
          <w:tab w:val="left" w:pos="10490"/>
        </w:tabs>
        <w:jc w:val="right"/>
        <w:rPr>
          <w:b/>
          <w:i/>
          <w:sz w:val="24"/>
          <w:szCs w:val="24"/>
        </w:rPr>
      </w:pPr>
    </w:p>
    <w:p w:rsidR="004E2FE1" w:rsidRDefault="004E2FE1" w:rsidP="00625AF6">
      <w:pPr>
        <w:tabs>
          <w:tab w:val="left" w:pos="10490"/>
        </w:tabs>
        <w:jc w:val="right"/>
        <w:rPr>
          <w:b/>
          <w:i/>
          <w:sz w:val="24"/>
          <w:szCs w:val="24"/>
        </w:rPr>
      </w:pPr>
    </w:p>
    <w:p w:rsidR="004E2FE1" w:rsidRPr="00625AF6" w:rsidRDefault="004E2FE1"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0139B2" w:rsidRPr="00625AF6" w:rsidRDefault="000139B2" w:rsidP="00625AF6">
      <w:pPr>
        <w:tabs>
          <w:tab w:val="left" w:pos="10490"/>
        </w:tabs>
        <w:jc w:val="right"/>
        <w:rPr>
          <w:b/>
          <w:i/>
          <w:sz w:val="24"/>
          <w:szCs w:val="24"/>
        </w:rPr>
      </w:pPr>
    </w:p>
    <w:p w:rsidR="00953639" w:rsidRDefault="000139B2" w:rsidP="00625AF6">
      <w:pPr>
        <w:tabs>
          <w:tab w:val="left" w:pos="10490"/>
        </w:tabs>
        <w:jc w:val="right"/>
        <w:rPr>
          <w:b/>
          <w:i/>
          <w:sz w:val="24"/>
          <w:szCs w:val="24"/>
        </w:rPr>
      </w:pPr>
      <w:r w:rsidRPr="00625AF6">
        <w:rPr>
          <w:b/>
          <w:i/>
          <w:sz w:val="24"/>
          <w:szCs w:val="24"/>
        </w:rPr>
        <w:t xml:space="preserve">                                                                                                                               </w:t>
      </w:r>
    </w:p>
    <w:p w:rsidR="000139B2" w:rsidRPr="00625AF6" w:rsidRDefault="000139B2" w:rsidP="004E2936">
      <w:pPr>
        <w:tabs>
          <w:tab w:val="left" w:pos="9923"/>
        </w:tabs>
        <w:ind w:right="-394"/>
        <w:jc w:val="right"/>
        <w:rPr>
          <w:b/>
          <w:i/>
          <w:sz w:val="24"/>
          <w:szCs w:val="24"/>
        </w:rPr>
      </w:pPr>
      <w:r w:rsidRPr="00625AF6">
        <w:rPr>
          <w:b/>
          <w:i/>
          <w:sz w:val="24"/>
          <w:szCs w:val="24"/>
        </w:rPr>
        <w:t xml:space="preserve">  Приложение №2 </w:t>
      </w:r>
    </w:p>
    <w:p w:rsidR="000139B2" w:rsidRPr="00625AF6" w:rsidRDefault="000139B2" w:rsidP="004E2936">
      <w:pPr>
        <w:tabs>
          <w:tab w:val="left" w:pos="9923"/>
        </w:tabs>
        <w:ind w:right="-394"/>
        <w:jc w:val="right"/>
        <w:rPr>
          <w:b/>
          <w:bCs/>
          <w:i/>
          <w:sz w:val="24"/>
          <w:szCs w:val="24"/>
        </w:rPr>
      </w:pPr>
      <w:r w:rsidRPr="00625AF6">
        <w:rPr>
          <w:b/>
          <w:bCs/>
          <w:i/>
          <w:sz w:val="24"/>
          <w:szCs w:val="24"/>
        </w:rPr>
        <w:t xml:space="preserve">                                                                                             </w:t>
      </w:r>
      <w:r w:rsidR="00953639">
        <w:rPr>
          <w:b/>
          <w:bCs/>
          <w:i/>
          <w:sz w:val="24"/>
          <w:szCs w:val="24"/>
        </w:rPr>
        <w:t xml:space="preserve">к </w:t>
      </w:r>
      <w:r w:rsidRPr="00625AF6">
        <w:rPr>
          <w:b/>
          <w:bCs/>
          <w:i/>
          <w:sz w:val="24"/>
          <w:szCs w:val="24"/>
        </w:rPr>
        <w:t>Правил</w:t>
      </w:r>
      <w:r w:rsidR="00953639">
        <w:rPr>
          <w:b/>
          <w:bCs/>
          <w:i/>
          <w:sz w:val="24"/>
          <w:szCs w:val="24"/>
        </w:rPr>
        <w:t>ам предоставления микрокредитов</w:t>
      </w:r>
    </w:p>
    <w:p w:rsidR="000139B2" w:rsidRPr="00625AF6" w:rsidRDefault="000139B2" w:rsidP="004E2936">
      <w:pPr>
        <w:tabs>
          <w:tab w:val="left" w:pos="9923"/>
        </w:tabs>
        <w:ind w:right="-394"/>
        <w:jc w:val="both"/>
        <w:rPr>
          <w:b/>
          <w:sz w:val="24"/>
          <w:szCs w:val="24"/>
        </w:rPr>
      </w:pPr>
    </w:p>
    <w:p w:rsidR="00125566" w:rsidRDefault="000139B2" w:rsidP="00125566">
      <w:pPr>
        <w:tabs>
          <w:tab w:val="left" w:pos="9923"/>
        </w:tabs>
        <w:ind w:right="-394"/>
        <w:jc w:val="right"/>
        <w:rPr>
          <w:b/>
          <w:sz w:val="24"/>
          <w:szCs w:val="24"/>
        </w:rPr>
      </w:pPr>
      <w:r w:rsidRPr="00625AF6">
        <w:rPr>
          <w:b/>
          <w:sz w:val="24"/>
          <w:szCs w:val="24"/>
        </w:rPr>
        <w:t xml:space="preserve">                                               </w:t>
      </w:r>
      <w:r w:rsidR="004E2936">
        <w:rPr>
          <w:b/>
          <w:sz w:val="24"/>
          <w:szCs w:val="24"/>
        </w:rPr>
        <w:t xml:space="preserve">                              </w:t>
      </w:r>
      <w:r w:rsidR="008645E2" w:rsidRPr="00625AF6">
        <w:rPr>
          <w:b/>
          <w:sz w:val="24"/>
          <w:szCs w:val="24"/>
        </w:rPr>
        <w:t xml:space="preserve"> </w:t>
      </w:r>
      <w:r w:rsidR="00953639">
        <w:rPr>
          <w:b/>
          <w:sz w:val="24"/>
          <w:szCs w:val="24"/>
        </w:rPr>
        <w:t xml:space="preserve">Директору </w:t>
      </w:r>
    </w:p>
    <w:p w:rsidR="00125566" w:rsidRDefault="000139B2" w:rsidP="00125566">
      <w:pPr>
        <w:tabs>
          <w:tab w:val="left" w:pos="9923"/>
        </w:tabs>
        <w:ind w:right="-394"/>
        <w:jc w:val="right"/>
        <w:rPr>
          <w:b/>
          <w:sz w:val="24"/>
          <w:szCs w:val="24"/>
        </w:rPr>
      </w:pPr>
      <w:r w:rsidRPr="00625AF6">
        <w:rPr>
          <w:b/>
          <w:sz w:val="24"/>
          <w:szCs w:val="24"/>
        </w:rPr>
        <w:t xml:space="preserve">ТОО </w:t>
      </w:r>
      <w:r w:rsidR="00125566">
        <w:rPr>
          <w:b/>
          <w:sz w:val="24"/>
          <w:szCs w:val="24"/>
        </w:rPr>
        <w:t>«</w:t>
      </w:r>
      <w:r w:rsidRPr="00625AF6">
        <w:rPr>
          <w:b/>
          <w:sz w:val="24"/>
          <w:szCs w:val="24"/>
        </w:rPr>
        <w:t xml:space="preserve">Микрофинансовая организация </w:t>
      </w:r>
    </w:p>
    <w:p w:rsidR="00125566" w:rsidRDefault="000139B2" w:rsidP="00125566">
      <w:pPr>
        <w:tabs>
          <w:tab w:val="left" w:pos="9923"/>
        </w:tabs>
        <w:ind w:right="-394"/>
        <w:jc w:val="right"/>
        <w:rPr>
          <w:b/>
          <w:sz w:val="24"/>
          <w:szCs w:val="24"/>
        </w:rPr>
      </w:pPr>
      <w:r w:rsidRPr="00625AF6">
        <w:rPr>
          <w:b/>
          <w:sz w:val="24"/>
          <w:szCs w:val="24"/>
        </w:rPr>
        <w:t xml:space="preserve"> </w:t>
      </w:r>
      <w:r w:rsidR="00125566">
        <w:rPr>
          <w:b/>
          <w:sz w:val="24"/>
          <w:szCs w:val="24"/>
        </w:rPr>
        <w:t>«ЕсильФинанс»</w:t>
      </w:r>
      <w:r w:rsidRPr="00625AF6">
        <w:rPr>
          <w:b/>
          <w:sz w:val="24"/>
          <w:szCs w:val="24"/>
        </w:rPr>
        <w:t xml:space="preserve">  </w:t>
      </w:r>
    </w:p>
    <w:p w:rsidR="000139B2" w:rsidRPr="00625AF6" w:rsidRDefault="000139B2" w:rsidP="00125566">
      <w:pPr>
        <w:tabs>
          <w:tab w:val="left" w:pos="9923"/>
        </w:tabs>
        <w:ind w:right="-394"/>
        <w:jc w:val="right"/>
        <w:rPr>
          <w:b/>
          <w:sz w:val="24"/>
          <w:szCs w:val="24"/>
        </w:rPr>
      </w:pPr>
      <w:r w:rsidRPr="00625AF6">
        <w:rPr>
          <w:b/>
          <w:sz w:val="24"/>
          <w:szCs w:val="24"/>
        </w:rPr>
        <w:t xml:space="preserve">г-же Нугумановой А.А.                                                                                                                                                                                                                                                                                                                                                                                         </w:t>
      </w:r>
    </w:p>
    <w:p w:rsidR="00125566" w:rsidRDefault="000139B2" w:rsidP="004E2936">
      <w:pPr>
        <w:tabs>
          <w:tab w:val="left" w:pos="9923"/>
        </w:tabs>
        <w:ind w:right="-394"/>
        <w:jc w:val="center"/>
        <w:rPr>
          <w:b/>
          <w:bCs/>
          <w:sz w:val="24"/>
          <w:szCs w:val="24"/>
        </w:rPr>
      </w:pPr>
      <w:r w:rsidRPr="00625AF6">
        <w:rPr>
          <w:b/>
          <w:bCs/>
          <w:sz w:val="24"/>
          <w:szCs w:val="24"/>
        </w:rPr>
        <w:t xml:space="preserve">                                </w:t>
      </w:r>
    </w:p>
    <w:p w:rsidR="000139B2" w:rsidRDefault="00125566" w:rsidP="004E2936">
      <w:pPr>
        <w:tabs>
          <w:tab w:val="left" w:pos="9923"/>
        </w:tabs>
        <w:ind w:right="-394"/>
        <w:jc w:val="center"/>
        <w:rPr>
          <w:b/>
          <w:bCs/>
          <w:sz w:val="24"/>
          <w:szCs w:val="24"/>
        </w:rPr>
      </w:pPr>
      <w:r>
        <w:rPr>
          <w:b/>
          <w:bCs/>
          <w:sz w:val="24"/>
          <w:szCs w:val="24"/>
        </w:rPr>
        <w:t xml:space="preserve">                                                                                                                 от </w:t>
      </w:r>
      <w:r w:rsidR="000139B2" w:rsidRPr="00625AF6">
        <w:rPr>
          <w:b/>
          <w:bCs/>
          <w:sz w:val="24"/>
          <w:szCs w:val="24"/>
        </w:rPr>
        <w:t xml:space="preserve"> _________________________</w:t>
      </w:r>
    </w:p>
    <w:p w:rsidR="004E2FE1" w:rsidRDefault="004E2FE1" w:rsidP="004E2936">
      <w:pPr>
        <w:tabs>
          <w:tab w:val="left" w:pos="9923"/>
        </w:tabs>
        <w:ind w:right="-394"/>
        <w:jc w:val="center"/>
        <w:rPr>
          <w:b/>
          <w:bCs/>
          <w:sz w:val="20"/>
        </w:rPr>
      </w:pPr>
      <w:r>
        <w:rPr>
          <w:b/>
          <w:bCs/>
          <w:sz w:val="20"/>
        </w:rPr>
        <w:t xml:space="preserve">                                                                                                                                                 </w:t>
      </w:r>
      <w:r w:rsidRPr="0024689B">
        <w:rPr>
          <w:b/>
          <w:bCs/>
          <w:sz w:val="20"/>
        </w:rPr>
        <w:t>(Ф</w:t>
      </w:r>
      <w:r>
        <w:rPr>
          <w:b/>
          <w:bCs/>
          <w:sz w:val="20"/>
        </w:rPr>
        <w:t>.</w:t>
      </w:r>
      <w:r w:rsidRPr="0024689B">
        <w:rPr>
          <w:b/>
          <w:bCs/>
          <w:sz w:val="20"/>
        </w:rPr>
        <w:t>И</w:t>
      </w:r>
      <w:r>
        <w:rPr>
          <w:b/>
          <w:bCs/>
          <w:sz w:val="20"/>
        </w:rPr>
        <w:t>.</w:t>
      </w:r>
      <w:r w:rsidRPr="0024689B">
        <w:rPr>
          <w:b/>
          <w:bCs/>
          <w:sz w:val="20"/>
        </w:rPr>
        <w:t>О)</w:t>
      </w:r>
    </w:p>
    <w:p w:rsidR="004E2FE1" w:rsidRDefault="004E2FE1" w:rsidP="004E2936">
      <w:pPr>
        <w:tabs>
          <w:tab w:val="left" w:pos="9923"/>
        </w:tabs>
        <w:ind w:right="-394"/>
        <w:jc w:val="center"/>
        <w:rPr>
          <w:b/>
          <w:bCs/>
          <w:sz w:val="24"/>
          <w:szCs w:val="24"/>
        </w:rPr>
      </w:pPr>
    </w:p>
    <w:p w:rsidR="00125566" w:rsidRPr="00625AF6" w:rsidRDefault="00125566" w:rsidP="004E2936">
      <w:pPr>
        <w:tabs>
          <w:tab w:val="left" w:pos="9923"/>
        </w:tabs>
        <w:ind w:right="-394"/>
        <w:jc w:val="center"/>
        <w:rPr>
          <w:b/>
          <w:sz w:val="24"/>
          <w:szCs w:val="24"/>
        </w:rPr>
      </w:pPr>
      <w:r>
        <w:rPr>
          <w:b/>
          <w:bCs/>
          <w:sz w:val="24"/>
          <w:szCs w:val="24"/>
        </w:rPr>
        <w:t xml:space="preserve">                                                                                                                тел:_________________________</w:t>
      </w:r>
    </w:p>
    <w:p w:rsidR="000139B2" w:rsidRPr="00625AF6" w:rsidRDefault="000139B2" w:rsidP="004E2936">
      <w:pPr>
        <w:tabs>
          <w:tab w:val="left" w:pos="9923"/>
        </w:tabs>
        <w:ind w:right="-394"/>
        <w:jc w:val="both"/>
        <w:rPr>
          <w:b/>
          <w:sz w:val="24"/>
          <w:szCs w:val="24"/>
        </w:rPr>
      </w:pPr>
    </w:p>
    <w:p w:rsidR="000139B2" w:rsidRPr="00625AF6" w:rsidRDefault="000139B2" w:rsidP="004E2936">
      <w:pPr>
        <w:tabs>
          <w:tab w:val="left" w:pos="9923"/>
        </w:tabs>
        <w:ind w:right="-394"/>
        <w:jc w:val="both"/>
        <w:rPr>
          <w:b/>
          <w:sz w:val="24"/>
          <w:szCs w:val="24"/>
        </w:rPr>
      </w:pPr>
    </w:p>
    <w:p w:rsidR="000139B2" w:rsidRPr="00625AF6" w:rsidRDefault="000139B2" w:rsidP="004E2936">
      <w:pPr>
        <w:tabs>
          <w:tab w:val="left" w:pos="9923"/>
        </w:tabs>
        <w:ind w:right="-394"/>
        <w:rPr>
          <w:b/>
          <w:bCs/>
          <w:sz w:val="24"/>
          <w:szCs w:val="24"/>
        </w:rPr>
      </w:pPr>
      <w:r w:rsidRPr="00625AF6">
        <w:rPr>
          <w:b/>
          <w:bCs/>
          <w:sz w:val="24"/>
          <w:szCs w:val="24"/>
        </w:rPr>
        <w:t xml:space="preserve">                                                                               </w:t>
      </w:r>
    </w:p>
    <w:p w:rsidR="000139B2" w:rsidRPr="00625AF6" w:rsidRDefault="000139B2" w:rsidP="004E2936">
      <w:pPr>
        <w:tabs>
          <w:tab w:val="left" w:pos="9923"/>
        </w:tabs>
        <w:ind w:right="-394"/>
        <w:jc w:val="center"/>
        <w:rPr>
          <w:b/>
          <w:bCs/>
          <w:sz w:val="24"/>
          <w:szCs w:val="24"/>
        </w:rPr>
      </w:pPr>
      <w:r w:rsidRPr="00625AF6">
        <w:rPr>
          <w:b/>
          <w:bCs/>
          <w:sz w:val="24"/>
          <w:szCs w:val="24"/>
        </w:rPr>
        <w:t>ЗАЯВЛЕНИЕ</w:t>
      </w:r>
    </w:p>
    <w:p w:rsidR="000139B2" w:rsidRPr="00625AF6" w:rsidRDefault="000139B2" w:rsidP="004E2936">
      <w:pPr>
        <w:tabs>
          <w:tab w:val="left" w:pos="9923"/>
        </w:tabs>
        <w:ind w:right="-394"/>
        <w:jc w:val="both"/>
        <w:rPr>
          <w:b/>
          <w:sz w:val="24"/>
          <w:szCs w:val="24"/>
        </w:rPr>
      </w:pPr>
    </w:p>
    <w:p w:rsidR="000139B2" w:rsidRPr="00C416FF" w:rsidRDefault="000139B2" w:rsidP="004E2936">
      <w:pPr>
        <w:tabs>
          <w:tab w:val="left" w:pos="9923"/>
        </w:tabs>
        <w:ind w:right="-394" w:firstLine="720"/>
        <w:jc w:val="both"/>
        <w:rPr>
          <w:sz w:val="24"/>
          <w:szCs w:val="24"/>
        </w:rPr>
      </w:pPr>
      <w:r w:rsidRPr="00C416FF">
        <w:rPr>
          <w:sz w:val="24"/>
          <w:szCs w:val="24"/>
        </w:rPr>
        <w:t>Прошу предоставить мне микрокредит в сумме_______________ (_________________________________________) тенге ____ тиын сроком на _________месяцев.</w:t>
      </w:r>
    </w:p>
    <w:p w:rsidR="000139B2" w:rsidRPr="00C416FF" w:rsidRDefault="000139B2" w:rsidP="004E2936">
      <w:pPr>
        <w:tabs>
          <w:tab w:val="left" w:pos="9923"/>
        </w:tabs>
        <w:ind w:right="-394"/>
        <w:jc w:val="both"/>
        <w:rPr>
          <w:sz w:val="24"/>
          <w:szCs w:val="24"/>
        </w:rPr>
      </w:pPr>
    </w:p>
    <w:p w:rsidR="000139B2" w:rsidRPr="00C416FF" w:rsidRDefault="000139B2" w:rsidP="004E2936">
      <w:pPr>
        <w:tabs>
          <w:tab w:val="left" w:pos="9923"/>
        </w:tabs>
        <w:ind w:right="-394"/>
        <w:jc w:val="both"/>
        <w:rPr>
          <w:sz w:val="24"/>
          <w:szCs w:val="24"/>
        </w:rPr>
      </w:pPr>
      <w:r w:rsidRPr="00C416FF">
        <w:rPr>
          <w:sz w:val="24"/>
          <w:szCs w:val="24"/>
        </w:rPr>
        <w:t xml:space="preserve">Цель использования микрокредита: _______________________________. </w:t>
      </w:r>
    </w:p>
    <w:p w:rsidR="000139B2" w:rsidRPr="00C416FF" w:rsidRDefault="000139B2" w:rsidP="004E2936">
      <w:pPr>
        <w:tabs>
          <w:tab w:val="left" w:pos="9923"/>
        </w:tabs>
        <w:ind w:right="-394"/>
        <w:jc w:val="both"/>
        <w:rPr>
          <w:sz w:val="24"/>
          <w:szCs w:val="24"/>
        </w:rPr>
      </w:pP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r w:rsidRPr="00625AF6">
        <w:rPr>
          <w:b/>
          <w:sz w:val="24"/>
          <w:szCs w:val="24"/>
        </w:rPr>
        <w:t xml:space="preserve">«___» ________________ 20__г.         </w:t>
      </w: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r w:rsidRPr="00625AF6">
        <w:rPr>
          <w:b/>
          <w:sz w:val="24"/>
          <w:szCs w:val="24"/>
        </w:rPr>
        <w:t>___________________________</w:t>
      </w:r>
    </w:p>
    <w:p w:rsidR="000139B2" w:rsidRPr="00625AF6" w:rsidRDefault="000139B2" w:rsidP="004E2936">
      <w:pPr>
        <w:tabs>
          <w:tab w:val="left" w:pos="9923"/>
        </w:tabs>
        <w:jc w:val="both"/>
        <w:rPr>
          <w:b/>
          <w:sz w:val="24"/>
          <w:szCs w:val="24"/>
        </w:rPr>
      </w:pPr>
      <w:r w:rsidRPr="00625AF6">
        <w:rPr>
          <w:b/>
          <w:sz w:val="24"/>
          <w:szCs w:val="24"/>
        </w:rPr>
        <w:t xml:space="preserve">           (подпись клиента)</w:t>
      </w:r>
    </w:p>
    <w:p w:rsidR="000139B2" w:rsidRPr="00625AF6" w:rsidRDefault="000139B2" w:rsidP="004E2936">
      <w:pPr>
        <w:tabs>
          <w:tab w:val="left" w:pos="9923"/>
        </w:tabs>
        <w:jc w:val="both"/>
        <w:rPr>
          <w:b/>
          <w:sz w:val="24"/>
          <w:szCs w:val="24"/>
        </w:rPr>
      </w:pPr>
    </w:p>
    <w:p w:rsidR="000139B2" w:rsidRPr="00625AF6" w:rsidRDefault="000139B2" w:rsidP="004E2936">
      <w:pPr>
        <w:tabs>
          <w:tab w:val="left" w:pos="9923"/>
        </w:tabs>
        <w:jc w:val="both"/>
        <w:rPr>
          <w:b/>
          <w:sz w:val="24"/>
          <w:szCs w:val="24"/>
        </w:rPr>
      </w:pPr>
      <w:r w:rsidRPr="00625AF6">
        <w:rPr>
          <w:b/>
          <w:sz w:val="24"/>
          <w:szCs w:val="24"/>
        </w:rPr>
        <w:t>___________________________</w:t>
      </w:r>
    </w:p>
    <w:p w:rsidR="000139B2" w:rsidRPr="00625AF6" w:rsidRDefault="000139B2" w:rsidP="004E2936">
      <w:pPr>
        <w:tabs>
          <w:tab w:val="left" w:pos="9923"/>
        </w:tabs>
        <w:jc w:val="both"/>
        <w:rPr>
          <w:b/>
          <w:sz w:val="24"/>
          <w:szCs w:val="24"/>
        </w:rPr>
      </w:pPr>
      <w:r w:rsidRPr="00625AF6">
        <w:rPr>
          <w:b/>
          <w:sz w:val="24"/>
          <w:szCs w:val="24"/>
        </w:rPr>
        <w:t xml:space="preserve"> (подпись менеджера по работе с клиентами МФО)</w:t>
      </w: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right"/>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Pr="00625AF6" w:rsidRDefault="000139B2" w:rsidP="004E2936">
      <w:pPr>
        <w:tabs>
          <w:tab w:val="left" w:pos="9923"/>
        </w:tabs>
        <w:jc w:val="both"/>
        <w:rPr>
          <w:b/>
          <w:i/>
          <w:sz w:val="24"/>
          <w:szCs w:val="24"/>
        </w:rPr>
      </w:pPr>
    </w:p>
    <w:p w:rsidR="000139B2" w:rsidRDefault="000139B2" w:rsidP="004E2936">
      <w:pPr>
        <w:tabs>
          <w:tab w:val="left" w:pos="9923"/>
        </w:tabs>
        <w:jc w:val="both"/>
        <w:rPr>
          <w:b/>
          <w:i/>
          <w:sz w:val="24"/>
          <w:szCs w:val="24"/>
        </w:rPr>
      </w:pPr>
    </w:p>
    <w:p w:rsidR="00953639" w:rsidRDefault="00953639" w:rsidP="00625AF6">
      <w:pPr>
        <w:tabs>
          <w:tab w:val="left" w:pos="10490"/>
        </w:tabs>
        <w:jc w:val="both"/>
        <w:rPr>
          <w:b/>
          <w:i/>
          <w:sz w:val="24"/>
          <w:szCs w:val="24"/>
        </w:rPr>
      </w:pPr>
    </w:p>
    <w:p w:rsidR="000139B2" w:rsidRPr="00625AF6" w:rsidRDefault="000139B2" w:rsidP="00125566">
      <w:pPr>
        <w:tabs>
          <w:tab w:val="left" w:pos="9356"/>
        </w:tabs>
        <w:ind w:right="31"/>
        <w:jc w:val="right"/>
        <w:rPr>
          <w:b/>
          <w:i/>
          <w:color w:val="000000"/>
          <w:sz w:val="24"/>
          <w:szCs w:val="24"/>
        </w:rPr>
      </w:pPr>
      <w:r w:rsidRPr="00625AF6">
        <w:rPr>
          <w:b/>
          <w:i/>
          <w:color w:val="000000"/>
          <w:sz w:val="24"/>
          <w:szCs w:val="24"/>
        </w:rPr>
        <w:t xml:space="preserve">Приложение №3 </w:t>
      </w:r>
    </w:p>
    <w:p w:rsidR="000139B2" w:rsidRPr="00125566" w:rsidRDefault="000139B2" w:rsidP="00125566">
      <w:pPr>
        <w:tabs>
          <w:tab w:val="left" w:pos="9356"/>
        </w:tabs>
        <w:ind w:right="31"/>
        <w:jc w:val="right"/>
        <w:rPr>
          <w:b/>
          <w:i/>
          <w:color w:val="000000"/>
          <w:sz w:val="24"/>
          <w:szCs w:val="24"/>
        </w:rPr>
      </w:pPr>
      <w:r w:rsidRPr="00125566">
        <w:rPr>
          <w:b/>
          <w:i/>
          <w:color w:val="000000"/>
          <w:sz w:val="24"/>
          <w:szCs w:val="24"/>
        </w:rPr>
        <w:t xml:space="preserve">                                                                                                  к «Правилам предоставления микрокредитов»</w:t>
      </w:r>
    </w:p>
    <w:p w:rsidR="000139B2" w:rsidRPr="00625AF6" w:rsidRDefault="000139B2" w:rsidP="004E2936">
      <w:pPr>
        <w:tabs>
          <w:tab w:val="left" w:pos="9781"/>
        </w:tabs>
        <w:jc w:val="center"/>
        <w:rPr>
          <w:b/>
          <w:sz w:val="24"/>
          <w:szCs w:val="24"/>
        </w:rPr>
      </w:pPr>
    </w:p>
    <w:p w:rsidR="000139B2" w:rsidRPr="00125566" w:rsidRDefault="000139B2" w:rsidP="00125566">
      <w:pPr>
        <w:tabs>
          <w:tab w:val="left" w:pos="9781"/>
        </w:tabs>
        <w:jc w:val="center"/>
        <w:rPr>
          <w:b/>
          <w:sz w:val="24"/>
          <w:szCs w:val="24"/>
        </w:rPr>
      </w:pPr>
    </w:p>
    <w:p w:rsidR="00125566" w:rsidRPr="00125566" w:rsidRDefault="00125566" w:rsidP="00125566">
      <w:pPr>
        <w:pStyle w:val="ab"/>
        <w:tabs>
          <w:tab w:val="left" w:pos="9781"/>
        </w:tabs>
        <w:spacing w:after="120"/>
        <w:jc w:val="right"/>
        <w:rPr>
          <w:i/>
          <w:color w:val="auto"/>
          <w:sz w:val="22"/>
        </w:rPr>
      </w:pPr>
      <w:r w:rsidRPr="00125566">
        <w:rPr>
          <w:noProof/>
          <w:color w:val="auto"/>
        </w:rPr>
        <w:drawing>
          <wp:anchor distT="0" distB="0" distL="114300" distR="114300" simplePos="0" relativeHeight="251661312" behindDoc="0" locked="0" layoutInCell="1" allowOverlap="1" wp14:anchorId="4BE1A111" wp14:editId="29ECDAD9">
            <wp:simplePos x="0" y="0"/>
            <wp:positionH relativeFrom="margin">
              <wp:posOffset>-5715</wp:posOffset>
            </wp:positionH>
            <wp:positionV relativeFrom="margin">
              <wp:posOffset>-240665</wp:posOffset>
            </wp:positionV>
            <wp:extent cx="1524000" cy="285750"/>
            <wp:effectExtent l="0" t="0" r="0" b="0"/>
            <wp:wrapNone/>
            <wp:docPr id="2" name="Рисунок 2" descr="D:\My Documents\Astana\МФО\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Astana\МФО\Logo_new.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566">
        <w:rPr>
          <w:i/>
          <w:color w:val="auto"/>
          <w:sz w:val="22"/>
        </w:rPr>
        <w:t>для заемщика, созаемщика</w:t>
      </w:r>
    </w:p>
    <w:p w:rsidR="00125566" w:rsidRPr="00125566" w:rsidRDefault="00125566" w:rsidP="00125566">
      <w:pPr>
        <w:pStyle w:val="ab"/>
        <w:tabs>
          <w:tab w:val="left" w:pos="9781"/>
        </w:tabs>
        <w:spacing w:after="120"/>
        <w:jc w:val="center"/>
        <w:rPr>
          <w:i/>
          <w:color w:val="auto"/>
          <w:sz w:val="22"/>
        </w:rPr>
      </w:pPr>
      <w:r w:rsidRPr="00125566">
        <w:rPr>
          <w:i/>
          <w:color w:val="auto"/>
          <w:sz w:val="22"/>
        </w:rPr>
        <w:t xml:space="preserve">                                                                                                                            </w:t>
      </w:r>
      <w:r>
        <w:rPr>
          <w:i/>
          <w:color w:val="auto"/>
          <w:sz w:val="22"/>
        </w:rPr>
        <w:t xml:space="preserve">                 </w:t>
      </w:r>
      <w:r w:rsidRPr="00125566">
        <w:rPr>
          <w:i/>
          <w:color w:val="auto"/>
          <w:sz w:val="22"/>
        </w:rPr>
        <w:t xml:space="preserve"> </w:t>
      </w:r>
      <w:r w:rsidRPr="00125566">
        <w:rPr>
          <w:i/>
          <w:color w:val="auto"/>
          <w:sz w:val="16"/>
        </w:rPr>
        <w:t>(подчеркнуть снизу/астынан сызу)</w:t>
      </w:r>
    </w:p>
    <w:p w:rsidR="00125566" w:rsidRPr="00125566" w:rsidRDefault="00125566" w:rsidP="00125566">
      <w:pPr>
        <w:pStyle w:val="ab"/>
        <w:tabs>
          <w:tab w:val="left" w:pos="9781"/>
        </w:tabs>
        <w:spacing w:after="120"/>
        <w:jc w:val="center"/>
        <w:rPr>
          <w:b/>
          <w:color w:val="auto"/>
          <w:sz w:val="22"/>
        </w:rPr>
      </w:pPr>
    </w:p>
    <w:p w:rsidR="00125566" w:rsidRPr="00125566" w:rsidRDefault="00125566" w:rsidP="00125566">
      <w:pPr>
        <w:pStyle w:val="ab"/>
        <w:tabs>
          <w:tab w:val="left" w:pos="9781"/>
        </w:tabs>
        <w:spacing w:after="120"/>
        <w:jc w:val="center"/>
        <w:rPr>
          <w:b/>
          <w:color w:val="auto"/>
          <w:sz w:val="22"/>
        </w:rPr>
      </w:pPr>
      <w:r w:rsidRPr="00125566">
        <w:rPr>
          <w:b/>
          <w:color w:val="auto"/>
          <w:sz w:val="22"/>
        </w:rPr>
        <w:t>АНКЕТА</w:t>
      </w:r>
    </w:p>
    <w:p w:rsidR="00125566" w:rsidRPr="00125566" w:rsidRDefault="00125566" w:rsidP="00125566">
      <w:pPr>
        <w:pStyle w:val="ab"/>
        <w:tabs>
          <w:tab w:val="left" w:pos="9781"/>
        </w:tabs>
        <w:spacing w:after="120"/>
        <w:jc w:val="center"/>
        <w:rPr>
          <w:b/>
          <w:color w:val="auto"/>
          <w:sz w:val="22"/>
        </w:rPr>
      </w:pPr>
    </w:p>
    <w:p w:rsidR="00125566" w:rsidRPr="00125566" w:rsidRDefault="00125566" w:rsidP="00125566">
      <w:pPr>
        <w:pStyle w:val="ab"/>
        <w:tabs>
          <w:tab w:val="left" w:pos="9781"/>
        </w:tabs>
        <w:spacing w:after="120"/>
        <w:jc w:val="center"/>
        <w:rPr>
          <w:b/>
          <w:color w:val="auto"/>
          <w:sz w:val="22"/>
        </w:rPr>
      </w:pPr>
      <w:r w:rsidRPr="00125566">
        <w:rPr>
          <w:b/>
          <w:color w:val="auto"/>
          <w:sz w:val="22"/>
        </w:rPr>
        <w:t>________________________________________________________ (Ф.И.О.), _________ лет</w:t>
      </w:r>
    </w:p>
    <w:p w:rsidR="00125566" w:rsidRPr="00125566" w:rsidRDefault="00125566" w:rsidP="00125566">
      <w:pPr>
        <w:pStyle w:val="ab"/>
        <w:tabs>
          <w:tab w:val="left" w:pos="9781"/>
        </w:tabs>
        <w:spacing w:after="120"/>
        <w:jc w:val="center"/>
        <w:rPr>
          <w:b/>
          <w:color w:val="auto"/>
          <w:sz w:val="22"/>
        </w:rPr>
      </w:pPr>
    </w:p>
    <w:p w:rsidR="00125566" w:rsidRPr="00125566" w:rsidRDefault="00125566" w:rsidP="00125566">
      <w:pPr>
        <w:pStyle w:val="ab"/>
        <w:tabs>
          <w:tab w:val="left" w:pos="9781"/>
        </w:tabs>
        <w:spacing w:after="120"/>
        <w:rPr>
          <w:color w:val="auto"/>
          <w:sz w:val="22"/>
        </w:rPr>
      </w:pPr>
      <w:r w:rsidRPr="00125566">
        <w:rPr>
          <w:color w:val="auto"/>
          <w:sz w:val="22"/>
        </w:rPr>
        <w:t>ИИН</w:t>
      </w:r>
      <w:r w:rsidRPr="00125566">
        <w:rPr>
          <w:color w:val="auto"/>
          <w:sz w:val="22"/>
          <w:lang w:val="kk-KZ"/>
        </w:rPr>
        <w:t>/ЖСК</w:t>
      </w:r>
      <w:r w:rsidRPr="00125566">
        <w:rPr>
          <w:color w:val="auto"/>
          <w:sz w:val="22"/>
        </w:rPr>
        <w:t xml:space="preserve"> 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Документ, удостоверяющий личность</w:t>
      </w:r>
      <w:r w:rsidRPr="00125566">
        <w:rPr>
          <w:color w:val="auto"/>
          <w:sz w:val="22"/>
          <w:lang w:val="kk-KZ"/>
        </w:rPr>
        <w:t>/Құжат, жеке куәлігі</w:t>
      </w:r>
      <w:r w:rsidRPr="00125566">
        <w:rPr>
          <w:color w:val="auto"/>
          <w:sz w:val="22"/>
        </w:rPr>
        <w:t xml:space="preserve"> </w:t>
      </w:r>
    </w:p>
    <w:p w:rsidR="00125566" w:rsidRPr="00125566" w:rsidRDefault="00125566" w:rsidP="00125566">
      <w:pPr>
        <w:pStyle w:val="ab"/>
        <w:tabs>
          <w:tab w:val="left" w:pos="9781"/>
        </w:tabs>
        <w:spacing w:after="120"/>
        <w:rPr>
          <w:color w:val="auto"/>
          <w:sz w:val="22"/>
        </w:rPr>
      </w:pPr>
      <w:r w:rsidRPr="00125566">
        <w:rPr>
          <w:color w:val="auto"/>
          <w:sz w:val="22"/>
        </w:rPr>
        <w:t>№______________ от «___» ____________ ______года</w:t>
      </w:r>
      <w:r w:rsidRPr="00125566">
        <w:rPr>
          <w:color w:val="auto"/>
          <w:sz w:val="22"/>
          <w:lang w:val="kk-KZ"/>
        </w:rPr>
        <w:t>/жылы</w:t>
      </w:r>
      <w:r w:rsidRPr="00125566">
        <w:rPr>
          <w:color w:val="auto"/>
          <w:sz w:val="22"/>
        </w:rPr>
        <w:t>;</w:t>
      </w:r>
    </w:p>
    <w:p w:rsidR="00125566" w:rsidRPr="00125566" w:rsidRDefault="00125566" w:rsidP="00125566">
      <w:pPr>
        <w:pStyle w:val="ab"/>
        <w:tabs>
          <w:tab w:val="left" w:pos="9781"/>
        </w:tabs>
        <w:spacing w:after="120"/>
        <w:rPr>
          <w:color w:val="auto"/>
          <w:sz w:val="22"/>
        </w:rPr>
      </w:pPr>
      <w:r w:rsidRPr="00125566">
        <w:rPr>
          <w:color w:val="auto"/>
          <w:sz w:val="22"/>
        </w:rPr>
        <w:t>Место рождения</w:t>
      </w:r>
      <w:r w:rsidRPr="00125566">
        <w:rPr>
          <w:color w:val="auto"/>
          <w:sz w:val="22"/>
          <w:lang w:val="kk-KZ"/>
        </w:rPr>
        <w:t>/туған жері</w:t>
      </w:r>
      <w:r w:rsidRPr="00125566">
        <w:rPr>
          <w:color w:val="auto"/>
          <w:sz w:val="22"/>
        </w:rPr>
        <w:t>:____________________________________________________________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Семейное положение/отбасы жа</w:t>
      </w:r>
      <w:r w:rsidRPr="00125566">
        <w:rPr>
          <w:color w:val="auto"/>
          <w:sz w:val="22"/>
          <w:lang w:val="kk-KZ"/>
        </w:rPr>
        <w:t>ғ</w:t>
      </w:r>
      <w:r w:rsidRPr="00125566">
        <w:rPr>
          <w:color w:val="auto"/>
          <w:sz w:val="22"/>
        </w:rPr>
        <w:t>дайы:___________________________________________________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Образование</w:t>
      </w:r>
      <w:r w:rsidRPr="00125566">
        <w:rPr>
          <w:color w:val="auto"/>
          <w:sz w:val="22"/>
          <w:lang w:val="kk-KZ"/>
        </w:rPr>
        <w:t>/білім</w:t>
      </w:r>
      <w:r w:rsidRPr="00125566">
        <w:rPr>
          <w:color w:val="auto"/>
          <w:sz w:val="22"/>
        </w:rPr>
        <w:t>:____________________________________________________________________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[Адрес регистрации</w:t>
      </w:r>
      <w:r w:rsidRPr="00125566">
        <w:rPr>
          <w:color w:val="auto"/>
          <w:sz w:val="22"/>
          <w:lang w:val="kk-KZ"/>
        </w:rPr>
        <w:t xml:space="preserve">/тіркеу мекенжайы </w:t>
      </w:r>
      <w:r w:rsidRPr="00125566">
        <w:rPr>
          <w:color w:val="auto"/>
          <w:sz w:val="22"/>
        </w:rPr>
        <w:t>:__________________________________________________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____________________________________________________________________________________]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Адрес проживания/т</w:t>
      </w:r>
      <w:r w:rsidRPr="00125566">
        <w:rPr>
          <w:color w:val="auto"/>
          <w:sz w:val="22"/>
          <w:lang w:val="kk-KZ"/>
        </w:rPr>
        <w:t>ұ</w:t>
      </w:r>
      <w:r w:rsidRPr="00125566">
        <w:rPr>
          <w:color w:val="auto"/>
          <w:sz w:val="22"/>
        </w:rPr>
        <w:t>р</w:t>
      </w:r>
      <w:r w:rsidRPr="00125566">
        <w:rPr>
          <w:color w:val="auto"/>
          <w:sz w:val="22"/>
          <w:lang w:val="kk-KZ"/>
        </w:rPr>
        <w:t>ғ</w:t>
      </w:r>
      <w:r w:rsidRPr="00125566">
        <w:rPr>
          <w:color w:val="auto"/>
          <w:sz w:val="22"/>
        </w:rPr>
        <w:t>ылы</w:t>
      </w:r>
      <w:r w:rsidRPr="00125566">
        <w:rPr>
          <w:color w:val="auto"/>
          <w:sz w:val="22"/>
          <w:lang w:val="kk-KZ"/>
        </w:rPr>
        <w:t>қ</w:t>
      </w:r>
      <w:r w:rsidRPr="00125566">
        <w:rPr>
          <w:color w:val="auto"/>
          <w:sz w:val="22"/>
        </w:rPr>
        <w:t xml:space="preserve">ты </w:t>
      </w:r>
      <w:r w:rsidRPr="00125566">
        <w:rPr>
          <w:color w:val="auto"/>
          <w:sz w:val="22"/>
          <w:lang w:val="kk-KZ"/>
        </w:rPr>
        <w:t>мекенжайы</w:t>
      </w:r>
      <w:r w:rsidRPr="00125566">
        <w:rPr>
          <w:color w:val="auto"/>
          <w:sz w:val="22"/>
        </w:rPr>
        <w:t>:______________________________________________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____________________________________________________________________________________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rPr>
        <w:t>Телефоны: ______________________________________________________________________</w:t>
      </w:r>
    </w:p>
    <w:p w:rsidR="00125566" w:rsidRPr="00125566" w:rsidRDefault="00125566" w:rsidP="00125566">
      <w:pPr>
        <w:pStyle w:val="ab"/>
        <w:tabs>
          <w:tab w:val="left" w:pos="9781"/>
        </w:tabs>
        <w:spacing w:after="120"/>
        <w:rPr>
          <w:color w:val="auto"/>
          <w:sz w:val="22"/>
        </w:rPr>
      </w:pPr>
      <w:r w:rsidRPr="00125566">
        <w:rPr>
          <w:color w:val="auto"/>
          <w:sz w:val="22"/>
          <w:lang w:val="en-US"/>
        </w:rPr>
        <w:t>E</w:t>
      </w:r>
      <w:r w:rsidRPr="00125566">
        <w:rPr>
          <w:color w:val="auto"/>
          <w:sz w:val="22"/>
        </w:rPr>
        <w:t>-</w:t>
      </w:r>
      <w:r w:rsidRPr="00125566">
        <w:rPr>
          <w:color w:val="auto"/>
          <w:sz w:val="22"/>
          <w:lang w:val="en-US"/>
        </w:rPr>
        <w:t>mail</w:t>
      </w:r>
      <w:r w:rsidRPr="00125566">
        <w:rPr>
          <w:color w:val="auto"/>
          <w:sz w:val="22"/>
        </w:rPr>
        <w:t>: ______________________________________________________________________]</w:t>
      </w:r>
    </w:p>
    <w:p w:rsidR="00125566" w:rsidRPr="00125566" w:rsidRDefault="00125566" w:rsidP="00125566">
      <w:pPr>
        <w:pStyle w:val="ab"/>
        <w:tabs>
          <w:tab w:val="left" w:pos="9781"/>
        </w:tabs>
        <w:spacing w:after="120"/>
        <w:rPr>
          <w:color w:val="auto"/>
          <w:sz w:val="22"/>
        </w:rPr>
      </w:pPr>
    </w:p>
    <w:p w:rsidR="00125566" w:rsidRPr="00125566" w:rsidRDefault="00125566" w:rsidP="00125566">
      <w:pPr>
        <w:pStyle w:val="ab"/>
        <w:tabs>
          <w:tab w:val="left" w:pos="9781"/>
        </w:tabs>
        <w:spacing w:after="120"/>
        <w:rPr>
          <w:color w:val="auto"/>
          <w:sz w:val="22"/>
        </w:rPr>
      </w:pPr>
      <w:r w:rsidRPr="00125566">
        <w:rPr>
          <w:color w:val="auto"/>
          <w:sz w:val="22"/>
        </w:rPr>
        <w:t>[Количество членов семьи до 18 лет/18 жас</w:t>
      </w:r>
      <w:r w:rsidRPr="00125566">
        <w:rPr>
          <w:color w:val="auto"/>
          <w:sz w:val="22"/>
          <w:lang w:val="kk-KZ"/>
        </w:rPr>
        <w:t>қ</w:t>
      </w:r>
      <w:r w:rsidRPr="00125566">
        <w:rPr>
          <w:color w:val="auto"/>
          <w:sz w:val="22"/>
        </w:rPr>
        <w:t>а де</w:t>
      </w:r>
      <w:r w:rsidRPr="00125566">
        <w:rPr>
          <w:color w:val="auto"/>
          <w:sz w:val="22"/>
          <w:lang w:val="kk-KZ"/>
        </w:rPr>
        <w:t xml:space="preserve">йің </w:t>
      </w:r>
      <w:r w:rsidRPr="00125566">
        <w:rPr>
          <w:color w:val="auto"/>
          <w:sz w:val="22"/>
        </w:rPr>
        <w:t>отбасы м</w:t>
      </w:r>
      <w:r w:rsidRPr="00125566">
        <w:rPr>
          <w:color w:val="auto"/>
          <w:sz w:val="22"/>
          <w:lang w:val="kk-KZ"/>
        </w:rPr>
        <w:t>үшелерінің саны</w:t>
      </w:r>
      <w:r w:rsidRPr="00125566">
        <w:rPr>
          <w:color w:val="auto"/>
          <w:sz w:val="22"/>
        </w:rPr>
        <w:t>: ________________]</w:t>
      </w:r>
    </w:p>
    <w:p w:rsidR="00125566" w:rsidRPr="00125566" w:rsidRDefault="00125566" w:rsidP="00125566">
      <w:pPr>
        <w:pStyle w:val="ab"/>
        <w:tabs>
          <w:tab w:val="left" w:pos="9781"/>
        </w:tabs>
        <w:spacing w:after="120"/>
        <w:rPr>
          <w:color w:val="auto"/>
          <w:sz w:val="22"/>
        </w:rPr>
      </w:pPr>
      <w:r w:rsidRPr="00125566">
        <w:rPr>
          <w:color w:val="auto"/>
          <w:sz w:val="22"/>
        </w:rPr>
        <w:t>[Супруг (-га)/ж</w:t>
      </w:r>
      <w:r w:rsidRPr="00125566">
        <w:rPr>
          <w:color w:val="auto"/>
          <w:sz w:val="22"/>
          <w:lang w:val="kk-KZ"/>
        </w:rPr>
        <w:t>ұбайы</w:t>
      </w:r>
      <w:r w:rsidRPr="00125566">
        <w:rPr>
          <w:color w:val="auto"/>
          <w:sz w:val="22"/>
        </w:rPr>
        <w:t>: _____________________________________________]</w:t>
      </w:r>
    </w:p>
    <w:p w:rsidR="00125566" w:rsidRDefault="00125566" w:rsidP="00125566">
      <w:pPr>
        <w:pStyle w:val="ab"/>
        <w:tabs>
          <w:tab w:val="left" w:pos="9781"/>
        </w:tabs>
        <w:spacing w:after="120"/>
        <w:rPr>
          <w:color w:val="auto"/>
          <w:sz w:val="22"/>
        </w:rPr>
      </w:pPr>
      <w:r w:rsidRPr="00125566">
        <w:rPr>
          <w:color w:val="auto"/>
          <w:sz w:val="22"/>
        </w:rPr>
        <w:t>[Доход</w:t>
      </w:r>
      <w:r w:rsidRPr="00125566">
        <w:rPr>
          <w:color w:val="auto"/>
          <w:sz w:val="22"/>
          <w:lang w:val="kk-KZ"/>
        </w:rPr>
        <w:t xml:space="preserve"> </w:t>
      </w:r>
      <w:r w:rsidRPr="00125566">
        <w:rPr>
          <w:color w:val="auto"/>
          <w:sz w:val="22"/>
        </w:rPr>
        <w:t>супруг(га)/</w:t>
      </w:r>
      <w:r w:rsidRPr="00125566">
        <w:rPr>
          <w:color w:val="auto"/>
          <w:sz w:val="22"/>
          <w:lang w:val="kk-KZ"/>
        </w:rPr>
        <w:t>жұбайының табысы</w:t>
      </w:r>
      <w:r w:rsidRPr="00125566">
        <w:rPr>
          <w:color w:val="auto"/>
          <w:sz w:val="22"/>
        </w:rPr>
        <w:t>________________________________________________]</w:t>
      </w:r>
    </w:p>
    <w:p w:rsidR="00A06D59" w:rsidRDefault="00A06D59" w:rsidP="00125566">
      <w:pPr>
        <w:pStyle w:val="ab"/>
        <w:tabs>
          <w:tab w:val="left" w:pos="9781"/>
        </w:tabs>
        <w:spacing w:after="120"/>
        <w:rPr>
          <w:color w:val="auto"/>
          <w:szCs w:val="24"/>
        </w:rPr>
      </w:pPr>
    </w:p>
    <w:p w:rsidR="00A06D59" w:rsidRPr="00A06D59" w:rsidRDefault="00A06D59" w:rsidP="00125566">
      <w:pPr>
        <w:pStyle w:val="ab"/>
        <w:tabs>
          <w:tab w:val="left" w:pos="9781"/>
        </w:tabs>
        <w:spacing w:after="120"/>
        <w:rPr>
          <w:color w:val="auto"/>
          <w:sz w:val="22"/>
        </w:rPr>
      </w:pPr>
      <w:r w:rsidRPr="00A06D59">
        <w:rPr>
          <w:color w:val="auto"/>
          <w:szCs w:val="24"/>
        </w:rPr>
        <w:t>Погашение (возврат) суммы микрокредита:</w:t>
      </w:r>
    </w:p>
    <w:p w:rsidR="00A06D59" w:rsidRPr="00510426" w:rsidRDefault="00A06D59" w:rsidP="00A06D59">
      <w:pPr>
        <w:pBdr>
          <w:top w:val="nil"/>
          <w:left w:val="nil"/>
          <w:bottom w:val="nil"/>
          <w:right w:val="nil"/>
          <w:between w:val="nil"/>
        </w:pBdr>
        <w:tabs>
          <w:tab w:val="left" w:pos="567"/>
        </w:tabs>
        <w:ind w:left="5" w:firstLine="567"/>
        <w:contextualSpacing/>
        <w:jc w:val="both"/>
        <w:rPr>
          <w:sz w:val="24"/>
          <w:szCs w:val="24"/>
        </w:rPr>
      </w:pPr>
      <w:r w:rsidRPr="00510426">
        <w:rPr>
          <w:sz w:val="24"/>
          <w:szCs w:val="24"/>
        </w:rPr>
        <w:t>Методом аннуитетных платежей;</w:t>
      </w:r>
      <w:r w:rsidRPr="00510426">
        <w:rPr>
          <w:noProof/>
          <w:sz w:val="24"/>
          <w:szCs w:val="24"/>
          <w:lang w:bidi="ar-SA"/>
        </w:rPr>
        <mc:AlternateContent>
          <mc:Choice Requires="wps">
            <w:drawing>
              <wp:anchor distT="0" distB="0" distL="114300" distR="114300" simplePos="0" relativeHeight="251665408" behindDoc="0" locked="0" layoutInCell="1" hidden="0" allowOverlap="1" wp14:anchorId="1F1A3844" wp14:editId="4BED5042">
                <wp:simplePos x="0" y="0"/>
                <wp:positionH relativeFrom="column">
                  <wp:posOffset>-41909</wp:posOffset>
                </wp:positionH>
                <wp:positionV relativeFrom="paragraph">
                  <wp:posOffset>31750</wp:posOffset>
                </wp:positionV>
                <wp:extent cx="135467" cy="135467"/>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35467" cy="1354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BE237" id="Прямоугольник 7" o:spid="_x0000_s1026" style="position:absolute;margin-left:-3.3pt;margin-top:2.5pt;width:10.65pt;height:10.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" fillcolor="window" strokecolor="windowText" strokeweight="1pt"/>
            </w:pict>
          </mc:Fallback>
        </mc:AlternateContent>
      </w:r>
    </w:p>
    <w:p w:rsidR="00A06D59" w:rsidRPr="00510426" w:rsidRDefault="00A06D59" w:rsidP="00A06D59">
      <w:pPr>
        <w:pBdr>
          <w:top w:val="nil"/>
          <w:left w:val="nil"/>
          <w:bottom w:val="nil"/>
          <w:right w:val="nil"/>
          <w:between w:val="nil"/>
        </w:pBdr>
        <w:tabs>
          <w:tab w:val="left" w:pos="567"/>
        </w:tabs>
        <w:ind w:firstLine="567"/>
        <w:contextualSpacing/>
        <w:jc w:val="both"/>
        <w:rPr>
          <w:sz w:val="24"/>
          <w:szCs w:val="24"/>
        </w:rPr>
      </w:pPr>
      <w:r w:rsidRPr="00510426">
        <w:rPr>
          <w:sz w:val="24"/>
          <w:szCs w:val="24"/>
        </w:rPr>
        <w:t>Методом дифференцированных платежей;</w:t>
      </w:r>
      <w:r w:rsidRPr="00510426">
        <w:rPr>
          <w:noProof/>
          <w:sz w:val="24"/>
          <w:szCs w:val="24"/>
          <w:lang w:bidi="ar-SA"/>
        </w:rPr>
        <mc:AlternateContent>
          <mc:Choice Requires="wps">
            <w:drawing>
              <wp:anchor distT="0" distB="0" distL="114300" distR="114300" simplePos="0" relativeHeight="251666432" behindDoc="0" locked="0" layoutInCell="1" hidden="0" allowOverlap="1" wp14:anchorId="6A2CDFB9" wp14:editId="568F9DB0">
                <wp:simplePos x="0" y="0"/>
                <wp:positionH relativeFrom="column">
                  <wp:posOffset>-42544</wp:posOffset>
                </wp:positionH>
                <wp:positionV relativeFrom="paragraph">
                  <wp:posOffset>27305</wp:posOffset>
                </wp:positionV>
                <wp:extent cx="135255" cy="135255"/>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135255"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31D02" id="Прямоугольник 5" o:spid="_x0000_s1026" style="position:absolute;margin-left:-3.35pt;margin-top:2.15pt;width:10.65pt;height:10.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" fillcolor="window" strokecolor="windowText" strokeweight="1pt"/>
            </w:pict>
          </mc:Fallback>
        </mc:AlternateContent>
      </w:r>
    </w:p>
    <w:p w:rsidR="00125566" w:rsidRPr="00125566" w:rsidRDefault="00125566" w:rsidP="00125566">
      <w:pPr>
        <w:pStyle w:val="ab"/>
        <w:tabs>
          <w:tab w:val="left" w:pos="9781"/>
        </w:tabs>
        <w:spacing w:after="120"/>
        <w:rPr>
          <w:b/>
          <w:color w:val="auto"/>
          <w:sz w:val="22"/>
        </w:rPr>
      </w:pPr>
    </w:p>
    <w:p w:rsidR="00125566" w:rsidRPr="00125566" w:rsidRDefault="00125566" w:rsidP="00125566">
      <w:pPr>
        <w:pStyle w:val="ab"/>
        <w:tabs>
          <w:tab w:val="left" w:pos="9781"/>
        </w:tabs>
        <w:spacing w:after="120"/>
        <w:rPr>
          <w:b/>
          <w:color w:val="auto"/>
          <w:sz w:val="22"/>
          <w:lang w:val="kk-KZ"/>
        </w:rPr>
      </w:pPr>
      <w:r w:rsidRPr="00125566">
        <w:rPr>
          <w:b/>
          <w:color w:val="auto"/>
          <w:sz w:val="22"/>
        </w:rPr>
        <w:t>ЕЖЕМЕСЯЧНЫЕ ДОХОДЫ</w:t>
      </w:r>
      <w:r w:rsidRPr="00125566">
        <w:rPr>
          <w:b/>
          <w:color w:val="auto"/>
          <w:sz w:val="22"/>
          <w:lang w:val="kk-KZ"/>
        </w:rPr>
        <w:t>/АЙЛЫҚ ТАБЫС</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410"/>
        <w:gridCol w:w="1984"/>
        <w:gridCol w:w="4565"/>
      </w:tblGrid>
      <w:tr w:rsidR="00125566" w:rsidRPr="00125566" w:rsidTr="00125566">
        <w:trPr>
          <w:trHeight w:val="199"/>
        </w:trPr>
        <w:tc>
          <w:tcPr>
            <w:tcW w:w="1526" w:type="dxa"/>
            <w:shd w:val="clear" w:color="auto" w:fill="BFBFBF"/>
            <w:vAlign w:val="center"/>
          </w:tcPr>
          <w:p w:rsidR="00125566" w:rsidRPr="00125566" w:rsidRDefault="00125566" w:rsidP="00125566">
            <w:pPr>
              <w:pStyle w:val="ab"/>
              <w:tabs>
                <w:tab w:val="left" w:pos="9781"/>
              </w:tabs>
              <w:spacing w:after="120"/>
              <w:jc w:val="center"/>
              <w:rPr>
                <w:color w:val="auto"/>
                <w:sz w:val="22"/>
                <w:lang w:val="kk-KZ"/>
              </w:rPr>
            </w:pPr>
          </w:p>
        </w:tc>
        <w:tc>
          <w:tcPr>
            <w:tcW w:w="2410" w:type="dxa"/>
            <w:shd w:val="clear" w:color="auto" w:fill="BFBFBF"/>
            <w:vAlign w:val="center"/>
          </w:tcPr>
          <w:p w:rsidR="00125566" w:rsidRPr="00125566" w:rsidRDefault="00125566" w:rsidP="00125566">
            <w:pPr>
              <w:pStyle w:val="ab"/>
              <w:tabs>
                <w:tab w:val="left" w:pos="9781"/>
              </w:tabs>
              <w:spacing w:after="120"/>
              <w:jc w:val="center"/>
              <w:rPr>
                <w:color w:val="auto"/>
                <w:sz w:val="22"/>
                <w:lang w:val="kk-KZ"/>
              </w:rPr>
            </w:pPr>
            <w:r w:rsidRPr="00125566">
              <w:rPr>
                <w:color w:val="auto"/>
                <w:sz w:val="22"/>
              </w:rPr>
              <w:t>Источник доходов</w:t>
            </w:r>
            <w:r w:rsidRPr="00125566">
              <w:rPr>
                <w:color w:val="auto"/>
                <w:sz w:val="22"/>
                <w:lang w:val="kk-KZ"/>
              </w:rPr>
              <w:t>/табыс түрі</w:t>
            </w:r>
          </w:p>
        </w:tc>
        <w:tc>
          <w:tcPr>
            <w:tcW w:w="1984" w:type="dxa"/>
            <w:shd w:val="clear" w:color="auto" w:fill="BFBFBF"/>
            <w:vAlign w:val="center"/>
          </w:tcPr>
          <w:p w:rsidR="00125566" w:rsidRPr="00125566" w:rsidRDefault="00125566" w:rsidP="00125566">
            <w:pPr>
              <w:pStyle w:val="ab"/>
              <w:tabs>
                <w:tab w:val="left" w:pos="9781"/>
              </w:tabs>
              <w:spacing w:after="120"/>
              <w:jc w:val="center"/>
              <w:rPr>
                <w:color w:val="auto"/>
                <w:sz w:val="22"/>
              </w:rPr>
            </w:pPr>
            <w:r w:rsidRPr="00125566">
              <w:rPr>
                <w:color w:val="auto"/>
                <w:sz w:val="22"/>
              </w:rPr>
              <w:t>Сумма дохода</w:t>
            </w:r>
            <w:r w:rsidRPr="00125566">
              <w:rPr>
                <w:color w:val="auto"/>
                <w:sz w:val="22"/>
                <w:lang w:val="kk-KZ"/>
              </w:rPr>
              <w:t>/табыс сомасы</w:t>
            </w:r>
            <w:r w:rsidRPr="00125566">
              <w:rPr>
                <w:color w:val="auto"/>
                <w:sz w:val="22"/>
              </w:rPr>
              <w:t>, тенге</w:t>
            </w:r>
          </w:p>
        </w:tc>
        <w:tc>
          <w:tcPr>
            <w:tcW w:w="4565" w:type="dxa"/>
            <w:shd w:val="clear" w:color="auto" w:fill="BFBFBF"/>
          </w:tcPr>
          <w:p w:rsidR="00125566" w:rsidRPr="00125566" w:rsidRDefault="00125566" w:rsidP="00125566">
            <w:pPr>
              <w:pStyle w:val="ab"/>
              <w:tabs>
                <w:tab w:val="left" w:pos="9781"/>
              </w:tabs>
              <w:spacing w:after="120"/>
              <w:jc w:val="center"/>
              <w:rPr>
                <w:color w:val="auto"/>
                <w:sz w:val="22"/>
              </w:rPr>
            </w:pPr>
            <w:r w:rsidRPr="00125566">
              <w:rPr>
                <w:color w:val="auto"/>
                <w:sz w:val="22"/>
              </w:rPr>
              <w:t>Описание</w:t>
            </w:r>
            <w:r w:rsidRPr="00125566">
              <w:rPr>
                <w:color w:val="auto"/>
                <w:sz w:val="22"/>
                <w:lang w:val="kk-KZ"/>
              </w:rPr>
              <w:t>/сипаттама</w:t>
            </w:r>
          </w:p>
        </w:tc>
      </w:tr>
      <w:tr w:rsidR="00125566" w:rsidRPr="00125566" w:rsidTr="00A06D59">
        <w:trPr>
          <w:trHeight w:val="1408"/>
        </w:trPr>
        <w:tc>
          <w:tcPr>
            <w:tcW w:w="1526" w:type="dxa"/>
            <w:shd w:val="clear" w:color="auto" w:fill="auto"/>
          </w:tcPr>
          <w:p w:rsidR="00125566" w:rsidRPr="00125566" w:rsidRDefault="00125566" w:rsidP="00125566">
            <w:pPr>
              <w:tabs>
                <w:tab w:val="left" w:pos="5610"/>
                <w:tab w:val="left" w:pos="9781"/>
              </w:tabs>
              <w:rPr>
                <w:sz w:val="19"/>
                <w:szCs w:val="19"/>
              </w:rPr>
            </w:pPr>
            <w:r w:rsidRPr="00125566">
              <w:rPr>
                <w:sz w:val="19"/>
                <w:szCs w:val="19"/>
              </w:rPr>
              <w:t>1 место работы:</w:t>
            </w:r>
          </w:p>
          <w:p w:rsidR="00125566" w:rsidRPr="00125566" w:rsidRDefault="00125566" w:rsidP="00125566">
            <w:pPr>
              <w:tabs>
                <w:tab w:val="left" w:pos="5610"/>
                <w:tab w:val="left" w:pos="9781"/>
              </w:tabs>
              <w:rPr>
                <w:sz w:val="19"/>
                <w:szCs w:val="19"/>
              </w:rPr>
            </w:pPr>
          </w:p>
          <w:p w:rsidR="00125566" w:rsidRPr="00125566" w:rsidRDefault="00125566" w:rsidP="00125566">
            <w:pPr>
              <w:tabs>
                <w:tab w:val="left" w:pos="5610"/>
                <w:tab w:val="left" w:pos="9781"/>
              </w:tabs>
              <w:rPr>
                <w:sz w:val="19"/>
                <w:szCs w:val="19"/>
              </w:rPr>
            </w:pPr>
            <w:r w:rsidRPr="00125566">
              <w:rPr>
                <w:sz w:val="19"/>
                <w:szCs w:val="19"/>
              </w:rPr>
              <w:t>Наименование организации</w:t>
            </w:r>
            <w:r w:rsidRPr="00125566">
              <w:rPr>
                <w:sz w:val="19"/>
                <w:szCs w:val="19"/>
                <w:lang w:val="kk-KZ"/>
              </w:rPr>
              <w:t>/ұйым атауы</w:t>
            </w:r>
            <w:r w:rsidRPr="00125566">
              <w:rPr>
                <w:sz w:val="19"/>
                <w:szCs w:val="19"/>
              </w:rPr>
              <w:t>:</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986"/>
        </w:trPr>
        <w:tc>
          <w:tcPr>
            <w:tcW w:w="1526" w:type="dxa"/>
            <w:shd w:val="clear" w:color="auto" w:fill="auto"/>
          </w:tcPr>
          <w:p w:rsidR="00125566" w:rsidRPr="00125566" w:rsidRDefault="00125566" w:rsidP="00125566">
            <w:pPr>
              <w:pStyle w:val="ab"/>
              <w:tabs>
                <w:tab w:val="left" w:pos="9781"/>
              </w:tabs>
              <w:spacing w:after="120"/>
              <w:rPr>
                <w:color w:val="auto"/>
                <w:sz w:val="22"/>
              </w:rPr>
            </w:pPr>
            <w:r w:rsidRPr="00125566">
              <w:rPr>
                <w:color w:val="auto"/>
                <w:sz w:val="19"/>
                <w:szCs w:val="19"/>
              </w:rPr>
              <w:t>Адрес, телефоны: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985"/>
        </w:trPr>
        <w:tc>
          <w:tcPr>
            <w:tcW w:w="1526" w:type="dxa"/>
            <w:shd w:val="clear" w:color="auto" w:fill="auto"/>
          </w:tcPr>
          <w:p w:rsidR="00125566" w:rsidRPr="00125566" w:rsidRDefault="00125566" w:rsidP="00125566">
            <w:pPr>
              <w:pStyle w:val="ab"/>
              <w:tabs>
                <w:tab w:val="left" w:pos="9781"/>
              </w:tabs>
              <w:spacing w:after="120"/>
              <w:jc w:val="center"/>
              <w:rPr>
                <w:color w:val="auto"/>
                <w:sz w:val="22"/>
                <w:lang w:val="kk-KZ"/>
              </w:rPr>
            </w:pPr>
            <w:r w:rsidRPr="00125566">
              <w:rPr>
                <w:color w:val="auto"/>
                <w:sz w:val="19"/>
                <w:szCs w:val="19"/>
              </w:rPr>
              <w:t>Должность</w:t>
            </w:r>
            <w:r w:rsidRPr="00125566">
              <w:rPr>
                <w:color w:val="auto"/>
                <w:sz w:val="19"/>
                <w:szCs w:val="19"/>
                <w:lang w:val="kk-KZ"/>
              </w:rPr>
              <w:t>/қызмет атауы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970"/>
        </w:trPr>
        <w:tc>
          <w:tcPr>
            <w:tcW w:w="1526" w:type="dxa"/>
            <w:shd w:val="clear" w:color="auto" w:fill="auto"/>
          </w:tcPr>
          <w:p w:rsidR="00125566" w:rsidRPr="00125566" w:rsidRDefault="00125566" w:rsidP="00125566">
            <w:pPr>
              <w:tabs>
                <w:tab w:val="left" w:pos="5610"/>
                <w:tab w:val="left" w:pos="9781"/>
              </w:tabs>
              <w:jc w:val="center"/>
              <w:rPr>
                <w:sz w:val="19"/>
                <w:szCs w:val="19"/>
              </w:rPr>
            </w:pPr>
            <w:r w:rsidRPr="00125566">
              <w:rPr>
                <w:sz w:val="19"/>
                <w:szCs w:val="19"/>
              </w:rPr>
              <w:t>2 место работы:</w:t>
            </w:r>
          </w:p>
          <w:p w:rsidR="00125566" w:rsidRPr="00125566" w:rsidRDefault="00125566" w:rsidP="00125566">
            <w:pPr>
              <w:tabs>
                <w:tab w:val="left" w:pos="5610"/>
                <w:tab w:val="left" w:pos="9781"/>
              </w:tabs>
              <w:jc w:val="center"/>
              <w:rPr>
                <w:sz w:val="19"/>
                <w:szCs w:val="19"/>
              </w:rPr>
            </w:pPr>
          </w:p>
          <w:p w:rsidR="00125566" w:rsidRPr="00125566" w:rsidRDefault="00125566" w:rsidP="00125566">
            <w:pPr>
              <w:tabs>
                <w:tab w:val="left" w:pos="5610"/>
                <w:tab w:val="left" w:pos="9781"/>
              </w:tabs>
              <w:jc w:val="center"/>
              <w:rPr>
                <w:sz w:val="19"/>
                <w:szCs w:val="19"/>
              </w:rPr>
            </w:pPr>
            <w:r w:rsidRPr="00125566">
              <w:rPr>
                <w:sz w:val="19"/>
                <w:szCs w:val="19"/>
              </w:rPr>
              <w:t>Наименование организации</w:t>
            </w:r>
            <w:r w:rsidRPr="00125566">
              <w:rPr>
                <w:sz w:val="19"/>
                <w:szCs w:val="19"/>
                <w:lang w:val="kk-KZ"/>
              </w:rPr>
              <w:t>/ұйым атауы</w:t>
            </w:r>
            <w:r w:rsidRPr="00125566">
              <w:rPr>
                <w:sz w:val="19"/>
                <w:szCs w:val="19"/>
              </w:rPr>
              <w:t>:</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1000"/>
        </w:trPr>
        <w:tc>
          <w:tcPr>
            <w:tcW w:w="1526" w:type="dxa"/>
            <w:shd w:val="clear" w:color="auto" w:fill="auto"/>
          </w:tcPr>
          <w:p w:rsidR="00125566" w:rsidRPr="00125566" w:rsidRDefault="00125566" w:rsidP="00125566">
            <w:pPr>
              <w:pStyle w:val="ab"/>
              <w:tabs>
                <w:tab w:val="left" w:pos="9781"/>
              </w:tabs>
              <w:spacing w:after="120"/>
              <w:jc w:val="center"/>
              <w:rPr>
                <w:color w:val="auto"/>
                <w:sz w:val="22"/>
              </w:rPr>
            </w:pPr>
            <w:r w:rsidRPr="00125566">
              <w:rPr>
                <w:color w:val="auto"/>
                <w:sz w:val="19"/>
                <w:szCs w:val="19"/>
              </w:rPr>
              <w:t>Адрес, телефоны: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1149"/>
        </w:trPr>
        <w:tc>
          <w:tcPr>
            <w:tcW w:w="1526" w:type="dxa"/>
            <w:shd w:val="clear" w:color="auto" w:fill="auto"/>
          </w:tcPr>
          <w:p w:rsidR="00125566" w:rsidRPr="00125566" w:rsidRDefault="00125566" w:rsidP="00125566">
            <w:pPr>
              <w:pStyle w:val="ab"/>
              <w:tabs>
                <w:tab w:val="left" w:pos="9781"/>
              </w:tabs>
              <w:spacing w:after="120"/>
              <w:jc w:val="center"/>
              <w:rPr>
                <w:color w:val="auto"/>
                <w:sz w:val="22"/>
                <w:lang w:val="kk-KZ"/>
              </w:rPr>
            </w:pPr>
            <w:r w:rsidRPr="00125566">
              <w:rPr>
                <w:color w:val="auto"/>
                <w:sz w:val="19"/>
                <w:szCs w:val="19"/>
              </w:rPr>
              <w:t>Должность</w:t>
            </w:r>
            <w:r w:rsidRPr="00125566">
              <w:rPr>
                <w:color w:val="auto"/>
                <w:sz w:val="19"/>
                <w:szCs w:val="19"/>
                <w:lang w:val="kk-KZ"/>
              </w:rPr>
              <w:t>/қызмет атауы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0"/>
        </w:trPr>
        <w:tc>
          <w:tcPr>
            <w:tcW w:w="1526" w:type="dxa"/>
            <w:shd w:val="clear" w:color="auto" w:fill="auto"/>
          </w:tcPr>
          <w:p w:rsidR="00125566" w:rsidRPr="00125566" w:rsidRDefault="00125566" w:rsidP="00125566">
            <w:pPr>
              <w:pStyle w:val="ab"/>
              <w:tabs>
                <w:tab w:val="left" w:pos="9781"/>
              </w:tabs>
              <w:spacing w:after="120"/>
              <w:jc w:val="center"/>
              <w:rPr>
                <w:color w:val="auto"/>
                <w:sz w:val="22"/>
              </w:rPr>
            </w:pPr>
            <w:r w:rsidRPr="00125566">
              <w:rPr>
                <w:color w:val="auto"/>
                <w:sz w:val="22"/>
              </w:rPr>
              <w:t>Прочие доходы: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37"/>
        </w:trPr>
        <w:tc>
          <w:tcPr>
            <w:tcW w:w="1526" w:type="dxa"/>
            <w:shd w:val="clear" w:color="auto" w:fill="auto"/>
          </w:tcPr>
          <w:p w:rsidR="00125566" w:rsidRPr="00125566" w:rsidRDefault="00125566" w:rsidP="00125566">
            <w:pPr>
              <w:pStyle w:val="ab"/>
              <w:tabs>
                <w:tab w:val="left" w:pos="9781"/>
              </w:tabs>
              <w:spacing w:after="120"/>
              <w:rPr>
                <w:color w:val="auto"/>
                <w:sz w:val="22"/>
              </w:rPr>
            </w:pP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35"/>
        </w:trPr>
        <w:tc>
          <w:tcPr>
            <w:tcW w:w="1526" w:type="dxa"/>
            <w:shd w:val="clear" w:color="auto" w:fill="auto"/>
          </w:tcPr>
          <w:p w:rsidR="00125566" w:rsidRPr="00125566" w:rsidRDefault="00125566" w:rsidP="00125566">
            <w:pPr>
              <w:pStyle w:val="ab"/>
              <w:tabs>
                <w:tab w:val="left" w:pos="9781"/>
              </w:tabs>
              <w:spacing w:after="120"/>
              <w:rPr>
                <w:color w:val="auto"/>
                <w:sz w:val="22"/>
              </w:rPr>
            </w:pP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6"/>
        </w:trPr>
        <w:tc>
          <w:tcPr>
            <w:tcW w:w="1526" w:type="dxa"/>
            <w:shd w:val="clear" w:color="auto" w:fill="auto"/>
          </w:tcPr>
          <w:p w:rsidR="00125566" w:rsidRPr="00125566" w:rsidRDefault="00125566" w:rsidP="00125566">
            <w:pPr>
              <w:pStyle w:val="ab"/>
              <w:tabs>
                <w:tab w:val="left" w:pos="9781"/>
              </w:tabs>
              <w:spacing w:after="120"/>
              <w:rPr>
                <w:color w:val="auto"/>
                <w:sz w:val="22"/>
              </w:rPr>
            </w:pP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211"/>
        </w:trPr>
        <w:tc>
          <w:tcPr>
            <w:tcW w:w="1526" w:type="dxa"/>
            <w:shd w:val="clear" w:color="auto" w:fill="auto"/>
          </w:tcPr>
          <w:p w:rsidR="00125566" w:rsidRPr="00125566" w:rsidRDefault="00125566" w:rsidP="00125566">
            <w:pPr>
              <w:pStyle w:val="ab"/>
              <w:tabs>
                <w:tab w:val="left" w:pos="9781"/>
              </w:tabs>
              <w:spacing w:after="120"/>
              <w:jc w:val="center"/>
              <w:rPr>
                <w:b/>
                <w:color w:val="auto"/>
                <w:sz w:val="22"/>
              </w:rPr>
            </w:pPr>
            <w:r w:rsidRPr="00125566">
              <w:rPr>
                <w:b/>
                <w:color w:val="auto"/>
                <w:sz w:val="22"/>
              </w:rPr>
              <w:t>Итого</w:t>
            </w:r>
            <w:r w:rsidRPr="00125566">
              <w:rPr>
                <w:b/>
                <w:color w:val="auto"/>
                <w:sz w:val="22"/>
                <w:lang w:val="kk-KZ"/>
              </w:rPr>
              <w:t>/ барлығы</w:t>
            </w:r>
          </w:p>
        </w:tc>
        <w:tc>
          <w:tcPr>
            <w:tcW w:w="2410" w:type="dxa"/>
            <w:shd w:val="clear" w:color="auto" w:fill="auto"/>
          </w:tcPr>
          <w:p w:rsidR="00125566" w:rsidRPr="00125566" w:rsidRDefault="00125566" w:rsidP="00125566">
            <w:pPr>
              <w:pStyle w:val="ab"/>
              <w:tabs>
                <w:tab w:val="left" w:pos="9781"/>
              </w:tabs>
              <w:spacing w:after="120"/>
              <w:rPr>
                <w:color w:val="auto"/>
                <w:sz w:val="22"/>
              </w:rPr>
            </w:pPr>
          </w:p>
        </w:tc>
        <w:tc>
          <w:tcPr>
            <w:tcW w:w="1984" w:type="dxa"/>
            <w:shd w:val="clear" w:color="auto" w:fill="auto"/>
          </w:tcPr>
          <w:p w:rsidR="00125566" w:rsidRPr="00125566" w:rsidRDefault="00125566" w:rsidP="00125566">
            <w:pPr>
              <w:pStyle w:val="ab"/>
              <w:tabs>
                <w:tab w:val="left" w:pos="9781"/>
              </w:tabs>
              <w:spacing w:after="120"/>
              <w:rPr>
                <w:color w:val="auto"/>
                <w:sz w:val="22"/>
              </w:rPr>
            </w:pPr>
          </w:p>
        </w:tc>
        <w:tc>
          <w:tcPr>
            <w:tcW w:w="4565" w:type="dxa"/>
          </w:tcPr>
          <w:p w:rsidR="00125566" w:rsidRPr="00125566" w:rsidRDefault="00125566" w:rsidP="00125566">
            <w:pPr>
              <w:pStyle w:val="ab"/>
              <w:tabs>
                <w:tab w:val="left" w:pos="9781"/>
              </w:tabs>
              <w:spacing w:after="120"/>
              <w:rPr>
                <w:color w:val="auto"/>
                <w:sz w:val="22"/>
              </w:rPr>
            </w:pPr>
          </w:p>
        </w:tc>
      </w:tr>
    </w:tbl>
    <w:p w:rsidR="00125566" w:rsidRPr="00125566" w:rsidRDefault="00125566" w:rsidP="00125566">
      <w:pPr>
        <w:pStyle w:val="ab"/>
        <w:tabs>
          <w:tab w:val="left" w:pos="9781"/>
        </w:tabs>
        <w:spacing w:after="120"/>
        <w:rPr>
          <w:b/>
          <w:color w:val="auto"/>
          <w:sz w:val="22"/>
          <w:lang w:val="kk-KZ"/>
        </w:rPr>
      </w:pPr>
    </w:p>
    <w:p w:rsidR="00125566" w:rsidRPr="00125566" w:rsidRDefault="00125566" w:rsidP="00125566">
      <w:pPr>
        <w:pStyle w:val="ab"/>
        <w:tabs>
          <w:tab w:val="left" w:pos="9781"/>
        </w:tabs>
        <w:spacing w:after="120"/>
        <w:rPr>
          <w:b/>
          <w:color w:val="auto"/>
          <w:sz w:val="22"/>
          <w:lang w:val="kk-KZ"/>
        </w:rPr>
      </w:pPr>
    </w:p>
    <w:p w:rsidR="00125566" w:rsidRPr="00125566" w:rsidRDefault="00125566" w:rsidP="00125566">
      <w:pPr>
        <w:pStyle w:val="ab"/>
        <w:tabs>
          <w:tab w:val="left" w:pos="9781"/>
        </w:tabs>
        <w:spacing w:after="120"/>
        <w:rPr>
          <w:b/>
          <w:color w:val="auto"/>
          <w:sz w:val="22"/>
          <w:lang w:val="kk-KZ"/>
        </w:rPr>
      </w:pPr>
    </w:p>
    <w:p w:rsidR="00125566" w:rsidRPr="00125566" w:rsidRDefault="00125566" w:rsidP="00125566">
      <w:pPr>
        <w:pStyle w:val="ab"/>
        <w:tabs>
          <w:tab w:val="left" w:pos="9781"/>
        </w:tabs>
        <w:spacing w:after="120"/>
        <w:rPr>
          <w:b/>
          <w:color w:val="auto"/>
          <w:sz w:val="22"/>
          <w:lang w:val="kk-KZ"/>
        </w:rPr>
      </w:pPr>
      <w:r w:rsidRPr="00125566">
        <w:rPr>
          <w:b/>
          <w:color w:val="auto"/>
          <w:sz w:val="22"/>
          <w:lang w:val="kk-KZ"/>
        </w:rPr>
        <w:t>КОНТАКТНАЯ ИНФОРМАЦИЯ/БАЙЛАНЫС АКПАРАТЫ</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2693"/>
        <w:gridCol w:w="4423"/>
      </w:tblGrid>
      <w:tr w:rsidR="00125566" w:rsidRPr="00125566" w:rsidTr="00125566">
        <w:trPr>
          <w:trHeight w:val="840"/>
        </w:trPr>
        <w:tc>
          <w:tcPr>
            <w:tcW w:w="3369" w:type="dxa"/>
            <w:shd w:val="clear" w:color="auto" w:fill="C9C9C9"/>
            <w:vAlign w:val="center"/>
          </w:tcPr>
          <w:p w:rsidR="00125566" w:rsidRPr="00125566" w:rsidRDefault="00125566" w:rsidP="00125566">
            <w:pPr>
              <w:pStyle w:val="ab"/>
              <w:tabs>
                <w:tab w:val="left" w:pos="9781"/>
              </w:tabs>
              <w:spacing w:after="120"/>
              <w:jc w:val="center"/>
              <w:rPr>
                <w:color w:val="auto"/>
                <w:sz w:val="22"/>
                <w:lang w:val="kk-KZ"/>
              </w:rPr>
            </w:pPr>
            <w:r w:rsidRPr="00125566">
              <w:rPr>
                <w:color w:val="auto"/>
                <w:sz w:val="22"/>
                <w:highlight w:val="lightGray"/>
                <w:lang w:val="kk-KZ"/>
              </w:rPr>
              <w:t>ФИО/ТАӘ</w:t>
            </w:r>
          </w:p>
        </w:tc>
        <w:tc>
          <w:tcPr>
            <w:tcW w:w="2693" w:type="dxa"/>
            <w:shd w:val="clear" w:color="auto" w:fill="C9C9C9"/>
          </w:tcPr>
          <w:p w:rsidR="00125566" w:rsidRPr="00125566" w:rsidRDefault="00125566" w:rsidP="00125566">
            <w:pPr>
              <w:pStyle w:val="ab"/>
              <w:tabs>
                <w:tab w:val="left" w:pos="9781"/>
              </w:tabs>
              <w:spacing w:after="120"/>
              <w:jc w:val="center"/>
              <w:rPr>
                <w:color w:val="auto"/>
                <w:sz w:val="22"/>
                <w:highlight w:val="lightGray"/>
                <w:lang w:val="kk-KZ"/>
              </w:rPr>
            </w:pPr>
            <w:r w:rsidRPr="00125566">
              <w:rPr>
                <w:color w:val="auto"/>
                <w:sz w:val="22"/>
                <w:highlight w:val="lightGray"/>
                <w:lang w:val="kk-KZ"/>
              </w:rPr>
              <w:t>Кем приходится/кім болып келеді</w:t>
            </w:r>
          </w:p>
        </w:tc>
        <w:tc>
          <w:tcPr>
            <w:tcW w:w="4423" w:type="dxa"/>
            <w:shd w:val="clear" w:color="auto" w:fill="C9C9C9"/>
          </w:tcPr>
          <w:p w:rsidR="00125566" w:rsidRPr="00125566" w:rsidRDefault="00125566" w:rsidP="00125566">
            <w:pPr>
              <w:pStyle w:val="ab"/>
              <w:tabs>
                <w:tab w:val="left" w:pos="9781"/>
              </w:tabs>
              <w:spacing w:after="120"/>
              <w:jc w:val="center"/>
              <w:rPr>
                <w:color w:val="auto"/>
                <w:sz w:val="22"/>
                <w:highlight w:val="lightGray"/>
              </w:rPr>
            </w:pPr>
            <w:r w:rsidRPr="00125566">
              <w:rPr>
                <w:color w:val="auto"/>
                <w:sz w:val="22"/>
                <w:highlight w:val="lightGray"/>
              </w:rPr>
              <w:t>Мобильный тел/ұялы тел</w:t>
            </w:r>
          </w:p>
        </w:tc>
      </w:tr>
      <w:tr w:rsidR="00125566" w:rsidRPr="00125566" w:rsidTr="00125566">
        <w:trPr>
          <w:trHeight w:val="837"/>
        </w:trPr>
        <w:tc>
          <w:tcPr>
            <w:tcW w:w="3369" w:type="dxa"/>
            <w:shd w:val="clear" w:color="auto" w:fill="auto"/>
          </w:tcPr>
          <w:p w:rsidR="00125566" w:rsidRPr="00125566" w:rsidRDefault="00125566" w:rsidP="00125566">
            <w:pPr>
              <w:pStyle w:val="ab"/>
              <w:tabs>
                <w:tab w:val="left" w:pos="9781"/>
              </w:tabs>
              <w:spacing w:after="120"/>
              <w:rPr>
                <w:color w:val="auto"/>
                <w:sz w:val="22"/>
                <w:highlight w:val="lightGray"/>
                <w:lang w:val="kk-KZ"/>
              </w:rPr>
            </w:pPr>
          </w:p>
        </w:tc>
        <w:tc>
          <w:tcPr>
            <w:tcW w:w="2693" w:type="dxa"/>
            <w:shd w:val="clear" w:color="auto" w:fill="auto"/>
          </w:tcPr>
          <w:p w:rsidR="00125566" w:rsidRPr="00125566" w:rsidRDefault="00125566" w:rsidP="00125566">
            <w:pPr>
              <w:pStyle w:val="ab"/>
              <w:tabs>
                <w:tab w:val="left" w:pos="9781"/>
              </w:tabs>
              <w:spacing w:after="120"/>
              <w:rPr>
                <w:color w:val="auto"/>
                <w:sz w:val="22"/>
                <w:highlight w:val="lightGray"/>
                <w:lang w:val="kk-KZ"/>
              </w:rPr>
            </w:pPr>
          </w:p>
        </w:tc>
        <w:tc>
          <w:tcPr>
            <w:tcW w:w="4423" w:type="dxa"/>
          </w:tcPr>
          <w:p w:rsidR="00125566" w:rsidRPr="00125566" w:rsidRDefault="00125566" w:rsidP="00125566">
            <w:pPr>
              <w:pStyle w:val="ab"/>
              <w:tabs>
                <w:tab w:val="left" w:pos="9781"/>
              </w:tabs>
              <w:spacing w:after="120"/>
              <w:rPr>
                <w:color w:val="auto"/>
                <w:sz w:val="22"/>
                <w:highlight w:val="lightGray"/>
              </w:rPr>
            </w:pPr>
          </w:p>
        </w:tc>
      </w:tr>
      <w:tr w:rsidR="00125566" w:rsidRPr="00125566" w:rsidTr="00125566">
        <w:trPr>
          <w:trHeight w:val="835"/>
        </w:trPr>
        <w:tc>
          <w:tcPr>
            <w:tcW w:w="3369" w:type="dxa"/>
            <w:shd w:val="clear" w:color="auto" w:fill="auto"/>
          </w:tcPr>
          <w:p w:rsidR="00125566" w:rsidRPr="00125566" w:rsidRDefault="00125566" w:rsidP="00125566">
            <w:pPr>
              <w:pStyle w:val="ab"/>
              <w:tabs>
                <w:tab w:val="left" w:pos="9781"/>
              </w:tabs>
              <w:spacing w:after="120"/>
              <w:rPr>
                <w:color w:val="auto"/>
                <w:sz w:val="22"/>
              </w:rPr>
            </w:pPr>
          </w:p>
        </w:tc>
        <w:tc>
          <w:tcPr>
            <w:tcW w:w="2693" w:type="dxa"/>
            <w:shd w:val="clear" w:color="auto" w:fill="auto"/>
          </w:tcPr>
          <w:p w:rsidR="00125566" w:rsidRPr="00125566" w:rsidRDefault="00125566" w:rsidP="00125566">
            <w:pPr>
              <w:pStyle w:val="ab"/>
              <w:tabs>
                <w:tab w:val="left" w:pos="9781"/>
              </w:tabs>
              <w:spacing w:after="120"/>
              <w:rPr>
                <w:color w:val="auto"/>
                <w:sz w:val="22"/>
              </w:rPr>
            </w:pPr>
          </w:p>
        </w:tc>
        <w:tc>
          <w:tcPr>
            <w:tcW w:w="4423"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6"/>
        </w:trPr>
        <w:tc>
          <w:tcPr>
            <w:tcW w:w="3369" w:type="dxa"/>
            <w:shd w:val="clear" w:color="auto" w:fill="auto"/>
          </w:tcPr>
          <w:p w:rsidR="00125566" w:rsidRPr="00125566" w:rsidRDefault="00125566" w:rsidP="00125566">
            <w:pPr>
              <w:pStyle w:val="ab"/>
              <w:tabs>
                <w:tab w:val="left" w:pos="9781"/>
              </w:tabs>
              <w:spacing w:after="120"/>
              <w:rPr>
                <w:color w:val="auto"/>
                <w:sz w:val="22"/>
              </w:rPr>
            </w:pPr>
          </w:p>
        </w:tc>
        <w:tc>
          <w:tcPr>
            <w:tcW w:w="2693" w:type="dxa"/>
            <w:shd w:val="clear" w:color="auto" w:fill="auto"/>
          </w:tcPr>
          <w:p w:rsidR="00125566" w:rsidRPr="00125566" w:rsidRDefault="00125566" w:rsidP="00125566">
            <w:pPr>
              <w:pStyle w:val="ab"/>
              <w:tabs>
                <w:tab w:val="left" w:pos="9781"/>
              </w:tabs>
              <w:spacing w:after="120"/>
              <w:rPr>
                <w:color w:val="auto"/>
                <w:sz w:val="22"/>
              </w:rPr>
            </w:pPr>
          </w:p>
        </w:tc>
        <w:tc>
          <w:tcPr>
            <w:tcW w:w="4423" w:type="dxa"/>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6"/>
        </w:trPr>
        <w:tc>
          <w:tcPr>
            <w:tcW w:w="3369" w:type="dxa"/>
            <w:shd w:val="clear" w:color="auto" w:fill="auto"/>
          </w:tcPr>
          <w:p w:rsidR="00125566" w:rsidRPr="00125566" w:rsidRDefault="00125566" w:rsidP="00125566">
            <w:pPr>
              <w:pStyle w:val="ab"/>
              <w:tabs>
                <w:tab w:val="left" w:pos="9781"/>
              </w:tabs>
              <w:spacing w:after="120"/>
              <w:rPr>
                <w:color w:val="auto"/>
                <w:sz w:val="22"/>
              </w:rPr>
            </w:pPr>
          </w:p>
        </w:tc>
        <w:tc>
          <w:tcPr>
            <w:tcW w:w="2693" w:type="dxa"/>
            <w:shd w:val="clear" w:color="auto" w:fill="auto"/>
          </w:tcPr>
          <w:p w:rsidR="00125566" w:rsidRPr="00125566" w:rsidRDefault="00125566" w:rsidP="00125566">
            <w:pPr>
              <w:pStyle w:val="ab"/>
              <w:tabs>
                <w:tab w:val="left" w:pos="9781"/>
              </w:tabs>
              <w:spacing w:after="120"/>
              <w:rPr>
                <w:color w:val="auto"/>
                <w:sz w:val="22"/>
              </w:rPr>
            </w:pPr>
          </w:p>
        </w:tc>
        <w:tc>
          <w:tcPr>
            <w:tcW w:w="4423" w:type="dxa"/>
          </w:tcPr>
          <w:p w:rsidR="00125566" w:rsidRPr="00125566" w:rsidRDefault="00125566" w:rsidP="00125566">
            <w:pPr>
              <w:pStyle w:val="ab"/>
              <w:tabs>
                <w:tab w:val="left" w:pos="9781"/>
              </w:tabs>
              <w:spacing w:after="120"/>
              <w:rPr>
                <w:color w:val="auto"/>
                <w:sz w:val="22"/>
              </w:rPr>
            </w:pPr>
          </w:p>
        </w:tc>
      </w:tr>
    </w:tbl>
    <w:p w:rsidR="00125566" w:rsidRPr="00125566" w:rsidRDefault="00125566" w:rsidP="00125566">
      <w:pPr>
        <w:pStyle w:val="ab"/>
        <w:tabs>
          <w:tab w:val="left" w:pos="9781"/>
        </w:tabs>
        <w:spacing w:after="120"/>
        <w:rPr>
          <w:b/>
          <w:color w:val="auto"/>
        </w:rPr>
      </w:pPr>
    </w:p>
    <w:p w:rsidR="00125566" w:rsidRPr="00125566" w:rsidRDefault="00125566" w:rsidP="00125566">
      <w:pPr>
        <w:pStyle w:val="ab"/>
        <w:tabs>
          <w:tab w:val="left" w:pos="9781"/>
        </w:tabs>
        <w:spacing w:after="120"/>
        <w:rPr>
          <w:b/>
          <w:color w:val="auto"/>
          <w:sz w:val="22"/>
          <w:lang w:val="kk-KZ"/>
        </w:rPr>
      </w:pPr>
      <w:r w:rsidRPr="00125566">
        <w:rPr>
          <w:b/>
          <w:color w:val="auto"/>
          <w:sz w:val="22"/>
        </w:rPr>
        <w:t>ЕЖЕМЕСЯЧНЫЕ РАСХОДЫ</w:t>
      </w:r>
      <w:r w:rsidRPr="00125566">
        <w:rPr>
          <w:b/>
          <w:color w:val="auto"/>
          <w:sz w:val="22"/>
          <w:lang w:val="kk-KZ"/>
        </w:rPr>
        <w:t>/АЙЛЫҚ ШЫҒЫНДАР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551"/>
        <w:gridCol w:w="5699"/>
      </w:tblGrid>
      <w:tr w:rsidR="00125566" w:rsidRPr="00125566" w:rsidTr="00125566">
        <w:trPr>
          <w:trHeight w:val="260"/>
        </w:trPr>
        <w:tc>
          <w:tcPr>
            <w:tcW w:w="2235" w:type="dxa"/>
            <w:shd w:val="clear" w:color="auto" w:fill="BFBFBF"/>
            <w:vAlign w:val="center"/>
          </w:tcPr>
          <w:p w:rsidR="00125566" w:rsidRPr="00125566" w:rsidRDefault="00125566" w:rsidP="00125566">
            <w:pPr>
              <w:pStyle w:val="ab"/>
              <w:tabs>
                <w:tab w:val="left" w:pos="9781"/>
              </w:tabs>
              <w:spacing w:after="120"/>
              <w:jc w:val="center"/>
              <w:rPr>
                <w:color w:val="auto"/>
                <w:sz w:val="22"/>
                <w:lang w:val="kk-KZ"/>
              </w:rPr>
            </w:pPr>
            <w:r w:rsidRPr="00125566">
              <w:rPr>
                <w:color w:val="auto"/>
                <w:sz w:val="22"/>
              </w:rPr>
              <w:t>Вид расходов</w:t>
            </w:r>
            <w:r w:rsidRPr="00125566">
              <w:rPr>
                <w:color w:val="auto"/>
                <w:sz w:val="22"/>
                <w:lang w:val="kk-KZ"/>
              </w:rPr>
              <w:t>/шығындар түрі</w:t>
            </w:r>
          </w:p>
        </w:tc>
        <w:tc>
          <w:tcPr>
            <w:tcW w:w="2551" w:type="dxa"/>
            <w:shd w:val="clear" w:color="auto" w:fill="BFBFBF"/>
            <w:vAlign w:val="center"/>
          </w:tcPr>
          <w:p w:rsidR="00125566" w:rsidRPr="00125566" w:rsidRDefault="00125566" w:rsidP="00125566">
            <w:pPr>
              <w:pStyle w:val="ab"/>
              <w:tabs>
                <w:tab w:val="left" w:pos="9781"/>
              </w:tabs>
              <w:spacing w:after="120"/>
              <w:jc w:val="center"/>
              <w:rPr>
                <w:color w:val="auto"/>
                <w:sz w:val="22"/>
              </w:rPr>
            </w:pPr>
            <w:r w:rsidRPr="00125566">
              <w:rPr>
                <w:color w:val="auto"/>
                <w:sz w:val="22"/>
              </w:rPr>
              <w:t>Сумма расходов</w:t>
            </w:r>
            <w:r w:rsidRPr="00125566">
              <w:rPr>
                <w:color w:val="auto"/>
                <w:sz w:val="22"/>
                <w:lang w:val="kk-KZ"/>
              </w:rPr>
              <w:t>/шығындар соммасы</w:t>
            </w:r>
            <w:r w:rsidRPr="00125566">
              <w:rPr>
                <w:color w:val="auto"/>
                <w:sz w:val="22"/>
              </w:rPr>
              <w:t>, тенге</w:t>
            </w:r>
          </w:p>
        </w:tc>
        <w:tc>
          <w:tcPr>
            <w:tcW w:w="5699" w:type="dxa"/>
            <w:shd w:val="clear" w:color="auto" w:fill="BFBFBF"/>
            <w:vAlign w:val="center"/>
          </w:tcPr>
          <w:p w:rsidR="00125566" w:rsidRPr="00125566" w:rsidRDefault="00125566" w:rsidP="00125566">
            <w:pPr>
              <w:pStyle w:val="ab"/>
              <w:tabs>
                <w:tab w:val="left" w:pos="9781"/>
              </w:tabs>
              <w:spacing w:after="120"/>
              <w:jc w:val="center"/>
              <w:rPr>
                <w:color w:val="auto"/>
                <w:sz w:val="22"/>
              </w:rPr>
            </w:pPr>
            <w:r w:rsidRPr="00125566">
              <w:rPr>
                <w:color w:val="auto"/>
                <w:sz w:val="22"/>
              </w:rPr>
              <w:t>Описание</w:t>
            </w:r>
            <w:r w:rsidRPr="00125566">
              <w:rPr>
                <w:color w:val="auto"/>
                <w:sz w:val="22"/>
                <w:lang w:val="kk-KZ"/>
              </w:rPr>
              <w:t>/сипаттама</w:t>
            </w:r>
          </w:p>
        </w:tc>
      </w:tr>
      <w:tr w:rsidR="00125566" w:rsidRPr="00125566" w:rsidTr="00125566">
        <w:trPr>
          <w:trHeight w:val="260"/>
        </w:trPr>
        <w:tc>
          <w:tcPr>
            <w:tcW w:w="2235" w:type="dxa"/>
            <w:shd w:val="clear" w:color="auto" w:fill="auto"/>
          </w:tcPr>
          <w:p w:rsidR="00125566" w:rsidRPr="00125566" w:rsidRDefault="00125566" w:rsidP="00125566">
            <w:pPr>
              <w:pStyle w:val="ab"/>
              <w:tabs>
                <w:tab w:val="left" w:pos="9781"/>
              </w:tabs>
              <w:spacing w:after="120"/>
              <w:rPr>
                <w:color w:val="auto"/>
                <w:sz w:val="22"/>
              </w:rPr>
            </w:pPr>
            <w:r w:rsidRPr="00125566">
              <w:rPr>
                <w:color w:val="auto"/>
                <w:sz w:val="18"/>
                <w:szCs w:val="18"/>
              </w:rPr>
              <w:t>Платежи по кредиту (займу)/несие бойынша т</w:t>
            </w:r>
            <w:r w:rsidRPr="00125566">
              <w:rPr>
                <w:color w:val="auto"/>
                <w:sz w:val="18"/>
                <w:szCs w:val="18"/>
                <w:lang w:val="kk-KZ"/>
              </w:rPr>
              <w:t>ө</w:t>
            </w:r>
            <w:r w:rsidRPr="00125566">
              <w:rPr>
                <w:color w:val="auto"/>
                <w:sz w:val="18"/>
                <w:szCs w:val="18"/>
              </w:rPr>
              <w:t>лемдер</w:t>
            </w: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647"/>
        </w:trPr>
        <w:tc>
          <w:tcPr>
            <w:tcW w:w="2235" w:type="dxa"/>
            <w:shd w:val="clear" w:color="auto" w:fill="auto"/>
          </w:tcPr>
          <w:p w:rsidR="00125566" w:rsidRPr="00125566" w:rsidRDefault="00125566" w:rsidP="00125566">
            <w:pPr>
              <w:pStyle w:val="ab"/>
              <w:tabs>
                <w:tab w:val="left" w:pos="9781"/>
              </w:tabs>
              <w:spacing w:after="120"/>
              <w:rPr>
                <w:color w:val="auto"/>
                <w:sz w:val="22"/>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699"/>
        </w:trPr>
        <w:tc>
          <w:tcPr>
            <w:tcW w:w="2235" w:type="dxa"/>
            <w:shd w:val="clear" w:color="auto" w:fill="auto"/>
          </w:tcPr>
          <w:p w:rsidR="00125566" w:rsidRPr="00125566" w:rsidRDefault="00125566" w:rsidP="00125566">
            <w:pPr>
              <w:pStyle w:val="ab"/>
              <w:tabs>
                <w:tab w:val="left" w:pos="9781"/>
              </w:tabs>
              <w:spacing w:after="120"/>
              <w:rPr>
                <w:color w:val="auto"/>
                <w:sz w:val="22"/>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850"/>
        </w:trPr>
        <w:tc>
          <w:tcPr>
            <w:tcW w:w="2235" w:type="dxa"/>
            <w:shd w:val="clear" w:color="auto" w:fill="auto"/>
          </w:tcPr>
          <w:p w:rsidR="00125566" w:rsidRPr="00125566" w:rsidRDefault="00125566" w:rsidP="00125566">
            <w:pPr>
              <w:pStyle w:val="ab"/>
              <w:tabs>
                <w:tab w:val="left" w:pos="9781"/>
              </w:tabs>
              <w:spacing w:after="120"/>
              <w:rPr>
                <w:color w:val="auto"/>
                <w:sz w:val="22"/>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884"/>
        </w:trPr>
        <w:tc>
          <w:tcPr>
            <w:tcW w:w="2235" w:type="dxa"/>
            <w:shd w:val="clear" w:color="auto" w:fill="auto"/>
          </w:tcPr>
          <w:p w:rsidR="00125566" w:rsidRPr="00125566" w:rsidRDefault="00125566" w:rsidP="00125566">
            <w:pPr>
              <w:tabs>
                <w:tab w:val="left" w:pos="5610"/>
                <w:tab w:val="left" w:pos="9781"/>
              </w:tabs>
              <w:rPr>
                <w:sz w:val="18"/>
                <w:szCs w:val="18"/>
                <w:lang w:val="kk-KZ"/>
              </w:rPr>
            </w:pPr>
            <w:r w:rsidRPr="00125566">
              <w:rPr>
                <w:sz w:val="18"/>
                <w:szCs w:val="18"/>
              </w:rPr>
              <w:t>Товары первой необходимости</w:t>
            </w:r>
            <w:r w:rsidRPr="00125566">
              <w:rPr>
                <w:sz w:val="18"/>
                <w:szCs w:val="18"/>
                <w:lang w:val="kk-KZ"/>
              </w:rPr>
              <w:t>/маңызды тауарлар</w:t>
            </w: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827"/>
        </w:trPr>
        <w:tc>
          <w:tcPr>
            <w:tcW w:w="2235" w:type="dxa"/>
            <w:shd w:val="clear" w:color="auto" w:fill="auto"/>
          </w:tcPr>
          <w:p w:rsidR="00125566" w:rsidRPr="00125566" w:rsidRDefault="00125566" w:rsidP="00125566">
            <w:pPr>
              <w:tabs>
                <w:tab w:val="left" w:pos="5610"/>
                <w:tab w:val="left" w:pos="9781"/>
              </w:tabs>
              <w:rPr>
                <w:sz w:val="18"/>
                <w:szCs w:val="18"/>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260"/>
        </w:trPr>
        <w:tc>
          <w:tcPr>
            <w:tcW w:w="2235" w:type="dxa"/>
            <w:shd w:val="clear" w:color="auto" w:fill="auto"/>
          </w:tcPr>
          <w:p w:rsidR="00125566" w:rsidRPr="00125566" w:rsidRDefault="00125566" w:rsidP="00125566">
            <w:pPr>
              <w:tabs>
                <w:tab w:val="left" w:pos="5610"/>
                <w:tab w:val="left" w:pos="9781"/>
              </w:tabs>
              <w:rPr>
                <w:sz w:val="18"/>
                <w:szCs w:val="18"/>
                <w:lang w:val="kk-KZ"/>
              </w:rPr>
            </w:pPr>
            <w:r w:rsidRPr="00125566">
              <w:rPr>
                <w:sz w:val="18"/>
                <w:szCs w:val="18"/>
              </w:rPr>
              <w:t>Коммунальные платежи, за д/с, школу и прочее</w:t>
            </w:r>
            <w:r w:rsidRPr="00125566">
              <w:rPr>
                <w:sz w:val="18"/>
                <w:szCs w:val="18"/>
                <w:lang w:val="kk-KZ"/>
              </w:rPr>
              <w:t>/коммудалдық төлемдер, д/с, мектеп және т.б.</w:t>
            </w:r>
          </w:p>
          <w:p w:rsidR="00125566" w:rsidRPr="00125566" w:rsidRDefault="00125566" w:rsidP="00125566">
            <w:pPr>
              <w:tabs>
                <w:tab w:val="left" w:pos="5610"/>
                <w:tab w:val="left" w:pos="9781"/>
              </w:tabs>
              <w:rPr>
                <w:sz w:val="18"/>
                <w:szCs w:val="18"/>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6"/>
        </w:trPr>
        <w:tc>
          <w:tcPr>
            <w:tcW w:w="2235" w:type="dxa"/>
            <w:shd w:val="clear" w:color="auto" w:fill="auto"/>
          </w:tcPr>
          <w:p w:rsidR="00125566" w:rsidRPr="00125566" w:rsidRDefault="00125566" w:rsidP="00125566">
            <w:pPr>
              <w:pStyle w:val="ab"/>
              <w:tabs>
                <w:tab w:val="left" w:pos="9781"/>
              </w:tabs>
              <w:spacing w:after="120"/>
              <w:jc w:val="right"/>
              <w:rPr>
                <w:b/>
                <w:color w:val="auto"/>
                <w:sz w:val="22"/>
              </w:rPr>
            </w:pP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845"/>
        </w:trPr>
        <w:tc>
          <w:tcPr>
            <w:tcW w:w="2235" w:type="dxa"/>
            <w:shd w:val="clear" w:color="auto" w:fill="auto"/>
          </w:tcPr>
          <w:p w:rsidR="00125566" w:rsidRPr="00125566" w:rsidRDefault="00125566" w:rsidP="00125566">
            <w:pPr>
              <w:tabs>
                <w:tab w:val="left" w:pos="5610"/>
                <w:tab w:val="left" w:pos="9781"/>
              </w:tabs>
              <w:rPr>
                <w:b/>
                <w:lang w:val="kk-KZ"/>
              </w:rPr>
            </w:pPr>
            <w:r w:rsidRPr="00125566">
              <w:rPr>
                <w:sz w:val="18"/>
                <w:szCs w:val="18"/>
              </w:rPr>
              <w:t>Алименты</w:t>
            </w: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r w:rsidR="00125566" w:rsidRPr="00125566" w:rsidTr="00125566">
        <w:trPr>
          <w:trHeight w:val="260"/>
        </w:trPr>
        <w:tc>
          <w:tcPr>
            <w:tcW w:w="2235" w:type="dxa"/>
            <w:shd w:val="clear" w:color="auto" w:fill="auto"/>
          </w:tcPr>
          <w:p w:rsidR="00125566" w:rsidRPr="00125566" w:rsidRDefault="00125566" w:rsidP="00125566">
            <w:pPr>
              <w:pStyle w:val="ab"/>
              <w:tabs>
                <w:tab w:val="left" w:pos="9781"/>
              </w:tabs>
              <w:spacing w:after="120"/>
              <w:jc w:val="right"/>
              <w:rPr>
                <w:b/>
                <w:color w:val="auto"/>
                <w:sz w:val="22"/>
              </w:rPr>
            </w:pPr>
            <w:r w:rsidRPr="00125566">
              <w:rPr>
                <w:b/>
                <w:color w:val="auto"/>
                <w:sz w:val="22"/>
              </w:rPr>
              <w:t>Итого</w:t>
            </w:r>
            <w:r w:rsidRPr="00125566">
              <w:rPr>
                <w:b/>
                <w:color w:val="auto"/>
                <w:sz w:val="22"/>
                <w:lang w:val="kk-KZ"/>
              </w:rPr>
              <w:t>/барлығы</w:t>
            </w:r>
            <w:r w:rsidRPr="00125566">
              <w:rPr>
                <w:b/>
                <w:color w:val="auto"/>
                <w:sz w:val="22"/>
              </w:rPr>
              <w:t>:</w:t>
            </w:r>
          </w:p>
        </w:tc>
        <w:tc>
          <w:tcPr>
            <w:tcW w:w="2551" w:type="dxa"/>
            <w:shd w:val="clear" w:color="auto" w:fill="auto"/>
          </w:tcPr>
          <w:p w:rsidR="00125566" w:rsidRPr="00125566" w:rsidRDefault="00125566" w:rsidP="00125566">
            <w:pPr>
              <w:pStyle w:val="ab"/>
              <w:tabs>
                <w:tab w:val="left" w:pos="9781"/>
              </w:tabs>
              <w:spacing w:after="120"/>
              <w:rPr>
                <w:color w:val="auto"/>
                <w:sz w:val="22"/>
              </w:rPr>
            </w:pPr>
          </w:p>
        </w:tc>
        <w:tc>
          <w:tcPr>
            <w:tcW w:w="5699" w:type="dxa"/>
            <w:shd w:val="clear" w:color="auto" w:fill="auto"/>
          </w:tcPr>
          <w:p w:rsidR="00125566" w:rsidRPr="00125566" w:rsidRDefault="00125566" w:rsidP="00125566">
            <w:pPr>
              <w:pStyle w:val="ab"/>
              <w:tabs>
                <w:tab w:val="left" w:pos="9781"/>
              </w:tabs>
              <w:spacing w:after="120"/>
              <w:rPr>
                <w:color w:val="auto"/>
                <w:sz w:val="22"/>
              </w:rPr>
            </w:pPr>
          </w:p>
        </w:tc>
      </w:tr>
    </w:tbl>
    <w:p w:rsidR="00125566" w:rsidRPr="00125566" w:rsidRDefault="00125566" w:rsidP="00125566">
      <w:pPr>
        <w:pStyle w:val="ab"/>
        <w:tabs>
          <w:tab w:val="left" w:pos="9781"/>
        </w:tabs>
        <w:spacing w:after="120"/>
        <w:rPr>
          <w:color w:val="auto"/>
          <w:sz w:val="22"/>
        </w:rPr>
      </w:pPr>
    </w:p>
    <w:p w:rsidR="00125566" w:rsidRPr="00125566" w:rsidRDefault="00125566" w:rsidP="00125566">
      <w:pPr>
        <w:pStyle w:val="ab"/>
        <w:tabs>
          <w:tab w:val="left" w:pos="9781"/>
        </w:tabs>
        <w:spacing w:after="120"/>
        <w:rPr>
          <w:color w:val="auto"/>
          <w:sz w:val="22"/>
        </w:rPr>
      </w:pPr>
    </w:p>
    <w:p w:rsidR="00125566" w:rsidRPr="00125566" w:rsidRDefault="00125566" w:rsidP="00125566">
      <w:pPr>
        <w:pStyle w:val="ab"/>
        <w:tabs>
          <w:tab w:val="left" w:pos="9781"/>
        </w:tabs>
        <w:spacing w:after="120"/>
        <w:rPr>
          <w:color w:val="auto"/>
          <w:sz w:val="22"/>
          <w:lang w:val="kk-KZ"/>
        </w:rPr>
      </w:pPr>
      <w:r w:rsidRPr="00125566">
        <w:rPr>
          <w:b/>
          <w:color w:val="auto"/>
          <w:sz w:val="22"/>
          <w:lang w:val="kk-KZ"/>
        </w:rPr>
        <w:t>НАЛИЧИЕ НЕДВИЖИМОГО ИМУЩЕСТВА/ЖЫЛЖЫМАЙТЫН МҮЛІКТІҢ БАР БОЛУЫ</w:t>
      </w:r>
      <w:r w:rsidRPr="00125566">
        <w:rPr>
          <w:color w:val="auto"/>
          <w:sz w:val="22"/>
          <w:lang w:val="kk-KZ"/>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679"/>
        <w:gridCol w:w="5457"/>
      </w:tblGrid>
      <w:tr w:rsidR="00125566" w:rsidRPr="00125566" w:rsidTr="00125566">
        <w:tc>
          <w:tcPr>
            <w:tcW w:w="2349" w:type="dxa"/>
            <w:shd w:val="clear" w:color="auto" w:fill="BFBFBF"/>
          </w:tcPr>
          <w:p w:rsidR="00125566" w:rsidRPr="00125566" w:rsidRDefault="00125566" w:rsidP="00125566">
            <w:pPr>
              <w:pStyle w:val="ab"/>
              <w:tabs>
                <w:tab w:val="left" w:pos="9781"/>
              </w:tabs>
              <w:spacing w:after="120"/>
              <w:jc w:val="center"/>
              <w:rPr>
                <w:color w:val="auto"/>
                <w:sz w:val="22"/>
                <w:lang w:val="kk-KZ"/>
              </w:rPr>
            </w:pPr>
            <w:r w:rsidRPr="00125566">
              <w:rPr>
                <w:color w:val="auto"/>
                <w:sz w:val="22"/>
                <w:lang w:val="kk-KZ"/>
              </w:rPr>
              <w:t>Тип недвижимости/меншік түрі</w:t>
            </w:r>
          </w:p>
        </w:tc>
        <w:tc>
          <w:tcPr>
            <w:tcW w:w="2679" w:type="dxa"/>
            <w:shd w:val="clear" w:color="auto" w:fill="BFBFBF"/>
          </w:tcPr>
          <w:p w:rsidR="00125566" w:rsidRPr="00125566" w:rsidRDefault="00125566" w:rsidP="00125566">
            <w:pPr>
              <w:pStyle w:val="ab"/>
              <w:tabs>
                <w:tab w:val="left" w:pos="9781"/>
              </w:tabs>
              <w:spacing w:after="120"/>
              <w:jc w:val="center"/>
              <w:rPr>
                <w:color w:val="auto"/>
                <w:sz w:val="22"/>
                <w:lang w:val="kk-KZ"/>
              </w:rPr>
            </w:pPr>
            <w:r w:rsidRPr="00125566">
              <w:rPr>
                <w:color w:val="auto"/>
                <w:sz w:val="22"/>
                <w:lang w:val="kk-KZ"/>
              </w:rPr>
              <w:t>Место расположения/орналасқан жері</w:t>
            </w:r>
          </w:p>
        </w:tc>
        <w:tc>
          <w:tcPr>
            <w:tcW w:w="5457" w:type="dxa"/>
            <w:shd w:val="clear" w:color="auto" w:fill="BFBFBF"/>
          </w:tcPr>
          <w:p w:rsidR="00125566" w:rsidRPr="00125566" w:rsidRDefault="00125566" w:rsidP="00125566">
            <w:pPr>
              <w:pStyle w:val="ab"/>
              <w:tabs>
                <w:tab w:val="left" w:pos="9781"/>
              </w:tabs>
              <w:spacing w:after="120"/>
              <w:jc w:val="center"/>
              <w:rPr>
                <w:color w:val="auto"/>
                <w:sz w:val="22"/>
                <w:lang w:val="kk-KZ"/>
              </w:rPr>
            </w:pPr>
            <w:r w:rsidRPr="00125566">
              <w:rPr>
                <w:color w:val="auto"/>
                <w:sz w:val="22"/>
                <w:lang w:val="kk-KZ"/>
              </w:rPr>
              <w:t>Дополнительные сведения/қосымша ақпарат</w:t>
            </w:r>
          </w:p>
        </w:tc>
      </w:tr>
      <w:tr w:rsidR="00125566" w:rsidRPr="00125566" w:rsidTr="00125566">
        <w:trPr>
          <w:trHeight w:val="1012"/>
        </w:trPr>
        <w:tc>
          <w:tcPr>
            <w:tcW w:w="234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267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5457" w:type="dxa"/>
            <w:shd w:val="clear" w:color="auto" w:fill="auto"/>
          </w:tcPr>
          <w:p w:rsidR="00125566" w:rsidRPr="00125566" w:rsidRDefault="00125566" w:rsidP="00125566">
            <w:pPr>
              <w:pStyle w:val="ab"/>
              <w:tabs>
                <w:tab w:val="left" w:pos="9781"/>
              </w:tabs>
              <w:spacing w:after="120"/>
              <w:rPr>
                <w:color w:val="auto"/>
                <w:sz w:val="22"/>
                <w:lang w:val="kk-KZ"/>
              </w:rPr>
            </w:pPr>
          </w:p>
        </w:tc>
      </w:tr>
      <w:tr w:rsidR="00125566" w:rsidRPr="00125566" w:rsidTr="00125566">
        <w:trPr>
          <w:trHeight w:val="985"/>
        </w:trPr>
        <w:tc>
          <w:tcPr>
            <w:tcW w:w="234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267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5457" w:type="dxa"/>
            <w:shd w:val="clear" w:color="auto" w:fill="auto"/>
          </w:tcPr>
          <w:p w:rsidR="00125566" w:rsidRPr="00125566" w:rsidRDefault="00125566" w:rsidP="00125566">
            <w:pPr>
              <w:pStyle w:val="ab"/>
              <w:tabs>
                <w:tab w:val="left" w:pos="9781"/>
              </w:tabs>
              <w:spacing w:after="120"/>
              <w:rPr>
                <w:color w:val="auto"/>
                <w:sz w:val="22"/>
                <w:lang w:val="kk-KZ"/>
              </w:rPr>
            </w:pPr>
          </w:p>
        </w:tc>
      </w:tr>
      <w:tr w:rsidR="00125566" w:rsidRPr="00125566" w:rsidTr="00125566">
        <w:trPr>
          <w:trHeight w:val="970"/>
        </w:trPr>
        <w:tc>
          <w:tcPr>
            <w:tcW w:w="234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267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5457" w:type="dxa"/>
            <w:shd w:val="clear" w:color="auto" w:fill="auto"/>
          </w:tcPr>
          <w:p w:rsidR="00125566" w:rsidRPr="00125566" w:rsidRDefault="00125566" w:rsidP="00125566">
            <w:pPr>
              <w:pStyle w:val="ab"/>
              <w:tabs>
                <w:tab w:val="left" w:pos="9781"/>
              </w:tabs>
              <w:spacing w:after="120"/>
              <w:rPr>
                <w:color w:val="auto"/>
                <w:sz w:val="22"/>
                <w:lang w:val="kk-KZ"/>
              </w:rPr>
            </w:pPr>
          </w:p>
        </w:tc>
      </w:tr>
      <w:tr w:rsidR="00125566" w:rsidRPr="00125566" w:rsidTr="00125566">
        <w:trPr>
          <w:trHeight w:val="1126"/>
        </w:trPr>
        <w:tc>
          <w:tcPr>
            <w:tcW w:w="234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267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5457" w:type="dxa"/>
            <w:shd w:val="clear" w:color="auto" w:fill="auto"/>
          </w:tcPr>
          <w:p w:rsidR="00125566" w:rsidRPr="00125566" w:rsidRDefault="00125566" w:rsidP="00125566">
            <w:pPr>
              <w:pStyle w:val="ab"/>
              <w:tabs>
                <w:tab w:val="left" w:pos="9781"/>
              </w:tabs>
              <w:spacing w:after="120"/>
              <w:rPr>
                <w:color w:val="auto"/>
                <w:sz w:val="22"/>
                <w:lang w:val="kk-KZ"/>
              </w:rPr>
            </w:pPr>
          </w:p>
        </w:tc>
      </w:tr>
      <w:tr w:rsidR="00125566" w:rsidRPr="00125566" w:rsidTr="00125566">
        <w:trPr>
          <w:trHeight w:val="1114"/>
        </w:trPr>
        <w:tc>
          <w:tcPr>
            <w:tcW w:w="234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2679" w:type="dxa"/>
            <w:shd w:val="clear" w:color="auto" w:fill="auto"/>
          </w:tcPr>
          <w:p w:rsidR="00125566" w:rsidRPr="00125566" w:rsidRDefault="00125566" w:rsidP="00125566">
            <w:pPr>
              <w:pStyle w:val="ab"/>
              <w:tabs>
                <w:tab w:val="left" w:pos="9781"/>
              </w:tabs>
              <w:spacing w:after="120"/>
              <w:rPr>
                <w:color w:val="auto"/>
                <w:sz w:val="22"/>
                <w:lang w:val="kk-KZ"/>
              </w:rPr>
            </w:pPr>
          </w:p>
        </w:tc>
        <w:tc>
          <w:tcPr>
            <w:tcW w:w="5457" w:type="dxa"/>
            <w:shd w:val="clear" w:color="auto" w:fill="auto"/>
          </w:tcPr>
          <w:p w:rsidR="00125566" w:rsidRPr="00125566" w:rsidRDefault="00125566" w:rsidP="00125566">
            <w:pPr>
              <w:pStyle w:val="ab"/>
              <w:tabs>
                <w:tab w:val="left" w:pos="9781"/>
              </w:tabs>
              <w:spacing w:after="120"/>
              <w:rPr>
                <w:color w:val="auto"/>
                <w:sz w:val="22"/>
                <w:lang w:val="kk-KZ"/>
              </w:rPr>
            </w:pPr>
          </w:p>
        </w:tc>
      </w:tr>
    </w:tbl>
    <w:p w:rsidR="00125566" w:rsidRPr="00125566" w:rsidRDefault="00125566" w:rsidP="00125566">
      <w:pPr>
        <w:pStyle w:val="ab"/>
        <w:tabs>
          <w:tab w:val="left" w:pos="9781"/>
        </w:tabs>
        <w:spacing w:after="120"/>
        <w:rPr>
          <w:color w:val="auto"/>
          <w:sz w:val="22"/>
          <w:lang w:val="kk-KZ"/>
        </w:rPr>
      </w:pPr>
    </w:p>
    <w:p w:rsidR="00125566" w:rsidRPr="00125566" w:rsidRDefault="00125566" w:rsidP="00125566">
      <w:pPr>
        <w:pStyle w:val="ab"/>
        <w:tabs>
          <w:tab w:val="left" w:pos="9781"/>
        </w:tabs>
        <w:spacing w:after="120"/>
        <w:rPr>
          <w:b/>
          <w:color w:val="auto"/>
          <w:sz w:val="22"/>
          <w:lang w:val="kk-KZ"/>
        </w:rPr>
      </w:pPr>
      <w:r w:rsidRPr="00125566">
        <w:rPr>
          <w:b/>
          <w:color w:val="auto"/>
          <w:sz w:val="22"/>
          <w:lang w:val="kk-KZ"/>
        </w:rPr>
        <w:t>ИМУЩЕСТВО, ПРЕДОСТАВЛЯЕМОЕ В КАЧЕСТВЕ ЗАЛОГОВОГО ОБЕСПЕЧЕНИЯ/</w:t>
      </w:r>
      <w:r w:rsidRPr="00125566">
        <w:rPr>
          <w:color w:val="auto"/>
        </w:rPr>
        <w:t xml:space="preserve"> </w:t>
      </w:r>
      <w:r w:rsidRPr="00125566">
        <w:rPr>
          <w:b/>
          <w:color w:val="auto"/>
          <w:sz w:val="22"/>
          <w:lang w:val="kk-KZ"/>
        </w:rPr>
        <w:t>КЕПІЛДІКТІ ҚАМТАМАСЫЗ ЕТУ РЕТІНДЕ БЕРІЛЕТІН МҮЛІК</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64"/>
      </w:tblGrid>
      <w:tr w:rsidR="00125566" w:rsidRPr="00125566" w:rsidTr="00125566">
        <w:tc>
          <w:tcPr>
            <w:tcW w:w="7621" w:type="dxa"/>
            <w:shd w:val="clear" w:color="auto" w:fill="auto"/>
          </w:tcPr>
          <w:p w:rsidR="00125566" w:rsidRPr="00125566" w:rsidRDefault="00125566" w:rsidP="00125566">
            <w:pPr>
              <w:pStyle w:val="ab"/>
              <w:tabs>
                <w:tab w:val="left" w:pos="9781"/>
              </w:tabs>
              <w:spacing w:after="120"/>
              <w:rPr>
                <w:b/>
                <w:color w:val="auto"/>
                <w:sz w:val="22"/>
                <w:lang w:val="kk-KZ"/>
              </w:rPr>
            </w:pPr>
            <w:r w:rsidRPr="00125566">
              <w:rPr>
                <w:b/>
                <w:color w:val="auto"/>
                <w:sz w:val="22"/>
                <w:lang w:val="kk-KZ"/>
              </w:rPr>
              <w:t>Наименование имущества</w:t>
            </w:r>
          </w:p>
        </w:tc>
        <w:tc>
          <w:tcPr>
            <w:tcW w:w="2864" w:type="dxa"/>
            <w:shd w:val="clear" w:color="auto" w:fill="auto"/>
          </w:tcPr>
          <w:p w:rsidR="00125566" w:rsidRPr="00125566" w:rsidRDefault="00125566" w:rsidP="00125566">
            <w:pPr>
              <w:pStyle w:val="ab"/>
              <w:tabs>
                <w:tab w:val="left" w:pos="9781"/>
              </w:tabs>
              <w:spacing w:after="120"/>
              <w:rPr>
                <w:b/>
                <w:color w:val="auto"/>
                <w:sz w:val="22"/>
                <w:lang w:val="kk-KZ"/>
              </w:rPr>
            </w:pPr>
            <w:r w:rsidRPr="00125566">
              <w:rPr>
                <w:b/>
                <w:color w:val="auto"/>
                <w:sz w:val="22"/>
                <w:lang w:val="kk-KZ"/>
              </w:rPr>
              <w:t>Примерная стоимость</w:t>
            </w:r>
          </w:p>
        </w:tc>
      </w:tr>
      <w:tr w:rsidR="00125566" w:rsidRPr="00125566" w:rsidTr="00125566">
        <w:trPr>
          <w:trHeight w:val="866"/>
        </w:trPr>
        <w:tc>
          <w:tcPr>
            <w:tcW w:w="7621" w:type="dxa"/>
            <w:shd w:val="clear" w:color="auto" w:fill="auto"/>
          </w:tcPr>
          <w:p w:rsidR="00125566" w:rsidRPr="00125566" w:rsidRDefault="00125566" w:rsidP="00125566">
            <w:pPr>
              <w:pStyle w:val="ab"/>
              <w:tabs>
                <w:tab w:val="left" w:pos="9781"/>
              </w:tabs>
              <w:spacing w:after="120"/>
              <w:rPr>
                <w:b/>
                <w:color w:val="auto"/>
                <w:sz w:val="22"/>
                <w:lang w:val="kk-KZ"/>
              </w:rPr>
            </w:pPr>
          </w:p>
        </w:tc>
        <w:tc>
          <w:tcPr>
            <w:tcW w:w="2864" w:type="dxa"/>
            <w:shd w:val="clear" w:color="auto" w:fill="auto"/>
          </w:tcPr>
          <w:p w:rsidR="00125566" w:rsidRPr="00125566" w:rsidRDefault="00125566" w:rsidP="00125566">
            <w:pPr>
              <w:pStyle w:val="ab"/>
              <w:tabs>
                <w:tab w:val="left" w:pos="9781"/>
              </w:tabs>
              <w:spacing w:after="120"/>
              <w:rPr>
                <w:b/>
                <w:color w:val="auto"/>
                <w:sz w:val="22"/>
                <w:lang w:val="kk-KZ"/>
              </w:rPr>
            </w:pPr>
          </w:p>
        </w:tc>
      </w:tr>
      <w:tr w:rsidR="00125566" w:rsidRPr="00125566" w:rsidTr="00125566">
        <w:trPr>
          <w:trHeight w:val="978"/>
        </w:trPr>
        <w:tc>
          <w:tcPr>
            <w:tcW w:w="7621" w:type="dxa"/>
            <w:shd w:val="clear" w:color="auto" w:fill="auto"/>
          </w:tcPr>
          <w:p w:rsidR="00125566" w:rsidRPr="00125566" w:rsidRDefault="00125566" w:rsidP="00125566">
            <w:pPr>
              <w:pStyle w:val="ab"/>
              <w:tabs>
                <w:tab w:val="left" w:pos="9781"/>
              </w:tabs>
              <w:spacing w:after="120"/>
              <w:rPr>
                <w:b/>
                <w:color w:val="auto"/>
                <w:sz w:val="22"/>
                <w:lang w:val="kk-KZ"/>
              </w:rPr>
            </w:pPr>
          </w:p>
        </w:tc>
        <w:tc>
          <w:tcPr>
            <w:tcW w:w="2864" w:type="dxa"/>
            <w:shd w:val="clear" w:color="auto" w:fill="auto"/>
          </w:tcPr>
          <w:p w:rsidR="00125566" w:rsidRPr="00125566" w:rsidRDefault="00125566" w:rsidP="00125566">
            <w:pPr>
              <w:pStyle w:val="ab"/>
              <w:tabs>
                <w:tab w:val="left" w:pos="9781"/>
              </w:tabs>
              <w:spacing w:after="120"/>
              <w:rPr>
                <w:b/>
                <w:color w:val="auto"/>
                <w:sz w:val="22"/>
                <w:lang w:val="kk-KZ"/>
              </w:rPr>
            </w:pPr>
          </w:p>
        </w:tc>
      </w:tr>
      <w:tr w:rsidR="00125566" w:rsidRPr="00125566" w:rsidTr="00125566">
        <w:trPr>
          <w:trHeight w:val="979"/>
        </w:trPr>
        <w:tc>
          <w:tcPr>
            <w:tcW w:w="7621" w:type="dxa"/>
            <w:shd w:val="clear" w:color="auto" w:fill="auto"/>
          </w:tcPr>
          <w:p w:rsidR="00125566" w:rsidRPr="00125566" w:rsidRDefault="00125566" w:rsidP="00125566">
            <w:pPr>
              <w:pStyle w:val="ab"/>
              <w:tabs>
                <w:tab w:val="left" w:pos="9781"/>
              </w:tabs>
              <w:spacing w:after="120"/>
              <w:rPr>
                <w:b/>
                <w:color w:val="auto"/>
                <w:sz w:val="22"/>
                <w:lang w:val="kk-KZ"/>
              </w:rPr>
            </w:pPr>
          </w:p>
        </w:tc>
        <w:tc>
          <w:tcPr>
            <w:tcW w:w="2864" w:type="dxa"/>
            <w:shd w:val="clear" w:color="auto" w:fill="auto"/>
          </w:tcPr>
          <w:p w:rsidR="00125566" w:rsidRPr="00125566" w:rsidRDefault="00125566" w:rsidP="00125566">
            <w:pPr>
              <w:pStyle w:val="ab"/>
              <w:tabs>
                <w:tab w:val="left" w:pos="9781"/>
              </w:tabs>
              <w:spacing w:after="120"/>
              <w:rPr>
                <w:b/>
                <w:color w:val="auto"/>
                <w:sz w:val="22"/>
                <w:lang w:val="kk-KZ"/>
              </w:rPr>
            </w:pPr>
          </w:p>
        </w:tc>
      </w:tr>
    </w:tbl>
    <w:p w:rsidR="00125566" w:rsidRPr="00125566" w:rsidRDefault="00125566" w:rsidP="00125566">
      <w:pPr>
        <w:pStyle w:val="ab"/>
        <w:tabs>
          <w:tab w:val="left" w:pos="9781"/>
        </w:tabs>
        <w:spacing w:after="120"/>
        <w:rPr>
          <w:color w:val="auto"/>
          <w:sz w:val="22"/>
          <w:lang w:val="kk-KZ"/>
        </w:rPr>
      </w:pPr>
    </w:p>
    <w:p w:rsidR="00125566" w:rsidRDefault="00125566" w:rsidP="00FC7A85">
      <w:pPr>
        <w:pStyle w:val="ab"/>
        <w:numPr>
          <w:ilvl w:val="0"/>
          <w:numId w:val="31"/>
        </w:numPr>
        <w:tabs>
          <w:tab w:val="left" w:pos="284"/>
        </w:tabs>
        <w:spacing w:after="120"/>
        <w:ind w:left="0" w:firstLine="0"/>
        <w:jc w:val="both"/>
        <w:rPr>
          <w:color w:val="auto"/>
          <w:sz w:val="22"/>
        </w:rPr>
      </w:pPr>
      <w:r w:rsidRPr="00125566">
        <w:rPr>
          <w:color w:val="auto"/>
          <w:sz w:val="22"/>
        </w:rPr>
        <w:t>Я подтверждаю достоверность предоставленных мною сведений в настоящей анкете/ Осы өтініш нысанында берген ақпаратымның дұрыстығын растаймын</w:t>
      </w:r>
    </w:p>
    <w:p w:rsidR="00125566" w:rsidRPr="00125566" w:rsidRDefault="00125566" w:rsidP="00FC7A85">
      <w:pPr>
        <w:pStyle w:val="ab"/>
        <w:numPr>
          <w:ilvl w:val="0"/>
          <w:numId w:val="31"/>
        </w:numPr>
        <w:tabs>
          <w:tab w:val="left" w:pos="284"/>
        </w:tabs>
        <w:spacing w:after="120"/>
        <w:ind w:left="0" w:firstLine="0"/>
        <w:jc w:val="both"/>
        <w:rPr>
          <w:color w:val="auto"/>
          <w:sz w:val="22"/>
        </w:rPr>
      </w:pPr>
      <w:r w:rsidRPr="00125566">
        <w:rPr>
          <w:color w:val="auto"/>
          <w:sz w:val="22"/>
        </w:rPr>
        <w:t>Я не возражаю против проверки ТОО «Микрофинансовая организация «ЕсильФинанс»</w:t>
      </w:r>
      <w:r w:rsidRPr="00125566">
        <w:rPr>
          <w:color w:val="auto"/>
          <w:sz w:val="22"/>
          <w:lang w:val="kk-KZ"/>
        </w:rPr>
        <w:t xml:space="preserve"> (далее – МФО)</w:t>
      </w:r>
      <w:r w:rsidRPr="00125566">
        <w:rPr>
          <w:color w:val="auto"/>
          <w:sz w:val="22"/>
        </w:rPr>
        <w:t xml:space="preserve"> указанных в анкете сведений/ «Микроқаржы ұйымы» ЖШС «ЕсілФинанс» (ары </w:t>
      </w:r>
      <w:r w:rsidRPr="00125566">
        <w:rPr>
          <w:color w:val="auto"/>
          <w:sz w:val="22"/>
          <w:lang w:val="kk-KZ"/>
        </w:rPr>
        <w:t>қарай – МҚҰ)</w:t>
      </w:r>
      <w:r w:rsidRPr="00125566">
        <w:rPr>
          <w:color w:val="auto"/>
          <w:sz w:val="22"/>
        </w:rPr>
        <w:t xml:space="preserve"> өтініш нысанында көрсетілген мәліметтерді тексеруіне қарсы емеспін.</w:t>
      </w:r>
    </w:p>
    <w:p w:rsidR="00125566" w:rsidRPr="004E2FE1" w:rsidRDefault="00125566" w:rsidP="004E2FE1">
      <w:pPr>
        <w:pStyle w:val="ab"/>
        <w:tabs>
          <w:tab w:val="left" w:pos="9781"/>
        </w:tabs>
        <w:spacing w:after="120"/>
        <w:ind w:left="25"/>
        <w:jc w:val="center"/>
        <w:rPr>
          <w:i/>
          <w:color w:val="auto"/>
          <w:sz w:val="22"/>
        </w:rPr>
      </w:pPr>
    </w:p>
    <w:p w:rsidR="004E2FE1" w:rsidRPr="004E2FE1" w:rsidRDefault="004E2FE1" w:rsidP="004E2FE1">
      <w:pPr>
        <w:pStyle w:val="ab"/>
        <w:tabs>
          <w:tab w:val="left" w:pos="9781"/>
        </w:tabs>
        <w:spacing w:after="120"/>
        <w:ind w:left="25"/>
        <w:jc w:val="center"/>
        <w:rPr>
          <w:i/>
          <w:color w:val="auto"/>
          <w:sz w:val="22"/>
        </w:rPr>
      </w:pPr>
      <w:r w:rsidRPr="004E2FE1">
        <w:rPr>
          <w:i/>
          <w:color w:val="auto"/>
          <w:sz w:val="22"/>
        </w:rPr>
        <w:t>Не установлен добровольный отказ от микрокредита.</w:t>
      </w:r>
    </w:p>
    <w:p w:rsidR="00125566" w:rsidRPr="00125566" w:rsidRDefault="00125566" w:rsidP="00125566">
      <w:pPr>
        <w:pStyle w:val="ab"/>
        <w:tabs>
          <w:tab w:val="left" w:pos="9781"/>
        </w:tabs>
        <w:spacing w:after="120"/>
        <w:ind w:left="25"/>
        <w:rPr>
          <w:color w:val="auto"/>
          <w:sz w:val="22"/>
        </w:rPr>
      </w:pPr>
    </w:p>
    <w:p w:rsidR="00125566" w:rsidRPr="00125566" w:rsidRDefault="00125566" w:rsidP="00125566">
      <w:pPr>
        <w:pStyle w:val="ab"/>
        <w:tabs>
          <w:tab w:val="left" w:pos="9781"/>
        </w:tabs>
        <w:spacing w:after="120"/>
        <w:rPr>
          <w:b/>
          <w:i/>
          <w:color w:val="auto"/>
          <w:sz w:val="22"/>
        </w:rPr>
      </w:pPr>
    </w:p>
    <w:p w:rsidR="00125566" w:rsidRPr="00125566" w:rsidRDefault="00125566" w:rsidP="00125566">
      <w:pPr>
        <w:pStyle w:val="ab"/>
        <w:tabs>
          <w:tab w:val="left" w:pos="9781"/>
        </w:tabs>
        <w:spacing w:after="120"/>
        <w:ind w:firstLine="708"/>
        <w:rPr>
          <w:color w:val="auto"/>
          <w:sz w:val="22"/>
        </w:rPr>
      </w:pPr>
      <w:r w:rsidRPr="00125566">
        <w:rPr>
          <w:color w:val="auto"/>
          <w:sz w:val="22"/>
        </w:rPr>
        <w:t xml:space="preserve">«______» _______________ 20___ года             _________________________________ </w:t>
      </w:r>
    </w:p>
    <w:p w:rsidR="00125566" w:rsidRPr="00125566" w:rsidRDefault="00125566" w:rsidP="00125566">
      <w:pPr>
        <w:pStyle w:val="ab"/>
        <w:spacing w:after="120"/>
        <w:rPr>
          <w:i/>
          <w:color w:val="auto"/>
          <w:sz w:val="22"/>
        </w:rPr>
      </w:pPr>
      <w:r w:rsidRPr="00125566">
        <w:rPr>
          <w:i/>
          <w:color w:val="auto"/>
          <w:sz w:val="22"/>
        </w:rPr>
        <w:tab/>
      </w:r>
      <w:r w:rsidRPr="00125566">
        <w:rPr>
          <w:i/>
          <w:color w:val="auto"/>
          <w:sz w:val="22"/>
        </w:rPr>
        <w:tab/>
      </w:r>
      <w:r w:rsidRPr="00125566">
        <w:rPr>
          <w:i/>
          <w:color w:val="auto"/>
          <w:sz w:val="22"/>
        </w:rPr>
        <w:tab/>
      </w:r>
      <w:r w:rsidRPr="00125566">
        <w:rPr>
          <w:i/>
          <w:color w:val="auto"/>
          <w:sz w:val="22"/>
        </w:rPr>
        <w:tab/>
      </w:r>
      <w:r w:rsidRPr="00125566">
        <w:rPr>
          <w:i/>
          <w:color w:val="auto"/>
          <w:sz w:val="22"/>
        </w:rPr>
        <w:tab/>
      </w:r>
      <w:r w:rsidRPr="00125566">
        <w:rPr>
          <w:i/>
          <w:color w:val="auto"/>
          <w:sz w:val="22"/>
        </w:rPr>
        <w:tab/>
      </w:r>
      <w:r w:rsidRPr="00125566">
        <w:rPr>
          <w:i/>
          <w:color w:val="auto"/>
          <w:sz w:val="22"/>
        </w:rPr>
        <w:tab/>
      </w:r>
      <w:r w:rsidRPr="00125566">
        <w:rPr>
          <w:i/>
          <w:color w:val="auto"/>
          <w:sz w:val="22"/>
        </w:rPr>
        <w:tab/>
        <w:t>ФИО и подпись клиента</w:t>
      </w: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0139B2" w:rsidRPr="00625AF6" w:rsidRDefault="000139B2" w:rsidP="00625AF6">
      <w:pPr>
        <w:tabs>
          <w:tab w:val="left" w:pos="10490"/>
        </w:tabs>
        <w:jc w:val="both"/>
        <w:rPr>
          <w:b/>
          <w:i/>
          <w:sz w:val="24"/>
          <w:szCs w:val="24"/>
        </w:rPr>
      </w:pPr>
    </w:p>
    <w:p w:rsidR="00CC3B05" w:rsidRDefault="00CC3B05" w:rsidP="00625AF6">
      <w:pPr>
        <w:tabs>
          <w:tab w:val="left" w:pos="10490"/>
        </w:tabs>
        <w:jc w:val="both"/>
        <w:rPr>
          <w:b/>
          <w:i/>
          <w:sz w:val="24"/>
          <w:szCs w:val="24"/>
        </w:rPr>
      </w:pPr>
    </w:p>
    <w:p w:rsidR="000139B2" w:rsidRPr="00625AF6" w:rsidRDefault="000139B2" w:rsidP="00625AF6">
      <w:pPr>
        <w:tabs>
          <w:tab w:val="left" w:pos="10490"/>
        </w:tabs>
        <w:jc w:val="right"/>
        <w:rPr>
          <w:b/>
          <w:i/>
          <w:color w:val="000000"/>
          <w:sz w:val="24"/>
          <w:szCs w:val="24"/>
        </w:rPr>
      </w:pPr>
      <w:r w:rsidRPr="00625AF6">
        <w:rPr>
          <w:b/>
          <w:i/>
          <w:color w:val="000000"/>
          <w:sz w:val="24"/>
          <w:szCs w:val="24"/>
        </w:rPr>
        <w:t xml:space="preserve">Приложение №4 </w:t>
      </w:r>
    </w:p>
    <w:p w:rsidR="000139B2" w:rsidRPr="00625AF6" w:rsidRDefault="000139B2" w:rsidP="00CC3B05">
      <w:pPr>
        <w:tabs>
          <w:tab w:val="left" w:pos="10490"/>
        </w:tabs>
        <w:jc w:val="right"/>
        <w:rPr>
          <w:b/>
          <w:bCs/>
          <w:i/>
          <w:color w:val="000000"/>
          <w:sz w:val="24"/>
          <w:szCs w:val="24"/>
        </w:rPr>
      </w:pPr>
      <w:r w:rsidRPr="00625AF6">
        <w:rPr>
          <w:b/>
          <w:bCs/>
          <w:i/>
          <w:color w:val="000000"/>
          <w:sz w:val="24"/>
          <w:szCs w:val="24"/>
        </w:rPr>
        <w:t xml:space="preserve">                                                                                                   к «Правилам предоставления микрокредитов»</w:t>
      </w:r>
    </w:p>
    <w:p w:rsidR="000139B2" w:rsidRPr="00625AF6" w:rsidRDefault="000139B2" w:rsidP="00625AF6">
      <w:pPr>
        <w:tabs>
          <w:tab w:val="left" w:pos="10490"/>
        </w:tabs>
        <w:jc w:val="center"/>
        <w:rPr>
          <w:b/>
          <w:bCs/>
          <w:sz w:val="24"/>
          <w:szCs w:val="24"/>
        </w:rPr>
      </w:pPr>
    </w:p>
    <w:p w:rsidR="00B11909" w:rsidRPr="00625AF6" w:rsidRDefault="00B11909" w:rsidP="004E2FE1">
      <w:pPr>
        <w:tabs>
          <w:tab w:val="left" w:pos="10490"/>
        </w:tabs>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B11909" w:rsidRPr="00625AF6" w:rsidRDefault="00B11909" w:rsidP="00625AF6">
      <w:pPr>
        <w:tabs>
          <w:tab w:val="left" w:pos="10490"/>
        </w:tabs>
        <w:jc w:val="center"/>
        <w:rPr>
          <w:b/>
          <w:i/>
          <w:iCs/>
          <w:vanish/>
          <w:sz w:val="24"/>
          <w:szCs w:val="24"/>
        </w:rPr>
      </w:pPr>
    </w:p>
    <w:p w:rsidR="00F61F20" w:rsidRPr="00625AF6" w:rsidRDefault="00F61F20" w:rsidP="00625AF6">
      <w:pPr>
        <w:tabs>
          <w:tab w:val="left" w:pos="10490"/>
        </w:tabs>
        <w:rPr>
          <w:b/>
          <w:sz w:val="24"/>
          <w:szCs w:val="24"/>
        </w:rPr>
      </w:pPr>
    </w:p>
    <w:p w:rsidR="004E2FE1" w:rsidRDefault="004E2FE1" w:rsidP="004E2FE1">
      <w:pPr>
        <w:ind w:left="15" w:hanging="10"/>
        <w:jc w:val="center"/>
      </w:pPr>
      <w:r>
        <w:rPr>
          <w:b/>
        </w:rPr>
        <w:t xml:space="preserve">Согласие </w:t>
      </w:r>
      <w:r>
        <w:t xml:space="preserve"> </w:t>
      </w:r>
    </w:p>
    <w:p w:rsidR="004E2FE1" w:rsidRDefault="004E2FE1" w:rsidP="004E2FE1">
      <w:pPr>
        <w:ind w:left="15" w:hanging="10"/>
        <w:jc w:val="center"/>
      </w:pPr>
      <w:r>
        <w:rPr>
          <w:b/>
        </w:rPr>
        <w:t xml:space="preserve">на сбор и обработку персональных данных </w:t>
      </w:r>
      <w:r>
        <w:t xml:space="preserve"> </w:t>
      </w:r>
    </w:p>
    <w:p w:rsidR="004E2FE1" w:rsidRDefault="004E2FE1" w:rsidP="004E2FE1">
      <w:pPr>
        <w:ind w:left="14"/>
      </w:pPr>
      <w:r>
        <w:t xml:space="preserve">  </w:t>
      </w:r>
    </w:p>
    <w:p w:rsidR="004E2FE1" w:rsidRDefault="004E2FE1" w:rsidP="004E2FE1">
      <w:pPr>
        <w:ind w:left="-1" w:firstLine="566"/>
        <w:jc w:val="both"/>
      </w:pPr>
      <w:r>
        <w:t xml:space="preserve">Я, </w:t>
      </w:r>
      <w:r>
        <w:rPr>
          <w:u w:val="single" w:color="000000"/>
          <w:shd w:val="clear" w:color="auto" w:fill="D3D3D3"/>
        </w:rPr>
        <w:t>____________________________________________________________</w:t>
      </w:r>
      <w:r>
        <w:t xml:space="preserve"> , (далее – «Субъект»), вид документа, удостоверяющего личность </w:t>
      </w:r>
      <w:r>
        <w:rPr>
          <w:u w:val="single" w:color="000000"/>
        </w:rPr>
        <w:t>Удостоверение личности</w:t>
      </w:r>
      <w:r>
        <w:t xml:space="preserve">, № </w:t>
      </w:r>
      <w:r>
        <w:rPr>
          <w:u w:val="single" w:color="000000"/>
          <w:shd w:val="clear" w:color="auto" w:fill="D3D3D3"/>
        </w:rPr>
        <w:t>___________________________</w:t>
      </w:r>
      <w:r>
        <w:t xml:space="preserve">, дата выдачи </w:t>
      </w:r>
      <w:r>
        <w:rPr>
          <w:u w:val="single" w:color="000000"/>
          <w:shd w:val="clear" w:color="auto" w:fill="D3D3D3"/>
        </w:rPr>
        <w:t>_____________________</w:t>
      </w:r>
      <w:r>
        <w:t xml:space="preserve">, выдан </w:t>
      </w:r>
      <w:r>
        <w:rPr>
          <w:u w:val="single" w:color="000000"/>
          <w:shd w:val="clear" w:color="auto" w:fill="D3D3D3"/>
        </w:rPr>
        <w:t>____________________</w:t>
      </w:r>
      <w:r>
        <w:t xml:space="preserve">, проживающий по адресу </w:t>
      </w:r>
      <w:r>
        <w:rPr>
          <w:u w:val="single" w:color="000000"/>
          <w:shd w:val="clear" w:color="auto" w:fill="D3D3D3"/>
        </w:rPr>
        <w:t>________________________________________________________________</w:t>
      </w:r>
      <w:r>
        <w:t>, в соответствии с Законом Республики Казахстан «О персональных данных их защите» предоставляю свое безусловное согласие ТОО «МФО «ЕсильФинанс»» (далее - «МФО») и третьим лицам</w:t>
      </w:r>
      <w:r>
        <w:rPr>
          <w:vertAlign w:val="superscript"/>
        </w:rPr>
        <w:footnoteReference w:id="1"/>
      </w:r>
      <w:r>
        <w:t xml:space="preserve">, которые имеют и (или) могут иметь отношение к проведению операций/осуществлению действий/заключению и (или) исполнению любых сделок, заключенных (которые возможно будут заключены) между Субъектом (представителем Субъекта) и МФО, на сбор и обработку персональных данных Субъекта, как на бумажных носителях, так и в электронном формате, в базах данных МФО. </w:t>
      </w:r>
    </w:p>
    <w:p w:rsidR="004E2FE1" w:rsidRDefault="004E2FE1" w:rsidP="004E2FE1">
      <w:pPr>
        <w:ind w:left="-1" w:firstLine="566"/>
        <w:jc w:val="both"/>
      </w:pPr>
      <w:r>
        <w:t xml:space="preserve">Персональные данные – любые относящиеся к Субъекту сведения, зафиксированные на электронном, бумажном и (или) ином материальном носителе, которые могут содержать (включая, но не ограничиваясь):  </w:t>
      </w:r>
    </w:p>
    <w:p w:rsidR="004E2FE1" w:rsidRDefault="004E2FE1" w:rsidP="004E2FE1">
      <w:pPr>
        <w:ind w:left="-1"/>
        <w:jc w:val="both"/>
      </w:pPr>
      <w:r>
        <w:rPr>
          <w:b/>
        </w:rPr>
        <w:t>i)</w:t>
      </w:r>
      <w:r>
        <w:rPr>
          <w:rFonts w:ascii="Arial" w:eastAsia="Arial" w:hAnsi="Arial" w:cs="Arial"/>
          <w:b/>
        </w:rPr>
        <w:t xml:space="preserve"> </w:t>
      </w:r>
      <w:r>
        <w:rPr>
          <w:b/>
        </w:rPr>
        <w:t xml:space="preserve">сведения, необходимые для заполнения анкет, заявлений и надлежащей идентификации: </w:t>
      </w:r>
      <w:r>
        <w:t>фамилия, имя, отчество; гражданство; данные документа, удостоверяющего личность; индивидуальный идентификационный номер; дата и данные о рождении; пол; фото; подпись; и пр.;</w:t>
      </w:r>
      <w:r>
        <w:rPr>
          <w:b/>
        </w:rPr>
        <w:t xml:space="preserve"> ii)</w:t>
      </w:r>
      <w:r>
        <w:rPr>
          <w:rFonts w:ascii="Arial" w:eastAsia="Arial" w:hAnsi="Arial" w:cs="Arial"/>
          <w:b/>
        </w:rPr>
        <w:t xml:space="preserve"> </w:t>
      </w:r>
      <w:r>
        <w:rPr>
          <w:b/>
        </w:rPr>
        <w:t xml:space="preserve">сведения о семейном/социальном положении: </w:t>
      </w:r>
      <w:r>
        <w:t>данные свидетельства о заключении брака, фамилия, имя, отчество супруга(-и), данные документа, удостоверяющего личность супруга(-и); наличие/отсутствие иждивенцев и (или) иных членов семьи; степень родства, фамилии, имена, отчества и даты рождения других членов семьи, иждивенцев; список физических лиц официальным представителем и (или) опекуном которых является Субъект; другие сведения;</w:t>
      </w:r>
      <w:r>
        <w:rPr>
          <w:b/>
        </w:rPr>
        <w:t xml:space="preserve"> </w:t>
      </w:r>
      <w:r>
        <w:t xml:space="preserve"> </w:t>
      </w:r>
      <w:r>
        <w:rPr>
          <w:b/>
        </w:rPr>
        <w:t>iii)</w:t>
      </w:r>
      <w:r>
        <w:rPr>
          <w:rFonts w:ascii="Arial" w:eastAsia="Arial" w:hAnsi="Arial" w:cs="Arial"/>
          <w:b/>
        </w:rPr>
        <w:t xml:space="preserve"> </w:t>
      </w:r>
      <w:r>
        <w:rPr>
          <w:b/>
        </w:rPr>
        <w:t xml:space="preserve">сведения, необходимые для поддержания связи: </w:t>
      </w:r>
      <w:r>
        <w:t>место прописки, место фактического нахождения (пребывания/проживания), место работы и должность; номер телефона (домашний, рабочий, сотовый), адрес электронной почты; информация, содержащаяся в адресной справке и пр.;</w:t>
      </w:r>
      <w:r>
        <w:rPr>
          <w:b/>
        </w:rPr>
        <w:t xml:space="preserve"> iv)</w:t>
      </w:r>
      <w:r>
        <w:rPr>
          <w:rFonts w:ascii="Arial" w:eastAsia="Arial" w:hAnsi="Arial" w:cs="Arial"/>
          <w:b/>
        </w:rPr>
        <w:t xml:space="preserve"> </w:t>
      </w:r>
      <w:r>
        <w:rPr>
          <w:b/>
        </w:rPr>
        <w:t>сведения, связанные с оказанием МФО услуг (проведением операций, заключением сделок, выполнением действий):</w:t>
      </w:r>
      <w:r>
        <w:t xml:space="preserve"> тексты договоров (соглашений), дополнительных соглашений к нему, заявления и согласия, переписка, указания о проведении операций (платежные, кассовые и иные документы), правоустанавливающие документы, номера банковских счетов и пр.;</w:t>
      </w:r>
      <w:r>
        <w:rPr>
          <w:b/>
        </w:rPr>
        <w:t xml:space="preserve"> v)</w:t>
      </w:r>
      <w:r>
        <w:rPr>
          <w:rFonts w:ascii="Arial" w:eastAsia="Arial" w:hAnsi="Arial" w:cs="Arial"/>
          <w:b/>
        </w:rPr>
        <w:t xml:space="preserve"> </w:t>
      </w:r>
      <w:r>
        <w:rPr>
          <w:b/>
        </w:rPr>
        <w:t xml:space="preserve">сведения о цели и характере деловых отношений; </w:t>
      </w:r>
      <w:r>
        <w:t xml:space="preserve"> </w:t>
      </w:r>
    </w:p>
    <w:p w:rsidR="004E2FE1" w:rsidRDefault="004E2FE1" w:rsidP="00FC7A85">
      <w:pPr>
        <w:widowControl/>
        <w:numPr>
          <w:ilvl w:val="0"/>
          <w:numId w:val="32"/>
        </w:numPr>
        <w:autoSpaceDE/>
        <w:autoSpaceDN/>
        <w:jc w:val="both"/>
      </w:pPr>
      <w:r>
        <w:rPr>
          <w:b/>
        </w:rPr>
        <w:t xml:space="preserve">сведения об образовании, профессиональной деятельности, служебном положении, деловой репутации: </w:t>
      </w:r>
      <w:r>
        <w:t>образование, профессия, квалификация (включая повышение квалификации), должность, ученая степень, ученое звание, членство в профессиональных палатах/организациях, владение иностранными языками и другие сведения; данные свидетельства о государственной регистрации индивидуального предпринимателя, данные лицензии на осуществление лицензируемой деятельности, аттестатов, патентов, дипломов, сертификатов; информация о наличии/отсутствии судимости, привлечении к уголовной/административной ответственности;</w:t>
      </w:r>
      <w:r>
        <w:rPr>
          <w:b/>
        </w:rPr>
        <w:t xml:space="preserve"> </w:t>
      </w:r>
      <w:r>
        <w:t xml:space="preserve"> </w:t>
      </w:r>
    </w:p>
    <w:p w:rsidR="004E2FE1" w:rsidRDefault="004E2FE1" w:rsidP="00FC7A85">
      <w:pPr>
        <w:widowControl/>
        <w:numPr>
          <w:ilvl w:val="0"/>
          <w:numId w:val="32"/>
        </w:numPr>
        <w:autoSpaceDE/>
        <w:autoSpaceDN/>
        <w:jc w:val="both"/>
      </w:pPr>
      <w:r>
        <w:rPr>
          <w:b/>
        </w:rPr>
        <w:t xml:space="preserve">сведения о кредитной (иной) истории, сведения, необходимые для оценки платежеспособности: </w:t>
      </w:r>
      <w:r>
        <w:t>пенсионные отчисления, сведения о доходах и расходах и пр.; сведения о наличии/отсутствии банковских вкладов (номера счетов, спецкартсчетов, вид, срок размещения, сумма, условия вклада и другие сведения); сведения о наличии/отсутствии кредитов (займов), банковских счетов (в том числе спецкартсчета), денежных средств и ценных бумаг, в том числе, в доверительном управлении и на доверительном хранении (данные договоров, в том числе номера счетов, спецкартсчетов, номера банковских карт, кодовая информация по банковским картам, коды кредитных историй, адреса приобретаемых объектов недвижимости, сумма и валюта кредита или займа, цель кредитования, условия кредитования, сведения о залоге, остатки и суммы движения по счетам, тип банковских карт, лимиты и другие сведения;</w:t>
      </w:r>
      <w:r>
        <w:rPr>
          <w:b/>
        </w:rPr>
        <w:t xml:space="preserve"> </w:t>
      </w:r>
      <w:r>
        <w:t xml:space="preserve"> </w:t>
      </w:r>
      <w:r>
        <w:rPr>
          <w:b/>
        </w:rPr>
        <w:t>viii)</w:t>
      </w:r>
      <w:r>
        <w:rPr>
          <w:rFonts w:ascii="Arial" w:eastAsia="Arial" w:hAnsi="Arial" w:cs="Arial"/>
          <w:b/>
        </w:rPr>
        <w:t xml:space="preserve"> </w:t>
      </w:r>
      <w:r>
        <w:rPr>
          <w:b/>
        </w:rPr>
        <w:t xml:space="preserve">сведения об имуществе (имущественном положении): </w:t>
      </w:r>
      <w:r>
        <w:t xml:space="preserve">сведения об имуществе Субъекта и/или имуществе третьих лиц, которое является обеспечением по кредиту, а также об ином (любом) имуществе Субъекта, изображение (фото) такого (любого) имущества в любом формате и т. д., сведения о наличии/отсутствии обременений на имущество; идентификационные данные, данные о регистрации, обременении; общие характеристики имущества; стоимость; адрес (место нахождения) имущества, данные государственной регистрации и другие сведения; </w:t>
      </w:r>
      <w:r>
        <w:rPr>
          <w:b/>
        </w:rPr>
        <w:t>ix)</w:t>
      </w:r>
      <w:r>
        <w:rPr>
          <w:rFonts w:ascii="Arial" w:eastAsia="Arial" w:hAnsi="Arial" w:cs="Arial"/>
          <w:b/>
        </w:rPr>
        <w:t xml:space="preserve"> </w:t>
      </w:r>
      <w:r>
        <w:rPr>
          <w:b/>
        </w:rPr>
        <w:t xml:space="preserve">иные сведения, необходимые МФО, </w:t>
      </w:r>
      <w:r>
        <w:t>в том числе, для заполнения анкеты, формирования досье (клиентского/личного дела) в соответствии с требованиями законодательства Республики Казахстан и внутренними документами МФО (в том числе, информация об участии Субъекта в капитале юридических лиц - доля участия, количество (доля) акций; занимаемые должности, а также информация об изменении и (или) дополнении таких данных; перечень юридических лиц, представителем которых является Субъект;</w:t>
      </w:r>
      <w:r>
        <w:rPr>
          <w:b/>
        </w:rPr>
        <w:t xml:space="preserve"> </w:t>
      </w:r>
      <w:r>
        <w:t xml:space="preserve"> </w:t>
      </w:r>
    </w:p>
    <w:p w:rsidR="004E2FE1" w:rsidRDefault="004E2FE1" w:rsidP="004E2FE1">
      <w:pPr>
        <w:ind w:left="13" w:right="1386" w:hanging="14"/>
      </w:pPr>
      <w:r>
        <w:rPr>
          <w:b/>
        </w:rPr>
        <w:t>x)</w:t>
      </w:r>
      <w:r>
        <w:rPr>
          <w:rFonts w:ascii="Arial" w:eastAsia="Arial" w:hAnsi="Arial" w:cs="Arial"/>
          <w:b/>
        </w:rPr>
        <w:t xml:space="preserve"> </w:t>
      </w:r>
      <w:r>
        <w:t xml:space="preserve">информация об изменении и (или) дополнении вышеуказанных данных. </w:t>
      </w:r>
      <w:r>
        <w:rPr>
          <w:color w:val="333333"/>
          <w:sz w:val="23"/>
        </w:rPr>
        <w:t xml:space="preserve"> </w:t>
      </w:r>
      <w:r>
        <w:t xml:space="preserve">    </w:t>
      </w:r>
    </w:p>
    <w:p w:rsidR="004E2FE1" w:rsidRDefault="004E2FE1" w:rsidP="004E2FE1">
      <w:pPr>
        <w:ind w:left="13" w:right="1386" w:hanging="14"/>
      </w:pPr>
      <w:r>
        <w:t>Субъект дает согласие:</w:t>
      </w:r>
      <w:r>
        <w:rPr>
          <w:rFonts w:ascii="Arial" w:eastAsia="Arial" w:hAnsi="Arial" w:cs="Arial"/>
        </w:rPr>
        <w:t xml:space="preserve"> </w:t>
      </w:r>
    </w:p>
    <w:p w:rsidR="004E2FE1" w:rsidRDefault="004E2FE1" w:rsidP="00FC7A85">
      <w:pPr>
        <w:widowControl/>
        <w:numPr>
          <w:ilvl w:val="0"/>
          <w:numId w:val="33"/>
        </w:numPr>
        <w:autoSpaceDE/>
        <w:autoSpaceDN/>
        <w:ind w:hanging="240"/>
        <w:jc w:val="both"/>
      </w:pPr>
      <w:r>
        <w:t>на сбор, обработку персональных, биометрических и/или иных данных такого лица и на передачу этих данных в Кредитное бюро;</w:t>
      </w:r>
      <w:r>
        <w:rPr>
          <w:rFonts w:ascii="Arial" w:eastAsia="Arial" w:hAnsi="Arial" w:cs="Arial"/>
        </w:rPr>
        <w:t xml:space="preserve"> </w:t>
      </w:r>
    </w:p>
    <w:p w:rsidR="004E2FE1" w:rsidRDefault="004E2FE1" w:rsidP="00FC7A85">
      <w:pPr>
        <w:widowControl/>
        <w:numPr>
          <w:ilvl w:val="0"/>
          <w:numId w:val="33"/>
        </w:numPr>
        <w:autoSpaceDE/>
        <w:autoSpaceDN/>
        <w:ind w:hanging="240"/>
        <w:jc w:val="both"/>
      </w:pPr>
      <w:r>
        <w:t>на получение Получателем информации о нем, полученной из ГБД;</w:t>
      </w:r>
      <w:r>
        <w:rPr>
          <w:rFonts w:ascii="Arial" w:eastAsia="Arial" w:hAnsi="Arial" w:cs="Arial"/>
        </w:rPr>
        <w:t xml:space="preserve"> </w:t>
      </w:r>
    </w:p>
    <w:p w:rsidR="004E2FE1" w:rsidRDefault="004E2FE1" w:rsidP="00FC7A85">
      <w:pPr>
        <w:widowControl/>
        <w:numPr>
          <w:ilvl w:val="0"/>
          <w:numId w:val="33"/>
        </w:numPr>
        <w:autoSpaceDE/>
        <w:autoSpaceDN/>
        <w:ind w:hanging="240"/>
        <w:jc w:val="both"/>
      </w:pPr>
      <w:r>
        <w:t>на предоставление Кредитным бюро Получателю информации о нем, полученной из ГБД;</w:t>
      </w:r>
      <w:r>
        <w:rPr>
          <w:rFonts w:ascii="Arial" w:eastAsia="Arial" w:hAnsi="Arial" w:cs="Arial"/>
        </w:rPr>
        <w:t xml:space="preserve"> </w:t>
      </w:r>
      <w:r>
        <w:t>4) на получение Кредитным бюро информации о нем из ГБД от операторов/владельцев ГБД;</w:t>
      </w:r>
      <w:r>
        <w:rPr>
          <w:rFonts w:ascii="Arial" w:eastAsia="Arial" w:hAnsi="Arial" w:cs="Arial"/>
        </w:rPr>
        <w:t xml:space="preserve"> </w:t>
      </w:r>
      <w:r>
        <w:t>5) на предоставление владельцами ГБД информации о нем из всех ГБД Кредитному бюро напрямую или через третьих лиц;</w:t>
      </w:r>
      <w:r>
        <w:rPr>
          <w:rFonts w:ascii="Arial" w:eastAsia="Arial" w:hAnsi="Arial" w:cs="Arial"/>
        </w:rPr>
        <w:t xml:space="preserve"> </w:t>
      </w:r>
    </w:p>
    <w:p w:rsidR="004E2FE1" w:rsidRDefault="004E2FE1" w:rsidP="004E2FE1">
      <w:pPr>
        <w:ind w:left="-1"/>
      </w:pPr>
      <w:r>
        <w:t xml:space="preserve">6) данное юридическому лицу, осуществляющему по решению Правительства Республики </w:t>
      </w:r>
    </w:p>
    <w:p w:rsidR="004E2FE1" w:rsidRDefault="004E2FE1" w:rsidP="004E2FE1">
      <w:pPr>
        <w:ind w:left="9" w:hanging="10"/>
      </w:pPr>
      <w:r>
        <w:t>Казахстан деятельность по оказанию государственных услуг в соответствии с законодательством Республики Казахстан – предоставлять имеющуюся и поступающую в будущем о нем информацию Кредитному бюро и Получателю посредством Кредитного бюро</w:t>
      </w:r>
      <w:r>
        <w:rPr>
          <w:sz w:val="23"/>
        </w:rPr>
        <w:t>.</w:t>
      </w:r>
      <w:r>
        <w:rPr>
          <w:rFonts w:ascii="Arial" w:eastAsia="Arial" w:hAnsi="Arial" w:cs="Arial"/>
          <w:sz w:val="23"/>
        </w:rPr>
        <w:t xml:space="preserve"> </w:t>
      </w:r>
    </w:p>
    <w:p w:rsidR="004E2FE1" w:rsidRDefault="004E2FE1" w:rsidP="004E2FE1">
      <w:pPr>
        <w:ind w:left="-1" w:firstLine="566"/>
      </w:pPr>
      <w:r>
        <w:t xml:space="preserve">Сбор, обработка и использование персональных данных Субъекта (включая сбор, обработку и хранение на бумажных носителях и (или) в электронном формате в базах данных МФО, осуществляется для следующих целей:  </w:t>
      </w:r>
    </w:p>
    <w:p w:rsidR="004E2FE1" w:rsidRDefault="004E2FE1" w:rsidP="00FC7A85">
      <w:pPr>
        <w:widowControl/>
        <w:numPr>
          <w:ilvl w:val="0"/>
          <w:numId w:val="34"/>
        </w:numPr>
        <w:autoSpaceDE/>
        <w:autoSpaceDN/>
        <w:ind w:hanging="538"/>
        <w:jc w:val="both"/>
      </w:pPr>
      <w:r>
        <w:t xml:space="preserve">для рассмотрения заявки Субъекта (представителя Субъекта) на получение услуг, которые могут быть оказаны МФО в соответствии с законодательством Республики Казахстан;  </w:t>
      </w:r>
    </w:p>
    <w:p w:rsidR="004E2FE1" w:rsidRDefault="004E2FE1" w:rsidP="00FC7A85">
      <w:pPr>
        <w:widowControl/>
        <w:numPr>
          <w:ilvl w:val="0"/>
          <w:numId w:val="34"/>
        </w:numPr>
        <w:autoSpaceDE/>
        <w:autoSpaceDN/>
        <w:ind w:hanging="538"/>
        <w:jc w:val="both"/>
      </w:pPr>
      <w:r>
        <w:t xml:space="preserve">для оказания Субъекту (представителю Субъекта) услуг, предусмотренных законодательством Республики Казахстан, которые будут оказаны Субъекту (представителю Субъекта) МФО на условиях соответствующих договоров (соглашений), исполнения операций/платежей, возврата ошибочно зачисленных сумм, поиска сумм и т.д;  </w:t>
      </w:r>
    </w:p>
    <w:p w:rsidR="004E2FE1" w:rsidRDefault="004E2FE1" w:rsidP="00FC7A85">
      <w:pPr>
        <w:widowControl/>
        <w:numPr>
          <w:ilvl w:val="0"/>
          <w:numId w:val="34"/>
        </w:numPr>
        <w:autoSpaceDE/>
        <w:autoSpaceDN/>
        <w:ind w:hanging="538"/>
        <w:jc w:val="both"/>
      </w:pPr>
      <w:r>
        <w:t xml:space="preserve">для рассмотрения возможности заключения сделок с МФО, проведения МФО операций, выполнения МФО указанных Субъектом действий;  </w:t>
      </w:r>
    </w:p>
    <w:p w:rsidR="004E2FE1" w:rsidRDefault="004E2FE1" w:rsidP="00FC7A85">
      <w:pPr>
        <w:widowControl/>
        <w:numPr>
          <w:ilvl w:val="0"/>
          <w:numId w:val="34"/>
        </w:numPr>
        <w:autoSpaceDE/>
        <w:autoSpaceDN/>
        <w:ind w:hanging="538"/>
        <w:jc w:val="both"/>
      </w:pPr>
      <w:r>
        <w:t xml:space="preserve">для внутреннего контроля и учета МФО, а также для контроля и подтверждения надлежащего исполнения Субъектом (представителем Субъекта) и МФО своих обязательств, по соответствующим договорам (соглашениям);  </w:t>
      </w:r>
    </w:p>
    <w:p w:rsidR="004E2FE1" w:rsidRDefault="004E2FE1" w:rsidP="00FC7A85">
      <w:pPr>
        <w:widowControl/>
        <w:numPr>
          <w:ilvl w:val="0"/>
          <w:numId w:val="34"/>
        </w:numPr>
        <w:autoSpaceDE/>
        <w:autoSpaceDN/>
        <w:ind w:hanging="538"/>
        <w:jc w:val="both"/>
      </w:pPr>
      <w:r>
        <w:t xml:space="preserve">для выполнения обязанности по надлежащей проверке МФО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4E2FE1" w:rsidRDefault="004E2FE1" w:rsidP="00FC7A85">
      <w:pPr>
        <w:widowControl/>
        <w:numPr>
          <w:ilvl w:val="0"/>
          <w:numId w:val="34"/>
        </w:numPr>
        <w:autoSpaceDE/>
        <w:autoSpaceDN/>
        <w:ind w:hanging="538"/>
        <w:jc w:val="both"/>
      </w:pPr>
      <w:r>
        <w:t xml:space="preserve">для выполнения МФО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rsidR="004E2FE1" w:rsidRDefault="004E2FE1" w:rsidP="00FC7A85">
      <w:pPr>
        <w:widowControl/>
        <w:numPr>
          <w:ilvl w:val="0"/>
          <w:numId w:val="34"/>
        </w:numPr>
        <w:autoSpaceDE/>
        <w:autoSpaceDN/>
        <w:ind w:hanging="538"/>
        <w:jc w:val="both"/>
      </w:pPr>
      <w:r>
        <w:t xml:space="preserve">для выполнения МФО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4E2FE1" w:rsidRDefault="004E2FE1" w:rsidP="00FC7A85">
      <w:pPr>
        <w:widowControl/>
        <w:numPr>
          <w:ilvl w:val="0"/>
          <w:numId w:val="35"/>
        </w:numPr>
        <w:autoSpaceDE/>
        <w:autoSpaceDN/>
        <w:ind w:hanging="538"/>
        <w:jc w:val="both"/>
      </w:pPr>
      <w:r>
        <w:t xml:space="preserve">для выполнения МФО обязанности по хранению документов, материалов, досье </w:t>
      </w:r>
    </w:p>
    <w:p w:rsidR="004E2FE1" w:rsidRDefault="004E2FE1" w:rsidP="004E2FE1">
      <w:pPr>
        <w:ind w:left="552"/>
      </w:pPr>
      <w:r>
        <w:t xml:space="preserve">установленных законодательством Республики Казахстан;  </w:t>
      </w:r>
    </w:p>
    <w:p w:rsidR="004E2FE1" w:rsidRDefault="004E2FE1" w:rsidP="00FC7A85">
      <w:pPr>
        <w:widowControl/>
        <w:numPr>
          <w:ilvl w:val="0"/>
          <w:numId w:val="35"/>
        </w:numPr>
        <w:autoSpaceDE/>
        <w:autoSpaceDN/>
        <w:ind w:hanging="538"/>
        <w:jc w:val="both"/>
      </w:pPr>
      <w:r>
        <w:t xml:space="preserve">для подтверждения осуществления между МФО и Субъектом (представителем Субъекта) операций по соответствующим договорам (соглашениям) по запросу Субъекта и(или) третьих лиц, имеющих такое право в соответствии с законодательством Республики Казахстан;  </w:t>
      </w:r>
    </w:p>
    <w:p w:rsidR="004E2FE1" w:rsidRDefault="004E2FE1" w:rsidP="00FC7A85">
      <w:pPr>
        <w:widowControl/>
        <w:numPr>
          <w:ilvl w:val="0"/>
          <w:numId w:val="35"/>
        </w:numPr>
        <w:autoSpaceDE/>
        <w:autoSpaceDN/>
        <w:ind w:hanging="538"/>
        <w:jc w:val="both"/>
      </w:pPr>
      <w:r>
        <w:t xml:space="preserve">для судебной и внесудебной защиты прав МФО: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rsidR="004E2FE1" w:rsidRDefault="004E2FE1" w:rsidP="00FC7A85">
      <w:pPr>
        <w:widowControl/>
        <w:numPr>
          <w:ilvl w:val="0"/>
          <w:numId w:val="35"/>
        </w:numPr>
        <w:autoSpaceDE/>
        <w:autoSpaceDN/>
        <w:ind w:hanging="538"/>
        <w:jc w:val="both"/>
      </w:pPr>
      <w:r>
        <w:t xml:space="preserve">для целей работы МФО с коллекторскими агентствами и (или) иными специализированными лицами или работниками МФО,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  </w:t>
      </w:r>
    </w:p>
    <w:p w:rsidR="004E2FE1" w:rsidRDefault="004E2FE1" w:rsidP="00FC7A85">
      <w:pPr>
        <w:widowControl/>
        <w:numPr>
          <w:ilvl w:val="0"/>
          <w:numId w:val="35"/>
        </w:numPr>
        <w:autoSpaceDE/>
        <w:autoSpaceDN/>
        <w:ind w:hanging="538"/>
        <w:jc w:val="both"/>
      </w:pPr>
      <w:r>
        <w:t xml:space="preserve">для размещения публичных (раскрытых) данных и сведений в средствах массовой информации с соблюдением требований законодательства Республики Казахстан;  </w:t>
      </w:r>
    </w:p>
    <w:p w:rsidR="004E2FE1" w:rsidRDefault="004E2FE1" w:rsidP="00FC7A85">
      <w:pPr>
        <w:widowControl/>
        <w:numPr>
          <w:ilvl w:val="0"/>
          <w:numId w:val="35"/>
        </w:numPr>
        <w:autoSpaceDE/>
        <w:autoSpaceDN/>
        <w:ind w:hanging="538"/>
        <w:jc w:val="both"/>
      </w:pPr>
      <w:r>
        <w:t xml:space="preserve">для расчета МФО максимального размера риска на одного заемщика и соблюдения пруденциальных и иных нормативов и лимитов и проверки «прозрачности»;  </w:t>
      </w:r>
    </w:p>
    <w:p w:rsidR="004E2FE1" w:rsidRDefault="004E2FE1" w:rsidP="00FC7A85">
      <w:pPr>
        <w:widowControl/>
        <w:numPr>
          <w:ilvl w:val="0"/>
          <w:numId w:val="35"/>
        </w:numPr>
        <w:autoSpaceDE/>
        <w:autoSpaceDN/>
        <w:ind w:hanging="538"/>
        <w:jc w:val="both"/>
      </w:pPr>
      <w:r>
        <w:t xml:space="preserve">для взаимодействия МФО с третьими лицами </w:t>
      </w:r>
      <w:r>
        <w:rPr>
          <w:sz w:val="20"/>
          <w:vertAlign w:val="superscript"/>
        </w:rPr>
        <w:footnoteReference w:id="2"/>
      </w:r>
      <w:r>
        <w:rPr>
          <w:sz w:val="20"/>
          <w:vertAlign w:val="superscript"/>
        </w:rPr>
        <w:t xml:space="preserve"> </w:t>
      </w:r>
      <w:r>
        <w:t xml:space="preserve">, которые имеют и (или) могут иметь отношение к заключению и (или) исполнению любых сделок/операций, заключенных (которые возможно будут заключены) между Субъектом (представителем Субъекта) и МФО;  </w:t>
      </w:r>
    </w:p>
    <w:p w:rsidR="004E2FE1" w:rsidRDefault="004E2FE1" w:rsidP="00FC7A85">
      <w:pPr>
        <w:widowControl/>
        <w:numPr>
          <w:ilvl w:val="0"/>
          <w:numId w:val="35"/>
        </w:numPr>
        <w:autoSpaceDE/>
        <w:autoSpaceDN/>
        <w:ind w:hanging="538"/>
        <w:jc w:val="both"/>
      </w:pPr>
      <w:r>
        <w:t xml:space="preserve">для предоставления отчетности и (или) информации в уполномоченные органы, аудиторским, оценочным и иным компетентным организациям, государственным и частным кредитным  </w:t>
      </w:r>
    </w:p>
    <w:p w:rsidR="004E2FE1" w:rsidRDefault="004E2FE1" w:rsidP="004E2FE1">
      <w:pPr>
        <w:ind w:left="557"/>
      </w:pPr>
      <w:r>
        <w:t xml:space="preserve">бюро в пределах, установленных законодательством Республики Казахстан;  </w:t>
      </w:r>
    </w:p>
    <w:p w:rsidR="004E2FE1" w:rsidRDefault="004E2FE1" w:rsidP="00FC7A85">
      <w:pPr>
        <w:widowControl/>
        <w:numPr>
          <w:ilvl w:val="0"/>
          <w:numId w:val="35"/>
        </w:numPr>
        <w:autoSpaceDE/>
        <w:autoSpaceDN/>
        <w:ind w:hanging="538"/>
        <w:jc w:val="both"/>
      </w:pPr>
      <w:r>
        <w:t xml:space="preserve">для целей идентификации и предоставления доступа в помещения/здания/офисы/информационные системы МФО в порядке и с учетом ограничений, предусмотренных внутренними документами МФО, для обеспечения режима безопасности МФО;  </w:t>
      </w:r>
    </w:p>
    <w:p w:rsidR="004E2FE1" w:rsidRDefault="004E2FE1" w:rsidP="00FC7A85">
      <w:pPr>
        <w:widowControl/>
        <w:numPr>
          <w:ilvl w:val="0"/>
          <w:numId w:val="35"/>
        </w:numPr>
        <w:autoSpaceDE/>
        <w:autoSpaceDN/>
        <w:ind w:hanging="538"/>
        <w:jc w:val="both"/>
      </w:pPr>
      <w:r>
        <w:t xml:space="preserve">для обмена информацией, в том числе, для рассмотрения и (или) предоставления ответов на обращения, жалобы, предложения, рекомендации, претензии, поручения и т.д. Субъекта (и/или третьих лиц), передачи (получения) корреспонденции (почты) в адрес Субъекта (адрес представителя Субъекта) для отправки (доставки)/получения посредством услуг курьера, курьерской службы, экспресс почты и т.д.;  </w:t>
      </w:r>
    </w:p>
    <w:p w:rsidR="004E2FE1" w:rsidRDefault="004E2FE1" w:rsidP="00FC7A85">
      <w:pPr>
        <w:widowControl/>
        <w:numPr>
          <w:ilvl w:val="0"/>
          <w:numId w:val="35"/>
        </w:numPr>
        <w:autoSpaceDE/>
        <w:autoSpaceDN/>
        <w:ind w:hanging="538"/>
        <w:jc w:val="both"/>
      </w:pPr>
      <w:r>
        <w:t xml:space="preserve">для уступки МФО прав требования по договорам (соглашениям), заключенным между Субъектом (представителем Субъекта) и МФО, если такая уступка предусмотрена условиями соответствующих договоров (соглашений), заключенных между Субъектом (представителем Субъекта) и МФО (а также для целей заключения и (или) реализации МФО сделки(-ок) секьюритизации);  </w:t>
      </w:r>
    </w:p>
    <w:p w:rsidR="004E2FE1" w:rsidRDefault="004E2FE1" w:rsidP="00FC7A85">
      <w:pPr>
        <w:widowControl/>
        <w:numPr>
          <w:ilvl w:val="0"/>
          <w:numId w:val="35"/>
        </w:numPr>
        <w:autoSpaceDE/>
        <w:autoSpaceDN/>
        <w:ind w:hanging="538"/>
        <w:jc w:val="both"/>
      </w:pPr>
      <w:r>
        <w:t xml:space="preserve">для маркетинговых целей, предоставления (пересылки) Субъекту любых информационных материалов, в том числе, о продуктах и (или) услугах МФО,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rsidR="004E2FE1" w:rsidRDefault="004E2FE1" w:rsidP="00FC7A85">
      <w:pPr>
        <w:widowControl/>
        <w:numPr>
          <w:ilvl w:val="0"/>
          <w:numId w:val="35"/>
        </w:numPr>
        <w:autoSpaceDE/>
        <w:autoSpaceDN/>
        <w:ind w:hanging="538"/>
        <w:jc w:val="both"/>
      </w:pPr>
      <w:r>
        <w:t xml:space="preserve">для разработки маркетинговых и рекламных акций, дальнейшего банковского обслуживания, с учетом истории отношений Субъекта (отношений представителя Субъекта) с МФО;  </w:t>
      </w:r>
    </w:p>
    <w:p w:rsidR="004E2FE1" w:rsidRDefault="004E2FE1" w:rsidP="00FC7A85">
      <w:pPr>
        <w:widowControl/>
        <w:numPr>
          <w:ilvl w:val="0"/>
          <w:numId w:val="35"/>
        </w:numPr>
        <w:autoSpaceDE/>
        <w:autoSpaceDN/>
        <w:ind w:hanging="538"/>
        <w:jc w:val="both"/>
      </w:pPr>
      <w:r>
        <w:t xml:space="preserve">для иных целей, которые установлены (могут быть установлены) законодательством Республики Казахстан.  </w:t>
      </w:r>
    </w:p>
    <w:p w:rsidR="004E2FE1" w:rsidRDefault="004E2FE1" w:rsidP="004E2FE1">
      <w:pPr>
        <w:ind w:left="557"/>
      </w:pPr>
      <w:r>
        <w:t xml:space="preserve">  </w:t>
      </w:r>
    </w:p>
    <w:p w:rsidR="004E2FE1" w:rsidRDefault="004E2FE1" w:rsidP="004E2FE1">
      <w:pPr>
        <w:ind w:left="581"/>
      </w:pPr>
      <w:r>
        <w:t xml:space="preserve">Настоящим, Субъект подтверждает, что:  </w:t>
      </w:r>
    </w:p>
    <w:p w:rsidR="004E2FE1" w:rsidRDefault="004E2FE1" w:rsidP="00FC7A85">
      <w:pPr>
        <w:widowControl/>
        <w:numPr>
          <w:ilvl w:val="0"/>
          <w:numId w:val="36"/>
        </w:numPr>
        <w:autoSpaceDE/>
        <w:autoSpaceDN/>
        <w:ind w:hanging="533"/>
        <w:jc w:val="both"/>
      </w:pPr>
      <w:r>
        <w:t xml:space="preserve">уведомлен МФО о защите его персональных данных МФО в режиме, аналогичном режиму защиты информации, составляющей МФО тайну;  </w:t>
      </w:r>
    </w:p>
    <w:p w:rsidR="004E2FE1" w:rsidRDefault="004E2FE1" w:rsidP="00FC7A85">
      <w:pPr>
        <w:widowControl/>
        <w:numPr>
          <w:ilvl w:val="0"/>
          <w:numId w:val="36"/>
        </w:numPr>
        <w:autoSpaceDE/>
        <w:autoSpaceDN/>
        <w:ind w:hanging="533"/>
        <w:jc w:val="both"/>
      </w:pPr>
      <w:r>
        <w:t xml:space="preserve">настоящее письменное согласие на сбор и обработку персональных данных не подлежит отзыву в случаях, если это противоречит законодательству Республики Казахстан, либо при наличии неисполненного обязательства перед МФО;  </w:t>
      </w:r>
    </w:p>
    <w:p w:rsidR="004E2FE1" w:rsidRDefault="004E2FE1" w:rsidP="00FC7A85">
      <w:pPr>
        <w:widowControl/>
        <w:numPr>
          <w:ilvl w:val="0"/>
          <w:numId w:val="36"/>
        </w:numPr>
        <w:autoSpaceDE/>
        <w:autoSpaceDN/>
        <w:ind w:hanging="533"/>
        <w:jc w:val="both"/>
      </w:pPr>
      <w:r>
        <w:t xml:space="preserve">МФО вправе производить сбор и обработку персональных данных без согласия Субъекта в случаях, установленных законодательством Республики Казахстан, в том числе, в иных банках и (или) организациях для целей проведения любых, не запрещенных законодательством Республики Казахстан, мероприятий по взысканию задолженности;  </w:t>
      </w:r>
    </w:p>
    <w:p w:rsidR="004E2FE1" w:rsidRDefault="004E2FE1" w:rsidP="00FC7A85">
      <w:pPr>
        <w:widowControl/>
        <w:numPr>
          <w:ilvl w:val="0"/>
          <w:numId w:val="36"/>
        </w:numPr>
        <w:autoSpaceDE/>
        <w:autoSpaceDN/>
        <w:ind w:hanging="533"/>
        <w:jc w:val="both"/>
      </w:pPr>
      <w:r>
        <w:t xml:space="preserve">МФО вправе собирать (получать) персональные данные Субъекта от самого Субъекта и любых третьих лиц, а также передавать персональные данные Субъекта третьим лицам/распространять в общедоступных источниках персональных данных, с учетом требований законодательства Республики Казахстан и требований международного права (требований международных договоров);  </w:t>
      </w:r>
    </w:p>
    <w:p w:rsidR="004E2FE1" w:rsidRDefault="004E2FE1" w:rsidP="00FC7A85">
      <w:pPr>
        <w:widowControl/>
        <w:numPr>
          <w:ilvl w:val="0"/>
          <w:numId w:val="36"/>
        </w:numPr>
        <w:autoSpaceDE/>
        <w:autoSpaceDN/>
        <w:ind w:hanging="533"/>
        <w:jc w:val="both"/>
      </w:pPr>
      <w:r>
        <w:t xml:space="preserve">в случае, если соответствующим(-ми) договором(-ами)/соглашением(-ями), заключенным(ми) между Субъектом (представителем Субъекта) и МФО, предусмотрена/будет предусмотрена передача МФО по открытым каналам связи персональных данных Субъекта, Субъект осознает риск несанкционированного получения их третьими лицами и принимает на себя такой риск;  </w:t>
      </w:r>
    </w:p>
    <w:p w:rsidR="004E2FE1" w:rsidRDefault="004E2FE1" w:rsidP="00FC7A85">
      <w:pPr>
        <w:widowControl/>
        <w:numPr>
          <w:ilvl w:val="0"/>
          <w:numId w:val="36"/>
        </w:numPr>
        <w:autoSpaceDE/>
        <w:autoSpaceDN/>
        <w:ind w:hanging="533"/>
        <w:jc w:val="both"/>
      </w:pPr>
      <w:r>
        <w:t xml:space="preserve">настоящее согласие предоставляет МФО право, в установленном законодательством Республики Казахстан порядке, осуществлять с персональными данными Субъекта любое действие (операцию) или совокупности таких действий (операций), в том числе, совершаемых с использованием средств автоматизации или без использования последних включая, но не ограничиваясь, сбор, обработка, запись, копирование, резервное копирование, защита, скрининг, систематизация, накопление, хранение внутри МФО и за его пределами (с соблюдением требований безопасности и конфиденциальности), уточнение (изменение, обновление), извлечение, использование, передачу (распространение, предоставление доступа, в том числе, передачу третьим лицам с правом обработки персональных данных  </w:t>
      </w:r>
    </w:p>
    <w:p w:rsidR="004E2FE1" w:rsidRDefault="004E2FE1" w:rsidP="004E2FE1">
      <w:pPr>
        <w:ind w:left="547"/>
      </w:pPr>
      <w:r>
        <w:t xml:space="preserve">Субъекта), обезличивание, блокирование, удаление, уничтожение;  </w:t>
      </w:r>
    </w:p>
    <w:p w:rsidR="004E2FE1" w:rsidRDefault="004E2FE1" w:rsidP="00FC7A85">
      <w:pPr>
        <w:widowControl/>
        <w:numPr>
          <w:ilvl w:val="0"/>
          <w:numId w:val="36"/>
        </w:numPr>
        <w:autoSpaceDE/>
        <w:autoSpaceDN/>
        <w:ind w:hanging="533"/>
        <w:jc w:val="both"/>
      </w:pPr>
      <w:r>
        <w:t xml:space="preserve">настоящие согласие может быть использовано МФО, в том числе, при получении Субъектом и (или) юридическим лицом, в котором Субъект является первым руководителем, главным бухгалтером, акционером/участником и т.д. любых продуктов, банковских и (или) иных услуг в МФО, а также при заключении таким юридическим лицом (как контрагентом) сделок с МФО;  </w:t>
      </w:r>
    </w:p>
    <w:p w:rsidR="004E2FE1" w:rsidRDefault="004E2FE1" w:rsidP="00FC7A85">
      <w:pPr>
        <w:widowControl/>
        <w:numPr>
          <w:ilvl w:val="0"/>
          <w:numId w:val="36"/>
        </w:numPr>
        <w:autoSpaceDE/>
        <w:autoSpaceDN/>
        <w:ind w:hanging="533"/>
        <w:jc w:val="both"/>
      </w:pPr>
      <w:r>
        <w:t xml:space="preserve">уведомление Субъекта о получении МФО от третьих лиц и (или) о передаче МФО персональных данных Субъекта третьим лицам не требуется, такие персональные данные могут собираться (передаваться) и обрабатываться МФО без уведомления Субъекта;  </w:t>
      </w:r>
    </w:p>
    <w:p w:rsidR="004E2FE1" w:rsidRDefault="004E2FE1" w:rsidP="00FC7A85">
      <w:pPr>
        <w:widowControl/>
        <w:numPr>
          <w:ilvl w:val="0"/>
          <w:numId w:val="36"/>
        </w:numPr>
        <w:autoSpaceDE/>
        <w:autoSpaceDN/>
        <w:ind w:hanging="533"/>
        <w:jc w:val="both"/>
      </w:pPr>
      <w:r>
        <w:t xml:space="preserve">настоящее согласие может быть представлено третьим лицам в качестве доказательства о том, что согласие на сбор и обработку персональных данных Субъекта было предоставлено </w:t>
      </w:r>
    </w:p>
    <w:p w:rsidR="004E2FE1" w:rsidRDefault="004E2FE1" w:rsidP="004E2FE1">
      <w:pPr>
        <w:ind w:left="547"/>
      </w:pPr>
      <w:r>
        <w:t xml:space="preserve">Субъектом МФО.  </w:t>
      </w:r>
    </w:p>
    <w:p w:rsidR="004E2FE1" w:rsidRDefault="004E2FE1" w:rsidP="004E2FE1">
      <w:pPr>
        <w:ind w:left="547" w:right="8722"/>
      </w:pPr>
      <w:r>
        <w:t xml:space="preserve">    </w:t>
      </w:r>
    </w:p>
    <w:p w:rsidR="004E2FE1" w:rsidRDefault="004E2FE1" w:rsidP="004E2FE1">
      <w:pPr>
        <w:ind w:left="547"/>
      </w:pPr>
      <w:r>
        <w:t xml:space="preserve">  </w:t>
      </w:r>
    </w:p>
    <w:p w:rsidR="004E2FE1" w:rsidRDefault="004E2FE1" w:rsidP="004E2FE1">
      <w:pPr>
        <w:ind w:left="14"/>
      </w:pPr>
      <w:r>
        <w:t xml:space="preserve"> </w:t>
      </w:r>
    </w:p>
    <w:p w:rsidR="004E2FE1" w:rsidRDefault="004E2FE1" w:rsidP="004E2FE1">
      <w:pPr>
        <w:ind w:left="547"/>
      </w:pPr>
      <w:r>
        <w:t xml:space="preserve">  </w:t>
      </w:r>
    </w:p>
    <w:p w:rsidR="004E2FE1" w:rsidRDefault="004E2FE1" w:rsidP="004E2FE1">
      <w:pPr>
        <w:tabs>
          <w:tab w:val="center" w:pos="7680"/>
        </w:tabs>
        <w:ind w:left="-1"/>
      </w:pPr>
      <w:r>
        <w:t xml:space="preserve">           ____ ______________ _____ г.                                                             </w:t>
      </w:r>
      <w:r>
        <w:tab/>
        <w:t xml:space="preserve">             _________________  </w:t>
      </w:r>
    </w:p>
    <w:p w:rsidR="004E2FE1" w:rsidRDefault="004E2FE1" w:rsidP="004E2FE1">
      <w:pPr>
        <w:tabs>
          <w:tab w:val="center" w:pos="722"/>
          <w:tab w:val="center" w:pos="1430"/>
          <w:tab w:val="center" w:pos="2139"/>
          <w:tab w:val="center" w:pos="2847"/>
          <w:tab w:val="center" w:pos="3555"/>
          <w:tab w:val="center" w:pos="4263"/>
          <w:tab w:val="center" w:pos="4971"/>
          <w:tab w:val="center" w:pos="5679"/>
          <w:tab w:val="center" w:pos="7404"/>
        </w:tabs>
        <w:ind w:left="-1"/>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Подпись  </w:t>
      </w:r>
    </w:p>
    <w:p w:rsidR="00525809" w:rsidRDefault="00525809"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Pr="00625AF6" w:rsidRDefault="004E2FE1" w:rsidP="004E2FE1">
      <w:pPr>
        <w:tabs>
          <w:tab w:val="left" w:pos="10490"/>
        </w:tabs>
        <w:jc w:val="right"/>
        <w:rPr>
          <w:b/>
          <w:i/>
          <w:color w:val="000000"/>
          <w:sz w:val="24"/>
          <w:szCs w:val="24"/>
        </w:rPr>
      </w:pPr>
      <w:r w:rsidRPr="00625AF6">
        <w:rPr>
          <w:b/>
          <w:i/>
          <w:color w:val="000000"/>
          <w:sz w:val="24"/>
          <w:szCs w:val="24"/>
        </w:rPr>
        <w:t>Приложение №</w:t>
      </w:r>
      <w:r>
        <w:rPr>
          <w:b/>
          <w:i/>
          <w:color w:val="000000"/>
          <w:sz w:val="24"/>
          <w:szCs w:val="24"/>
        </w:rPr>
        <w:t>5</w:t>
      </w:r>
      <w:r w:rsidRPr="00625AF6">
        <w:rPr>
          <w:b/>
          <w:i/>
          <w:color w:val="000000"/>
          <w:sz w:val="24"/>
          <w:szCs w:val="24"/>
        </w:rPr>
        <w:t xml:space="preserve"> </w:t>
      </w:r>
    </w:p>
    <w:p w:rsidR="004E2FE1" w:rsidRPr="00625AF6" w:rsidRDefault="004E2FE1" w:rsidP="004E2FE1">
      <w:pPr>
        <w:tabs>
          <w:tab w:val="left" w:pos="10490"/>
        </w:tabs>
        <w:jc w:val="right"/>
        <w:rPr>
          <w:b/>
          <w:bCs/>
          <w:i/>
          <w:color w:val="000000"/>
          <w:sz w:val="24"/>
          <w:szCs w:val="24"/>
        </w:rPr>
      </w:pPr>
      <w:r w:rsidRPr="00625AF6">
        <w:rPr>
          <w:b/>
          <w:bCs/>
          <w:i/>
          <w:color w:val="000000"/>
          <w:sz w:val="24"/>
          <w:szCs w:val="24"/>
        </w:rPr>
        <w:t xml:space="preserve">                                                                                                   к «Правилам предоставления микрокредитов»</w:t>
      </w: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82646C">
      <w:pPr>
        <w:tabs>
          <w:tab w:val="left" w:pos="10490"/>
        </w:tabs>
        <w:rPr>
          <w:sz w:val="24"/>
          <w:szCs w:val="24"/>
        </w:rPr>
      </w:pPr>
    </w:p>
    <w:p w:rsidR="004E2FE1" w:rsidRDefault="004E2FE1" w:rsidP="004E2FE1"/>
    <w:p w:rsidR="004E2FE1" w:rsidRDefault="004E2FE1" w:rsidP="004E2FE1">
      <w:pPr>
        <w:ind w:firstLine="709"/>
        <w:jc w:val="center"/>
        <w:rPr>
          <w:b/>
          <w:sz w:val="28"/>
          <w:szCs w:val="28"/>
        </w:rPr>
      </w:pPr>
      <w:r w:rsidRPr="004F093C">
        <w:rPr>
          <w:b/>
          <w:noProof/>
          <w:sz w:val="28"/>
          <w:szCs w:val="28"/>
          <w:lang w:bidi="ar-SA"/>
        </w:rPr>
        <w:drawing>
          <wp:anchor distT="0" distB="0" distL="114300" distR="114300" simplePos="0" relativeHeight="251663360" behindDoc="0" locked="0" layoutInCell="1" allowOverlap="1" wp14:anchorId="2D1EF93C" wp14:editId="184C3244">
            <wp:simplePos x="0" y="0"/>
            <wp:positionH relativeFrom="margin">
              <wp:posOffset>-135255</wp:posOffset>
            </wp:positionH>
            <wp:positionV relativeFrom="margin">
              <wp:posOffset>-92075</wp:posOffset>
            </wp:positionV>
            <wp:extent cx="1524000" cy="285750"/>
            <wp:effectExtent l="0" t="0" r="0" b="0"/>
            <wp:wrapNone/>
            <wp:docPr id="4" name="Рисунок 4" descr="D:\My Documents\Astana\МФО\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Astana\МФО\Logo_new.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93C">
        <w:rPr>
          <w:b/>
          <w:sz w:val="28"/>
          <w:szCs w:val="28"/>
        </w:rPr>
        <w:t>Согласие супруга (-и</w:t>
      </w:r>
      <w:r>
        <w:rPr>
          <w:b/>
          <w:sz w:val="28"/>
          <w:szCs w:val="28"/>
        </w:rPr>
        <w:t>) на предоставление микрозайма</w:t>
      </w:r>
    </w:p>
    <w:p w:rsidR="004E2FE1" w:rsidRDefault="004E2FE1" w:rsidP="004E2FE1">
      <w:pPr>
        <w:ind w:firstLine="709"/>
        <w:jc w:val="center"/>
        <w:rPr>
          <w:b/>
          <w:sz w:val="28"/>
          <w:szCs w:val="28"/>
        </w:rPr>
      </w:pPr>
    </w:p>
    <w:p w:rsidR="004E2FE1" w:rsidRDefault="004E2FE1" w:rsidP="004E2FE1">
      <w:pPr>
        <w:ind w:firstLine="709"/>
        <w:jc w:val="both"/>
        <w:rPr>
          <w:sz w:val="24"/>
          <w:szCs w:val="24"/>
        </w:rPr>
      </w:pPr>
      <w:r w:rsidRPr="004F093C">
        <w:rPr>
          <w:sz w:val="24"/>
          <w:szCs w:val="24"/>
        </w:rPr>
        <w:t xml:space="preserve">Я, </w:t>
      </w:r>
      <w:r>
        <w:rPr>
          <w:sz w:val="24"/>
          <w:szCs w:val="24"/>
        </w:rPr>
        <w:t>_____________________________________________________________________________,</w:t>
      </w:r>
    </w:p>
    <w:p w:rsidR="004E2FE1" w:rsidRDefault="004E2FE1" w:rsidP="004E2FE1">
      <w:pPr>
        <w:ind w:firstLine="709"/>
        <w:jc w:val="both"/>
        <w:rPr>
          <w:sz w:val="24"/>
          <w:szCs w:val="24"/>
        </w:rPr>
      </w:pPr>
      <w:r>
        <w:rPr>
          <w:sz w:val="24"/>
          <w:szCs w:val="24"/>
        </w:rPr>
        <w:t>ИИН____________________, № уд.личности_____________выдан_________от___________г.</w:t>
      </w:r>
    </w:p>
    <w:p w:rsidR="004E2FE1" w:rsidRDefault="004E2FE1" w:rsidP="004E2FE1">
      <w:pPr>
        <w:ind w:firstLine="709"/>
        <w:jc w:val="both"/>
        <w:rPr>
          <w:sz w:val="24"/>
          <w:szCs w:val="24"/>
        </w:rPr>
      </w:pPr>
      <w:r>
        <w:rPr>
          <w:sz w:val="24"/>
          <w:szCs w:val="24"/>
        </w:rPr>
        <w:t>являюсь супругой(-ом) ___________________________________________________________,</w:t>
      </w:r>
    </w:p>
    <w:p w:rsidR="004E2FE1" w:rsidRDefault="004E2FE1" w:rsidP="004E2FE1">
      <w:pPr>
        <w:ind w:firstLine="709"/>
        <w:jc w:val="both"/>
        <w:rPr>
          <w:sz w:val="24"/>
          <w:szCs w:val="24"/>
        </w:rPr>
      </w:pPr>
      <w:r>
        <w:rPr>
          <w:sz w:val="24"/>
          <w:szCs w:val="24"/>
        </w:rPr>
        <w:t>ИИН____________________, № уд.личности_____________выдан_________от___________г.,</w:t>
      </w:r>
    </w:p>
    <w:p w:rsidR="004E2FE1" w:rsidRDefault="004E2FE1" w:rsidP="004E2FE1">
      <w:pPr>
        <w:ind w:firstLine="709"/>
        <w:jc w:val="both"/>
        <w:rPr>
          <w:sz w:val="24"/>
          <w:szCs w:val="24"/>
        </w:rPr>
      </w:pPr>
      <w:r>
        <w:rPr>
          <w:sz w:val="24"/>
          <w:szCs w:val="24"/>
        </w:rPr>
        <w:t>даю свое согласие на получение микрокредита сумму в размере________________________</w:t>
      </w:r>
    </w:p>
    <w:p w:rsidR="004E2FE1" w:rsidRDefault="004E2FE1" w:rsidP="004E2FE1">
      <w:pPr>
        <w:ind w:firstLine="709"/>
        <w:jc w:val="both"/>
        <w:rPr>
          <w:sz w:val="24"/>
          <w:szCs w:val="24"/>
        </w:rPr>
      </w:pPr>
      <w:r>
        <w:rPr>
          <w:sz w:val="24"/>
          <w:szCs w:val="24"/>
        </w:rPr>
        <w:t>(______________________________________________________________________________)</w:t>
      </w:r>
    </w:p>
    <w:p w:rsidR="004E2FE1" w:rsidRDefault="004E2FE1" w:rsidP="004E2FE1">
      <w:pPr>
        <w:ind w:firstLine="709"/>
        <w:jc w:val="both"/>
        <w:rPr>
          <w:sz w:val="24"/>
          <w:szCs w:val="24"/>
        </w:rPr>
      </w:pPr>
      <w:r>
        <w:rPr>
          <w:sz w:val="24"/>
          <w:szCs w:val="24"/>
        </w:rPr>
        <w:t>тенге, сроком на _______месяцев, размером ставки вознаграждения_________%.</w:t>
      </w:r>
    </w:p>
    <w:p w:rsidR="004E2FE1" w:rsidRDefault="004E2FE1" w:rsidP="004E2FE1">
      <w:pPr>
        <w:ind w:firstLine="709"/>
        <w:jc w:val="both"/>
        <w:rPr>
          <w:sz w:val="24"/>
          <w:szCs w:val="24"/>
        </w:rPr>
      </w:pPr>
    </w:p>
    <w:p w:rsidR="004E2FE1" w:rsidRDefault="004E2FE1" w:rsidP="004E2FE1">
      <w:pPr>
        <w:ind w:firstLine="709"/>
        <w:jc w:val="both"/>
        <w:rPr>
          <w:sz w:val="24"/>
          <w:szCs w:val="24"/>
        </w:rPr>
      </w:pPr>
    </w:p>
    <w:p w:rsidR="004E2FE1" w:rsidRDefault="004E2FE1" w:rsidP="004E2FE1">
      <w:pPr>
        <w:ind w:firstLine="709"/>
        <w:jc w:val="both"/>
        <w:rPr>
          <w:sz w:val="24"/>
          <w:szCs w:val="24"/>
        </w:rPr>
      </w:pPr>
    </w:p>
    <w:p w:rsidR="004E2FE1" w:rsidRPr="004F093C" w:rsidRDefault="004E2FE1" w:rsidP="004E2FE1">
      <w:pPr>
        <w:ind w:firstLine="709"/>
        <w:jc w:val="center"/>
        <w:rPr>
          <w:i/>
          <w:sz w:val="24"/>
          <w:szCs w:val="24"/>
        </w:rPr>
      </w:pPr>
      <w:r w:rsidRPr="004F093C">
        <w:rPr>
          <w:i/>
          <w:sz w:val="24"/>
          <w:szCs w:val="24"/>
        </w:rPr>
        <w:t>Заполнено собственноручно и претензии к МФО не имею.</w:t>
      </w:r>
    </w:p>
    <w:p w:rsidR="004E2FE1" w:rsidRDefault="004E2FE1" w:rsidP="004E2FE1">
      <w:pPr>
        <w:ind w:firstLine="709"/>
        <w:jc w:val="both"/>
        <w:rPr>
          <w:sz w:val="24"/>
          <w:szCs w:val="24"/>
        </w:rPr>
      </w:pPr>
    </w:p>
    <w:p w:rsidR="004E2FE1" w:rsidRDefault="004E2FE1" w:rsidP="004E2FE1">
      <w:pPr>
        <w:ind w:firstLine="709"/>
        <w:jc w:val="both"/>
        <w:rPr>
          <w:sz w:val="24"/>
          <w:szCs w:val="24"/>
        </w:rPr>
      </w:pPr>
    </w:p>
    <w:p w:rsidR="004E2FE1" w:rsidRDefault="004E2FE1" w:rsidP="004E2FE1">
      <w:pPr>
        <w:ind w:firstLine="709"/>
        <w:jc w:val="both"/>
        <w:rPr>
          <w:sz w:val="24"/>
          <w:szCs w:val="24"/>
        </w:rPr>
      </w:pPr>
    </w:p>
    <w:p w:rsidR="004E2FE1" w:rsidRDefault="004E2FE1" w:rsidP="004E2FE1">
      <w:pPr>
        <w:ind w:firstLine="709"/>
        <w:jc w:val="both"/>
        <w:rPr>
          <w:sz w:val="24"/>
          <w:szCs w:val="24"/>
        </w:rPr>
      </w:pPr>
    </w:p>
    <w:p w:rsidR="004E2FE1" w:rsidRPr="004F093C" w:rsidRDefault="004E2FE1" w:rsidP="004E2FE1">
      <w:pPr>
        <w:ind w:firstLine="709"/>
        <w:jc w:val="both"/>
        <w:rPr>
          <w:sz w:val="24"/>
          <w:szCs w:val="24"/>
        </w:rPr>
      </w:pPr>
      <w:r>
        <w:rPr>
          <w:sz w:val="24"/>
          <w:szCs w:val="24"/>
        </w:rPr>
        <w:t>Подпись _____________________                                                                     Дата_____________________</w:t>
      </w:r>
    </w:p>
    <w:p w:rsidR="004E2FE1" w:rsidRPr="00625AF6" w:rsidRDefault="004E2FE1" w:rsidP="004E2FE1">
      <w:pPr>
        <w:tabs>
          <w:tab w:val="left" w:pos="10490"/>
        </w:tabs>
        <w:ind w:firstLine="709"/>
        <w:rPr>
          <w:sz w:val="24"/>
          <w:szCs w:val="24"/>
        </w:rPr>
      </w:pPr>
    </w:p>
    <w:sectPr w:rsidR="004E2FE1" w:rsidRPr="00625AF6" w:rsidSect="004E2FE1">
      <w:pgSz w:w="11910" w:h="16840"/>
      <w:pgMar w:top="1020" w:right="711" w:bottom="1160" w:left="820" w:header="569" w:footer="9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15" w:rsidRDefault="00982D15">
      <w:r>
        <w:separator/>
      </w:r>
    </w:p>
  </w:endnote>
  <w:endnote w:type="continuationSeparator" w:id="0">
    <w:p w:rsidR="00982D15" w:rsidRDefault="0098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D15" w:rsidRDefault="00982D15" w:rsidP="006C3588">
    <w:pPr>
      <w:pStyle w:val="ad"/>
      <w:jc w:val="right"/>
    </w:pPr>
    <w:r>
      <w:t>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D15" w:rsidRDefault="00982D15">
    <w:pPr>
      <w:pStyle w:val="a3"/>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15" w:rsidRDefault="00982D15">
      <w:r>
        <w:separator/>
      </w:r>
    </w:p>
  </w:footnote>
  <w:footnote w:type="continuationSeparator" w:id="0">
    <w:p w:rsidR="00982D15" w:rsidRDefault="00982D15">
      <w:r>
        <w:continuationSeparator/>
      </w:r>
    </w:p>
  </w:footnote>
  <w:footnote w:id="1">
    <w:p w:rsidR="00982D15" w:rsidRDefault="00982D15" w:rsidP="004E2FE1">
      <w:pPr>
        <w:pStyle w:val="footnotedescription"/>
        <w:spacing w:after="97"/>
        <w:jc w:val="both"/>
      </w:pPr>
      <w:r>
        <w:rPr>
          <w:rStyle w:val="footnotemark"/>
        </w:rPr>
        <w:footnoteRef/>
      </w:r>
      <w:r>
        <w:t xml:space="preserve"> в том числе, доверенные лица, законные представители, гаранты, поручители, залогодатели, созаемщики, страховщики </w:t>
      </w:r>
    </w:p>
    <w:p w:rsidR="00982D15" w:rsidRDefault="00982D15" w:rsidP="004E2FE1">
      <w:pPr>
        <w:pStyle w:val="footnotedescription"/>
        <w:spacing w:after="0"/>
      </w:pPr>
      <w:r>
        <w:t>и пр.)</w:t>
      </w:r>
      <w:r>
        <w:rPr>
          <w:sz w:val="24"/>
        </w:rPr>
        <w:t xml:space="preserve"> </w:t>
      </w:r>
      <w:r>
        <w:t xml:space="preserve"> </w:t>
      </w:r>
    </w:p>
  </w:footnote>
  <w:footnote w:id="2">
    <w:p w:rsidR="00982D15" w:rsidRDefault="00982D15" w:rsidP="004E2FE1">
      <w:pPr>
        <w:pStyle w:val="footnotedescription"/>
      </w:pPr>
      <w:r>
        <w:rPr>
          <w:rStyle w:val="footnotemark"/>
        </w:rPr>
        <w:footnoteRef/>
      </w:r>
      <w:r>
        <w:t xml:space="preserve"> в том числе, доверенные лица, законные представители, гаранты, поручители, залогодатели, созаемщики, страховщики </w:t>
      </w:r>
    </w:p>
    <w:p w:rsidR="00982D15" w:rsidRDefault="00982D15" w:rsidP="004E2FE1">
      <w:pPr>
        <w:pStyle w:val="footnotedescription"/>
        <w:spacing w:after="0"/>
      </w:pPr>
      <w:r>
        <w:t>и пр.)</w:t>
      </w:r>
      <w:r>
        <w:rPr>
          <w:sz w:val="24"/>
        </w:rPr>
        <w:t xml:space="preserve">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D15" w:rsidRDefault="00982D15">
    <w:pPr>
      <w:pStyle w:val="a7"/>
    </w:pPr>
  </w:p>
  <w:p w:rsidR="00982D15" w:rsidRDefault="00982D15">
    <w:pPr>
      <w:pStyle w:val="a7"/>
    </w:pPr>
    <w:r w:rsidRPr="00A970C2">
      <w:rPr>
        <w:b/>
        <w:bCs/>
        <w:noProof/>
        <w:sz w:val="24"/>
        <w:lang w:val="ru-RU" w:eastAsia="ru-RU" w:bidi="ar-SA"/>
      </w:rPr>
      <w:drawing>
        <wp:inline distT="0" distB="0" distL="0" distR="0" wp14:anchorId="61F1646B" wp14:editId="04A64314">
          <wp:extent cx="1715784" cy="277402"/>
          <wp:effectExtent l="0" t="0" r="0" b="8890"/>
          <wp:docPr id="1" name="Рисунок 1" descr="лого Ye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Yes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962" cy="2774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00715"/>
      <w:docPartObj>
        <w:docPartGallery w:val="Page Numbers (Top of Page)"/>
        <w:docPartUnique/>
      </w:docPartObj>
    </w:sdtPr>
    <w:sdtEndPr/>
    <w:sdtContent>
      <w:p w:rsidR="00982D15" w:rsidRDefault="00982D15">
        <w:pPr>
          <w:pStyle w:val="a7"/>
          <w:jc w:val="center"/>
        </w:pPr>
        <w:r>
          <w:fldChar w:fldCharType="begin"/>
        </w:r>
        <w:r>
          <w:instrText>PAGE   \* MERGEFORMAT</w:instrText>
        </w:r>
        <w:r>
          <w:fldChar w:fldCharType="separate"/>
        </w:r>
        <w:r w:rsidR="003B642F" w:rsidRPr="003B642F">
          <w:rPr>
            <w:noProof/>
            <w:lang w:val="ru-RU"/>
          </w:rPr>
          <w:t>22</w:t>
        </w:r>
        <w:r>
          <w:fldChar w:fldCharType="end"/>
        </w:r>
      </w:p>
    </w:sdtContent>
  </w:sdt>
  <w:p w:rsidR="00982D15" w:rsidRDefault="00982D15">
    <w:pPr>
      <w:pStyle w:val="a3"/>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C08"/>
    <w:multiLevelType w:val="hybridMultilevel"/>
    <w:tmpl w:val="247C0DEE"/>
    <w:lvl w:ilvl="0" w:tplc="BCE637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2DEA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141F3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A4554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B8059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44D98A">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82A27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88FFBA">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62074A">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758F1"/>
    <w:multiLevelType w:val="hybridMultilevel"/>
    <w:tmpl w:val="AAB0A9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D5B6F"/>
    <w:multiLevelType w:val="hybridMultilevel"/>
    <w:tmpl w:val="0598D8AC"/>
    <w:lvl w:ilvl="0" w:tplc="B6B251D8">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CB064CB"/>
    <w:multiLevelType w:val="multilevel"/>
    <w:tmpl w:val="FC480A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3138C"/>
    <w:multiLevelType w:val="hybridMultilevel"/>
    <w:tmpl w:val="6772E200"/>
    <w:lvl w:ilvl="0" w:tplc="67E66B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73E5A78"/>
    <w:multiLevelType w:val="multilevel"/>
    <w:tmpl w:val="DAD00CB2"/>
    <w:lvl w:ilvl="0">
      <w:start w:val="1"/>
      <w:numFmt w:val="decimal"/>
      <w:lvlText w:val="%1."/>
      <w:lvlJc w:val="left"/>
      <w:pPr>
        <w:ind w:left="360" w:hanging="360"/>
      </w:pPr>
      <w:rPr>
        <w:rFonts w:hint="default"/>
        <w:sz w:val="24"/>
      </w:rPr>
    </w:lvl>
    <w:lvl w:ilvl="1">
      <w:start w:val="1"/>
      <w:numFmt w:val="decimal"/>
      <w:lvlText w:val="%1.%2."/>
      <w:lvlJc w:val="left"/>
      <w:pPr>
        <w:ind w:left="1069" w:hanging="360"/>
      </w:pPr>
      <w:rPr>
        <w:rFonts w:hint="default"/>
        <w:b w:val="0"/>
        <w:color w:val="auto"/>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608" w:hanging="1800"/>
      </w:pPr>
      <w:rPr>
        <w:rFonts w:hint="default"/>
        <w:sz w:val="24"/>
      </w:rPr>
    </w:lvl>
  </w:abstractNum>
  <w:abstractNum w:abstractNumId="6" w15:restartNumberingAfterBreak="0">
    <w:nsid w:val="1D9B0B4D"/>
    <w:multiLevelType w:val="hybridMultilevel"/>
    <w:tmpl w:val="6F78B68C"/>
    <w:lvl w:ilvl="0" w:tplc="AE64BFE0">
      <w:start w:val="1"/>
      <w:numFmt w:val="decimal"/>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EDAA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62562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8E689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4023C">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36A15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9811C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643BD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A61D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772BF7"/>
    <w:multiLevelType w:val="multilevel"/>
    <w:tmpl w:val="AA4CCBC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2D0E81"/>
    <w:multiLevelType w:val="hybridMultilevel"/>
    <w:tmpl w:val="216A377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5314D"/>
    <w:multiLevelType w:val="multilevel"/>
    <w:tmpl w:val="FC480A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DC3E95"/>
    <w:multiLevelType w:val="hybridMultilevel"/>
    <w:tmpl w:val="3EBAEA58"/>
    <w:lvl w:ilvl="0" w:tplc="C0D66EE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07B9E"/>
    <w:multiLevelType w:val="multilevel"/>
    <w:tmpl w:val="637032E6"/>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63CEF"/>
    <w:multiLevelType w:val="multilevel"/>
    <w:tmpl w:val="D8C2196C"/>
    <w:lvl w:ilvl="0">
      <w:start w:val="7"/>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E5A4601"/>
    <w:multiLevelType w:val="multilevel"/>
    <w:tmpl w:val="9DDED722"/>
    <w:lvl w:ilvl="0">
      <w:start w:val="6"/>
      <w:numFmt w:val="decimal"/>
      <w:lvlText w:val="%1."/>
      <w:lvlJc w:val="left"/>
      <w:pPr>
        <w:ind w:left="480" w:hanging="480"/>
      </w:pPr>
      <w:rPr>
        <w:rFonts w:hint="default"/>
      </w:rPr>
    </w:lvl>
    <w:lvl w:ilvl="1">
      <w:start w:val="3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41A56"/>
    <w:multiLevelType w:val="hybridMultilevel"/>
    <w:tmpl w:val="B25C235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9AF1503"/>
    <w:multiLevelType w:val="multilevel"/>
    <w:tmpl w:val="E9088DF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4AD16763"/>
    <w:multiLevelType w:val="multilevel"/>
    <w:tmpl w:val="FD36AE88"/>
    <w:lvl w:ilvl="0">
      <w:start w:val="3"/>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1D5297B"/>
    <w:multiLevelType w:val="hybridMultilevel"/>
    <w:tmpl w:val="9FE0FF40"/>
    <w:lvl w:ilvl="0" w:tplc="5D24BE9A">
      <w:start w:val="1"/>
      <w:numFmt w:val="decimal"/>
      <w:lvlText w:val="%1)"/>
      <w:lvlJc w:val="left"/>
      <w:pPr>
        <w:ind w:left="622" w:hanging="360"/>
      </w:pPr>
      <w:rPr>
        <w:rFonts w:hint="default"/>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8" w15:restartNumberingAfterBreak="0">
    <w:nsid w:val="544A526B"/>
    <w:multiLevelType w:val="multilevel"/>
    <w:tmpl w:val="18B0699E"/>
    <w:lvl w:ilvl="0">
      <w:start w:val="7"/>
      <w:numFmt w:val="decimal"/>
      <w:lvlText w:val="%1."/>
      <w:lvlJc w:val="left"/>
      <w:pPr>
        <w:ind w:left="540" w:hanging="540"/>
      </w:pPr>
      <w:rPr>
        <w:rFonts w:hint="default"/>
      </w:rPr>
    </w:lvl>
    <w:lvl w:ilvl="1">
      <w:start w:val="2"/>
      <w:numFmt w:val="decimal"/>
      <w:lvlText w:val="%1.%2."/>
      <w:lvlJc w:val="left"/>
      <w:pPr>
        <w:ind w:left="824" w:hanging="540"/>
      </w:pPr>
      <w:rPr>
        <w:rFonts w:hint="default"/>
        <w:b w:val="0"/>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5101BEC"/>
    <w:multiLevelType w:val="multilevel"/>
    <w:tmpl w:val="A06CC9A2"/>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70D6387"/>
    <w:multiLevelType w:val="hybridMultilevel"/>
    <w:tmpl w:val="E1CCE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612192"/>
    <w:multiLevelType w:val="hybridMultilevel"/>
    <w:tmpl w:val="07D848C0"/>
    <w:lvl w:ilvl="0" w:tplc="4A5293D6">
      <w:start w:val="6"/>
      <w:numFmt w:val="lowerRoman"/>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30013A">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FA030E">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6F27F9E">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10971E">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902878">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081192">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3CD484">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2A7160">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6112D5"/>
    <w:multiLevelType w:val="multilevel"/>
    <w:tmpl w:val="4AE479D8"/>
    <w:lvl w:ilvl="0">
      <w:start w:val="3"/>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1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CB42B68"/>
    <w:multiLevelType w:val="multilevel"/>
    <w:tmpl w:val="2A2062EC"/>
    <w:lvl w:ilvl="0">
      <w:start w:val="6"/>
      <w:numFmt w:val="decimal"/>
      <w:lvlText w:val="%1."/>
      <w:lvlJc w:val="left"/>
      <w:pPr>
        <w:ind w:left="480" w:hanging="480"/>
      </w:pPr>
      <w:rPr>
        <w:rFonts w:hint="default"/>
      </w:rPr>
    </w:lvl>
    <w:lvl w:ilvl="1">
      <w:start w:val="26"/>
      <w:numFmt w:val="decimal"/>
      <w:lvlText w:val="%1.%2."/>
      <w:lvlJc w:val="left"/>
      <w:pPr>
        <w:ind w:left="48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0056C8A"/>
    <w:multiLevelType w:val="multilevel"/>
    <w:tmpl w:val="C29EB380"/>
    <w:lvl w:ilvl="0">
      <w:start w:val="10"/>
      <w:numFmt w:val="decimal"/>
      <w:lvlText w:val="%1."/>
      <w:lvlJc w:val="left"/>
      <w:pPr>
        <w:ind w:left="720" w:hanging="720"/>
      </w:pPr>
      <w:rPr>
        <w:rFonts w:hint="default"/>
        <w:b w:val="0"/>
        <w:sz w:val="22"/>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520" w:hanging="1080"/>
      </w:pPr>
      <w:rPr>
        <w:rFonts w:hint="default"/>
        <w:b w:val="0"/>
        <w:sz w:val="22"/>
      </w:rPr>
    </w:lvl>
    <w:lvl w:ilvl="3">
      <w:start w:val="1"/>
      <w:numFmt w:val="decimal"/>
      <w:lvlText w:val="%1.%2.%3.%4."/>
      <w:lvlJc w:val="left"/>
      <w:pPr>
        <w:ind w:left="3240" w:hanging="1080"/>
      </w:pPr>
      <w:rPr>
        <w:rFonts w:hint="default"/>
        <w:b w:val="0"/>
        <w:sz w:val="22"/>
      </w:rPr>
    </w:lvl>
    <w:lvl w:ilvl="4">
      <w:start w:val="1"/>
      <w:numFmt w:val="decimal"/>
      <w:lvlText w:val="%1.%2.%3.%4.%5."/>
      <w:lvlJc w:val="left"/>
      <w:pPr>
        <w:ind w:left="4320" w:hanging="1440"/>
      </w:pPr>
      <w:rPr>
        <w:rFonts w:hint="default"/>
        <w:b w:val="0"/>
        <w:sz w:val="22"/>
      </w:rPr>
    </w:lvl>
    <w:lvl w:ilvl="5">
      <w:start w:val="1"/>
      <w:numFmt w:val="decimal"/>
      <w:lvlText w:val="%1.%2.%3.%4.%5.%6."/>
      <w:lvlJc w:val="left"/>
      <w:pPr>
        <w:ind w:left="5040" w:hanging="1440"/>
      </w:pPr>
      <w:rPr>
        <w:rFonts w:hint="default"/>
        <w:b w:val="0"/>
        <w:sz w:val="22"/>
      </w:rPr>
    </w:lvl>
    <w:lvl w:ilvl="6">
      <w:start w:val="1"/>
      <w:numFmt w:val="decimal"/>
      <w:lvlText w:val="%1.%2.%3.%4.%5.%6.%7."/>
      <w:lvlJc w:val="left"/>
      <w:pPr>
        <w:ind w:left="6120" w:hanging="1800"/>
      </w:pPr>
      <w:rPr>
        <w:rFonts w:hint="default"/>
        <w:b w:val="0"/>
        <w:sz w:val="22"/>
      </w:rPr>
    </w:lvl>
    <w:lvl w:ilvl="7">
      <w:start w:val="1"/>
      <w:numFmt w:val="decimal"/>
      <w:lvlText w:val="%1.%2.%3.%4.%5.%6.%7.%8."/>
      <w:lvlJc w:val="left"/>
      <w:pPr>
        <w:ind w:left="6840" w:hanging="1800"/>
      </w:pPr>
      <w:rPr>
        <w:rFonts w:hint="default"/>
        <w:b w:val="0"/>
        <w:sz w:val="22"/>
      </w:rPr>
    </w:lvl>
    <w:lvl w:ilvl="8">
      <w:start w:val="1"/>
      <w:numFmt w:val="decimal"/>
      <w:lvlText w:val="%1.%2.%3.%4.%5.%6.%7.%8.%9."/>
      <w:lvlJc w:val="left"/>
      <w:pPr>
        <w:ind w:left="7920" w:hanging="2160"/>
      </w:pPr>
      <w:rPr>
        <w:rFonts w:hint="default"/>
        <w:b w:val="0"/>
        <w:sz w:val="22"/>
      </w:rPr>
    </w:lvl>
  </w:abstractNum>
  <w:abstractNum w:abstractNumId="25" w15:restartNumberingAfterBreak="0">
    <w:nsid w:val="63D774E1"/>
    <w:multiLevelType w:val="hybridMultilevel"/>
    <w:tmpl w:val="6DDCF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6D088F"/>
    <w:multiLevelType w:val="multilevel"/>
    <w:tmpl w:val="27D455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1767A4"/>
    <w:multiLevelType w:val="multilevel"/>
    <w:tmpl w:val="AA8685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736998"/>
    <w:multiLevelType w:val="hybridMultilevel"/>
    <w:tmpl w:val="C094697A"/>
    <w:lvl w:ilvl="0" w:tplc="F58CB050">
      <w:start w:val="1"/>
      <w:numFmt w:val="decimal"/>
      <w:lvlText w:val="%1."/>
      <w:lvlJc w:val="left"/>
      <w:pPr>
        <w:ind w:left="11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1F1DB6"/>
    <w:multiLevelType w:val="hybridMultilevel"/>
    <w:tmpl w:val="135AC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66898"/>
    <w:multiLevelType w:val="multilevel"/>
    <w:tmpl w:val="A87E7E4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05118EE"/>
    <w:multiLevelType w:val="hybridMultilevel"/>
    <w:tmpl w:val="2CF66596"/>
    <w:lvl w:ilvl="0" w:tplc="CA303BBC">
      <w:start w:val="1"/>
      <w:numFmt w:val="decimal"/>
      <w:lvlText w:val="%1)"/>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82BC4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CBA3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8CD808">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61F1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1C201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26440C">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3CF10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83926">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6574B1D"/>
    <w:multiLevelType w:val="multilevel"/>
    <w:tmpl w:val="0F742E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067535"/>
    <w:multiLevelType w:val="hybridMultilevel"/>
    <w:tmpl w:val="135641E4"/>
    <w:lvl w:ilvl="0" w:tplc="7256B2A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AE02855"/>
    <w:multiLevelType w:val="hybridMultilevel"/>
    <w:tmpl w:val="12FE0B14"/>
    <w:lvl w:ilvl="0" w:tplc="7F3E10EA">
      <w:start w:val="8"/>
      <w:numFmt w:val="decimal"/>
      <w:lvlText w:val="%1)"/>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268E4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E5CB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9602C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8A2E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A00F7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060610">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ADB6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2ECF9C">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4"/>
  </w:num>
  <w:num w:numId="3">
    <w:abstractNumId w:val="15"/>
    <w:lvlOverride w:ilvl="0">
      <w:startOverride w:val="1"/>
    </w:lvlOverride>
  </w:num>
  <w:num w:numId="4">
    <w:abstractNumId w:val="5"/>
  </w:num>
  <w:num w:numId="5">
    <w:abstractNumId w:val="2"/>
  </w:num>
  <w:num w:numId="6">
    <w:abstractNumId w:val="10"/>
  </w:num>
  <w:num w:numId="7">
    <w:abstractNumId w:val="19"/>
  </w:num>
  <w:num w:numId="8">
    <w:abstractNumId w:val="25"/>
  </w:num>
  <w:num w:numId="9">
    <w:abstractNumId w:val="20"/>
  </w:num>
  <w:num w:numId="10">
    <w:abstractNumId w:val="27"/>
  </w:num>
  <w:num w:numId="11">
    <w:abstractNumId w:val="32"/>
  </w:num>
  <w:num w:numId="12">
    <w:abstractNumId w:val="30"/>
  </w:num>
  <w:num w:numId="13">
    <w:abstractNumId w:val="29"/>
  </w:num>
  <w:num w:numId="14">
    <w:abstractNumId w:val="3"/>
  </w:num>
  <w:num w:numId="15">
    <w:abstractNumId w:val="9"/>
  </w:num>
  <w:num w:numId="16">
    <w:abstractNumId w:val="1"/>
  </w:num>
  <w:num w:numId="17">
    <w:abstractNumId w:val="24"/>
  </w:num>
  <w:num w:numId="18">
    <w:abstractNumId w:val="17"/>
  </w:num>
  <w:num w:numId="19">
    <w:abstractNumId w:val="33"/>
  </w:num>
  <w:num w:numId="20">
    <w:abstractNumId w:val="4"/>
  </w:num>
  <w:num w:numId="21">
    <w:abstractNumId w:val="8"/>
  </w:num>
  <w:num w:numId="22">
    <w:abstractNumId w:val="23"/>
  </w:num>
  <w:num w:numId="23">
    <w:abstractNumId w:val="13"/>
  </w:num>
  <w:num w:numId="24">
    <w:abstractNumId w:val="16"/>
  </w:num>
  <w:num w:numId="25">
    <w:abstractNumId w:val="26"/>
  </w:num>
  <w:num w:numId="26">
    <w:abstractNumId w:val="7"/>
  </w:num>
  <w:num w:numId="27">
    <w:abstractNumId w:val="11"/>
  </w:num>
  <w:num w:numId="28">
    <w:abstractNumId w:val="22"/>
  </w:num>
  <w:num w:numId="29">
    <w:abstractNumId w:val="18"/>
  </w:num>
  <w:num w:numId="30">
    <w:abstractNumId w:val="12"/>
  </w:num>
  <w:num w:numId="31">
    <w:abstractNumId w:val="28"/>
  </w:num>
  <w:num w:numId="32">
    <w:abstractNumId w:val="21"/>
  </w:num>
  <w:num w:numId="33">
    <w:abstractNumId w:val="0"/>
  </w:num>
  <w:num w:numId="34">
    <w:abstractNumId w:val="31"/>
  </w:num>
  <w:num w:numId="35">
    <w:abstractNumId w:val="34"/>
  </w:num>
  <w:num w:numId="36">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D0"/>
    <w:rsid w:val="000131A9"/>
    <w:rsid w:val="000139B2"/>
    <w:rsid w:val="00017796"/>
    <w:rsid w:val="0002311E"/>
    <w:rsid w:val="00024AAE"/>
    <w:rsid w:val="00033342"/>
    <w:rsid w:val="00056A2B"/>
    <w:rsid w:val="00061743"/>
    <w:rsid w:val="00087463"/>
    <w:rsid w:val="00095B80"/>
    <w:rsid w:val="000A27A1"/>
    <w:rsid w:val="000D3615"/>
    <w:rsid w:val="000F3AE2"/>
    <w:rsid w:val="0011014B"/>
    <w:rsid w:val="00110FA6"/>
    <w:rsid w:val="00111353"/>
    <w:rsid w:val="00116EE0"/>
    <w:rsid w:val="00125566"/>
    <w:rsid w:val="00133FF4"/>
    <w:rsid w:val="00137A1D"/>
    <w:rsid w:val="0015448D"/>
    <w:rsid w:val="00190461"/>
    <w:rsid w:val="00194B9F"/>
    <w:rsid w:val="001A18D0"/>
    <w:rsid w:val="001B3BB6"/>
    <w:rsid w:val="001B494D"/>
    <w:rsid w:val="001B4D1E"/>
    <w:rsid w:val="001C19CD"/>
    <w:rsid w:val="001C21F6"/>
    <w:rsid w:val="001C223B"/>
    <w:rsid w:val="001C26E4"/>
    <w:rsid w:val="001E1B39"/>
    <w:rsid w:val="001E69DE"/>
    <w:rsid w:val="001F4780"/>
    <w:rsid w:val="00211EA8"/>
    <w:rsid w:val="0022325F"/>
    <w:rsid w:val="002269E0"/>
    <w:rsid w:val="002315C6"/>
    <w:rsid w:val="00233CC5"/>
    <w:rsid w:val="00257163"/>
    <w:rsid w:val="00270A48"/>
    <w:rsid w:val="002770FE"/>
    <w:rsid w:val="00286FBC"/>
    <w:rsid w:val="002974EB"/>
    <w:rsid w:val="002D3C15"/>
    <w:rsid w:val="002E49D6"/>
    <w:rsid w:val="002F39E4"/>
    <w:rsid w:val="003065AE"/>
    <w:rsid w:val="00310ED7"/>
    <w:rsid w:val="00323A07"/>
    <w:rsid w:val="003270F0"/>
    <w:rsid w:val="0034432A"/>
    <w:rsid w:val="00347A96"/>
    <w:rsid w:val="00351DFE"/>
    <w:rsid w:val="00353801"/>
    <w:rsid w:val="00360E0B"/>
    <w:rsid w:val="00361CC2"/>
    <w:rsid w:val="0037299A"/>
    <w:rsid w:val="00375FD4"/>
    <w:rsid w:val="003A1431"/>
    <w:rsid w:val="003B1B19"/>
    <w:rsid w:val="003B642F"/>
    <w:rsid w:val="003B6E33"/>
    <w:rsid w:val="003D0F20"/>
    <w:rsid w:val="003D2791"/>
    <w:rsid w:val="003F6FE1"/>
    <w:rsid w:val="004127B9"/>
    <w:rsid w:val="00421A3B"/>
    <w:rsid w:val="00427BDB"/>
    <w:rsid w:val="00445253"/>
    <w:rsid w:val="00446D58"/>
    <w:rsid w:val="00455007"/>
    <w:rsid w:val="00467EC5"/>
    <w:rsid w:val="004901C5"/>
    <w:rsid w:val="0049796F"/>
    <w:rsid w:val="004D31A8"/>
    <w:rsid w:val="004E0B6E"/>
    <w:rsid w:val="004E2936"/>
    <w:rsid w:val="004E2FE1"/>
    <w:rsid w:val="004F137D"/>
    <w:rsid w:val="004F2387"/>
    <w:rsid w:val="00511651"/>
    <w:rsid w:val="005208A8"/>
    <w:rsid w:val="00525809"/>
    <w:rsid w:val="00532CBA"/>
    <w:rsid w:val="00535414"/>
    <w:rsid w:val="00535C15"/>
    <w:rsid w:val="005437FE"/>
    <w:rsid w:val="005543D4"/>
    <w:rsid w:val="00562C79"/>
    <w:rsid w:val="005643D0"/>
    <w:rsid w:val="00570472"/>
    <w:rsid w:val="00577EAF"/>
    <w:rsid w:val="005839FC"/>
    <w:rsid w:val="00597A5A"/>
    <w:rsid w:val="005A0A9F"/>
    <w:rsid w:val="005A11A2"/>
    <w:rsid w:val="005A437C"/>
    <w:rsid w:val="005C46F4"/>
    <w:rsid w:val="005E30BC"/>
    <w:rsid w:val="005E3C57"/>
    <w:rsid w:val="005F3450"/>
    <w:rsid w:val="005F7397"/>
    <w:rsid w:val="006043E1"/>
    <w:rsid w:val="00612470"/>
    <w:rsid w:val="00614570"/>
    <w:rsid w:val="00617F8A"/>
    <w:rsid w:val="00624EFA"/>
    <w:rsid w:val="00625AF6"/>
    <w:rsid w:val="00627B22"/>
    <w:rsid w:val="006424F9"/>
    <w:rsid w:val="0065783F"/>
    <w:rsid w:val="00676BF0"/>
    <w:rsid w:val="006800FF"/>
    <w:rsid w:val="0068475A"/>
    <w:rsid w:val="006C3588"/>
    <w:rsid w:val="006D1C63"/>
    <w:rsid w:val="006D5422"/>
    <w:rsid w:val="006F134C"/>
    <w:rsid w:val="006F6DAF"/>
    <w:rsid w:val="00715730"/>
    <w:rsid w:val="0071635D"/>
    <w:rsid w:val="00717C51"/>
    <w:rsid w:val="00723130"/>
    <w:rsid w:val="00731CE8"/>
    <w:rsid w:val="00732730"/>
    <w:rsid w:val="00733221"/>
    <w:rsid w:val="007561DE"/>
    <w:rsid w:val="00760C7A"/>
    <w:rsid w:val="00771A2B"/>
    <w:rsid w:val="007A517F"/>
    <w:rsid w:val="007B1D4D"/>
    <w:rsid w:val="007B4AF1"/>
    <w:rsid w:val="007B7B89"/>
    <w:rsid w:val="007C12F4"/>
    <w:rsid w:val="007D0735"/>
    <w:rsid w:val="007E2D3C"/>
    <w:rsid w:val="007E5D70"/>
    <w:rsid w:val="007E7769"/>
    <w:rsid w:val="007F08C6"/>
    <w:rsid w:val="008238DF"/>
    <w:rsid w:val="0082646C"/>
    <w:rsid w:val="008645E2"/>
    <w:rsid w:val="00882518"/>
    <w:rsid w:val="008A4759"/>
    <w:rsid w:val="008B33B9"/>
    <w:rsid w:val="008C0805"/>
    <w:rsid w:val="008C4ABD"/>
    <w:rsid w:val="008E0CC8"/>
    <w:rsid w:val="008E142C"/>
    <w:rsid w:val="008E35A1"/>
    <w:rsid w:val="009043D6"/>
    <w:rsid w:val="00905CF9"/>
    <w:rsid w:val="009143EE"/>
    <w:rsid w:val="00914CB6"/>
    <w:rsid w:val="0092331F"/>
    <w:rsid w:val="00923C7F"/>
    <w:rsid w:val="00937F8A"/>
    <w:rsid w:val="00953639"/>
    <w:rsid w:val="00955412"/>
    <w:rsid w:val="0096037C"/>
    <w:rsid w:val="00967100"/>
    <w:rsid w:val="00982D15"/>
    <w:rsid w:val="009B2B57"/>
    <w:rsid w:val="009B3D3A"/>
    <w:rsid w:val="009E3B6A"/>
    <w:rsid w:val="00A04E3E"/>
    <w:rsid w:val="00A05458"/>
    <w:rsid w:val="00A06D59"/>
    <w:rsid w:val="00A31CA8"/>
    <w:rsid w:val="00A454F5"/>
    <w:rsid w:val="00A45531"/>
    <w:rsid w:val="00A45C6B"/>
    <w:rsid w:val="00A752B1"/>
    <w:rsid w:val="00A970C2"/>
    <w:rsid w:val="00AB1403"/>
    <w:rsid w:val="00AB2702"/>
    <w:rsid w:val="00AB5B7C"/>
    <w:rsid w:val="00AC10B2"/>
    <w:rsid w:val="00AE3DD0"/>
    <w:rsid w:val="00AE3F28"/>
    <w:rsid w:val="00AF13EA"/>
    <w:rsid w:val="00AF7159"/>
    <w:rsid w:val="00B04912"/>
    <w:rsid w:val="00B11909"/>
    <w:rsid w:val="00B11E13"/>
    <w:rsid w:val="00B40F23"/>
    <w:rsid w:val="00B41B99"/>
    <w:rsid w:val="00B60A82"/>
    <w:rsid w:val="00B61051"/>
    <w:rsid w:val="00B62B30"/>
    <w:rsid w:val="00BB5245"/>
    <w:rsid w:val="00BD432D"/>
    <w:rsid w:val="00BF350C"/>
    <w:rsid w:val="00BF372C"/>
    <w:rsid w:val="00C0683F"/>
    <w:rsid w:val="00C06C13"/>
    <w:rsid w:val="00C10607"/>
    <w:rsid w:val="00C13E09"/>
    <w:rsid w:val="00C215EC"/>
    <w:rsid w:val="00C23791"/>
    <w:rsid w:val="00C416FF"/>
    <w:rsid w:val="00C50ECD"/>
    <w:rsid w:val="00C552FD"/>
    <w:rsid w:val="00C57514"/>
    <w:rsid w:val="00C64511"/>
    <w:rsid w:val="00C8730F"/>
    <w:rsid w:val="00CA1E0E"/>
    <w:rsid w:val="00CC0B49"/>
    <w:rsid w:val="00CC3B05"/>
    <w:rsid w:val="00CC560A"/>
    <w:rsid w:val="00CC56E5"/>
    <w:rsid w:val="00CD7F14"/>
    <w:rsid w:val="00D01E9E"/>
    <w:rsid w:val="00D228E1"/>
    <w:rsid w:val="00D325CF"/>
    <w:rsid w:val="00D3556C"/>
    <w:rsid w:val="00D44094"/>
    <w:rsid w:val="00D5104C"/>
    <w:rsid w:val="00D55BB1"/>
    <w:rsid w:val="00D66BE2"/>
    <w:rsid w:val="00D973CD"/>
    <w:rsid w:val="00DA06C4"/>
    <w:rsid w:val="00DA1076"/>
    <w:rsid w:val="00DA3CE8"/>
    <w:rsid w:val="00DC1510"/>
    <w:rsid w:val="00DC5496"/>
    <w:rsid w:val="00DC6D9A"/>
    <w:rsid w:val="00DD1CA7"/>
    <w:rsid w:val="00DE7880"/>
    <w:rsid w:val="00DF1D3A"/>
    <w:rsid w:val="00DF49B7"/>
    <w:rsid w:val="00E21C7C"/>
    <w:rsid w:val="00E22BBD"/>
    <w:rsid w:val="00E25B93"/>
    <w:rsid w:val="00E302EE"/>
    <w:rsid w:val="00E3343B"/>
    <w:rsid w:val="00E534DD"/>
    <w:rsid w:val="00EB00A5"/>
    <w:rsid w:val="00ED6DFA"/>
    <w:rsid w:val="00F00C79"/>
    <w:rsid w:val="00F015A7"/>
    <w:rsid w:val="00F43693"/>
    <w:rsid w:val="00F52C9B"/>
    <w:rsid w:val="00F61F20"/>
    <w:rsid w:val="00F64BF5"/>
    <w:rsid w:val="00F73909"/>
    <w:rsid w:val="00F90B7A"/>
    <w:rsid w:val="00F92EB1"/>
    <w:rsid w:val="00F96B75"/>
    <w:rsid w:val="00FA3F32"/>
    <w:rsid w:val="00FA4874"/>
    <w:rsid w:val="00FB49E4"/>
    <w:rsid w:val="00FB5A77"/>
    <w:rsid w:val="00FC5DA0"/>
    <w:rsid w:val="00FC7A85"/>
    <w:rsid w:val="00FE0068"/>
    <w:rsid w:val="00FE2E62"/>
    <w:rsid w:val="00FE2FFE"/>
    <w:rsid w:val="00FF2BC7"/>
    <w:rsid w:val="00FF34A0"/>
    <w:rsid w:val="00FF7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F7422"/>
  <w15:docId w15:val="{940E114E-6633-44D7-B3B6-D9915A08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1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firstLine="567"/>
    </w:pPr>
    <w:rPr>
      <w:sz w:val="24"/>
      <w:szCs w:val="24"/>
    </w:rPr>
  </w:style>
  <w:style w:type="paragraph" w:styleId="a4">
    <w:name w:val="List Paragraph"/>
    <w:basedOn w:val="a"/>
    <w:uiPriority w:val="1"/>
    <w:qFormat/>
    <w:pPr>
      <w:ind w:left="312" w:firstLine="567"/>
      <w:jc w:val="both"/>
    </w:pPr>
  </w:style>
  <w:style w:type="paragraph" w:customStyle="1" w:styleId="TableParagraph">
    <w:name w:val="Table Paragraph"/>
    <w:basedOn w:val="a"/>
    <w:uiPriority w:val="1"/>
    <w:qFormat/>
    <w:pPr>
      <w:spacing w:line="256" w:lineRule="exact"/>
    </w:pPr>
  </w:style>
  <w:style w:type="paragraph" w:styleId="a5">
    <w:name w:val="Balloon Text"/>
    <w:basedOn w:val="a"/>
    <w:link w:val="a6"/>
    <w:uiPriority w:val="99"/>
    <w:semiHidden/>
    <w:unhideWhenUsed/>
    <w:rsid w:val="00AB2702"/>
    <w:rPr>
      <w:rFonts w:ascii="Tahoma" w:hAnsi="Tahoma" w:cs="Tahoma"/>
      <w:sz w:val="16"/>
      <w:szCs w:val="16"/>
    </w:rPr>
  </w:style>
  <w:style w:type="character" w:customStyle="1" w:styleId="a6">
    <w:name w:val="Текст выноски Знак"/>
    <w:basedOn w:val="a0"/>
    <w:link w:val="a5"/>
    <w:uiPriority w:val="99"/>
    <w:semiHidden/>
    <w:rsid w:val="00AB2702"/>
    <w:rPr>
      <w:rFonts w:ascii="Tahoma" w:eastAsia="Times New Roman" w:hAnsi="Tahoma" w:cs="Tahoma"/>
      <w:sz w:val="16"/>
      <w:szCs w:val="16"/>
      <w:lang w:val="ru-RU" w:eastAsia="ru-RU" w:bidi="ru-RU"/>
    </w:rPr>
  </w:style>
  <w:style w:type="paragraph" w:styleId="a7">
    <w:name w:val="header"/>
    <w:basedOn w:val="a"/>
    <w:link w:val="a8"/>
    <w:uiPriority w:val="99"/>
    <w:unhideWhenUsed/>
    <w:rsid w:val="00A04E3E"/>
    <w:pPr>
      <w:tabs>
        <w:tab w:val="center" w:pos="4677"/>
        <w:tab w:val="right" w:pos="9355"/>
      </w:tabs>
    </w:pPr>
    <w:rPr>
      <w:lang w:val="en-US" w:eastAsia="en-US" w:bidi="en-US"/>
    </w:rPr>
  </w:style>
  <w:style w:type="character" w:customStyle="1" w:styleId="a8">
    <w:name w:val="Верхний колонтитул Знак"/>
    <w:basedOn w:val="a0"/>
    <w:link w:val="a7"/>
    <w:uiPriority w:val="99"/>
    <w:rsid w:val="00A04E3E"/>
    <w:rPr>
      <w:rFonts w:ascii="Times New Roman" w:eastAsia="Times New Roman" w:hAnsi="Times New Roman" w:cs="Times New Roman"/>
      <w:lang w:bidi="en-US"/>
    </w:rPr>
  </w:style>
  <w:style w:type="paragraph" w:styleId="a9">
    <w:name w:val="Title"/>
    <w:basedOn w:val="a"/>
    <w:link w:val="aa"/>
    <w:qFormat/>
    <w:rsid w:val="00A04E3E"/>
    <w:pPr>
      <w:widowControl/>
      <w:autoSpaceDE/>
      <w:autoSpaceDN/>
      <w:jc w:val="center"/>
    </w:pPr>
    <w:rPr>
      <w:rFonts w:ascii="Bookman Old Style" w:hAnsi="Bookman Old Style"/>
      <w:b/>
      <w:sz w:val="36"/>
      <w:szCs w:val="20"/>
      <w:lang w:bidi="ar-SA"/>
    </w:rPr>
  </w:style>
  <w:style w:type="character" w:customStyle="1" w:styleId="aa">
    <w:name w:val="Заголовок Знак"/>
    <w:basedOn w:val="a0"/>
    <w:link w:val="a9"/>
    <w:rsid w:val="00A04E3E"/>
    <w:rPr>
      <w:rFonts w:ascii="Bookman Old Style" w:eastAsia="Times New Roman" w:hAnsi="Bookman Old Style" w:cs="Times New Roman"/>
      <w:b/>
      <w:sz w:val="36"/>
      <w:szCs w:val="20"/>
      <w:lang w:val="ru-RU" w:eastAsia="ru-RU"/>
    </w:rPr>
  </w:style>
  <w:style w:type="paragraph" w:styleId="ab">
    <w:name w:val="No Spacing"/>
    <w:link w:val="ac"/>
    <w:uiPriority w:val="1"/>
    <w:qFormat/>
    <w:rsid w:val="00A04E3E"/>
    <w:pPr>
      <w:widowControl/>
      <w:autoSpaceDE/>
      <w:autoSpaceDN/>
    </w:pPr>
    <w:rPr>
      <w:rFonts w:ascii="Times New Roman" w:eastAsia="Times New Roman" w:hAnsi="Times New Roman" w:cs="Times New Roman"/>
      <w:color w:val="008000"/>
      <w:sz w:val="24"/>
      <w:szCs w:val="20"/>
      <w:lang w:val="ru-RU" w:eastAsia="ru-RU"/>
    </w:rPr>
  </w:style>
  <w:style w:type="character" w:customStyle="1" w:styleId="ac">
    <w:name w:val="Без интервала Знак"/>
    <w:link w:val="ab"/>
    <w:uiPriority w:val="1"/>
    <w:rsid w:val="00A04E3E"/>
    <w:rPr>
      <w:rFonts w:ascii="Times New Roman" w:eastAsia="Times New Roman" w:hAnsi="Times New Roman" w:cs="Times New Roman"/>
      <w:color w:val="008000"/>
      <w:sz w:val="24"/>
      <w:szCs w:val="20"/>
      <w:lang w:val="ru-RU" w:eastAsia="ru-RU"/>
    </w:rPr>
  </w:style>
  <w:style w:type="paragraph" w:styleId="ad">
    <w:name w:val="footer"/>
    <w:basedOn w:val="a"/>
    <w:link w:val="ae"/>
    <w:uiPriority w:val="99"/>
    <w:unhideWhenUsed/>
    <w:rsid w:val="00A04E3E"/>
    <w:pPr>
      <w:tabs>
        <w:tab w:val="center" w:pos="4677"/>
        <w:tab w:val="right" w:pos="9355"/>
      </w:tabs>
    </w:pPr>
  </w:style>
  <w:style w:type="character" w:customStyle="1" w:styleId="ae">
    <w:name w:val="Нижний колонтитул Знак"/>
    <w:basedOn w:val="a0"/>
    <w:link w:val="ad"/>
    <w:uiPriority w:val="99"/>
    <w:rsid w:val="00A04E3E"/>
    <w:rPr>
      <w:rFonts w:ascii="Times New Roman" w:eastAsia="Times New Roman" w:hAnsi="Times New Roman" w:cs="Times New Roman"/>
      <w:lang w:val="ru-RU" w:eastAsia="ru-RU" w:bidi="ru-RU"/>
    </w:rPr>
  </w:style>
  <w:style w:type="paragraph" w:customStyle="1" w:styleId="j17">
    <w:name w:val="j17"/>
    <w:basedOn w:val="a"/>
    <w:rsid w:val="00A752B1"/>
    <w:pPr>
      <w:widowControl/>
      <w:autoSpaceDE/>
      <w:autoSpaceDN/>
      <w:spacing w:before="100" w:beforeAutospacing="1" w:after="100" w:afterAutospacing="1"/>
    </w:pPr>
    <w:rPr>
      <w:sz w:val="24"/>
      <w:szCs w:val="24"/>
      <w:lang w:bidi="ar-SA"/>
    </w:rPr>
  </w:style>
  <w:style w:type="character" w:customStyle="1" w:styleId="s1">
    <w:name w:val="s1"/>
    <w:basedOn w:val="a0"/>
    <w:rsid w:val="00A752B1"/>
  </w:style>
  <w:style w:type="paragraph" w:customStyle="1" w:styleId="j15">
    <w:name w:val="j15"/>
    <w:basedOn w:val="a"/>
    <w:rsid w:val="00A752B1"/>
    <w:pPr>
      <w:widowControl/>
      <w:autoSpaceDE/>
      <w:autoSpaceDN/>
      <w:spacing w:before="100" w:beforeAutospacing="1" w:after="100" w:afterAutospacing="1"/>
    </w:pPr>
    <w:rPr>
      <w:sz w:val="24"/>
      <w:szCs w:val="24"/>
      <w:lang w:bidi="ar-SA"/>
    </w:rPr>
  </w:style>
  <w:style w:type="character" w:customStyle="1" w:styleId="s0">
    <w:name w:val="s0"/>
    <w:basedOn w:val="a0"/>
    <w:rsid w:val="00A752B1"/>
  </w:style>
  <w:style w:type="paragraph" w:customStyle="1" w:styleId="j12">
    <w:name w:val="j12"/>
    <w:basedOn w:val="a"/>
    <w:rsid w:val="00A752B1"/>
    <w:pPr>
      <w:widowControl/>
      <w:autoSpaceDE/>
      <w:autoSpaceDN/>
      <w:spacing w:before="100" w:beforeAutospacing="1" w:after="100" w:afterAutospacing="1"/>
    </w:pPr>
    <w:rPr>
      <w:sz w:val="24"/>
      <w:szCs w:val="24"/>
      <w:lang w:bidi="ar-SA"/>
    </w:rPr>
  </w:style>
  <w:style w:type="character" w:customStyle="1" w:styleId="s3">
    <w:name w:val="s3"/>
    <w:basedOn w:val="a0"/>
    <w:rsid w:val="00A752B1"/>
  </w:style>
  <w:style w:type="character" w:customStyle="1" w:styleId="s9">
    <w:name w:val="s9"/>
    <w:basedOn w:val="a0"/>
    <w:rsid w:val="00A752B1"/>
  </w:style>
  <w:style w:type="character" w:styleId="af">
    <w:name w:val="Hyperlink"/>
    <w:basedOn w:val="a0"/>
    <w:uiPriority w:val="99"/>
    <w:unhideWhenUsed/>
    <w:rsid w:val="00A752B1"/>
    <w:rPr>
      <w:color w:val="0000FF"/>
      <w:u w:val="single"/>
    </w:rPr>
  </w:style>
  <w:style w:type="character" w:customStyle="1" w:styleId="s2">
    <w:name w:val="s2"/>
    <w:basedOn w:val="a0"/>
    <w:rsid w:val="00A752B1"/>
  </w:style>
  <w:style w:type="paragraph" w:customStyle="1" w:styleId="Default">
    <w:name w:val="Default"/>
    <w:rsid w:val="002269E0"/>
    <w:pPr>
      <w:widowControl/>
      <w:adjustRightInd w:val="0"/>
    </w:pPr>
    <w:rPr>
      <w:rFonts w:ascii="Times New Roman" w:hAnsi="Times New Roman" w:cs="Times New Roman"/>
      <w:color w:val="000000"/>
      <w:sz w:val="24"/>
      <w:szCs w:val="24"/>
      <w:lang w:val="ru-RU"/>
    </w:rPr>
  </w:style>
  <w:style w:type="paragraph" w:customStyle="1" w:styleId="pj">
    <w:name w:val="pj"/>
    <w:basedOn w:val="a"/>
    <w:rsid w:val="00D44094"/>
    <w:pPr>
      <w:widowControl/>
      <w:autoSpaceDE/>
      <w:autoSpaceDN/>
      <w:spacing w:before="100" w:beforeAutospacing="1" w:after="100" w:afterAutospacing="1"/>
    </w:pPr>
    <w:rPr>
      <w:sz w:val="24"/>
      <w:szCs w:val="24"/>
      <w:lang w:bidi="ar-SA"/>
    </w:rPr>
  </w:style>
  <w:style w:type="character" w:customStyle="1" w:styleId="s40">
    <w:name w:val="s40"/>
    <w:basedOn w:val="a0"/>
    <w:rsid w:val="00FB49E4"/>
  </w:style>
  <w:style w:type="paragraph" w:customStyle="1" w:styleId="footnotedescription">
    <w:name w:val="footnote description"/>
    <w:next w:val="a"/>
    <w:link w:val="footnotedescriptionChar"/>
    <w:hidden/>
    <w:rsid w:val="004E2FE1"/>
    <w:pPr>
      <w:widowControl/>
      <w:autoSpaceDE/>
      <w:autoSpaceDN/>
      <w:spacing w:after="92" w:line="259" w:lineRule="auto"/>
      <w:ind w:left="14"/>
    </w:pPr>
    <w:rPr>
      <w:rFonts w:ascii="Times New Roman" w:eastAsia="Times New Roman" w:hAnsi="Times New Roman" w:cs="Times New Roman"/>
      <w:color w:val="000000"/>
      <w:sz w:val="18"/>
      <w:lang w:val="ru-RU" w:eastAsia="ru-RU"/>
    </w:rPr>
  </w:style>
  <w:style w:type="character" w:customStyle="1" w:styleId="footnotedescriptionChar">
    <w:name w:val="footnote description Char"/>
    <w:link w:val="footnotedescription"/>
    <w:rsid w:val="004E2FE1"/>
    <w:rPr>
      <w:rFonts w:ascii="Times New Roman" w:eastAsia="Times New Roman" w:hAnsi="Times New Roman" w:cs="Times New Roman"/>
      <w:color w:val="000000"/>
      <w:sz w:val="18"/>
      <w:lang w:val="ru-RU" w:eastAsia="ru-RU"/>
    </w:rPr>
  </w:style>
  <w:style w:type="character" w:customStyle="1" w:styleId="footnotemark">
    <w:name w:val="footnote mark"/>
    <w:hidden/>
    <w:rsid w:val="004E2FE1"/>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99790">
      <w:bodyDiv w:val="1"/>
      <w:marLeft w:val="0"/>
      <w:marRight w:val="0"/>
      <w:marTop w:val="0"/>
      <w:marBottom w:val="0"/>
      <w:divBdr>
        <w:top w:val="none" w:sz="0" w:space="0" w:color="auto"/>
        <w:left w:val="none" w:sz="0" w:space="0" w:color="auto"/>
        <w:bottom w:val="none" w:sz="0" w:space="0" w:color="auto"/>
        <w:right w:val="none" w:sz="0" w:space="0" w:color="auto"/>
      </w:divBdr>
    </w:div>
    <w:div w:id="316879225">
      <w:bodyDiv w:val="1"/>
      <w:marLeft w:val="0"/>
      <w:marRight w:val="0"/>
      <w:marTop w:val="0"/>
      <w:marBottom w:val="0"/>
      <w:divBdr>
        <w:top w:val="none" w:sz="0" w:space="0" w:color="auto"/>
        <w:left w:val="none" w:sz="0" w:space="0" w:color="auto"/>
        <w:bottom w:val="none" w:sz="0" w:space="0" w:color="auto"/>
        <w:right w:val="none" w:sz="0" w:space="0" w:color="auto"/>
      </w:divBdr>
    </w:div>
    <w:div w:id="375786563">
      <w:bodyDiv w:val="1"/>
      <w:marLeft w:val="0"/>
      <w:marRight w:val="0"/>
      <w:marTop w:val="0"/>
      <w:marBottom w:val="0"/>
      <w:divBdr>
        <w:top w:val="none" w:sz="0" w:space="0" w:color="auto"/>
        <w:left w:val="none" w:sz="0" w:space="0" w:color="auto"/>
        <w:bottom w:val="none" w:sz="0" w:space="0" w:color="auto"/>
        <w:right w:val="none" w:sz="0" w:space="0" w:color="auto"/>
      </w:divBdr>
    </w:div>
    <w:div w:id="460925791">
      <w:bodyDiv w:val="1"/>
      <w:marLeft w:val="0"/>
      <w:marRight w:val="0"/>
      <w:marTop w:val="0"/>
      <w:marBottom w:val="0"/>
      <w:divBdr>
        <w:top w:val="none" w:sz="0" w:space="0" w:color="auto"/>
        <w:left w:val="none" w:sz="0" w:space="0" w:color="auto"/>
        <w:bottom w:val="none" w:sz="0" w:space="0" w:color="auto"/>
        <w:right w:val="none" w:sz="0" w:space="0" w:color="auto"/>
      </w:divBdr>
    </w:div>
    <w:div w:id="480122334">
      <w:bodyDiv w:val="1"/>
      <w:marLeft w:val="0"/>
      <w:marRight w:val="0"/>
      <w:marTop w:val="0"/>
      <w:marBottom w:val="0"/>
      <w:divBdr>
        <w:top w:val="none" w:sz="0" w:space="0" w:color="auto"/>
        <w:left w:val="none" w:sz="0" w:space="0" w:color="auto"/>
        <w:bottom w:val="none" w:sz="0" w:space="0" w:color="auto"/>
        <w:right w:val="none" w:sz="0" w:space="0" w:color="auto"/>
      </w:divBdr>
    </w:div>
    <w:div w:id="599334544">
      <w:bodyDiv w:val="1"/>
      <w:marLeft w:val="0"/>
      <w:marRight w:val="0"/>
      <w:marTop w:val="0"/>
      <w:marBottom w:val="0"/>
      <w:divBdr>
        <w:top w:val="none" w:sz="0" w:space="0" w:color="auto"/>
        <w:left w:val="none" w:sz="0" w:space="0" w:color="auto"/>
        <w:bottom w:val="none" w:sz="0" w:space="0" w:color="auto"/>
        <w:right w:val="none" w:sz="0" w:space="0" w:color="auto"/>
      </w:divBdr>
    </w:div>
    <w:div w:id="611713750">
      <w:bodyDiv w:val="1"/>
      <w:marLeft w:val="0"/>
      <w:marRight w:val="0"/>
      <w:marTop w:val="0"/>
      <w:marBottom w:val="0"/>
      <w:divBdr>
        <w:top w:val="none" w:sz="0" w:space="0" w:color="auto"/>
        <w:left w:val="none" w:sz="0" w:space="0" w:color="auto"/>
        <w:bottom w:val="none" w:sz="0" w:space="0" w:color="auto"/>
        <w:right w:val="none" w:sz="0" w:space="0" w:color="auto"/>
      </w:divBdr>
    </w:div>
    <w:div w:id="642808470">
      <w:bodyDiv w:val="1"/>
      <w:marLeft w:val="0"/>
      <w:marRight w:val="0"/>
      <w:marTop w:val="0"/>
      <w:marBottom w:val="0"/>
      <w:divBdr>
        <w:top w:val="none" w:sz="0" w:space="0" w:color="auto"/>
        <w:left w:val="none" w:sz="0" w:space="0" w:color="auto"/>
        <w:bottom w:val="none" w:sz="0" w:space="0" w:color="auto"/>
        <w:right w:val="none" w:sz="0" w:space="0" w:color="auto"/>
      </w:divBdr>
    </w:div>
    <w:div w:id="714281695">
      <w:bodyDiv w:val="1"/>
      <w:marLeft w:val="0"/>
      <w:marRight w:val="0"/>
      <w:marTop w:val="0"/>
      <w:marBottom w:val="0"/>
      <w:divBdr>
        <w:top w:val="none" w:sz="0" w:space="0" w:color="auto"/>
        <w:left w:val="none" w:sz="0" w:space="0" w:color="auto"/>
        <w:bottom w:val="none" w:sz="0" w:space="0" w:color="auto"/>
        <w:right w:val="none" w:sz="0" w:space="0" w:color="auto"/>
      </w:divBdr>
    </w:div>
    <w:div w:id="825248531">
      <w:bodyDiv w:val="1"/>
      <w:marLeft w:val="0"/>
      <w:marRight w:val="0"/>
      <w:marTop w:val="0"/>
      <w:marBottom w:val="0"/>
      <w:divBdr>
        <w:top w:val="none" w:sz="0" w:space="0" w:color="auto"/>
        <w:left w:val="none" w:sz="0" w:space="0" w:color="auto"/>
        <w:bottom w:val="none" w:sz="0" w:space="0" w:color="auto"/>
        <w:right w:val="none" w:sz="0" w:space="0" w:color="auto"/>
      </w:divBdr>
    </w:div>
    <w:div w:id="869416014">
      <w:bodyDiv w:val="1"/>
      <w:marLeft w:val="0"/>
      <w:marRight w:val="0"/>
      <w:marTop w:val="0"/>
      <w:marBottom w:val="0"/>
      <w:divBdr>
        <w:top w:val="none" w:sz="0" w:space="0" w:color="auto"/>
        <w:left w:val="none" w:sz="0" w:space="0" w:color="auto"/>
        <w:bottom w:val="none" w:sz="0" w:space="0" w:color="auto"/>
        <w:right w:val="none" w:sz="0" w:space="0" w:color="auto"/>
      </w:divBdr>
    </w:div>
    <w:div w:id="896168573">
      <w:bodyDiv w:val="1"/>
      <w:marLeft w:val="0"/>
      <w:marRight w:val="0"/>
      <w:marTop w:val="0"/>
      <w:marBottom w:val="0"/>
      <w:divBdr>
        <w:top w:val="none" w:sz="0" w:space="0" w:color="auto"/>
        <w:left w:val="none" w:sz="0" w:space="0" w:color="auto"/>
        <w:bottom w:val="none" w:sz="0" w:space="0" w:color="auto"/>
        <w:right w:val="none" w:sz="0" w:space="0" w:color="auto"/>
      </w:divBdr>
    </w:div>
    <w:div w:id="910893420">
      <w:bodyDiv w:val="1"/>
      <w:marLeft w:val="0"/>
      <w:marRight w:val="0"/>
      <w:marTop w:val="0"/>
      <w:marBottom w:val="0"/>
      <w:divBdr>
        <w:top w:val="none" w:sz="0" w:space="0" w:color="auto"/>
        <w:left w:val="none" w:sz="0" w:space="0" w:color="auto"/>
        <w:bottom w:val="none" w:sz="0" w:space="0" w:color="auto"/>
        <w:right w:val="none" w:sz="0" w:space="0" w:color="auto"/>
      </w:divBdr>
    </w:div>
    <w:div w:id="947158086">
      <w:bodyDiv w:val="1"/>
      <w:marLeft w:val="0"/>
      <w:marRight w:val="0"/>
      <w:marTop w:val="0"/>
      <w:marBottom w:val="0"/>
      <w:divBdr>
        <w:top w:val="none" w:sz="0" w:space="0" w:color="auto"/>
        <w:left w:val="none" w:sz="0" w:space="0" w:color="auto"/>
        <w:bottom w:val="none" w:sz="0" w:space="0" w:color="auto"/>
        <w:right w:val="none" w:sz="0" w:space="0" w:color="auto"/>
      </w:divBdr>
    </w:div>
    <w:div w:id="1010721043">
      <w:bodyDiv w:val="1"/>
      <w:marLeft w:val="0"/>
      <w:marRight w:val="0"/>
      <w:marTop w:val="0"/>
      <w:marBottom w:val="0"/>
      <w:divBdr>
        <w:top w:val="none" w:sz="0" w:space="0" w:color="auto"/>
        <w:left w:val="none" w:sz="0" w:space="0" w:color="auto"/>
        <w:bottom w:val="none" w:sz="0" w:space="0" w:color="auto"/>
        <w:right w:val="none" w:sz="0" w:space="0" w:color="auto"/>
      </w:divBdr>
    </w:div>
    <w:div w:id="1153136878">
      <w:bodyDiv w:val="1"/>
      <w:marLeft w:val="0"/>
      <w:marRight w:val="0"/>
      <w:marTop w:val="0"/>
      <w:marBottom w:val="0"/>
      <w:divBdr>
        <w:top w:val="none" w:sz="0" w:space="0" w:color="auto"/>
        <w:left w:val="none" w:sz="0" w:space="0" w:color="auto"/>
        <w:bottom w:val="none" w:sz="0" w:space="0" w:color="auto"/>
        <w:right w:val="none" w:sz="0" w:space="0" w:color="auto"/>
      </w:divBdr>
    </w:div>
    <w:div w:id="1190415088">
      <w:bodyDiv w:val="1"/>
      <w:marLeft w:val="0"/>
      <w:marRight w:val="0"/>
      <w:marTop w:val="0"/>
      <w:marBottom w:val="0"/>
      <w:divBdr>
        <w:top w:val="none" w:sz="0" w:space="0" w:color="auto"/>
        <w:left w:val="none" w:sz="0" w:space="0" w:color="auto"/>
        <w:bottom w:val="none" w:sz="0" w:space="0" w:color="auto"/>
        <w:right w:val="none" w:sz="0" w:space="0" w:color="auto"/>
      </w:divBdr>
    </w:div>
    <w:div w:id="1250584270">
      <w:bodyDiv w:val="1"/>
      <w:marLeft w:val="0"/>
      <w:marRight w:val="0"/>
      <w:marTop w:val="0"/>
      <w:marBottom w:val="0"/>
      <w:divBdr>
        <w:top w:val="none" w:sz="0" w:space="0" w:color="auto"/>
        <w:left w:val="none" w:sz="0" w:space="0" w:color="auto"/>
        <w:bottom w:val="none" w:sz="0" w:space="0" w:color="auto"/>
        <w:right w:val="none" w:sz="0" w:space="0" w:color="auto"/>
      </w:divBdr>
    </w:div>
    <w:div w:id="1371540181">
      <w:bodyDiv w:val="1"/>
      <w:marLeft w:val="0"/>
      <w:marRight w:val="0"/>
      <w:marTop w:val="0"/>
      <w:marBottom w:val="0"/>
      <w:divBdr>
        <w:top w:val="none" w:sz="0" w:space="0" w:color="auto"/>
        <w:left w:val="none" w:sz="0" w:space="0" w:color="auto"/>
        <w:bottom w:val="none" w:sz="0" w:space="0" w:color="auto"/>
        <w:right w:val="none" w:sz="0" w:space="0" w:color="auto"/>
      </w:divBdr>
    </w:div>
    <w:div w:id="1393499094">
      <w:bodyDiv w:val="1"/>
      <w:marLeft w:val="0"/>
      <w:marRight w:val="0"/>
      <w:marTop w:val="0"/>
      <w:marBottom w:val="0"/>
      <w:divBdr>
        <w:top w:val="none" w:sz="0" w:space="0" w:color="auto"/>
        <w:left w:val="none" w:sz="0" w:space="0" w:color="auto"/>
        <w:bottom w:val="none" w:sz="0" w:space="0" w:color="auto"/>
        <w:right w:val="none" w:sz="0" w:space="0" w:color="auto"/>
      </w:divBdr>
    </w:div>
    <w:div w:id="1437821791">
      <w:bodyDiv w:val="1"/>
      <w:marLeft w:val="0"/>
      <w:marRight w:val="0"/>
      <w:marTop w:val="0"/>
      <w:marBottom w:val="0"/>
      <w:divBdr>
        <w:top w:val="none" w:sz="0" w:space="0" w:color="auto"/>
        <w:left w:val="none" w:sz="0" w:space="0" w:color="auto"/>
        <w:bottom w:val="none" w:sz="0" w:space="0" w:color="auto"/>
        <w:right w:val="none" w:sz="0" w:space="0" w:color="auto"/>
      </w:divBdr>
    </w:div>
    <w:div w:id="1483505484">
      <w:bodyDiv w:val="1"/>
      <w:marLeft w:val="0"/>
      <w:marRight w:val="0"/>
      <w:marTop w:val="0"/>
      <w:marBottom w:val="0"/>
      <w:divBdr>
        <w:top w:val="none" w:sz="0" w:space="0" w:color="auto"/>
        <w:left w:val="none" w:sz="0" w:space="0" w:color="auto"/>
        <w:bottom w:val="none" w:sz="0" w:space="0" w:color="auto"/>
        <w:right w:val="none" w:sz="0" w:space="0" w:color="auto"/>
      </w:divBdr>
    </w:div>
    <w:div w:id="1508398352">
      <w:bodyDiv w:val="1"/>
      <w:marLeft w:val="0"/>
      <w:marRight w:val="0"/>
      <w:marTop w:val="0"/>
      <w:marBottom w:val="0"/>
      <w:divBdr>
        <w:top w:val="none" w:sz="0" w:space="0" w:color="auto"/>
        <w:left w:val="none" w:sz="0" w:space="0" w:color="auto"/>
        <w:bottom w:val="none" w:sz="0" w:space="0" w:color="auto"/>
        <w:right w:val="none" w:sz="0" w:space="0" w:color="auto"/>
      </w:divBdr>
    </w:div>
    <w:div w:id="1797329700">
      <w:bodyDiv w:val="1"/>
      <w:marLeft w:val="0"/>
      <w:marRight w:val="0"/>
      <w:marTop w:val="0"/>
      <w:marBottom w:val="0"/>
      <w:divBdr>
        <w:top w:val="none" w:sz="0" w:space="0" w:color="auto"/>
        <w:left w:val="none" w:sz="0" w:space="0" w:color="auto"/>
        <w:bottom w:val="none" w:sz="0" w:space="0" w:color="auto"/>
        <w:right w:val="none" w:sz="0" w:space="0" w:color="auto"/>
      </w:divBdr>
    </w:div>
    <w:div w:id="1872723664">
      <w:bodyDiv w:val="1"/>
      <w:marLeft w:val="0"/>
      <w:marRight w:val="0"/>
      <w:marTop w:val="0"/>
      <w:marBottom w:val="0"/>
      <w:divBdr>
        <w:top w:val="none" w:sz="0" w:space="0" w:color="auto"/>
        <w:left w:val="none" w:sz="0" w:space="0" w:color="auto"/>
        <w:bottom w:val="none" w:sz="0" w:space="0" w:color="auto"/>
        <w:right w:val="none" w:sz="0" w:space="0" w:color="auto"/>
      </w:divBdr>
    </w:div>
    <w:div w:id="1880626660">
      <w:bodyDiv w:val="1"/>
      <w:marLeft w:val="0"/>
      <w:marRight w:val="0"/>
      <w:marTop w:val="0"/>
      <w:marBottom w:val="0"/>
      <w:divBdr>
        <w:top w:val="none" w:sz="0" w:space="0" w:color="auto"/>
        <w:left w:val="none" w:sz="0" w:space="0" w:color="auto"/>
        <w:bottom w:val="none" w:sz="0" w:space="0" w:color="auto"/>
        <w:right w:val="none" w:sz="0" w:space="0" w:color="auto"/>
      </w:divBdr>
    </w:div>
    <w:div w:id="1910964578">
      <w:bodyDiv w:val="1"/>
      <w:marLeft w:val="0"/>
      <w:marRight w:val="0"/>
      <w:marTop w:val="0"/>
      <w:marBottom w:val="0"/>
      <w:divBdr>
        <w:top w:val="none" w:sz="0" w:space="0" w:color="auto"/>
        <w:left w:val="none" w:sz="0" w:space="0" w:color="auto"/>
        <w:bottom w:val="none" w:sz="0" w:space="0" w:color="auto"/>
        <w:right w:val="none" w:sz="0" w:space="0" w:color="auto"/>
      </w:divBdr>
    </w:div>
    <w:div w:id="1944796962">
      <w:bodyDiv w:val="1"/>
      <w:marLeft w:val="0"/>
      <w:marRight w:val="0"/>
      <w:marTop w:val="0"/>
      <w:marBottom w:val="0"/>
      <w:divBdr>
        <w:top w:val="none" w:sz="0" w:space="0" w:color="auto"/>
        <w:left w:val="none" w:sz="0" w:space="0" w:color="auto"/>
        <w:bottom w:val="none" w:sz="0" w:space="0" w:color="auto"/>
        <w:right w:val="none" w:sz="0" w:space="0" w:color="auto"/>
      </w:divBdr>
    </w:div>
    <w:div w:id="195848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nline.zakon.kz/Document/?doc_id=1006061" TargetMode="External"/><Relationship Id="rId18" Type="http://schemas.openxmlformats.org/officeDocument/2006/relationships/hyperlink" Target="https://online.zakon.kz/Document/?doc_id=1009179" TargetMode="External"/><Relationship Id="rId26" Type="http://schemas.openxmlformats.org/officeDocument/2006/relationships/hyperlink" Target="https://online.zakon.kz/Document/?doc_id=1040583" TargetMode="External"/><Relationship Id="rId39" Type="http://schemas.openxmlformats.org/officeDocument/2006/relationships/hyperlink" Target="https://online.zakon.kz/Document/?doc_id=31300092" TargetMode="External"/><Relationship Id="rId3" Type="http://schemas.openxmlformats.org/officeDocument/2006/relationships/styles" Target="styles.xml"/><Relationship Id="rId21" Type="http://schemas.openxmlformats.org/officeDocument/2006/relationships/hyperlink" Target="https://online.zakon.kz/Document/?doc_id=1039594" TargetMode="External"/><Relationship Id="rId34" Type="http://schemas.openxmlformats.org/officeDocument/2006/relationships/hyperlink" Target="https://online.zakon.kz/Document/?doc_id=31396226" TargetMode="External"/><Relationship Id="rId42" Type="http://schemas.openxmlformats.org/officeDocument/2006/relationships/hyperlink" Target="https://online.zakon.kz/Document/?doc_id=32913350"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line.zakon.kz/Document/?doc_id=1005029" TargetMode="External"/><Relationship Id="rId17" Type="http://schemas.openxmlformats.org/officeDocument/2006/relationships/hyperlink" Target="https://online.zakon.kz/Document/?doc_id=1049236" TargetMode="External"/><Relationship Id="rId25" Type="http://schemas.openxmlformats.org/officeDocument/2006/relationships/hyperlink" Target="https://online.zakon.kz/Document/?doc_id=38356452" TargetMode="External"/><Relationship Id="rId33" Type="http://schemas.openxmlformats.org/officeDocument/2006/relationships/hyperlink" Target="https://online.zakon.kz/Document/?doc_id=35899542" TargetMode="External"/><Relationship Id="rId38" Type="http://schemas.openxmlformats.org/officeDocument/2006/relationships/hyperlink" Target="https://online.zakon.kz/Document/?doc_id=1007658"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nline.zakon.kz/Document/?doc_id=1041467" TargetMode="External"/><Relationship Id="rId20" Type="http://schemas.openxmlformats.org/officeDocument/2006/relationships/hyperlink" Target="https://online.zakon.kz/Document/?doc_id=1009179" TargetMode="External"/><Relationship Id="rId29" Type="http://schemas.openxmlformats.org/officeDocument/2006/relationships/hyperlink" Target="https://online.zakon.kz/Document/?doc_id=1006061" TargetMode="External"/><Relationship Id="rId41" Type="http://schemas.openxmlformats.org/officeDocument/2006/relationships/hyperlink" Target="https://adilet.zan.kz/rus/docs/U950002723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line.zakon.kz/Document/?doc_id=31300092" TargetMode="External"/><Relationship Id="rId32" Type="http://schemas.openxmlformats.org/officeDocument/2006/relationships/hyperlink" Target="https://online.zakon.kz/Document/?doc_id=34799481" TargetMode="External"/><Relationship Id="rId37" Type="http://schemas.openxmlformats.org/officeDocument/2006/relationships/hyperlink" Target="https://online.zakon.kz/Document/?doc_id=34799481" TargetMode="External"/><Relationship Id="rId40" Type="http://schemas.openxmlformats.org/officeDocument/2006/relationships/hyperlink" Target="https://online.zakon.kz/Document/?doc_id=32064991" TargetMode="External"/><Relationship Id="rId45" Type="http://schemas.openxmlformats.org/officeDocument/2006/relationships/hyperlink" Target="https://online.zakon.kz/Document/?doc_id=38213728" TargetMode="External"/><Relationship Id="rId5" Type="http://schemas.openxmlformats.org/officeDocument/2006/relationships/webSettings" Target="webSettings.xml"/><Relationship Id="rId15" Type="http://schemas.openxmlformats.org/officeDocument/2006/relationships/hyperlink" Target="https://online.zakon.kz/Document/?link_id=1007099229" TargetMode="External"/><Relationship Id="rId23" Type="http://schemas.openxmlformats.org/officeDocument/2006/relationships/hyperlink" Target="https://online.zakon.kz/Document/?doc_id=32913350" TargetMode="External"/><Relationship Id="rId28" Type="http://schemas.openxmlformats.org/officeDocument/2006/relationships/hyperlink" Target="https://online.zakon.kz/Document/?doc_id=36890196" TargetMode="External"/><Relationship Id="rId36" Type="http://schemas.openxmlformats.org/officeDocument/2006/relationships/hyperlink" Target="https://online.zakon.kz/Document/?doc_id=38676107" TargetMode="External"/><Relationship Id="rId10" Type="http://schemas.openxmlformats.org/officeDocument/2006/relationships/header" Target="header2.xml"/><Relationship Id="rId19" Type="http://schemas.openxmlformats.org/officeDocument/2006/relationships/hyperlink" Target="https://online.zakon.kz/Document/?doc_id=1039594" TargetMode="External"/><Relationship Id="rId31" Type="http://schemas.openxmlformats.org/officeDocument/2006/relationships/hyperlink" Target="https://online.zakon.kz/Document/?doc_id=38356452" TargetMode="External"/><Relationship Id="rId44" Type="http://schemas.openxmlformats.org/officeDocument/2006/relationships/hyperlink" Target="https://online.zakon.kz/Document/?doc_id=3369354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line.zakon.kz/Document/?doc_id=31314817" TargetMode="External"/><Relationship Id="rId22" Type="http://schemas.openxmlformats.org/officeDocument/2006/relationships/hyperlink" Target="https://online.zakon.kz/Document/?doc_id=31300092" TargetMode="External"/><Relationship Id="rId27" Type="http://schemas.openxmlformats.org/officeDocument/2006/relationships/hyperlink" Target="https://online.zakon.kz/Document/?doc_id=32064991" TargetMode="External"/><Relationship Id="rId30" Type="http://schemas.openxmlformats.org/officeDocument/2006/relationships/hyperlink" Target="http://online.zakon.kz/Document/?link_id=1000126966" TargetMode="External"/><Relationship Id="rId35" Type="http://schemas.openxmlformats.org/officeDocument/2006/relationships/image" Target="media/image2.png"/><Relationship Id="rId43" Type="http://schemas.openxmlformats.org/officeDocument/2006/relationships/hyperlink" Target="https://online.zakon.kz/Document/?doc_id=30046115"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C61C-4861-48CE-9BDE-8BD8F771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15962</Words>
  <Characters>90986</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Инструкция по выдачи потребительских займов</vt:lpstr>
    </vt:vector>
  </TitlesOfParts>
  <Company/>
  <LinksUpToDate>false</LinksUpToDate>
  <CharactersWithSpaces>106735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выдачи потребительских займов</dc:title>
  <dc:subject/>
  <dc:creator>user</dc:creator>
  <cp:keywords/>
  <dc:description/>
  <cp:lastModifiedBy>Шакенова Индира Сабитовна</cp:lastModifiedBy>
  <cp:revision>2</cp:revision>
  <cp:lastPrinted>2024-12-02T12:42:00Z</cp:lastPrinted>
  <dcterms:created xsi:type="dcterms:W3CDTF">2025-06-19T05:25:00Z</dcterms:created>
  <dcterms:modified xsi:type="dcterms:W3CDTF">2025-06-19T05:25:00Z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2013</vt:lpwstr>
  </property>
  <property fmtid="{D5CDD505-2E9C-101B-9397-08002B2CF9AE}" pid="4" name="LastSaved">
    <vt:filetime>2018-11-05T00:00:00Z</vt:filetime>
  </property>
</Properties>
</file>