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 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Hackathon Project Written Response</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spacing w:before="0" w:lineRule="auto"/>
        <w:rPr>
          <w:sz w:val="38"/>
          <w:szCs w:val="38"/>
        </w:rPr>
      </w:pPr>
      <w:bookmarkStart w:colFirst="0" w:colLast="0" w:name="_hz5dxxj0hen7" w:id="0"/>
      <w:bookmarkEnd w:id="0"/>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b w:val="1"/>
          <w:bCs w:val="1"/>
          <w:rtl w:val="0"/>
        </w:rPr>
        <w:t xml:space="preserve">Question 1: </w:t>
      </w:r>
      <w:r w:rsidDel="00000000" w:rsidR="00000000" w:rsidRPr="00000000">
        <w:rPr>
          <w:rtl w:val="0"/>
        </w:rPr>
        <w:t xml:space="preserve">Provide a written response that describes the overall purpose of the program</w:t>
      </w:r>
    </w:p>
    <w:p w:rsidR="00000000" w:rsidDel="00000000" w:rsidP="00000000" w:rsidRDefault="00000000" w:rsidRPr="00000000" w14:paraId="00000007">
      <w:pPr>
        <w:pageBreakBefore w:val="0"/>
        <w:rPr/>
      </w:pPr>
      <w:r w:rsidDel="00000000" w:rsidR="00000000" w:rsidRPr="00000000">
        <w:rPr>
          <w:rtl w:val="0"/>
        </w:rPr>
      </w:r>
    </w:p>
    <w:tbl>
      <w:tblPr>
        <w:tblStyle w:val="Table2"/>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Write your response here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b w:val="1"/>
          <w:bCs w:val="1"/>
          <w:rtl w:val="0"/>
        </w:rPr>
        <w:t xml:space="preserve">Question 2: </w:t>
      </w:r>
      <w:r w:rsidDel="00000000" w:rsidR="00000000" w:rsidRPr="00000000">
        <w:rPr>
          <w:rtl w:val="0"/>
        </w:rPr>
        <w:t xml:space="preserve">Insert screenshots of</w:t>
      </w:r>
      <w:r w:rsidDel="00000000" w:rsidR="00000000" w:rsidRPr="00000000">
        <w:rPr>
          <w:rtl w:val="0"/>
        </w:rPr>
        <w:t xml:space="preserve"> two program code segments which contain a list being used in your program.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The first program code segment should show how the data has been stored in the list.</w:t>
      </w:r>
    </w:p>
    <w:p w:rsidR="00000000" w:rsidDel="00000000" w:rsidP="00000000" w:rsidRDefault="00000000" w:rsidRPr="00000000" w14:paraId="00000010">
      <w:pPr>
        <w:pageBreakBefore w:val="0"/>
        <w:rPr/>
      </w:pPr>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Insert the screenshot of the first program code here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bl>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The second program code segment should show the data in the same list being used, such as creating new data from the existing data or accessing multiple items in the list. </w:t>
      </w:r>
    </w:p>
    <w:p w:rsidR="00000000" w:rsidDel="00000000" w:rsidP="00000000" w:rsidRDefault="00000000" w:rsidRPr="00000000" w14:paraId="00000018">
      <w:pPr>
        <w:pageBreakBefore w:val="0"/>
        <w:rPr/>
      </w:pPr>
      <w:r w:rsidDel="00000000" w:rsidR="00000000" w:rsidRPr="00000000">
        <w:rPr>
          <w:rtl w:val="0"/>
        </w:rPr>
      </w:r>
    </w:p>
    <w:tbl>
      <w:tblPr>
        <w:tblStyle w:val="Table4"/>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40" w:lineRule="auto"/>
              <w:rPr>
                <w:i w:val="1"/>
                <w:iCs w:val="1"/>
              </w:rPr>
            </w:pPr>
            <w:r w:rsidDel="00000000" w:rsidR="00000000" w:rsidRPr="00000000">
              <w:rPr>
                <w:i w:val="1"/>
                <w:iCs w:val="1"/>
                <w:rtl w:val="0"/>
              </w:rPr>
              <w:t xml:space="preserve">Insert the screenshot of the second program code here</w:t>
            </w:r>
          </w:p>
          <w:p w:rsidR="00000000" w:rsidDel="00000000" w:rsidP="00000000" w:rsidRDefault="00000000" w:rsidRPr="00000000" w14:paraId="0000001A">
            <w:pPr>
              <w:pageBreakBefore w:val="0"/>
              <w:spacing w:line="240" w:lineRule="auto"/>
              <w:rPr>
                <w:i w:val="1"/>
                <w:iCs w:val="1"/>
              </w:rPr>
            </w:pPr>
            <w:r w:rsidDel="00000000" w:rsidR="00000000" w:rsidRPr="00000000">
              <w:rPr>
                <w:rtl w:val="0"/>
              </w:rPr>
            </w:r>
          </w:p>
          <w:p w:rsidR="00000000" w:rsidDel="00000000" w:rsidP="00000000" w:rsidRDefault="00000000" w:rsidRPr="00000000" w14:paraId="0000001B">
            <w:pPr>
              <w:pageBreakBefore w:val="0"/>
              <w:spacing w:line="240" w:lineRule="auto"/>
              <w:rPr>
                <w:i w:val="1"/>
                <w:iCs w:val="1"/>
              </w:rPr>
            </w:pPr>
            <w:r w:rsidDel="00000000" w:rsidR="00000000" w:rsidRPr="00000000">
              <w:rPr>
                <w:rtl w:val="0"/>
              </w:rPr>
            </w:r>
          </w:p>
          <w:p w:rsidR="00000000" w:rsidDel="00000000" w:rsidP="00000000" w:rsidRDefault="00000000" w:rsidRPr="00000000" w14:paraId="0000001C">
            <w:pPr>
              <w:pageBreakBefore w:val="0"/>
              <w:spacing w:line="240" w:lineRule="auto"/>
              <w:rPr>
                <w:i w:val="1"/>
                <w:iCs w:val="1"/>
              </w:rPr>
            </w:pPr>
            <w:r w:rsidDel="00000000" w:rsidR="00000000" w:rsidRPr="00000000">
              <w:rPr>
                <w:rtl w:val="0"/>
              </w:rPr>
            </w:r>
          </w:p>
          <w:p w:rsidR="00000000" w:rsidDel="00000000" w:rsidP="00000000" w:rsidRDefault="00000000" w:rsidRPr="00000000" w14:paraId="0000001D">
            <w:pPr>
              <w:pageBreakBefore w:val="0"/>
              <w:spacing w:line="240" w:lineRule="auto"/>
              <w:rPr>
                <w:i w:val="1"/>
                <w:iCs w:val="1"/>
              </w:rPr>
            </w:pPr>
            <w:r w:rsidDel="00000000" w:rsidR="00000000" w:rsidRPr="00000000">
              <w:rPr>
                <w:rtl w:val="0"/>
              </w:rPr>
            </w:r>
          </w:p>
          <w:p w:rsidR="00000000" w:rsidDel="00000000" w:rsidP="00000000" w:rsidRDefault="00000000" w:rsidRPr="00000000" w14:paraId="0000001E">
            <w:pPr>
              <w:pageBreakBefore w:val="0"/>
              <w:spacing w:line="240" w:lineRule="auto"/>
              <w:rPr>
                <w:i w:val="1"/>
                <w:iCs w:val="1"/>
              </w:rPr>
            </w:pPr>
            <w:r w:rsidDel="00000000" w:rsidR="00000000" w:rsidRPr="00000000">
              <w:rPr>
                <w:rtl w:val="0"/>
              </w:rPr>
            </w:r>
          </w:p>
          <w:p w:rsidR="00000000" w:rsidDel="00000000" w:rsidP="00000000" w:rsidRDefault="00000000" w:rsidRPr="00000000" w14:paraId="0000001F">
            <w:pPr>
              <w:pageBreakBefore w:val="0"/>
              <w:spacing w:line="240" w:lineRule="auto"/>
              <w:rPr>
                <w:i w:val="1"/>
                <w:iCs w:val="1"/>
              </w:rPr>
            </w:pPr>
            <w:r w:rsidDel="00000000" w:rsidR="00000000" w:rsidRPr="00000000">
              <w:rPr>
                <w:rtl w:val="0"/>
              </w:rPr>
            </w:r>
          </w:p>
        </w:tc>
      </w:tr>
    </w:tbl>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Write a written response that:</w:t>
      </w:r>
    </w:p>
    <w:p w:rsidR="00000000" w:rsidDel="00000000" w:rsidP="00000000" w:rsidRDefault="00000000" w:rsidRPr="00000000" w14:paraId="00000022">
      <w:pPr>
        <w:pageBreakBefore w:val="0"/>
        <w:numPr>
          <w:ilvl w:val="0"/>
          <w:numId w:val="1"/>
        </w:numPr>
        <w:ind w:left="720" w:hanging="360"/>
        <w:rPr>
          <w:u w:val="none"/>
        </w:rPr>
      </w:pPr>
      <w:r w:rsidDel="00000000" w:rsidR="00000000" w:rsidRPr="00000000">
        <w:rPr>
          <w:rtl w:val="0"/>
        </w:rPr>
        <w:t xml:space="preserve">Identifies the name of the list being processed</w:t>
      </w:r>
    </w:p>
    <w:p w:rsidR="00000000" w:rsidDel="00000000" w:rsidP="00000000" w:rsidRDefault="00000000" w:rsidRPr="00000000" w14:paraId="00000023">
      <w:pPr>
        <w:pageBreakBefore w:val="0"/>
        <w:numPr>
          <w:ilvl w:val="0"/>
          <w:numId w:val="1"/>
        </w:numPr>
        <w:ind w:left="720" w:hanging="360"/>
        <w:rPr>
          <w:u w:val="none"/>
        </w:rPr>
      </w:pPr>
      <w:r w:rsidDel="00000000" w:rsidR="00000000" w:rsidRPr="00000000">
        <w:rPr>
          <w:rtl w:val="0"/>
        </w:rPr>
        <w:t xml:space="preserve">Identifies what the data contained in the list is representing in your program</w:t>
      </w:r>
    </w:p>
    <w:p w:rsidR="00000000" w:rsidDel="00000000" w:rsidP="00000000" w:rsidRDefault="00000000" w:rsidRPr="00000000" w14:paraId="00000024">
      <w:pPr>
        <w:pageBreakBefore w:val="0"/>
        <w:numPr>
          <w:ilvl w:val="0"/>
          <w:numId w:val="1"/>
        </w:numPr>
        <w:ind w:left="720" w:hanging="360"/>
        <w:rPr>
          <w:u w:val="none"/>
        </w:rPr>
      </w:pPr>
      <w:r w:rsidDel="00000000" w:rsidR="00000000" w:rsidRPr="00000000">
        <w:rPr>
          <w:rtl w:val="0"/>
        </w:rPr>
        <w:t xml:space="preserve">Explains how the list manages complexity in your program by explaining how your program code would be written differently if you did not use the list</w:t>
      </w:r>
    </w:p>
    <w:p w:rsidR="00000000" w:rsidDel="00000000" w:rsidP="00000000" w:rsidRDefault="00000000" w:rsidRPr="00000000" w14:paraId="00000025">
      <w:pPr>
        <w:pageBreakBefore w:val="0"/>
        <w:rPr/>
      </w:pPr>
      <w:r w:rsidDel="00000000" w:rsidR="00000000" w:rsidRPr="00000000">
        <w:rPr>
          <w:rtl w:val="0"/>
        </w:rPr>
      </w:r>
    </w:p>
    <w:tbl>
      <w:tblPr>
        <w:tblStyle w:val="Table5"/>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7110"/>
        <w:tblGridChange w:id="0">
          <w:tblGrid>
            <w:gridCol w:w="3420"/>
            <w:gridCol w:w="71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of the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 contained in the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list manages complexity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b w:val="1"/>
          <w:bCs w:val="1"/>
          <w:rtl w:val="0"/>
        </w:rPr>
        <w:t xml:space="preserve">Question 3: </w:t>
      </w:r>
      <w:r w:rsidDel="00000000" w:rsidR="00000000" w:rsidRPr="00000000">
        <w:rPr>
          <w:rtl w:val="0"/>
        </w:rPr>
        <w:t xml:space="preserve">Insert a screenshot of a function definition from your program:</w:t>
      </w:r>
    </w:p>
    <w:p w:rsidR="00000000" w:rsidDel="00000000" w:rsidP="00000000" w:rsidRDefault="00000000" w:rsidRPr="00000000" w14:paraId="00000031">
      <w:pPr>
        <w:pageBreakBefore w:val="0"/>
        <w:rPr/>
      </w:pPr>
      <w:r w:rsidDel="00000000" w:rsidR="00000000" w:rsidRPr="00000000">
        <w:rPr>
          <w:rtl w:val="0"/>
        </w:rPr>
      </w:r>
    </w:p>
    <w:tbl>
      <w:tblPr>
        <w:tblStyle w:val="Table6"/>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spacing w:line="240" w:lineRule="auto"/>
              <w:rPr>
                <w:i w:val="1"/>
                <w:iCs w:val="1"/>
              </w:rPr>
            </w:pPr>
            <w:r w:rsidDel="00000000" w:rsidR="00000000" w:rsidRPr="00000000">
              <w:rPr>
                <w:i w:val="1"/>
                <w:iCs w:val="1"/>
                <w:rtl w:val="0"/>
              </w:rPr>
              <w:t xml:space="preserve">Insert the screenshot of the function definition here</w:t>
            </w:r>
          </w:p>
          <w:p w:rsidR="00000000" w:rsidDel="00000000" w:rsidP="00000000" w:rsidRDefault="00000000" w:rsidRPr="00000000" w14:paraId="00000033">
            <w:pPr>
              <w:pageBreakBefore w:val="0"/>
              <w:spacing w:line="240" w:lineRule="auto"/>
              <w:rPr>
                <w:i w:val="1"/>
                <w:iCs w:val="1"/>
              </w:rPr>
            </w:pPr>
            <w:r w:rsidDel="00000000" w:rsidR="00000000" w:rsidRPr="00000000">
              <w:rPr>
                <w:rtl w:val="0"/>
              </w:rPr>
            </w:r>
          </w:p>
          <w:p w:rsidR="00000000" w:rsidDel="00000000" w:rsidP="00000000" w:rsidRDefault="00000000" w:rsidRPr="00000000" w14:paraId="00000034">
            <w:pPr>
              <w:pageBreakBefore w:val="0"/>
              <w:spacing w:line="240" w:lineRule="auto"/>
              <w:rPr>
                <w:i w:val="1"/>
                <w:iCs w:val="1"/>
              </w:rPr>
            </w:pPr>
            <w:r w:rsidDel="00000000" w:rsidR="00000000" w:rsidRPr="00000000">
              <w:rPr>
                <w:rtl w:val="0"/>
              </w:rPr>
            </w:r>
          </w:p>
          <w:p w:rsidR="00000000" w:rsidDel="00000000" w:rsidP="00000000" w:rsidRDefault="00000000" w:rsidRPr="00000000" w14:paraId="00000035">
            <w:pPr>
              <w:pageBreakBefore w:val="0"/>
              <w:spacing w:line="240" w:lineRule="auto"/>
              <w:rPr>
                <w:i w:val="1"/>
                <w:iCs w:val="1"/>
              </w:rPr>
            </w:pPr>
            <w:r w:rsidDel="00000000" w:rsidR="00000000" w:rsidRPr="00000000">
              <w:rPr>
                <w:rtl w:val="0"/>
              </w:rPr>
            </w:r>
          </w:p>
          <w:p w:rsidR="00000000" w:rsidDel="00000000" w:rsidP="00000000" w:rsidRDefault="00000000" w:rsidRPr="00000000" w14:paraId="00000036">
            <w:pPr>
              <w:pageBreakBefore w:val="0"/>
              <w:spacing w:line="240" w:lineRule="auto"/>
              <w:rPr>
                <w:i w:val="1"/>
                <w:iCs w:val="1"/>
              </w:rPr>
            </w:pPr>
            <w:r w:rsidDel="00000000" w:rsidR="00000000" w:rsidRPr="00000000">
              <w:rPr>
                <w:rtl w:val="0"/>
              </w:rPr>
            </w:r>
          </w:p>
        </w:tc>
      </w:tr>
    </w:tbl>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Write a written response that:</w:t>
      </w:r>
    </w:p>
    <w:p w:rsidR="00000000" w:rsidDel="00000000" w:rsidP="00000000" w:rsidRDefault="00000000" w:rsidRPr="00000000" w14:paraId="00000039">
      <w:pPr>
        <w:pageBreakBefore w:val="0"/>
        <w:numPr>
          <w:ilvl w:val="0"/>
          <w:numId w:val="2"/>
        </w:numPr>
        <w:ind w:left="720" w:hanging="360"/>
        <w:rPr>
          <w:u w:val="none"/>
        </w:rPr>
      </w:pPr>
      <w:r w:rsidDel="00000000" w:rsidR="00000000" w:rsidRPr="00000000">
        <w:rPr>
          <w:rtl w:val="0"/>
        </w:rPr>
        <w:t xml:space="preserve">Describes in general what the identified procedure does and how it contributes to the overall functionality of the program.</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tbl>
      <w:tblPr>
        <w:tblStyle w:val="Table7"/>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7515"/>
        <w:tblGridChange w:id="0">
          <w:tblGrid>
            <w:gridCol w:w="3015"/>
            <w:gridCol w:w="7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the function does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How the function contributes to the overall functionality of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5">
      <w:pPr>
        <w:pageBreakBefore w:val="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Computer Science Principles</w:t>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