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k70l0jzg939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7byhz4dsz1b3" w:id="1"/>
      <w:bookmarkEnd w:id="1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Lección</w:t>
      </w: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: ¿Qué hace tu sombra cuando no estás poniendo atención?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0" w:before="0" w:line="24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lqn25ddzlqz1" w:id="2"/>
      <w:bookmarkEnd w:id="2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TRANSCRIPCIÓN DEL VIDEO EN ESPAÑOL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ageBreakBefore w:val="0"/>
        <w:spacing w:line="480" w:lineRule="auto"/>
        <w:rPr>
          <w:b w:val="1"/>
          <w:color w:val="000000"/>
        </w:rPr>
      </w:pPr>
      <w:bookmarkStart w:colFirst="0" w:colLast="0" w:name="_qtpdh2sdy4ys" w:id="3"/>
      <w:bookmarkEnd w:id="3"/>
      <w:r w:rsidDel="00000000" w:rsidR="00000000" w:rsidRPr="00000000">
        <w:rPr>
          <w:rFonts w:ascii="Oswald Medium" w:cs="Oswald Medium" w:eastAsia="Oswald Medium" w:hAnsi="Oswald Medium"/>
          <w:color w:val="000000"/>
          <w:rtl w:val="0"/>
        </w:rPr>
        <w:t xml:space="preserve">VIDEO DE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¡</w:t>
      </w:r>
      <w:r w:rsidDel="00000000" w:rsidR="00000000" w:rsidRPr="00000000">
        <w:rPr>
          <w:rtl w:val="0"/>
        </w:rPr>
        <w:t xml:space="preserve">Hola, soy Doug! Hoy, vas a leer una historia sobre alguien llamada Jada. Un día de verano, ella va a la playa y se da cuenta que a veces puede ver su sombra pero otras veces no. Vas a leer sobre qué sucede cuando Jada comienza a jugar con su sombra. Pero no solo vas a leer. A veces, te vas a tener que parar para hacer algo, buscarás pistas, y compartirás tus ideas. Dale vuelta a la página y comencemos.</w:t>
      </w:r>
    </w:p>
    <w:p w:rsidR="00000000" w:rsidDel="00000000" w:rsidP="00000000" w:rsidRDefault="00000000" w:rsidRPr="00000000" w14:paraId="00000009">
      <w:pPr>
        <w:pStyle w:val="Heading3"/>
        <w:pageBreakBefore w:val="0"/>
        <w:spacing w:line="480" w:lineRule="auto"/>
        <w:rPr>
          <w:color w:val="000000"/>
          <w:sz w:val="22"/>
          <w:szCs w:val="22"/>
        </w:rPr>
      </w:pPr>
      <w:bookmarkStart w:colFirst="0" w:colLast="0" w:name="_k377e78b6xbw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NARRACIÓN DEL LIBRO</w:t>
      </w:r>
    </w:p>
    <w:p w:rsidR="00000000" w:rsidDel="00000000" w:rsidP="00000000" w:rsidRDefault="00000000" w:rsidRPr="00000000" w14:paraId="0000000A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PRIMER VIDEO: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¡Hola! Me llamo Jada.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Esta es mi mamá y mi hermano, Billy.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Un día de verano fuimos juntos a la playa.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En la playa, mi mamá abrió su sombrilla.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La sombrilla bloqueaba el sol.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Creaba sombra.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Yo también bloqueaba el sol, así que también tenía una sombra.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Mi sombra era más grande que yo.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Cuando yo me movía, también se movía mi sombra.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Me seguía a todas partes.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El sol se escondió detrás de una nube.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Mi sombra desapareció.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El sol volvió a salir y mi sombra apareció.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¿Por qué desapareció la sombra de Jada?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¿Por qué volvió a aparecer?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SEGUNDO VIDEO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Sólo tenía una sombra cuando brillaba la luz del sol.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Cuando no había luz, no tenía una sombra.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Me pregunté, «¿Qué hará mi sombra cuando no estoy poniendo atención?»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Decidí investigarlo.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«Billy, tengo una idea. Dibuja una línea alrededor de mi sombra.»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«¿Para qué?», me respondió.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«Si mi sombra cambia, podré ver el cambio.» le dije.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«Okay lo haré si me ayudas a construir un castillo de arena.», me dijo Billy.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Billy dibujó una línea alrededor de mi sombra.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Yo le ayudé a Billy a construir un castillo de arena.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A la hora de comer, todos nos sentamos debajo de la sombrilla para comer en la sombra.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Tuvimos un día de campo.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Después de comer, volví a ver mi sombra.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«¡Mira esto, Billy!» le dije.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¿Cómo cambió la sombra de Jada?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¿Cómo cambió la posición del sol?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TERCER VIDEO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En la mañana, el sol estaba en la parte baja del cielo.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Mi sombra se veía muy grande. 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A la hora de comer, el sol estaba mucho más arriba en el cielo. 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Mi sombra era pequeña.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Pongámonos de pie para movernos.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Juguemos a ser sombras.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Es temprano en la mañana, párate y estira tus brazos.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Es la hora de comer, hazte bien chiquito o chiquita.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CUARTO VIDEO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Me puse a pensar: ¿Cómo se vería mi sombra en la tarde?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«Tu sombra era grande en la mañana y después se hizo chiquita», dijo Billy. «Yo creo que va a seguir haciéndose chiquita.»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«Yo creo que volverá a verse más grande.» le dije. «El sol otra vez va a estar en la parte baja del cielo cómo estaba en la mañana.»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¿Cómo se verá la sombra de Jada en la tarde? 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¿Por qué opinas eso?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QUINTO VIDEO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Billy y yo jugamos en la playa toda la tarde. Y después llegó la hora de irnos a casa.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Volví a ver mi sombra una vez más. 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El sol estaba más abajo en el cielo. ¡Mi sombra era grande otra vez!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Y algo más había sucedido.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¿Cuál es la diferencia entre la sombra de Jada en la mañana y su sombra en la tarde?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¿Cuál es la diferencia entre el sol en la mañana y el sol en la tarde?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SEXTO VIDEO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En la mañana, el sol estaba arriba de la cerca. Mi sombra estaba en la dirección del agua. 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En la tarde, el sol estaba arriba del mar. Mi sombra estaba en la dirección de la cerca.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El sol se empezó a poner.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Mi mamá guardó su sombrilla. Billy puso su pala en la tina. Era hora de irnos a casa.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Caminamos hacia el estacionamiento. Mi sombra iba con nosotros.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FIN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spacing w:line="240" w:lineRule="auto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highlight w:val="white"/>
        <w:rtl w:val="0"/>
      </w:rPr>
      <w:t xml:space="preserve">What does your shadow do when you're not looking?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widowControl w:val="0"/>
      <w:spacing w:line="240" w:lineRule="auto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What does your shadow do when you're not looking?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widowControl w:val="0"/>
      <w:rPr/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