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E2BBF" w14:textId="77777777" w:rsidR="00266A1D" w:rsidRPr="00266A1D" w:rsidRDefault="00266A1D" w:rsidP="00266A1D">
      <w:pPr>
        <w:widowControl w:val="0"/>
        <w:spacing w:line="0" w:lineRule="atLeast"/>
        <w:contextualSpacing/>
        <w:jc w:val="center"/>
        <w:rPr>
          <w:rFonts w:cs="Arial"/>
          <w:b/>
          <w:bCs/>
          <w:u w:val="single"/>
        </w:rPr>
      </w:pPr>
      <w:r w:rsidRPr="00266A1D">
        <w:rPr>
          <w:rFonts w:cs="Arial"/>
          <w:b/>
          <w:bCs/>
          <w:noProof/>
          <w:lang w:val="en-US"/>
        </w:rPr>
        <mc:AlternateContent>
          <mc:Choice Requires="wpg">
            <w:drawing>
              <wp:inline distT="0" distB="0" distL="0" distR="0" wp14:anchorId="44578EAD" wp14:editId="6E096800">
                <wp:extent cx="1562100" cy="1295400"/>
                <wp:effectExtent l="0" t="0" r="0" b="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1295400"/>
                          <a:chOff x="6781800" y="762000"/>
                          <a:chExt cx="2384614" cy="1485043"/>
                        </a:xfrm>
                      </wpg:grpSpPr>
                      <pic:pic xmlns:pic="http://schemas.openxmlformats.org/drawingml/2006/picture">
                        <pic:nvPicPr>
                          <pic:cNvPr id="3" name="Picture 3" descr="C:\Users\Dell\Desktop\LOGOs\FOCUS.bmp"/>
                          <pic:cNvPicPr>
                            <a:picLocks noChangeAspect="1" noChangeArrowheads="1"/>
                          </pic:cNvPicPr>
                        </pic:nvPicPr>
                        <pic:blipFill>
                          <a:blip r:embed="rId5"/>
                          <a:srcRect/>
                          <a:stretch>
                            <a:fillRect/>
                          </a:stretch>
                        </pic:blipFill>
                        <pic:spPr bwMode="auto">
                          <a:xfrm>
                            <a:off x="7122459" y="762000"/>
                            <a:ext cx="1788461" cy="1228724"/>
                          </a:xfrm>
                          <a:prstGeom prst="rect">
                            <a:avLst/>
                          </a:prstGeom>
                          <a:noFill/>
                          <a:ln w="9525">
                            <a:noFill/>
                            <a:miter lim="800000"/>
                            <a:headEnd/>
                            <a:tailEnd/>
                          </a:ln>
                        </pic:spPr>
                      </pic:pic>
                      <wps:wsp>
                        <wps:cNvPr id="4" name="Rectangle 4"/>
                        <wps:cNvSpPr/>
                        <wps:spPr>
                          <a:xfrm>
                            <a:off x="6781800" y="2009436"/>
                            <a:ext cx="2384614" cy="2376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E7AA14" w14:textId="77777777" w:rsidR="004965A8" w:rsidRDefault="004965A8" w:rsidP="004965A8">
                              <w:pPr>
                                <w:pStyle w:val="NormalWeb"/>
                                <w:spacing w:before="0" w:beforeAutospacing="0" w:after="0" w:afterAutospacing="0"/>
                                <w:jc w:val="center"/>
                              </w:pPr>
                              <w:r>
                                <w:rPr>
                                  <w:rFonts w:asciiTheme="minorHAnsi" w:hAnsi="Calibri" w:cstheme="minorBidi"/>
                                  <w:b/>
                                  <w:bCs/>
                                  <w:color w:val="000000" w:themeColor="text1"/>
                                  <w:kern w:val="24"/>
                                  <w:sz w:val="32"/>
                                  <w:szCs w:val="32"/>
                                </w:rPr>
                                <w:t>FOCUS-Nepal</w:t>
                              </w:r>
                            </w:p>
                          </w:txbxContent>
                        </wps:txbx>
                        <wps:bodyPr anchor="ct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 o:spid="_x0000_s1026" style="width:123pt;height:102pt;mso-position-horizontal-relative:char;mso-position-vertical-relative:line" coordorigin="67818,7620" coordsize="23846,14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1224;top:7620;width:17885;height:12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6g9C+AAAA2gAAAA8AAABkcnMvZG93bnJldi54bWxEj82KwjAUhfeC7xCu4E5TFUSqUUQcmK2O&#10;IO4uzbUpNjehibb69EYYcHk4Px9ntelsLR7UhMqxgsk4A0FcOF1xqeD09zNagAgRWWPtmBQ8KcBm&#10;3e+tMNeu5QM9jrEUaYRDjgpMjD6XMhSGLIax88TJu7rGYkyyKaVusE3jtpbTLJtLixUngkFPO0PF&#10;7Xi3ibu3z5Nvz8iLQ+tfM3OZT81FqeGg2y5BROriN/zf/tUKZvC5km6AXL8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X6g9C+AAAA2gAAAA8AAAAAAAAAAAAAAAAAnwIAAGRy&#10;cy9kb3ducmV2LnhtbFBLBQYAAAAABAAEAPcAAACKAwAAAAA=&#10;">
                  <v:imagedata r:id="rId6" o:title="FOCUS"/>
                </v:shape>
                <v:rect id="Rectangle 4" o:spid="_x0000_s1028" style="position:absolute;left:67818;top:20094;width:23846;height:2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4965A8" w:rsidRDefault="004965A8" w:rsidP="004965A8">
                        <w:pPr>
                          <w:pStyle w:val="NormalWeb"/>
                          <w:spacing w:before="0" w:beforeAutospacing="0" w:after="0" w:afterAutospacing="0"/>
                          <w:jc w:val="center"/>
                        </w:pPr>
                        <w:r>
                          <w:rPr>
                            <w:rFonts w:asciiTheme="minorHAnsi" w:hAnsi="Calibri" w:cstheme="minorBidi"/>
                            <w:b/>
                            <w:bCs/>
                            <w:color w:val="000000" w:themeColor="text1"/>
                            <w:kern w:val="24"/>
                            <w:sz w:val="32"/>
                            <w:szCs w:val="32"/>
                          </w:rPr>
                          <w:t>FOCUS-Nepal</w:t>
                        </w:r>
                      </w:p>
                    </w:txbxContent>
                  </v:textbox>
                </v:rect>
                <w10:anchorlock/>
              </v:group>
            </w:pict>
          </mc:Fallback>
        </mc:AlternateContent>
      </w:r>
    </w:p>
    <w:p w14:paraId="2BCE8ADF" w14:textId="77777777" w:rsidR="009835BF" w:rsidRDefault="00266A1D" w:rsidP="006C6326">
      <w:pPr>
        <w:widowControl w:val="0"/>
        <w:spacing w:line="0" w:lineRule="atLeast"/>
        <w:contextualSpacing/>
        <w:jc w:val="left"/>
        <w:rPr>
          <w:rFonts w:cs="Arial"/>
          <w:b/>
          <w:bCs/>
          <w:u w:val="single"/>
        </w:rPr>
      </w:pPr>
      <w:r w:rsidRPr="00266A1D">
        <w:rPr>
          <w:rFonts w:cs="Arial"/>
          <w:b/>
          <w:bCs/>
          <w:sz w:val="24"/>
          <w:u w:val="single"/>
        </w:rPr>
        <w:t>Consul</w:t>
      </w:r>
      <w:r w:rsidR="00D717D2">
        <w:rPr>
          <w:rFonts w:cs="Arial"/>
          <w:b/>
          <w:bCs/>
          <w:sz w:val="24"/>
          <w:u w:val="single"/>
        </w:rPr>
        <w:t>tancy Service (Individual consultant</w:t>
      </w:r>
      <w:r w:rsidRPr="00266A1D">
        <w:rPr>
          <w:rFonts w:cs="Arial"/>
          <w:b/>
          <w:bCs/>
          <w:sz w:val="24"/>
          <w:u w:val="single"/>
        </w:rPr>
        <w:t xml:space="preserve">)- </w:t>
      </w:r>
      <w:r>
        <w:rPr>
          <w:rFonts w:cs="Arial"/>
          <w:b/>
          <w:bCs/>
          <w:u w:val="single"/>
        </w:rPr>
        <w:t xml:space="preserve">To </w:t>
      </w:r>
      <w:r w:rsidR="00D717D2">
        <w:rPr>
          <w:rFonts w:cs="Arial"/>
          <w:b/>
          <w:bCs/>
          <w:u w:val="single"/>
        </w:rPr>
        <w:t>survey, design, estimate &amp; monitoring</w:t>
      </w:r>
      <w:r w:rsidRPr="00266A1D">
        <w:rPr>
          <w:rFonts w:cs="Arial"/>
          <w:b/>
          <w:bCs/>
          <w:u w:val="single"/>
        </w:rPr>
        <w:t xml:space="preserve"> the s</w:t>
      </w:r>
      <w:r w:rsidR="00D717D2">
        <w:rPr>
          <w:rFonts w:cs="Arial"/>
          <w:b/>
          <w:bCs/>
          <w:u w:val="single"/>
        </w:rPr>
        <w:t xml:space="preserve">chemes to be a part of </w:t>
      </w:r>
    </w:p>
    <w:p w14:paraId="0390FA1C" w14:textId="447EA663" w:rsidR="00266A1D" w:rsidRDefault="00D717D2" w:rsidP="006C6326">
      <w:pPr>
        <w:widowControl w:val="0"/>
        <w:spacing w:line="0" w:lineRule="atLeast"/>
        <w:contextualSpacing/>
        <w:jc w:val="left"/>
        <w:rPr>
          <w:rFonts w:cs="Arial"/>
          <w:b/>
          <w:bCs/>
          <w:u w:val="single"/>
        </w:rPr>
      </w:pPr>
      <w:r>
        <w:rPr>
          <w:rFonts w:cs="Arial"/>
          <w:b/>
          <w:bCs/>
          <w:u w:val="single"/>
        </w:rPr>
        <w:t>A</w:t>
      </w:r>
      <w:r w:rsidR="009835BF">
        <w:rPr>
          <w:rFonts w:cs="Arial"/>
          <w:b/>
          <w:bCs/>
          <w:u w:val="single"/>
        </w:rPr>
        <w:t>lternative Management Model (A</w:t>
      </w:r>
      <w:r>
        <w:rPr>
          <w:rFonts w:cs="Arial"/>
          <w:b/>
          <w:bCs/>
          <w:u w:val="single"/>
        </w:rPr>
        <w:t>MM</w:t>
      </w:r>
      <w:r w:rsidR="009835BF">
        <w:rPr>
          <w:rFonts w:cs="Arial"/>
          <w:b/>
          <w:bCs/>
          <w:u w:val="single"/>
        </w:rPr>
        <w:t>)</w:t>
      </w:r>
      <w:r>
        <w:rPr>
          <w:rFonts w:cs="Arial"/>
          <w:b/>
          <w:bCs/>
          <w:u w:val="single"/>
        </w:rPr>
        <w:t xml:space="preserve"> </w:t>
      </w:r>
      <w:r w:rsidR="00266A1D">
        <w:rPr>
          <w:rFonts w:cs="Arial"/>
          <w:b/>
          <w:bCs/>
          <w:u w:val="single"/>
        </w:rPr>
        <w:t>for</w:t>
      </w:r>
      <w:r w:rsidR="00266A1D" w:rsidRPr="00266A1D">
        <w:rPr>
          <w:rFonts w:cs="Arial"/>
          <w:b/>
          <w:bCs/>
          <w:u w:val="single"/>
        </w:rPr>
        <w:t xml:space="preserve"> </w:t>
      </w:r>
      <w:proofErr w:type="gramStart"/>
      <w:r w:rsidR="00266A1D" w:rsidRPr="00266A1D">
        <w:rPr>
          <w:rFonts w:cs="Arial"/>
          <w:b/>
          <w:bCs/>
          <w:u w:val="single"/>
        </w:rPr>
        <w:t>upgrad</w:t>
      </w:r>
      <w:r w:rsidR="009835BF">
        <w:rPr>
          <w:rFonts w:cs="Arial"/>
          <w:b/>
          <w:bCs/>
          <w:u w:val="single"/>
        </w:rPr>
        <w:t xml:space="preserve">ation </w:t>
      </w:r>
      <w:r>
        <w:rPr>
          <w:rFonts w:cs="Arial"/>
          <w:b/>
          <w:bCs/>
          <w:u w:val="single"/>
        </w:rPr>
        <w:t xml:space="preserve"> &amp;</w:t>
      </w:r>
      <w:proofErr w:type="gramEnd"/>
      <w:r>
        <w:rPr>
          <w:rFonts w:cs="Arial"/>
          <w:b/>
          <w:bCs/>
          <w:u w:val="single"/>
        </w:rPr>
        <w:t xml:space="preserve"> quick fixing</w:t>
      </w:r>
      <w:r w:rsidR="00266A1D" w:rsidRPr="00266A1D">
        <w:rPr>
          <w:rFonts w:cs="Arial"/>
          <w:b/>
          <w:bCs/>
          <w:u w:val="single"/>
        </w:rPr>
        <w:t xml:space="preserve"> of the schemes and geo-referencing</w:t>
      </w:r>
    </w:p>
    <w:p w14:paraId="6BD7AEBB" w14:textId="77777777" w:rsidR="006C6326" w:rsidRDefault="006C6326" w:rsidP="006C6326">
      <w:pPr>
        <w:widowControl w:val="0"/>
        <w:spacing w:line="0" w:lineRule="atLeast"/>
        <w:contextualSpacing/>
        <w:jc w:val="left"/>
        <w:rPr>
          <w:rFonts w:cs="Arial"/>
          <w:b/>
          <w:bCs/>
          <w:u w:val="single"/>
        </w:rPr>
      </w:pPr>
    </w:p>
    <w:p w14:paraId="4C571C5E" w14:textId="49C20ED0" w:rsidR="006C6326" w:rsidRPr="006C6326" w:rsidRDefault="006C6326" w:rsidP="006C6326">
      <w:pPr>
        <w:widowControl w:val="0"/>
        <w:spacing w:line="0" w:lineRule="atLeast"/>
        <w:contextualSpacing/>
        <w:jc w:val="left"/>
        <w:rPr>
          <w:rFonts w:cs="Arial"/>
          <w:b/>
          <w:bCs/>
        </w:rPr>
      </w:pPr>
      <w:r w:rsidRPr="006C6326">
        <w:rPr>
          <w:rFonts w:cs="Arial"/>
          <w:b/>
          <w:bCs/>
        </w:rPr>
        <w:t>FOCUS Nepal- Alternative Management Model Project (</w:t>
      </w:r>
      <w:r w:rsidR="009835BF">
        <w:rPr>
          <w:rFonts w:cs="Arial"/>
          <w:b/>
          <w:bCs/>
        </w:rPr>
        <w:t xml:space="preserve">funded by </w:t>
      </w:r>
      <w:r w:rsidRPr="006C6326">
        <w:rPr>
          <w:rFonts w:cs="Arial"/>
          <w:b/>
          <w:bCs/>
        </w:rPr>
        <w:t>Oxfam)</w:t>
      </w:r>
    </w:p>
    <w:p w14:paraId="44E8134C" w14:textId="77777777" w:rsidR="00266A1D" w:rsidRPr="00266A1D" w:rsidRDefault="00266A1D" w:rsidP="00266A1D">
      <w:pPr>
        <w:widowControl w:val="0"/>
        <w:spacing w:line="0" w:lineRule="atLeast"/>
        <w:contextualSpacing/>
        <w:jc w:val="center"/>
        <w:rPr>
          <w:rFonts w:cs="Arial"/>
          <w:b/>
          <w:bCs/>
          <w:u w:val="single"/>
        </w:rPr>
      </w:pPr>
    </w:p>
    <w:p w14:paraId="16391996" w14:textId="19988464" w:rsidR="00EC7BD9" w:rsidRPr="00915711" w:rsidRDefault="00EC7BD9" w:rsidP="00EC7BD9">
      <w:pPr>
        <w:spacing w:after="0"/>
        <w:jc w:val="center"/>
        <w:rPr>
          <w:rFonts w:cs="Arial"/>
          <w:b/>
          <w:bCs/>
          <w:sz w:val="22"/>
          <w:szCs w:val="22"/>
        </w:rPr>
      </w:pPr>
      <w:r w:rsidRPr="00915711">
        <w:rPr>
          <w:rFonts w:cs="Arial"/>
          <w:b/>
          <w:bCs/>
          <w:sz w:val="22"/>
          <w:szCs w:val="22"/>
        </w:rPr>
        <w:t xml:space="preserve">ToR – </w:t>
      </w:r>
      <w:r>
        <w:rPr>
          <w:rFonts w:cs="Arial"/>
          <w:b/>
          <w:bCs/>
          <w:sz w:val="22"/>
          <w:szCs w:val="22"/>
        </w:rPr>
        <w:t>Consultant/</w:t>
      </w:r>
      <w:r w:rsidRPr="00915711">
        <w:rPr>
          <w:rFonts w:cs="Arial"/>
          <w:b/>
          <w:bCs/>
          <w:sz w:val="22"/>
          <w:szCs w:val="22"/>
        </w:rPr>
        <w:t>Sub Engineer</w:t>
      </w:r>
    </w:p>
    <w:p w14:paraId="27975434" w14:textId="77777777" w:rsidR="00EC7BD9" w:rsidRPr="00B330FA" w:rsidRDefault="00EC7BD9" w:rsidP="00EC7BD9"/>
    <w:tbl>
      <w:tblPr>
        <w:tblW w:w="102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2"/>
        <w:gridCol w:w="8268"/>
      </w:tblGrid>
      <w:tr w:rsidR="00EC7BD9" w:rsidRPr="00B330FA" w14:paraId="116B5929" w14:textId="77777777" w:rsidTr="009D717C">
        <w:trPr>
          <w:trHeight w:val="273"/>
        </w:trPr>
        <w:tc>
          <w:tcPr>
            <w:tcW w:w="2022" w:type="dxa"/>
            <w:tcBorders>
              <w:top w:val="single" w:sz="4" w:space="0" w:color="auto"/>
              <w:left w:val="single" w:sz="4" w:space="0" w:color="auto"/>
              <w:bottom w:val="single" w:sz="4" w:space="0" w:color="auto"/>
              <w:right w:val="single" w:sz="4" w:space="0" w:color="auto"/>
            </w:tcBorders>
            <w:shd w:val="clear" w:color="auto" w:fill="E6E6E6"/>
            <w:hideMark/>
          </w:tcPr>
          <w:p w14:paraId="73861805" w14:textId="77777777" w:rsidR="00EC7BD9" w:rsidRPr="00B330FA" w:rsidRDefault="00EC7BD9" w:rsidP="009D717C">
            <w:pPr>
              <w:spacing w:line="276" w:lineRule="auto"/>
              <w:rPr>
                <w:b/>
                <w:lang w:val="da-DK" w:eastAsia="da-DK"/>
              </w:rPr>
            </w:pPr>
            <w:r w:rsidRPr="00C502B7">
              <w:rPr>
                <w:b/>
              </w:rPr>
              <w:t>REPORTS TO</w:t>
            </w:r>
          </w:p>
        </w:tc>
        <w:tc>
          <w:tcPr>
            <w:tcW w:w="8268" w:type="dxa"/>
            <w:tcBorders>
              <w:top w:val="single" w:sz="4" w:space="0" w:color="auto"/>
              <w:left w:val="single" w:sz="4" w:space="0" w:color="auto"/>
              <w:bottom w:val="single" w:sz="4" w:space="0" w:color="auto"/>
              <w:right w:val="single" w:sz="4" w:space="0" w:color="auto"/>
            </w:tcBorders>
          </w:tcPr>
          <w:p w14:paraId="7A545C71" w14:textId="77777777" w:rsidR="00EC7BD9" w:rsidRPr="00B330FA" w:rsidRDefault="00EC7BD9" w:rsidP="00D717D2">
            <w:pPr>
              <w:spacing w:line="276" w:lineRule="auto"/>
              <w:rPr>
                <w:b/>
                <w:lang w:eastAsia="da-DK"/>
              </w:rPr>
            </w:pPr>
            <w:r>
              <w:rPr>
                <w:b/>
                <w:lang w:eastAsia="da-DK"/>
              </w:rPr>
              <w:t xml:space="preserve">Project </w:t>
            </w:r>
            <w:r w:rsidR="00D717D2">
              <w:rPr>
                <w:b/>
                <w:lang w:eastAsia="da-DK"/>
              </w:rPr>
              <w:t>Engineer</w:t>
            </w:r>
            <w:r>
              <w:rPr>
                <w:b/>
                <w:lang w:eastAsia="da-DK"/>
              </w:rPr>
              <w:t xml:space="preserve">, FOCUS Nepal/AMM project </w:t>
            </w:r>
          </w:p>
        </w:tc>
      </w:tr>
      <w:tr w:rsidR="00EC7BD9" w:rsidRPr="00B330FA" w14:paraId="61117015" w14:textId="77777777" w:rsidTr="009D717C">
        <w:trPr>
          <w:trHeight w:val="273"/>
        </w:trPr>
        <w:tc>
          <w:tcPr>
            <w:tcW w:w="2022" w:type="dxa"/>
            <w:tcBorders>
              <w:top w:val="single" w:sz="4" w:space="0" w:color="auto"/>
              <w:left w:val="single" w:sz="4" w:space="0" w:color="auto"/>
              <w:bottom w:val="single" w:sz="4" w:space="0" w:color="auto"/>
              <w:right w:val="single" w:sz="4" w:space="0" w:color="auto"/>
            </w:tcBorders>
            <w:shd w:val="clear" w:color="auto" w:fill="E6E6E6"/>
          </w:tcPr>
          <w:p w14:paraId="5E4821FB" w14:textId="77777777" w:rsidR="00EC7BD9" w:rsidRPr="00C502B7" w:rsidRDefault="00EC7BD9" w:rsidP="009D717C">
            <w:pPr>
              <w:spacing w:line="276" w:lineRule="auto"/>
              <w:rPr>
                <w:b/>
                <w:lang w:eastAsia="da-DK"/>
              </w:rPr>
            </w:pPr>
            <w:r>
              <w:rPr>
                <w:b/>
              </w:rPr>
              <w:t xml:space="preserve">WORKING </w:t>
            </w:r>
            <w:r w:rsidRPr="00443762">
              <w:rPr>
                <w:b/>
              </w:rPr>
              <w:t>LOCATION</w:t>
            </w:r>
          </w:p>
        </w:tc>
        <w:tc>
          <w:tcPr>
            <w:tcW w:w="8268" w:type="dxa"/>
            <w:tcBorders>
              <w:top w:val="single" w:sz="4" w:space="0" w:color="auto"/>
              <w:left w:val="single" w:sz="4" w:space="0" w:color="auto"/>
              <w:bottom w:val="single" w:sz="4" w:space="0" w:color="auto"/>
              <w:right w:val="single" w:sz="4" w:space="0" w:color="auto"/>
            </w:tcBorders>
          </w:tcPr>
          <w:p w14:paraId="104C7AD8" w14:textId="22A7CECC" w:rsidR="00EC7BD9" w:rsidRPr="008B4F0F" w:rsidRDefault="00EC7BD9" w:rsidP="009D717C">
            <w:pPr>
              <w:spacing w:line="276" w:lineRule="auto"/>
              <w:rPr>
                <w:b/>
                <w:lang w:eastAsia="da-DK"/>
              </w:rPr>
            </w:pPr>
            <w:r w:rsidRPr="00443762">
              <w:rPr>
                <w:b/>
                <w:lang w:eastAsia="da-DK"/>
              </w:rPr>
              <w:t xml:space="preserve">Based </w:t>
            </w:r>
            <w:r>
              <w:rPr>
                <w:b/>
                <w:lang w:eastAsia="da-DK"/>
              </w:rPr>
              <w:t>in WSS implemented Rural Municipalities (i.e. Benighat Rorang, Gajuri, Siddhalekh</w:t>
            </w:r>
            <w:r w:rsidR="009835BF">
              <w:rPr>
                <w:b/>
                <w:lang w:eastAsia="da-DK"/>
              </w:rPr>
              <w:t xml:space="preserve"> </w:t>
            </w:r>
            <w:r>
              <w:rPr>
                <w:b/>
                <w:lang w:eastAsia="da-DK"/>
              </w:rPr>
              <w:t>and Jwalamukhi )</w:t>
            </w:r>
          </w:p>
        </w:tc>
      </w:tr>
      <w:tr w:rsidR="00EC7BD9" w:rsidRPr="00B330FA" w14:paraId="7E6C39FD" w14:textId="77777777" w:rsidTr="009D717C">
        <w:trPr>
          <w:trHeight w:val="273"/>
        </w:trPr>
        <w:tc>
          <w:tcPr>
            <w:tcW w:w="10290" w:type="dxa"/>
            <w:gridSpan w:val="2"/>
            <w:tcBorders>
              <w:top w:val="single" w:sz="4" w:space="0" w:color="auto"/>
              <w:left w:val="single" w:sz="4" w:space="0" w:color="auto"/>
              <w:bottom w:val="single" w:sz="4" w:space="0" w:color="auto"/>
              <w:right w:val="single" w:sz="4" w:space="0" w:color="auto"/>
            </w:tcBorders>
            <w:shd w:val="clear" w:color="auto" w:fill="auto"/>
          </w:tcPr>
          <w:p w14:paraId="7505B7A2" w14:textId="36315EA4" w:rsidR="00EC7BD9" w:rsidRPr="00D717D2" w:rsidRDefault="00EC7BD9" w:rsidP="009D717C">
            <w:pPr>
              <w:rPr>
                <w:bCs/>
                <w:szCs w:val="20"/>
              </w:rPr>
            </w:pPr>
            <w:r w:rsidRPr="00D717D2">
              <w:rPr>
                <w:szCs w:val="20"/>
              </w:rPr>
              <w:t>FOCUS Nepal is implementing Alternative Management</w:t>
            </w:r>
            <w:r w:rsidR="009835BF">
              <w:rPr>
                <w:szCs w:val="20"/>
              </w:rPr>
              <w:t xml:space="preserve"> Model </w:t>
            </w:r>
            <w:r w:rsidR="009835BF" w:rsidRPr="00D717D2">
              <w:rPr>
                <w:szCs w:val="20"/>
              </w:rPr>
              <w:t>project</w:t>
            </w:r>
            <w:r w:rsidRPr="00D717D2">
              <w:rPr>
                <w:szCs w:val="20"/>
              </w:rPr>
              <w:t xml:space="preserve"> with technical and financial support from Oxfam. The project aims to p</w:t>
            </w:r>
            <w:r w:rsidRPr="00D717D2">
              <w:rPr>
                <w:bCs/>
                <w:szCs w:val="20"/>
              </w:rPr>
              <w:t xml:space="preserve">ilot the business model for water system management that supports local government in delivering </w:t>
            </w:r>
            <w:r w:rsidR="009835BF" w:rsidRPr="00D717D2">
              <w:rPr>
                <w:bCs/>
                <w:szCs w:val="20"/>
              </w:rPr>
              <w:t>safe water</w:t>
            </w:r>
            <w:r w:rsidRPr="00D717D2">
              <w:rPr>
                <w:bCs/>
                <w:szCs w:val="20"/>
              </w:rPr>
              <w:t xml:space="preserve"> regularly through reliable, accountable and efficient service-delivery mechanism at affordable rates.</w:t>
            </w:r>
          </w:p>
          <w:p w14:paraId="7762B22B" w14:textId="2568946D" w:rsidR="00EC7BD9" w:rsidRPr="00D717D2" w:rsidRDefault="00EC7BD9" w:rsidP="009D717C">
            <w:pPr>
              <w:rPr>
                <w:bCs/>
                <w:szCs w:val="20"/>
              </w:rPr>
            </w:pPr>
            <w:r w:rsidRPr="00D717D2">
              <w:rPr>
                <w:szCs w:val="20"/>
              </w:rPr>
              <w:t>To carry out shortlisting of the water supply scheme</w:t>
            </w:r>
            <w:r w:rsidR="009835BF">
              <w:rPr>
                <w:szCs w:val="20"/>
              </w:rPr>
              <w:t>s</w:t>
            </w:r>
            <w:r w:rsidRPr="00D717D2">
              <w:rPr>
                <w:szCs w:val="20"/>
              </w:rPr>
              <w:t>, conduct survey, drawing, design, estimate</w:t>
            </w:r>
            <w:r w:rsidR="009835BF">
              <w:rPr>
                <w:szCs w:val="20"/>
              </w:rPr>
              <w:t xml:space="preserve"> and </w:t>
            </w:r>
            <w:r w:rsidRPr="00D717D2">
              <w:rPr>
                <w:szCs w:val="20"/>
              </w:rPr>
              <w:t xml:space="preserve"> BoQ, breakdown of the </w:t>
            </w:r>
            <w:proofErr w:type="gramStart"/>
            <w:r w:rsidRPr="00D717D2">
              <w:rPr>
                <w:szCs w:val="20"/>
              </w:rPr>
              <w:t xml:space="preserve">materials </w:t>
            </w:r>
            <w:r w:rsidR="009835BF">
              <w:rPr>
                <w:szCs w:val="20"/>
              </w:rPr>
              <w:t>,raising</w:t>
            </w:r>
            <w:proofErr w:type="gramEnd"/>
            <w:r w:rsidR="009835BF">
              <w:rPr>
                <w:szCs w:val="20"/>
              </w:rPr>
              <w:t xml:space="preserve"> </w:t>
            </w:r>
            <w:r w:rsidRPr="00D717D2">
              <w:rPr>
                <w:szCs w:val="20"/>
              </w:rPr>
              <w:t xml:space="preserve">PO and geo-referencing of the shortlisted water supply scheme, FOCUS Nepal is going to hire 4 consultants. </w:t>
            </w:r>
          </w:p>
          <w:p w14:paraId="205A0041" w14:textId="70F6B789" w:rsidR="00EC7BD9" w:rsidRDefault="00EC7BD9" w:rsidP="009D717C">
            <w:pPr>
              <w:ind w:left="36" w:right="90"/>
              <w:rPr>
                <w:szCs w:val="20"/>
              </w:rPr>
            </w:pPr>
            <w:r w:rsidRPr="00D717D2">
              <w:rPr>
                <w:szCs w:val="20"/>
              </w:rPr>
              <w:t>Under t</w:t>
            </w:r>
            <w:r w:rsidR="007465DB">
              <w:rPr>
                <w:szCs w:val="20"/>
              </w:rPr>
              <w:t xml:space="preserve">he overall  guidance  of Project Coordinator , the consultants  will carry out </w:t>
            </w:r>
            <w:r w:rsidR="007465DB" w:rsidRPr="00D717D2">
              <w:rPr>
                <w:szCs w:val="20"/>
              </w:rPr>
              <w:t xml:space="preserve"> the </w:t>
            </w:r>
            <w:r w:rsidR="007465DB">
              <w:rPr>
                <w:szCs w:val="20"/>
              </w:rPr>
              <w:t>survey, design, estimate &amp; supervision</w:t>
            </w:r>
            <w:r w:rsidR="007465DB" w:rsidRPr="00D717D2">
              <w:rPr>
                <w:szCs w:val="20"/>
              </w:rPr>
              <w:t xml:space="preserve"> of the schemes and </w:t>
            </w:r>
            <w:r w:rsidR="007465DB">
              <w:rPr>
                <w:szCs w:val="20"/>
              </w:rPr>
              <w:t xml:space="preserve">prepare </w:t>
            </w:r>
            <w:r w:rsidR="007465DB" w:rsidRPr="00D717D2">
              <w:rPr>
                <w:szCs w:val="20"/>
              </w:rPr>
              <w:t>BoQ, breakdown of the materia</w:t>
            </w:r>
            <w:r w:rsidR="007465DB">
              <w:rPr>
                <w:szCs w:val="20"/>
              </w:rPr>
              <w:t>ls</w:t>
            </w:r>
            <w:r w:rsidR="007465DB" w:rsidRPr="00D717D2">
              <w:rPr>
                <w:szCs w:val="20"/>
              </w:rPr>
              <w:t xml:space="preserve"> and geo-referencing of the schemes for upgrade </w:t>
            </w:r>
            <w:r w:rsidR="007465DB">
              <w:rPr>
                <w:szCs w:val="20"/>
              </w:rPr>
              <w:t xml:space="preserve">&amp; quick fixing, keeping themselves in close  coordination </w:t>
            </w:r>
            <w:r w:rsidR="00F75E6C">
              <w:rPr>
                <w:szCs w:val="20"/>
              </w:rPr>
              <w:t xml:space="preserve"> and Supervision </w:t>
            </w:r>
            <w:r w:rsidR="007465DB">
              <w:rPr>
                <w:szCs w:val="20"/>
              </w:rPr>
              <w:t xml:space="preserve"> </w:t>
            </w:r>
            <w:r w:rsidR="00F75E6C">
              <w:rPr>
                <w:szCs w:val="20"/>
              </w:rPr>
              <w:t xml:space="preserve">of </w:t>
            </w:r>
            <w:r w:rsidR="007465DB">
              <w:rPr>
                <w:szCs w:val="20"/>
              </w:rPr>
              <w:t xml:space="preserve">  Project  Engineer</w:t>
            </w:r>
            <w:r w:rsidR="00F75E6C">
              <w:rPr>
                <w:szCs w:val="20"/>
              </w:rPr>
              <w:t xml:space="preserve"> to discharge the  responsibilities.</w:t>
            </w:r>
          </w:p>
          <w:p w14:paraId="39132700" w14:textId="66FB47E0" w:rsidR="00F75E6C" w:rsidRPr="00D717D2" w:rsidRDefault="00F75E6C" w:rsidP="009D717C">
            <w:pPr>
              <w:ind w:left="36" w:right="90"/>
              <w:rPr>
                <w:szCs w:val="20"/>
              </w:rPr>
            </w:pPr>
            <w:r>
              <w:rPr>
                <w:szCs w:val="20"/>
              </w:rPr>
              <w:t>The prospective  consultants  should-</w:t>
            </w:r>
          </w:p>
          <w:p w14:paraId="1F56D4A7" w14:textId="625E7FDE" w:rsidR="00EC7BD9" w:rsidRPr="00D717D2" w:rsidRDefault="00F75E6C" w:rsidP="00EC7BD9">
            <w:pPr>
              <w:pStyle w:val="ListParagraph"/>
              <w:widowControl w:val="0"/>
              <w:numPr>
                <w:ilvl w:val="0"/>
                <w:numId w:val="7"/>
              </w:numPr>
              <w:overflowPunct w:val="0"/>
              <w:autoSpaceDE w:val="0"/>
              <w:autoSpaceDN w:val="0"/>
              <w:adjustRightInd w:val="0"/>
              <w:spacing w:before="0" w:after="0" w:line="237" w:lineRule="auto"/>
              <w:ind w:left="425"/>
              <w:contextualSpacing/>
              <w:rPr>
                <w:szCs w:val="20"/>
              </w:rPr>
            </w:pPr>
            <w:r>
              <w:rPr>
                <w:szCs w:val="20"/>
              </w:rPr>
              <w:t>d</w:t>
            </w:r>
            <w:r w:rsidR="00EC7BD9" w:rsidRPr="00D717D2">
              <w:rPr>
                <w:szCs w:val="20"/>
              </w:rPr>
              <w:t xml:space="preserve">emonstrates commitment to </w:t>
            </w:r>
            <w:r w:rsidR="00EC7BD9" w:rsidRPr="00D717D2">
              <w:rPr>
                <w:b/>
                <w:bCs/>
                <w:szCs w:val="20"/>
              </w:rPr>
              <w:t>FOCUS-Nepal</w:t>
            </w:r>
            <w:r w:rsidR="00EC7BD9" w:rsidRPr="00D717D2">
              <w:rPr>
                <w:szCs w:val="20"/>
              </w:rPr>
              <w:t xml:space="preserve"> core values. </w:t>
            </w:r>
          </w:p>
          <w:p w14:paraId="6128BDFE" w14:textId="141E0C06" w:rsidR="00EC7BD9" w:rsidRPr="00D717D2" w:rsidRDefault="00F75E6C" w:rsidP="00EC7BD9">
            <w:pPr>
              <w:pStyle w:val="ListParagraph"/>
              <w:widowControl w:val="0"/>
              <w:numPr>
                <w:ilvl w:val="0"/>
                <w:numId w:val="7"/>
              </w:numPr>
              <w:overflowPunct w:val="0"/>
              <w:autoSpaceDE w:val="0"/>
              <w:autoSpaceDN w:val="0"/>
              <w:adjustRightInd w:val="0"/>
              <w:spacing w:before="0" w:after="0" w:line="237" w:lineRule="auto"/>
              <w:ind w:left="425"/>
              <w:contextualSpacing/>
              <w:rPr>
                <w:szCs w:val="20"/>
              </w:rPr>
            </w:pPr>
            <w:r>
              <w:rPr>
                <w:szCs w:val="20"/>
              </w:rPr>
              <w:t>d</w:t>
            </w:r>
            <w:r w:rsidR="00EC7BD9" w:rsidRPr="00D717D2">
              <w:rPr>
                <w:szCs w:val="20"/>
              </w:rPr>
              <w:t xml:space="preserve">isplay cultural, gender, religious, ethnicity and age sensitivity and adaptability. </w:t>
            </w:r>
          </w:p>
          <w:p w14:paraId="730DA35E" w14:textId="43C4BB23" w:rsidR="00EC7BD9" w:rsidRPr="00D717D2" w:rsidRDefault="00F75E6C" w:rsidP="00EC7BD9">
            <w:pPr>
              <w:pStyle w:val="ListParagraph"/>
              <w:widowControl w:val="0"/>
              <w:numPr>
                <w:ilvl w:val="0"/>
                <w:numId w:val="7"/>
              </w:numPr>
              <w:overflowPunct w:val="0"/>
              <w:autoSpaceDE w:val="0"/>
              <w:autoSpaceDN w:val="0"/>
              <w:adjustRightInd w:val="0"/>
              <w:spacing w:before="0" w:after="0" w:line="228" w:lineRule="auto"/>
              <w:ind w:left="425"/>
              <w:contextualSpacing/>
              <w:rPr>
                <w:szCs w:val="20"/>
              </w:rPr>
            </w:pPr>
            <w:r>
              <w:rPr>
                <w:szCs w:val="20"/>
              </w:rPr>
              <w:t xml:space="preserve">Prioritise the </w:t>
            </w:r>
            <w:r w:rsidR="00EC7BD9" w:rsidRPr="00D717D2">
              <w:rPr>
                <w:szCs w:val="20"/>
              </w:rPr>
              <w:t xml:space="preserve">Work , </w:t>
            </w:r>
            <w:r>
              <w:rPr>
                <w:szCs w:val="20"/>
              </w:rPr>
              <w:t xml:space="preserve">be able </w:t>
            </w:r>
            <w:r w:rsidR="00EC7BD9" w:rsidRPr="00D717D2">
              <w:rPr>
                <w:szCs w:val="20"/>
              </w:rPr>
              <w:t xml:space="preserve"> to multitask and </w:t>
            </w:r>
            <w:r>
              <w:rPr>
                <w:szCs w:val="20"/>
              </w:rPr>
              <w:t>have a will</w:t>
            </w:r>
            <w:r w:rsidR="00EC7BD9" w:rsidRPr="00D717D2">
              <w:rPr>
                <w:szCs w:val="20"/>
              </w:rPr>
              <w:t xml:space="preserve"> to go th</w:t>
            </w:r>
            <w:bookmarkStart w:id="0" w:name="_GoBack"/>
            <w:bookmarkEnd w:id="0"/>
            <w:r w:rsidR="00EC7BD9" w:rsidRPr="00D717D2">
              <w:rPr>
                <w:szCs w:val="20"/>
              </w:rPr>
              <w:t>e extra mile to support</w:t>
            </w:r>
            <w:r>
              <w:rPr>
                <w:szCs w:val="20"/>
              </w:rPr>
              <w:t xml:space="preserve"> </w:t>
            </w:r>
            <w:r w:rsidR="00EC7BD9" w:rsidRPr="00D717D2">
              <w:rPr>
                <w:szCs w:val="20"/>
              </w:rPr>
              <w:t>the job demands</w:t>
            </w:r>
            <w:r>
              <w:rPr>
                <w:szCs w:val="20"/>
              </w:rPr>
              <w:t>.</w:t>
            </w:r>
            <w:r w:rsidR="00EC7BD9" w:rsidRPr="00D717D2">
              <w:rPr>
                <w:szCs w:val="20"/>
              </w:rPr>
              <w:t xml:space="preserve"> </w:t>
            </w:r>
          </w:p>
          <w:p w14:paraId="6D415524" w14:textId="77777777" w:rsidR="00EC7BD9" w:rsidRPr="00181962" w:rsidRDefault="00EC7BD9" w:rsidP="00EC7BD9">
            <w:pPr>
              <w:pStyle w:val="ListParagraph"/>
              <w:widowControl w:val="0"/>
              <w:numPr>
                <w:ilvl w:val="0"/>
                <w:numId w:val="7"/>
              </w:numPr>
              <w:overflowPunct w:val="0"/>
              <w:autoSpaceDE w:val="0"/>
              <w:autoSpaceDN w:val="0"/>
              <w:adjustRightInd w:val="0"/>
              <w:spacing w:before="0" w:after="0" w:line="228" w:lineRule="auto"/>
              <w:ind w:left="425"/>
              <w:contextualSpacing/>
              <w:rPr>
                <w:szCs w:val="28"/>
              </w:rPr>
            </w:pPr>
            <w:r w:rsidRPr="00D717D2">
              <w:rPr>
                <w:szCs w:val="20"/>
              </w:rPr>
              <w:t>Ability to maintain a high level of accuracy confidentiality concerning with technical part of project.</w:t>
            </w:r>
            <w:r w:rsidRPr="00C502B7">
              <w:rPr>
                <w:szCs w:val="28"/>
              </w:rPr>
              <w:t xml:space="preserve"> </w:t>
            </w:r>
          </w:p>
        </w:tc>
      </w:tr>
      <w:tr w:rsidR="00EC7BD9" w:rsidRPr="00B330FA" w14:paraId="606CFAA9" w14:textId="77777777" w:rsidTr="009D717C">
        <w:trPr>
          <w:trHeight w:val="273"/>
        </w:trPr>
        <w:tc>
          <w:tcPr>
            <w:tcW w:w="2022" w:type="dxa"/>
            <w:tcBorders>
              <w:top w:val="single" w:sz="4" w:space="0" w:color="auto"/>
              <w:left w:val="single" w:sz="4" w:space="0" w:color="auto"/>
              <w:bottom w:val="single" w:sz="4" w:space="0" w:color="auto"/>
              <w:right w:val="single" w:sz="4" w:space="0" w:color="auto"/>
            </w:tcBorders>
            <w:shd w:val="clear" w:color="auto" w:fill="auto"/>
          </w:tcPr>
          <w:p w14:paraId="18F99F1D" w14:textId="77777777" w:rsidR="00EC7BD9" w:rsidRPr="00443762" w:rsidRDefault="00EC7BD9" w:rsidP="00BB3162">
            <w:pPr>
              <w:spacing w:line="276" w:lineRule="auto"/>
              <w:rPr>
                <w:b/>
                <w:lang w:eastAsia="da-DK"/>
              </w:rPr>
            </w:pPr>
            <w:r w:rsidRPr="00256B79">
              <w:rPr>
                <w:b/>
                <w:color w:val="000000" w:themeColor="text1"/>
              </w:rPr>
              <w:t xml:space="preserve">SCOPE OF THE </w:t>
            </w:r>
            <w:r w:rsidR="00BB3162">
              <w:rPr>
                <w:b/>
                <w:color w:val="000000" w:themeColor="text1"/>
              </w:rPr>
              <w:t>CONSULTANCY SERVICES</w:t>
            </w:r>
          </w:p>
        </w:tc>
        <w:tc>
          <w:tcPr>
            <w:tcW w:w="8268" w:type="dxa"/>
            <w:tcBorders>
              <w:top w:val="single" w:sz="4" w:space="0" w:color="auto"/>
              <w:left w:val="single" w:sz="4" w:space="0" w:color="auto"/>
              <w:bottom w:val="single" w:sz="4" w:space="0" w:color="auto"/>
              <w:right w:val="single" w:sz="4" w:space="0" w:color="auto"/>
            </w:tcBorders>
          </w:tcPr>
          <w:p w14:paraId="3B59ED48" w14:textId="1A77F72A" w:rsidR="00EC7BD9" w:rsidRDefault="00EC7BD9" w:rsidP="009D717C">
            <w:pPr>
              <w:spacing w:line="276" w:lineRule="auto"/>
            </w:pPr>
            <w:bookmarkStart w:id="1" w:name="_Hlk52897446"/>
            <w:r>
              <w:t xml:space="preserve">The main </w:t>
            </w:r>
            <w:r w:rsidR="00BB3162">
              <w:t xml:space="preserve">objectives of this </w:t>
            </w:r>
            <w:r w:rsidR="00F75E6C">
              <w:t>services are to</w:t>
            </w:r>
            <w:r>
              <w:t xml:space="preserve"> assure the quality of the service in the project site</w:t>
            </w:r>
            <w:r w:rsidR="00F75E6C">
              <w:t xml:space="preserve"> </w:t>
            </w:r>
            <w:proofErr w:type="gramStart"/>
            <w:r w:rsidR="00F75E6C">
              <w:t>and  help</w:t>
            </w:r>
            <w:proofErr w:type="gramEnd"/>
            <w:r w:rsidR="00F75E6C">
              <w:t xml:space="preserve"> the  selected schemes  get enrolled  in AMM.</w:t>
            </w:r>
            <w:r>
              <w:t xml:space="preserve"> Following are the specific </w:t>
            </w:r>
            <w:r w:rsidR="00BB3162">
              <w:t>objectives</w:t>
            </w:r>
            <w:r>
              <w:t xml:space="preserve">: - </w:t>
            </w:r>
          </w:p>
          <w:p w14:paraId="03F0C385" w14:textId="77777777" w:rsidR="00EC7BD9" w:rsidRPr="00BB3162" w:rsidRDefault="00EC7BD9" w:rsidP="00EC7BD9">
            <w:pPr>
              <w:pStyle w:val="ListParagraph"/>
              <w:numPr>
                <w:ilvl w:val="0"/>
                <w:numId w:val="2"/>
              </w:numPr>
              <w:spacing w:before="0" w:after="0" w:line="276" w:lineRule="auto"/>
              <w:contextualSpacing/>
            </w:pPr>
            <w:r>
              <w:rPr>
                <w:szCs w:val="22"/>
              </w:rPr>
              <w:t xml:space="preserve">To carryout survey, drawing, design, estimate, </w:t>
            </w:r>
            <w:r>
              <w:t>BoQ,</w:t>
            </w:r>
            <w:r w:rsidR="00D717D2">
              <w:t xml:space="preserve"> </w:t>
            </w:r>
            <w:r>
              <w:t xml:space="preserve">breakdown of the </w:t>
            </w:r>
            <w:r w:rsidR="00BB3162">
              <w:t xml:space="preserve">materials </w:t>
            </w:r>
            <w:r w:rsidR="00BB3162">
              <w:rPr>
                <w:szCs w:val="22"/>
              </w:rPr>
              <w:t>and</w:t>
            </w:r>
            <w:r>
              <w:rPr>
                <w:szCs w:val="22"/>
              </w:rPr>
              <w:t xml:space="preserve"> geo-re</w:t>
            </w:r>
            <w:r w:rsidR="00BB3162">
              <w:rPr>
                <w:szCs w:val="22"/>
              </w:rPr>
              <w:t xml:space="preserve">ferencing of </w:t>
            </w:r>
            <w:r>
              <w:rPr>
                <w:szCs w:val="22"/>
              </w:rPr>
              <w:t>water supply scheme</w:t>
            </w:r>
            <w:r w:rsidR="00BB3162">
              <w:rPr>
                <w:szCs w:val="22"/>
              </w:rPr>
              <w:t xml:space="preserve"> of respective RM.</w:t>
            </w:r>
          </w:p>
          <w:p w14:paraId="4689690F" w14:textId="5577ADB5" w:rsidR="00BB3162" w:rsidRPr="00AA5ADD" w:rsidRDefault="004965A8" w:rsidP="00EC7BD9">
            <w:pPr>
              <w:pStyle w:val="ListParagraph"/>
              <w:numPr>
                <w:ilvl w:val="0"/>
                <w:numId w:val="2"/>
              </w:numPr>
              <w:spacing w:before="0" w:after="0" w:line="276" w:lineRule="auto"/>
              <w:contextualSpacing/>
            </w:pPr>
            <w:r>
              <w:t xml:space="preserve">To </w:t>
            </w:r>
            <w:r w:rsidR="00F75E6C">
              <w:t xml:space="preserve"> carry out </w:t>
            </w:r>
            <w:r>
              <w:t xml:space="preserve">repair &amp; </w:t>
            </w:r>
            <w:r w:rsidR="00F75E6C">
              <w:t>maintenance</w:t>
            </w:r>
            <w:r>
              <w:t xml:space="preserve"> of WSS for upgrad</w:t>
            </w:r>
            <w:r w:rsidR="00F75E6C">
              <w:t xml:space="preserve">ation </w:t>
            </w:r>
            <w:r>
              <w:t xml:space="preserve"> and well </w:t>
            </w:r>
            <w:r w:rsidR="00F75E6C">
              <w:t>functioning</w:t>
            </w:r>
            <w:r>
              <w:t xml:space="preserve"> </w:t>
            </w:r>
          </w:p>
          <w:p w14:paraId="20903094" w14:textId="77777777" w:rsidR="00EC7BD9" w:rsidRDefault="00EC7BD9" w:rsidP="00EC7BD9">
            <w:pPr>
              <w:pStyle w:val="ListParagraph"/>
              <w:numPr>
                <w:ilvl w:val="0"/>
                <w:numId w:val="2"/>
              </w:numPr>
              <w:spacing w:before="0" w:after="0" w:line="276" w:lineRule="auto"/>
              <w:contextualSpacing/>
            </w:pPr>
            <w:r>
              <w:t xml:space="preserve">To clarify the details of each projects while survey, design and estimate </w:t>
            </w:r>
          </w:p>
          <w:p w14:paraId="56A46638" w14:textId="748D7201" w:rsidR="00EC7BD9" w:rsidRDefault="008629A1" w:rsidP="00EC7BD9">
            <w:pPr>
              <w:pStyle w:val="ListParagraph"/>
              <w:numPr>
                <w:ilvl w:val="0"/>
                <w:numId w:val="2"/>
              </w:numPr>
              <w:spacing w:before="0" w:after="0" w:line="276" w:lineRule="auto"/>
              <w:contextualSpacing/>
            </w:pPr>
            <w:r>
              <w:t xml:space="preserve">To ensure  the </w:t>
            </w:r>
            <w:r w:rsidR="00EC7BD9">
              <w:t xml:space="preserve"> design as per Nepal standards for all the components of the structure</w:t>
            </w:r>
          </w:p>
          <w:p w14:paraId="7BF264FB" w14:textId="715B78E3" w:rsidR="00EC7BD9" w:rsidRDefault="00EC7BD9" w:rsidP="00EC7BD9">
            <w:pPr>
              <w:pStyle w:val="ListParagraph"/>
              <w:numPr>
                <w:ilvl w:val="0"/>
                <w:numId w:val="2"/>
              </w:numPr>
              <w:spacing w:before="0" w:after="0" w:line="276" w:lineRule="auto"/>
              <w:contextualSpacing/>
            </w:pPr>
            <w:r>
              <w:t xml:space="preserve">Consultant / Sub Engineer is expected to report all the findings in the field through </w:t>
            </w:r>
            <w:proofErr w:type="gramStart"/>
            <w:r>
              <w:t xml:space="preserve">a </w:t>
            </w:r>
            <w:r w:rsidR="008629A1">
              <w:t xml:space="preserve"> report</w:t>
            </w:r>
            <w:proofErr w:type="gramEnd"/>
            <w:r w:rsidR="008629A1">
              <w:t xml:space="preserve"> .</w:t>
            </w:r>
          </w:p>
          <w:p w14:paraId="1D18EDF1" w14:textId="2F6B582C" w:rsidR="00EC7BD9" w:rsidRPr="00443762" w:rsidRDefault="00EC7BD9" w:rsidP="00BB3162">
            <w:pPr>
              <w:spacing w:line="276" w:lineRule="auto"/>
              <w:rPr>
                <w:b/>
                <w:lang w:eastAsia="da-DK"/>
              </w:rPr>
            </w:pPr>
            <w:r>
              <w:lastRenderedPageBreak/>
              <w:t xml:space="preserve">The consultant </w:t>
            </w:r>
            <w:proofErr w:type="gramStart"/>
            <w:r>
              <w:t xml:space="preserve">shall </w:t>
            </w:r>
            <w:r w:rsidR="008629A1">
              <w:t>,</w:t>
            </w:r>
            <w:r>
              <w:t>however</w:t>
            </w:r>
            <w:proofErr w:type="gramEnd"/>
            <w:r w:rsidR="008629A1">
              <w:t>,</w:t>
            </w:r>
            <w:r>
              <w:t xml:space="preserve"> ensure that the services carried out fully adequate to attain the objective set out in </w:t>
            </w:r>
            <w:r w:rsidRPr="00915711">
              <w:rPr>
                <w:bCs/>
              </w:rPr>
              <w:t>above</w:t>
            </w:r>
            <w:r w:rsidR="00266A1D">
              <w:rPr>
                <w:bCs/>
              </w:rPr>
              <w:t xml:space="preserve"> </w:t>
            </w:r>
            <w:r w:rsidRPr="00E0533B">
              <w:rPr>
                <w:bCs/>
              </w:rPr>
              <w:t xml:space="preserve">Key </w:t>
            </w:r>
            <w:r w:rsidRPr="009E6AA3">
              <w:rPr>
                <w:bCs/>
              </w:rPr>
              <w:t>Responsibility</w:t>
            </w:r>
            <w:r w:rsidR="00266A1D">
              <w:rPr>
                <w:bCs/>
              </w:rPr>
              <w:t xml:space="preserve"> </w:t>
            </w:r>
            <w:r>
              <w:t>of this Term of Reference (TOR).</w:t>
            </w:r>
            <w:bookmarkEnd w:id="1"/>
          </w:p>
        </w:tc>
      </w:tr>
      <w:tr w:rsidR="00EC7BD9" w:rsidRPr="00B330FA" w14:paraId="47916034" w14:textId="77777777" w:rsidTr="009D717C">
        <w:trPr>
          <w:trHeight w:val="334"/>
        </w:trPr>
        <w:tc>
          <w:tcPr>
            <w:tcW w:w="2022" w:type="dxa"/>
            <w:tcBorders>
              <w:top w:val="single" w:sz="4" w:space="0" w:color="auto"/>
              <w:left w:val="single" w:sz="4" w:space="0" w:color="auto"/>
              <w:bottom w:val="single" w:sz="4" w:space="0" w:color="auto"/>
              <w:right w:val="single" w:sz="4" w:space="0" w:color="auto"/>
            </w:tcBorders>
            <w:shd w:val="clear" w:color="auto" w:fill="auto"/>
          </w:tcPr>
          <w:p w14:paraId="4FD90381" w14:textId="77777777" w:rsidR="00EC7BD9" w:rsidRPr="00C502B7" w:rsidRDefault="00EC7BD9" w:rsidP="009D717C">
            <w:pPr>
              <w:spacing w:line="276" w:lineRule="auto"/>
              <w:rPr>
                <w:b/>
                <w:lang w:eastAsia="da-DK"/>
              </w:rPr>
            </w:pPr>
            <w:r w:rsidRPr="00C502B7">
              <w:rPr>
                <w:b/>
              </w:rPr>
              <w:lastRenderedPageBreak/>
              <w:t>KEY RESPONSIBILITIES</w:t>
            </w:r>
          </w:p>
        </w:tc>
        <w:tc>
          <w:tcPr>
            <w:tcW w:w="8268" w:type="dxa"/>
            <w:tcBorders>
              <w:top w:val="single" w:sz="4" w:space="0" w:color="auto"/>
              <w:left w:val="single" w:sz="4" w:space="0" w:color="auto"/>
              <w:bottom w:val="single" w:sz="4" w:space="0" w:color="auto"/>
              <w:right w:val="single" w:sz="4" w:space="0" w:color="auto"/>
            </w:tcBorders>
          </w:tcPr>
          <w:p w14:paraId="53684B19" w14:textId="21C78085" w:rsidR="00EC7BD9" w:rsidRDefault="00EC7BD9" w:rsidP="00EC7BD9">
            <w:pPr>
              <w:widowControl w:val="0"/>
              <w:numPr>
                <w:ilvl w:val="0"/>
                <w:numId w:val="8"/>
              </w:numPr>
              <w:overflowPunct w:val="0"/>
              <w:autoSpaceDE w:val="0"/>
              <w:autoSpaceDN w:val="0"/>
              <w:adjustRightInd w:val="0"/>
              <w:spacing w:after="0"/>
              <w:jc w:val="left"/>
            </w:pPr>
            <w:r>
              <w:t>The consultant / Sub Engineer</w:t>
            </w:r>
            <w:r w:rsidRPr="00C502B7">
              <w:t xml:space="preserve"> would be fully involve</w:t>
            </w:r>
            <w:r w:rsidR="008629A1">
              <w:t>d</w:t>
            </w:r>
            <w:r w:rsidRPr="00C502B7">
              <w:t xml:space="preserve"> in planning, need assessment, </w:t>
            </w:r>
            <w:r w:rsidRPr="00E25321">
              <w:t xml:space="preserve">Survey, </w:t>
            </w:r>
            <w:r>
              <w:t xml:space="preserve">Drawing, </w:t>
            </w:r>
            <w:r w:rsidRPr="00E25321">
              <w:t>design</w:t>
            </w:r>
            <w:r>
              <w:t>,</w:t>
            </w:r>
            <w:r w:rsidRPr="00E25321">
              <w:t xml:space="preserve"> estimate</w:t>
            </w:r>
            <w:r>
              <w:t xml:space="preserve">, BoQ breakdown of the materials </w:t>
            </w:r>
            <w:proofErr w:type="gramStart"/>
            <w:r w:rsidRPr="00E25321">
              <w:t>upgrad</w:t>
            </w:r>
            <w:r w:rsidR="008629A1">
              <w:t xml:space="preserve">ation </w:t>
            </w:r>
            <w:r w:rsidRPr="00E25321">
              <w:t xml:space="preserve"> of</w:t>
            </w:r>
            <w:proofErr w:type="gramEnd"/>
            <w:r w:rsidRPr="00E25321">
              <w:t xml:space="preserve"> the schemes and geo-referencing </w:t>
            </w:r>
            <w:r w:rsidRPr="00C502B7">
              <w:t xml:space="preserve">and support to </w:t>
            </w:r>
            <w:r>
              <w:t>project Engineer on technical aspect.</w:t>
            </w:r>
          </w:p>
          <w:p w14:paraId="6315D2C0" w14:textId="77777777" w:rsidR="00EC7BD9" w:rsidRPr="00C502B7" w:rsidRDefault="00EC7BD9" w:rsidP="00EC7BD9">
            <w:pPr>
              <w:widowControl w:val="0"/>
              <w:numPr>
                <w:ilvl w:val="0"/>
                <w:numId w:val="8"/>
              </w:numPr>
              <w:overflowPunct w:val="0"/>
              <w:autoSpaceDE w:val="0"/>
              <w:autoSpaceDN w:val="0"/>
              <w:adjustRightInd w:val="0"/>
              <w:spacing w:after="0" w:line="276" w:lineRule="auto"/>
              <w:jc w:val="left"/>
            </w:pPr>
            <w:r>
              <w:t>S/he would recommend for rectification of water supply scheme of project implemented area.</w:t>
            </w:r>
          </w:p>
          <w:p w14:paraId="5742F354" w14:textId="7D9A3100" w:rsidR="00EC7BD9" w:rsidRPr="00C502B7" w:rsidRDefault="00EC7BD9" w:rsidP="00EC7BD9">
            <w:pPr>
              <w:widowControl w:val="0"/>
              <w:numPr>
                <w:ilvl w:val="0"/>
                <w:numId w:val="8"/>
              </w:numPr>
              <w:overflowPunct w:val="0"/>
              <w:autoSpaceDE w:val="0"/>
              <w:autoSpaceDN w:val="0"/>
              <w:adjustRightInd w:val="0"/>
              <w:spacing w:after="0" w:line="276" w:lineRule="auto"/>
              <w:jc w:val="left"/>
            </w:pPr>
            <w:r>
              <w:t>The consultant / Sub</w:t>
            </w:r>
            <w:r w:rsidR="008629A1">
              <w:t>-</w:t>
            </w:r>
            <w:r>
              <w:t>Engineer</w:t>
            </w:r>
            <w:r w:rsidRPr="00C502B7">
              <w:t xml:space="preserve"> would be responsible for </w:t>
            </w:r>
            <w:r>
              <w:t>clarification of any data, survey, design at any time</w:t>
            </w:r>
          </w:p>
          <w:p w14:paraId="3E7DC6B7" w14:textId="1F56D72C" w:rsidR="00EC7BD9" w:rsidRPr="00915711" w:rsidRDefault="00EC7BD9" w:rsidP="00EC7BD9">
            <w:pPr>
              <w:pStyle w:val="Legal1"/>
              <w:numPr>
                <w:ilvl w:val="0"/>
                <w:numId w:val="8"/>
              </w:numPr>
              <w:spacing w:line="276" w:lineRule="auto"/>
              <w:rPr>
                <w:rFonts w:ascii="Arial" w:hAnsi="Arial"/>
                <w:sz w:val="20"/>
                <w:szCs w:val="24"/>
                <w:lang w:val="en-GB"/>
              </w:rPr>
            </w:pPr>
            <w:r w:rsidRPr="00915711">
              <w:rPr>
                <w:rFonts w:ascii="Arial" w:hAnsi="Arial"/>
                <w:sz w:val="20"/>
                <w:szCs w:val="24"/>
                <w:lang w:val="en-GB"/>
              </w:rPr>
              <w:t xml:space="preserve">Jointly formulate monitoring checklists and plan together with </w:t>
            </w:r>
            <w:r>
              <w:rPr>
                <w:rFonts w:ascii="Arial" w:hAnsi="Arial"/>
                <w:sz w:val="20"/>
                <w:szCs w:val="24"/>
                <w:lang w:val="en-GB"/>
              </w:rPr>
              <w:t xml:space="preserve">Project </w:t>
            </w:r>
            <w:r w:rsidRPr="00915711">
              <w:rPr>
                <w:rFonts w:ascii="Arial" w:hAnsi="Arial"/>
                <w:sz w:val="20"/>
                <w:szCs w:val="24"/>
                <w:lang w:val="en-GB"/>
              </w:rPr>
              <w:t>engineer.</w:t>
            </w:r>
          </w:p>
          <w:p w14:paraId="7A3D3537" w14:textId="77777777" w:rsidR="00EC7BD9" w:rsidRPr="00915711" w:rsidRDefault="00EC7BD9" w:rsidP="00EC7BD9">
            <w:pPr>
              <w:pStyle w:val="Legal1"/>
              <w:numPr>
                <w:ilvl w:val="0"/>
                <w:numId w:val="8"/>
              </w:num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s>
              <w:spacing w:line="276" w:lineRule="auto"/>
              <w:rPr>
                <w:rFonts w:ascii="Arial" w:hAnsi="Arial"/>
                <w:sz w:val="20"/>
                <w:szCs w:val="24"/>
                <w:lang w:val="en-GB"/>
              </w:rPr>
            </w:pPr>
            <w:r w:rsidRPr="00915711">
              <w:rPr>
                <w:rFonts w:ascii="Arial" w:hAnsi="Arial"/>
                <w:sz w:val="20"/>
                <w:szCs w:val="24"/>
                <w:lang w:val="en-GB"/>
              </w:rPr>
              <w:t>Ensure that the works, that NGOs thinks are critical or as suggested by the consultant as critical, are technically supervised, monitored and well-reported.</w:t>
            </w:r>
          </w:p>
          <w:p w14:paraId="192F7DE9" w14:textId="6189645C" w:rsidR="00EC7BD9" w:rsidRPr="00915711" w:rsidRDefault="00EC7BD9" w:rsidP="00EC7BD9">
            <w:pPr>
              <w:pStyle w:val="Legal1"/>
              <w:numPr>
                <w:ilvl w:val="0"/>
                <w:numId w:val="8"/>
              </w:numPr>
              <w:spacing w:line="276" w:lineRule="auto"/>
              <w:rPr>
                <w:rFonts w:ascii="Arial" w:hAnsi="Arial"/>
                <w:sz w:val="20"/>
                <w:szCs w:val="24"/>
                <w:lang w:val="en-GB"/>
              </w:rPr>
            </w:pPr>
            <w:r w:rsidRPr="00915711">
              <w:rPr>
                <w:rFonts w:ascii="Arial" w:hAnsi="Arial"/>
                <w:sz w:val="20"/>
                <w:szCs w:val="24"/>
                <w:lang w:val="en-GB"/>
              </w:rPr>
              <w:t xml:space="preserve">Consultant / sub-engineer is expected to have a close coordination with the </w:t>
            </w:r>
            <w:r>
              <w:rPr>
                <w:rFonts w:ascii="Arial" w:hAnsi="Arial"/>
                <w:sz w:val="20"/>
                <w:szCs w:val="24"/>
                <w:lang w:val="en-GB"/>
              </w:rPr>
              <w:t>project</w:t>
            </w:r>
            <w:r w:rsidRPr="00915711">
              <w:rPr>
                <w:rFonts w:ascii="Arial" w:hAnsi="Arial"/>
                <w:sz w:val="20"/>
                <w:szCs w:val="24"/>
                <w:lang w:val="en-GB"/>
              </w:rPr>
              <w:t xml:space="preserve"> technical staff and </w:t>
            </w:r>
            <w:r w:rsidR="008629A1">
              <w:rPr>
                <w:rFonts w:ascii="Arial" w:hAnsi="Arial"/>
                <w:sz w:val="20"/>
                <w:szCs w:val="24"/>
                <w:lang w:val="en-GB"/>
              </w:rPr>
              <w:t xml:space="preserve">should   offer </w:t>
            </w:r>
            <w:r w:rsidRPr="00915711">
              <w:rPr>
                <w:rFonts w:ascii="Arial" w:hAnsi="Arial"/>
                <w:sz w:val="20"/>
                <w:szCs w:val="24"/>
                <w:lang w:val="en-GB"/>
              </w:rPr>
              <w:t xml:space="preserve">any suggestion related to the </w:t>
            </w:r>
            <w:r w:rsidR="008629A1" w:rsidRPr="00915711">
              <w:rPr>
                <w:rFonts w:ascii="Arial" w:hAnsi="Arial"/>
                <w:sz w:val="20"/>
                <w:szCs w:val="24"/>
                <w:lang w:val="en-GB"/>
              </w:rPr>
              <w:t>project</w:t>
            </w:r>
            <w:r w:rsidR="008629A1">
              <w:rPr>
                <w:rFonts w:ascii="Arial" w:hAnsi="Arial"/>
                <w:sz w:val="20"/>
                <w:szCs w:val="24"/>
                <w:lang w:val="en-GB"/>
              </w:rPr>
              <w:t xml:space="preserve"> for the betterment.</w:t>
            </w:r>
          </w:p>
          <w:p w14:paraId="4DFE2218" w14:textId="77777777" w:rsidR="00EC7BD9" w:rsidRPr="00C502B7" w:rsidRDefault="00EC7BD9" w:rsidP="00EC7BD9">
            <w:pPr>
              <w:widowControl w:val="0"/>
              <w:numPr>
                <w:ilvl w:val="0"/>
                <w:numId w:val="8"/>
              </w:numPr>
              <w:overflowPunct w:val="0"/>
              <w:autoSpaceDE w:val="0"/>
              <w:autoSpaceDN w:val="0"/>
              <w:adjustRightInd w:val="0"/>
              <w:spacing w:after="0" w:line="276" w:lineRule="auto"/>
              <w:jc w:val="left"/>
            </w:pPr>
            <w:r w:rsidRPr="00C502B7">
              <w:t>The pos</w:t>
            </w:r>
            <w:r>
              <w:t>i</w:t>
            </w:r>
            <w:r w:rsidRPr="00C502B7">
              <w:t>t</w:t>
            </w:r>
            <w:r>
              <w:t>ion</w:t>
            </w:r>
            <w:r w:rsidRPr="00C502B7">
              <w:t xml:space="preserve"> has to assist the </w:t>
            </w:r>
            <w:r>
              <w:t>project Engineer</w:t>
            </w:r>
            <w:r w:rsidRPr="00C502B7">
              <w:t xml:space="preserve"> in data collection and supervision of construction and rehabilitation of Water an</w:t>
            </w:r>
            <w:r>
              <w:t>d sanitation related activities.</w:t>
            </w:r>
          </w:p>
          <w:p w14:paraId="296ED361" w14:textId="77777777" w:rsidR="00EC7BD9" w:rsidRPr="00C502B7" w:rsidRDefault="00EC7BD9" w:rsidP="00EC7BD9">
            <w:pPr>
              <w:widowControl w:val="0"/>
              <w:numPr>
                <w:ilvl w:val="0"/>
                <w:numId w:val="8"/>
              </w:numPr>
              <w:overflowPunct w:val="0"/>
              <w:autoSpaceDE w:val="0"/>
              <w:autoSpaceDN w:val="0"/>
              <w:adjustRightInd w:val="0"/>
              <w:spacing w:after="0" w:line="276" w:lineRule="auto"/>
              <w:jc w:val="left"/>
            </w:pPr>
            <w:r w:rsidRPr="00C502B7">
              <w:t>Technical</w:t>
            </w:r>
            <w:r w:rsidR="00266A1D">
              <w:t xml:space="preserve"> </w:t>
            </w:r>
            <w:r w:rsidRPr="00C502B7">
              <w:t>assessment prepares technical report, feedback to th</w:t>
            </w:r>
            <w:r>
              <w:t>e construction community/WUC</w:t>
            </w:r>
            <w:r w:rsidRPr="00C502B7">
              <w:t xml:space="preserve"> and follow up, prepare work completion of report of each of the construction by the project.</w:t>
            </w:r>
          </w:p>
          <w:p w14:paraId="1BAFEFDB" w14:textId="6EDC1228" w:rsidR="00EC7BD9" w:rsidRPr="00915711" w:rsidRDefault="00EC7BD9" w:rsidP="00EC7BD9">
            <w:pPr>
              <w:widowControl w:val="0"/>
              <w:numPr>
                <w:ilvl w:val="0"/>
                <w:numId w:val="8"/>
              </w:numPr>
              <w:overflowPunct w:val="0"/>
              <w:autoSpaceDE w:val="0"/>
              <w:autoSpaceDN w:val="0"/>
              <w:adjustRightInd w:val="0"/>
              <w:spacing w:after="0" w:line="276" w:lineRule="auto"/>
              <w:jc w:val="left"/>
            </w:pPr>
            <w:r w:rsidRPr="00915711">
              <w:t xml:space="preserve">Ensure Quality of water supply system, prepare technical progress report &amp; </w:t>
            </w:r>
            <w:r w:rsidR="008629A1">
              <w:t xml:space="preserve"> shoulder </w:t>
            </w:r>
            <w:r w:rsidRPr="00915711">
              <w:t xml:space="preserve">overall responsibility of WSS at field as </w:t>
            </w:r>
            <w:r w:rsidR="008629A1">
              <w:t xml:space="preserve">to </w:t>
            </w:r>
            <w:r w:rsidRPr="00915711">
              <w:t xml:space="preserve">ensure quality, </w:t>
            </w:r>
            <w:r w:rsidR="008629A1">
              <w:t xml:space="preserve">within given </w:t>
            </w:r>
            <w:r w:rsidRPr="00915711">
              <w:t xml:space="preserve"> time frame</w:t>
            </w:r>
          </w:p>
        </w:tc>
      </w:tr>
      <w:tr w:rsidR="00EC7BD9" w:rsidRPr="00B330FA" w14:paraId="2BB421E1" w14:textId="77777777" w:rsidTr="009D717C">
        <w:trPr>
          <w:trHeight w:val="334"/>
        </w:trPr>
        <w:tc>
          <w:tcPr>
            <w:tcW w:w="2022" w:type="dxa"/>
            <w:tcBorders>
              <w:top w:val="single" w:sz="4" w:space="0" w:color="auto"/>
              <w:left w:val="single" w:sz="4" w:space="0" w:color="auto"/>
              <w:bottom w:val="single" w:sz="4" w:space="0" w:color="auto"/>
              <w:right w:val="single" w:sz="4" w:space="0" w:color="auto"/>
            </w:tcBorders>
            <w:shd w:val="clear" w:color="auto" w:fill="auto"/>
          </w:tcPr>
          <w:p w14:paraId="2F2474D9" w14:textId="77777777" w:rsidR="00EC7BD9" w:rsidRPr="00C502B7" w:rsidRDefault="00EC7BD9" w:rsidP="009D717C">
            <w:pPr>
              <w:spacing w:line="276" w:lineRule="auto"/>
              <w:rPr>
                <w:b/>
                <w:lang w:eastAsia="da-DK"/>
              </w:rPr>
            </w:pPr>
            <w:r w:rsidRPr="00C502B7">
              <w:rPr>
                <w:b/>
              </w:rPr>
              <w:t>COMMUNICATION AND REPORTING LINES</w:t>
            </w:r>
          </w:p>
        </w:tc>
        <w:tc>
          <w:tcPr>
            <w:tcW w:w="8268" w:type="dxa"/>
            <w:tcBorders>
              <w:top w:val="single" w:sz="4" w:space="0" w:color="auto"/>
              <w:left w:val="single" w:sz="4" w:space="0" w:color="auto"/>
              <w:bottom w:val="single" w:sz="4" w:space="0" w:color="auto"/>
              <w:right w:val="single" w:sz="4" w:space="0" w:color="auto"/>
            </w:tcBorders>
          </w:tcPr>
          <w:p w14:paraId="24A36706" w14:textId="31493C77" w:rsidR="00EC7BD9" w:rsidRPr="00C502B7" w:rsidRDefault="00EC7BD9" w:rsidP="00D717D2">
            <w:pPr>
              <w:pStyle w:val="ListParagraph"/>
              <w:numPr>
                <w:ilvl w:val="0"/>
                <w:numId w:val="5"/>
              </w:numPr>
              <w:spacing w:before="0" w:after="0"/>
              <w:contextualSpacing/>
            </w:pPr>
            <w:r>
              <w:t>The consultant / Sub Engineer</w:t>
            </w:r>
            <w:r w:rsidR="00D717D2">
              <w:t xml:space="preserve"> </w:t>
            </w:r>
            <w:r>
              <w:t>r</w:t>
            </w:r>
            <w:r w:rsidRPr="00C502B7">
              <w:t xml:space="preserve">eports to </w:t>
            </w:r>
            <w:r>
              <w:t>Project</w:t>
            </w:r>
            <w:r w:rsidR="00DA417A">
              <w:t xml:space="preserve"> </w:t>
            </w:r>
            <w:proofErr w:type="gramStart"/>
            <w:r w:rsidR="00DA417A">
              <w:t>Coordinator  through</w:t>
            </w:r>
            <w:proofErr w:type="gramEnd"/>
            <w:r w:rsidR="00DA417A">
              <w:t xml:space="preserve"> Project </w:t>
            </w:r>
            <w:r>
              <w:t xml:space="preserve"> Engineer</w:t>
            </w:r>
            <w:r w:rsidRPr="00C502B7">
              <w:t xml:space="preserve"> on all issues related to personnel management &amp; general management. However, S/he will also report and work according to responsibilities assigned by Technical Team for progress. </w:t>
            </w:r>
          </w:p>
        </w:tc>
      </w:tr>
      <w:tr w:rsidR="00EC7BD9" w:rsidRPr="00B330FA" w14:paraId="2469920D" w14:textId="77777777" w:rsidTr="009D717C">
        <w:trPr>
          <w:trHeight w:val="334"/>
        </w:trPr>
        <w:tc>
          <w:tcPr>
            <w:tcW w:w="2022" w:type="dxa"/>
            <w:tcBorders>
              <w:top w:val="single" w:sz="4" w:space="0" w:color="auto"/>
              <w:left w:val="single" w:sz="4" w:space="0" w:color="auto"/>
              <w:bottom w:val="single" w:sz="4" w:space="0" w:color="auto"/>
              <w:right w:val="single" w:sz="4" w:space="0" w:color="auto"/>
            </w:tcBorders>
            <w:shd w:val="clear" w:color="auto" w:fill="auto"/>
          </w:tcPr>
          <w:p w14:paraId="38848044" w14:textId="77777777" w:rsidR="00EC7BD9" w:rsidRPr="00C502B7" w:rsidRDefault="00EC7BD9" w:rsidP="009D717C">
            <w:pPr>
              <w:spacing w:line="276" w:lineRule="auto"/>
              <w:rPr>
                <w:b/>
              </w:rPr>
            </w:pPr>
            <w:r w:rsidRPr="0028089E">
              <w:rPr>
                <w:b/>
              </w:rPr>
              <w:t>Expected Deliverables</w:t>
            </w:r>
          </w:p>
        </w:tc>
        <w:tc>
          <w:tcPr>
            <w:tcW w:w="8268" w:type="dxa"/>
            <w:tcBorders>
              <w:top w:val="single" w:sz="4" w:space="0" w:color="auto"/>
              <w:left w:val="single" w:sz="4" w:space="0" w:color="auto"/>
              <w:bottom w:val="single" w:sz="4" w:space="0" w:color="auto"/>
              <w:right w:val="single" w:sz="4" w:space="0" w:color="auto"/>
            </w:tcBorders>
          </w:tcPr>
          <w:p w14:paraId="4E398E23" w14:textId="77777777" w:rsidR="00EC7BD9" w:rsidRPr="0028089E" w:rsidRDefault="00EC7BD9" w:rsidP="00EC7BD9">
            <w:pPr>
              <w:pStyle w:val="ListParagraph"/>
              <w:numPr>
                <w:ilvl w:val="0"/>
                <w:numId w:val="5"/>
              </w:numPr>
              <w:spacing w:before="0" w:after="0"/>
              <w:contextualSpacing/>
            </w:pPr>
            <w:r w:rsidRPr="0028089E">
              <w:t xml:space="preserve">Water Supply Schemes will be selected based on the indicator and field assessment. </w:t>
            </w:r>
          </w:p>
          <w:p w14:paraId="110EC1F7" w14:textId="0BB18896" w:rsidR="00EC7BD9" w:rsidRPr="0028089E" w:rsidRDefault="00EC7BD9" w:rsidP="00EC7BD9">
            <w:pPr>
              <w:pStyle w:val="ListParagraph"/>
              <w:numPr>
                <w:ilvl w:val="0"/>
                <w:numId w:val="5"/>
              </w:numPr>
              <w:spacing w:before="0" w:after="0"/>
              <w:contextualSpacing/>
            </w:pPr>
            <w:r w:rsidRPr="0028089E">
              <w:t xml:space="preserve">A standard report of survey including design, estimate, drawing, BoQ, detail breakdown of the materials and PO will be produced for the </w:t>
            </w:r>
            <w:proofErr w:type="gramStart"/>
            <w:r w:rsidRPr="0028089E">
              <w:t>upgrad</w:t>
            </w:r>
            <w:r w:rsidR="00DA417A">
              <w:t xml:space="preserve">ation </w:t>
            </w:r>
            <w:r w:rsidRPr="0028089E">
              <w:t xml:space="preserve"> of</w:t>
            </w:r>
            <w:proofErr w:type="gramEnd"/>
            <w:r w:rsidRPr="0028089E">
              <w:t xml:space="preserve"> the schemes. </w:t>
            </w:r>
          </w:p>
          <w:p w14:paraId="7E33CDC2" w14:textId="77777777" w:rsidR="00EC7BD9" w:rsidRPr="0028089E" w:rsidRDefault="00EC7BD9" w:rsidP="00EC7BD9">
            <w:pPr>
              <w:pStyle w:val="ListParagraph"/>
              <w:numPr>
                <w:ilvl w:val="0"/>
                <w:numId w:val="5"/>
              </w:numPr>
              <w:spacing w:before="0" w:after="0"/>
              <w:contextualSpacing/>
            </w:pPr>
            <w:r w:rsidRPr="0028089E">
              <w:t xml:space="preserve">Geo-referencing data will be collected and well documented in a form of report. </w:t>
            </w:r>
          </w:p>
        </w:tc>
      </w:tr>
      <w:tr w:rsidR="00EC7BD9" w:rsidRPr="00B330FA" w14:paraId="3F978040" w14:textId="77777777" w:rsidTr="009D717C">
        <w:trPr>
          <w:trHeight w:val="334"/>
        </w:trPr>
        <w:tc>
          <w:tcPr>
            <w:tcW w:w="2022" w:type="dxa"/>
            <w:tcBorders>
              <w:top w:val="single" w:sz="4" w:space="0" w:color="auto"/>
              <w:left w:val="single" w:sz="4" w:space="0" w:color="auto"/>
              <w:bottom w:val="single" w:sz="4" w:space="0" w:color="auto"/>
              <w:right w:val="single" w:sz="4" w:space="0" w:color="auto"/>
            </w:tcBorders>
            <w:shd w:val="clear" w:color="auto" w:fill="auto"/>
          </w:tcPr>
          <w:p w14:paraId="0114B8E5" w14:textId="77777777" w:rsidR="00EC7BD9" w:rsidRPr="0028089E" w:rsidRDefault="00EC7BD9" w:rsidP="009D717C">
            <w:pPr>
              <w:spacing w:line="276" w:lineRule="auto"/>
              <w:rPr>
                <w:b/>
              </w:rPr>
            </w:pPr>
            <w:r>
              <w:rPr>
                <w:b/>
              </w:rPr>
              <w:t>Duration of the assignment</w:t>
            </w:r>
          </w:p>
        </w:tc>
        <w:tc>
          <w:tcPr>
            <w:tcW w:w="8268" w:type="dxa"/>
            <w:tcBorders>
              <w:top w:val="single" w:sz="4" w:space="0" w:color="auto"/>
              <w:left w:val="single" w:sz="4" w:space="0" w:color="auto"/>
              <w:bottom w:val="single" w:sz="4" w:space="0" w:color="auto"/>
              <w:right w:val="single" w:sz="4" w:space="0" w:color="auto"/>
            </w:tcBorders>
          </w:tcPr>
          <w:p w14:paraId="1305D733" w14:textId="34D1A64E" w:rsidR="00EC7BD9" w:rsidRDefault="00EC7BD9" w:rsidP="009D717C">
            <w:r w:rsidRPr="00364BEF">
              <w:rPr>
                <w:rFonts w:cs="Arial"/>
              </w:rPr>
              <w:t xml:space="preserve">The estimated time for the </w:t>
            </w:r>
            <w:r w:rsidR="007B7B17">
              <w:rPr>
                <w:rFonts w:cs="Arial"/>
              </w:rPr>
              <w:t>assignment</w:t>
            </w:r>
            <w:r w:rsidR="00D717D2">
              <w:rPr>
                <w:rFonts w:cs="Arial"/>
              </w:rPr>
              <w:t xml:space="preserve"> </w:t>
            </w:r>
            <w:r w:rsidRPr="00364BEF">
              <w:rPr>
                <w:rFonts w:cs="Arial"/>
              </w:rPr>
              <w:t>is f</w:t>
            </w:r>
            <w:r>
              <w:rPr>
                <w:rFonts w:cs="Arial"/>
              </w:rPr>
              <w:t>or</w:t>
            </w:r>
            <w:r w:rsidR="00D717D2">
              <w:rPr>
                <w:rFonts w:cs="Arial"/>
              </w:rPr>
              <w:t xml:space="preserve"> </w:t>
            </w:r>
            <w:r w:rsidR="007B7B17">
              <w:rPr>
                <w:rFonts w:cs="Arial"/>
              </w:rPr>
              <w:t>3</w:t>
            </w:r>
            <w:r w:rsidR="00D717D2">
              <w:rPr>
                <w:rFonts w:cs="Arial"/>
              </w:rPr>
              <w:t xml:space="preserve"> </w:t>
            </w:r>
            <w:r w:rsidR="007B7B17">
              <w:rPr>
                <w:rFonts w:cs="Arial"/>
              </w:rPr>
              <w:t>month</w:t>
            </w:r>
            <w:r w:rsidR="00DA417A">
              <w:rPr>
                <w:rFonts w:cs="Arial"/>
              </w:rPr>
              <w:t>s</w:t>
            </w:r>
            <w:r w:rsidR="007B7B17">
              <w:rPr>
                <w:rFonts w:cs="Arial"/>
              </w:rPr>
              <w:t xml:space="preserve"> and </w:t>
            </w:r>
            <w:proofErr w:type="gramStart"/>
            <w:r w:rsidR="00DA417A">
              <w:rPr>
                <w:rFonts w:cs="Arial"/>
              </w:rPr>
              <w:t xml:space="preserve">could </w:t>
            </w:r>
            <w:r w:rsidR="007B7B17">
              <w:rPr>
                <w:rFonts w:cs="Arial"/>
              </w:rPr>
              <w:t xml:space="preserve"> be</w:t>
            </w:r>
            <w:proofErr w:type="gramEnd"/>
            <w:r w:rsidR="007B7B17">
              <w:rPr>
                <w:rFonts w:cs="Arial"/>
              </w:rPr>
              <w:t xml:space="preserve"> extended as per project need. </w:t>
            </w:r>
            <w:r>
              <w:t xml:space="preserve">The contract shall be terminated if the project does not need the consultant’s services due to the project’s internal management or unsatisfactory performance of the consultants as evaluated by the organization. </w:t>
            </w:r>
          </w:p>
          <w:p w14:paraId="621D873C" w14:textId="77777777" w:rsidR="00EC7BD9" w:rsidRDefault="00EC7BD9" w:rsidP="009D717C">
            <w:pPr>
              <w:ind w:left="378" w:hanging="378"/>
            </w:pPr>
            <w:r>
              <w:t>•</w:t>
            </w:r>
            <w:r>
              <w:tab/>
              <w:t>In case of the termination of the contract on the part of the project by FOCUS Nepal; it will be informed in writing fifteen (15) days before to the consultant</w:t>
            </w:r>
          </w:p>
          <w:p w14:paraId="21D9E79F" w14:textId="2E1990C2" w:rsidR="00EC7BD9" w:rsidRPr="0028089E" w:rsidRDefault="00EC7BD9" w:rsidP="009D717C">
            <w:pPr>
              <w:ind w:left="378" w:hanging="378"/>
            </w:pPr>
            <w:r>
              <w:t>•</w:t>
            </w:r>
            <w:r>
              <w:tab/>
              <w:t>If the consultant wishes to terminate the project;</w:t>
            </w:r>
            <w:r w:rsidR="00DA417A">
              <w:t xml:space="preserve"> s/he</w:t>
            </w:r>
            <w:r>
              <w:t xml:space="preserve"> shall should mandatorily inform in writing </w:t>
            </w:r>
            <w:r w:rsidR="00DA417A">
              <w:t xml:space="preserve">fifteen </w:t>
            </w:r>
            <w:r>
              <w:t xml:space="preserve"> (15) days before to the FOCUS Nepal</w:t>
            </w:r>
          </w:p>
        </w:tc>
      </w:tr>
      <w:tr w:rsidR="00EC7BD9" w:rsidRPr="00B330FA" w14:paraId="57FF4DEC" w14:textId="77777777" w:rsidTr="009D717C">
        <w:trPr>
          <w:trHeight w:val="334"/>
        </w:trPr>
        <w:tc>
          <w:tcPr>
            <w:tcW w:w="2022" w:type="dxa"/>
            <w:tcBorders>
              <w:top w:val="single" w:sz="4" w:space="0" w:color="auto"/>
              <w:left w:val="single" w:sz="4" w:space="0" w:color="auto"/>
              <w:bottom w:val="single" w:sz="4" w:space="0" w:color="auto"/>
              <w:right w:val="single" w:sz="4" w:space="0" w:color="auto"/>
            </w:tcBorders>
            <w:shd w:val="clear" w:color="auto" w:fill="auto"/>
          </w:tcPr>
          <w:p w14:paraId="321FE7A6" w14:textId="77777777" w:rsidR="00EC7BD9" w:rsidRPr="00C502B7" w:rsidRDefault="00EC7BD9" w:rsidP="009D717C">
            <w:pPr>
              <w:rPr>
                <w:b/>
              </w:rPr>
            </w:pPr>
            <w:r w:rsidRPr="00C502B7">
              <w:rPr>
                <w:b/>
              </w:rPr>
              <w:t>PROFESSIONAL SKILLS AND QUALIFICATIONS NEEDED IN THE POSITION</w:t>
            </w:r>
          </w:p>
          <w:p w14:paraId="0D06A153" w14:textId="77777777" w:rsidR="00EC7BD9" w:rsidRPr="00C502B7" w:rsidRDefault="00EC7BD9" w:rsidP="009D717C">
            <w:pPr>
              <w:spacing w:line="276" w:lineRule="auto"/>
              <w:rPr>
                <w:b/>
              </w:rPr>
            </w:pPr>
          </w:p>
        </w:tc>
        <w:tc>
          <w:tcPr>
            <w:tcW w:w="8268" w:type="dxa"/>
            <w:tcBorders>
              <w:top w:val="single" w:sz="4" w:space="0" w:color="auto"/>
              <w:left w:val="single" w:sz="4" w:space="0" w:color="auto"/>
              <w:bottom w:val="single" w:sz="4" w:space="0" w:color="auto"/>
              <w:right w:val="single" w:sz="4" w:space="0" w:color="auto"/>
            </w:tcBorders>
          </w:tcPr>
          <w:p w14:paraId="5267B4B5" w14:textId="77777777" w:rsidR="00EC7BD9" w:rsidRPr="00C502B7" w:rsidRDefault="00EC7BD9" w:rsidP="00EC7BD9">
            <w:pPr>
              <w:pStyle w:val="ListParagraph"/>
              <w:numPr>
                <w:ilvl w:val="0"/>
                <w:numId w:val="4"/>
              </w:numPr>
              <w:spacing w:before="0" w:after="0"/>
              <w:contextualSpacing/>
              <w:jc w:val="left"/>
            </w:pPr>
            <w:r w:rsidRPr="00C502B7">
              <w:t xml:space="preserve">Diploma in Civil Engineering (Overseer) with </w:t>
            </w:r>
            <w:r w:rsidR="007B7B17">
              <w:t>3</w:t>
            </w:r>
            <w:r w:rsidRPr="00C502B7">
              <w:t xml:space="preserve"> years of relevant experience in WASH sector.</w:t>
            </w:r>
          </w:p>
          <w:p w14:paraId="6F8C6F80" w14:textId="77777777" w:rsidR="00EC7BD9" w:rsidRDefault="00EC7BD9" w:rsidP="00EC7BD9">
            <w:pPr>
              <w:pStyle w:val="ListParagraph"/>
              <w:numPr>
                <w:ilvl w:val="0"/>
                <w:numId w:val="4"/>
              </w:numPr>
              <w:spacing w:before="0" w:after="0"/>
              <w:contextualSpacing/>
              <w:jc w:val="left"/>
            </w:pPr>
            <w:r>
              <w:t xml:space="preserve">Able to do </w:t>
            </w:r>
            <w:r w:rsidRPr="00E25321">
              <w:t xml:space="preserve">Survey, </w:t>
            </w:r>
            <w:r>
              <w:t xml:space="preserve">Drawing, </w:t>
            </w:r>
            <w:r w:rsidRPr="00E25321">
              <w:t>design</w:t>
            </w:r>
            <w:r>
              <w:t>,</w:t>
            </w:r>
            <w:r w:rsidRPr="00E25321">
              <w:t xml:space="preserve"> estimate</w:t>
            </w:r>
            <w:r>
              <w:t>, BoQ,</w:t>
            </w:r>
            <w:r w:rsidR="007B7B17">
              <w:t xml:space="preserve"> </w:t>
            </w:r>
            <w:r>
              <w:t>breakdown of the materials of all the component to water supply scheme</w:t>
            </w:r>
          </w:p>
          <w:p w14:paraId="799E62FB" w14:textId="77777777" w:rsidR="00EC7BD9" w:rsidRDefault="00EC7BD9" w:rsidP="00EC7BD9">
            <w:pPr>
              <w:pStyle w:val="ListParagraph"/>
              <w:numPr>
                <w:ilvl w:val="0"/>
                <w:numId w:val="4"/>
              </w:numPr>
              <w:spacing w:before="0" w:after="0"/>
              <w:contextualSpacing/>
              <w:jc w:val="left"/>
            </w:pPr>
            <w:r>
              <w:t xml:space="preserve">The </w:t>
            </w:r>
            <w:r w:rsidR="007B7B17">
              <w:t>consultant</w:t>
            </w:r>
            <w:r>
              <w:t xml:space="preserve"> should have professional expert in Auto CAD, EPANET, Softwell and others water supply software</w:t>
            </w:r>
            <w:r w:rsidR="007B7B17">
              <w:t xml:space="preserve"> will be added as advantage.</w:t>
            </w:r>
          </w:p>
          <w:p w14:paraId="4C481D29" w14:textId="77777777" w:rsidR="00EC7BD9" w:rsidRDefault="00EC7BD9" w:rsidP="00EC7BD9">
            <w:pPr>
              <w:pStyle w:val="ListParagraph"/>
              <w:numPr>
                <w:ilvl w:val="0"/>
                <w:numId w:val="4"/>
              </w:numPr>
              <w:spacing w:before="0" w:after="0"/>
              <w:contextualSpacing/>
              <w:jc w:val="left"/>
            </w:pPr>
            <w:r>
              <w:t xml:space="preserve">The </w:t>
            </w:r>
            <w:r w:rsidR="007B7B17">
              <w:t>consultant</w:t>
            </w:r>
            <w:r>
              <w:t xml:space="preserve"> should have </w:t>
            </w:r>
            <w:r w:rsidR="007B7B17">
              <w:t xml:space="preserve">well </w:t>
            </w:r>
            <w:r>
              <w:t>experience in instrument as like: - Abney level, GPS, Auto level, theodolite and others engineering instrument</w:t>
            </w:r>
          </w:p>
          <w:p w14:paraId="05938FFB" w14:textId="77777777" w:rsidR="00EC7BD9" w:rsidRPr="00C502B7" w:rsidRDefault="00EC7BD9" w:rsidP="00EC7BD9">
            <w:pPr>
              <w:pStyle w:val="ListParagraph"/>
              <w:numPr>
                <w:ilvl w:val="0"/>
                <w:numId w:val="4"/>
              </w:numPr>
              <w:spacing w:before="0" w:after="0"/>
              <w:contextualSpacing/>
              <w:jc w:val="left"/>
            </w:pPr>
            <w:r w:rsidRPr="00C502B7">
              <w:t xml:space="preserve">Tactfulness and excellent interpersonal skills </w:t>
            </w:r>
          </w:p>
          <w:p w14:paraId="09073ABF" w14:textId="77777777" w:rsidR="00EC7BD9" w:rsidRPr="00C502B7" w:rsidRDefault="00EC7BD9" w:rsidP="00EC7BD9">
            <w:pPr>
              <w:pStyle w:val="ListParagraph"/>
              <w:numPr>
                <w:ilvl w:val="0"/>
                <w:numId w:val="4"/>
              </w:numPr>
              <w:spacing w:before="0" w:after="0"/>
              <w:contextualSpacing/>
              <w:jc w:val="left"/>
            </w:pPr>
            <w:r w:rsidRPr="00C502B7">
              <w:t>Good communication skills both in English and Nepali</w:t>
            </w:r>
          </w:p>
          <w:p w14:paraId="75656B74" w14:textId="77777777" w:rsidR="00EC7BD9" w:rsidRDefault="00EC7BD9" w:rsidP="00EC7BD9">
            <w:pPr>
              <w:widowControl w:val="0"/>
              <w:numPr>
                <w:ilvl w:val="0"/>
                <w:numId w:val="5"/>
              </w:numPr>
              <w:overflowPunct w:val="0"/>
              <w:autoSpaceDE w:val="0"/>
              <w:autoSpaceDN w:val="0"/>
              <w:adjustRightInd w:val="0"/>
              <w:spacing w:after="0" w:line="237" w:lineRule="auto"/>
            </w:pPr>
            <w:r w:rsidRPr="00C502B7">
              <w:t xml:space="preserve">Ability and willingness to work in team and to work under pressure and in remote/difficult </w:t>
            </w:r>
            <w:r w:rsidRPr="00C502B7">
              <w:lastRenderedPageBreak/>
              <w:t>circumstances</w:t>
            </w:r>
            <w:r>
              <w:t>.</w:t>
            </w:r>
          </w:p>
          <w:p w14:paraId="4ED83893" w14:textId="77777777" w:rsidR="00EC7BD9" w:rsidRDefault="00EC7BD9" w:rsidP="009D717C">
            <w:pPr>
              <w:widowControl w:val="0"/>
              <w:overflowPunct w:val="0"/>
              <w:autoSpaceDE w:val="0"/>
              <w:autoSpaceDN w:val="0"/>
              <w:adjustRightInd w:val="0"/>
              <w:spacing w:after="0" w:line="237" w:lineRule="auto"/>
            </w:pPr>
          </w:p>
        </w:tc>
      </w:tr>
      <w:tr w:rsidR="00EC7BD9" w:rsidRPr="00B330FA" w14:paraId="05F42B31" w14:textId="77777777" w:rsidTr="009D717C">
        <w:trPr>
          <w:trHeight w:val="1970"/>
        </w:trPr>
        <w:tc>
          <w:tcPr>
            <w:tcW w:w="2022" w:type="dxa"/>
            <w:tcBorders>
              <w:top w:val="single" w:sz="4" w:space="0" w:color="auto"/>
              <w:left w:val="single" w:sz="4" w:space="0" w:color="auto"/>
              <w:bottom w:val="single" w:sz="4" w:space="0" w:color="auto"/>
              <w:right w:val="single" w:sz="4" w:space="0" w:color="auto"/>
            </w:tcBorders>
            <w:shd w:val="clear" w:color="auto" w:fill="auto"/>
          </w:tcPr>
          <w:p w14:paraId="785D2D80" w14:textId="77777777" w:rsidR="00EC7BD9" w:rsidRPr="00B330FA" w:rsidRDefault="00EC7BD9" w:rsidP="009D717C">
            <w:pPr>
              <w:rPr>
                <w:b/>
              </w:rPr>
            </w:pPr>
            <w:r w:rsidRPr="00B330FA">
              <w:rPr>
                <w:b/>
              </w:rPr>
              <w:lastRenderedPageBreak/>
              <w:t>PERSONAL QUALIFICATIONS NEEDED IN THE POSITION</w:t>
            </w:r>
          </w:p>
          <w:p w14:paraId="29A76E61" w14:textId="77777777" w:rsidR="00EC7BD9" w:rsidRPr="00C502B7" w:rsidRDefault="00EC7BD9" w:rsidP="009D717C">
            <w:pPr>
              <w:spacing w:before="120"/>
              <w:rPr>
                <w:b/>
              </w:rPr>
            </w:pPr>
          </w:p>
        </w:tc>
        <w:tc>
          <w:tcPr>
            <w:tcW w:w="8268" w:type="dxa"/>
            <w:tcBorders>
              <w:top w:val="single" w:sz="4" w:space="0" w:color="auto"/>
              <w:left w:val="single" w:sz="4" w:space="0" w:color="auto"/>
              <w:bottom w:val="single" w:sz="4" w:space="0" w:color="auto"/>
              <w:right w:val="single" w:sz="4" w:space="0" w:color="auto"/>
            </w:tcBorders>
          </w:tcPr>
          <w:p w14:paraId="174241DA" w14:textId="545FC9BF" w:rsidR="00EC7BD9" w:rsidRPr="00B330FA" w:rsidRDefault="00EC7BD9" w:rsidP="00EC7BD9">
            <w:pPr>
              <w:pStyle w:val="ListParagraph"/>
              <w:numPr>
                <w:ilvl w:val="0"/>
                <w:numId w:val="3"/>
              </w:numPr>
              <w:spacing w:before="0" w:after="0"/>
              <w:contextualSpacing/>
              <w:jc w:val="left"/>
            </w:pPr>
            <w:r w:rsidRPr="00B330FA">
              <w:t>Committed to rights b</w:t>
            </w:r>
            <w:r>
              <w:t>ased</w:t>
            </w:r>
            <w:r w:rsidR="00DA417A">
              <w:t xml:space="preserve"> approach </w:t>
            </w:r>
            <w:r>
              <w:t xml:space="preserve"> and gender sensitive work</w:t>
            </w:r>
          </w:p>
          <w:p w14:paraId="63E50E07" w14:textId="77777777" w:rsidR="00EC7BD9" w:rsidRPr="00B330FA" w:rsidRDefault="00EC7BD9" w:rsidP="00EC7BD9">
            <w:pPr>
              <w:pStyle w:val="ListParagraph"/>
              <w:numPr>
                <w:ilvl w:val="0"/>
                <w:numId w:val="3"/>
              </w:numPr>
              <w:spacing w:before="0" w:after="0"/>
              <w:contextualSpacing/>
              <w:jc w:val="left"/>
            </w:pPr>
            <w:r w:rsidRPr="00B330FA">
              <w:t xml:space="preserve">Commitment to basic workplace values and policies </w:t>
            </w:r>
          </w:p>
          <w:p w14:paraId="65580778" w14:textId="77777777" w:rsidR="00EC7BD9" w:rsidRPr="00B330FA" w:rsidRDefault="00EC7BD9" w:rsidP="00EC7BD9">
            <w:pPr>
              <w:pStyle w:val="ListParagraph"/>
              <w:numPr>
                <w:ilvl w:val="0"/>
                <w:numId w:val="3"/>
              </w:numPr>
              <w:spacing w:before="0" w:after="0"/>
              <w:contextualSpacing/>
              <w:jc w:val="left"/>
            </w:pPr>
            <w:r w:rsidRPr="00B330FA">
              <w:t>Work according to the objectives of organization and donors</w:t>
            </w:r>
          </w:p>
          <w:p w14:paraId="7D237A21" w14:textId="77777777" w:rsidR="00EC7BD9" w:rsidRPr="00B330FA" w:rsidRDefault="00EC7BD9" w:rsidP="00EC7BD9">
            <w:pPr>
              <w:pStyle w:val="ListParagraph"/>
              <w:numPr>
                <w:ilvl w:val="0"/>
                <w:numId w:val="3"/>
              </w:numPr>
              <w:spacing w:before="0" w:after="0"/>
              <w:contextualSpacing/>
              <w:jc w:val="left"/>
            </w:pPr>
            <w:r w:rsidRPr="00B330FA">
              <w:t xml:space="preserve">Able, willing and committed to work with people of different backgrounds </w:t>
            </w:r>
          </w:p>
          <w:p w14:paraId="551147A3" w14:textId="77777777" w:rsidR="00EC7BD9" w:rsidRPr="00B330FA" w:rsidRDefault="00EC7BD9" w:rsidP="00EC7BD9">
            <w:pPr>
              <w:pStyle w:val="ListParagraph"/>
              <w:numPr>
                <w:ilvl w:val="0"/>
                <w:numId w:val="3"/>
              </w:numPr>
              <w:spacing w:before="0" w:after="0"/>
              <w:contextualSpacing/>
              <w:jc w:val="left"/>
            </w:pPr>
            <w:r w:rsidRPr="00B330FA">
              <w:t>Contribute constructively to a working environment based on mutual respect, trust and commitment</w:t>
            </w:r>
          </w:p>
          <w:p w14:paraId="12F6179A" w14:textId="77777777" w:rsidR="00EC7BD9" w:rsidRPr="004329AA" w:rsidRDefault="00EC7BD9" w:rsidP="00EC7BD9">
            <w:pPr>
              <w:pStyle w:val="ListParagraph"/>
              <w:numPr>
                <w:ilvl w:val="0"/>
                <w:numId w:val="6"/>
              </w:numPr>
              <w:tabs>
                <w:tab w:val="left" w:pos="425"/>
              </w:tabs>
              <w:spacing w:before="0" w:after="0"/>
              <w:ind w:left="425"/>
              <w:contextualSpacing/>
              <w:jc w:val="left"/>
              <w:rPr>
                <w:b/>
              </w:rPr>
            </w:pPr>
            <w:r w:rsidRPr="00B330FA">
              <w:t>Have high regards towards accountability</w:t>
            </w:r>
          </w:p>
        </w:tc>
      </w:tr>
      <w:tr w:rsidR="00EC7BD9" w:rsidRPr="00B330FA" w14:paraId="4A82D6F9" w14:textId="77777777" w:rsidTr="009D717C">
        <w:trPr>
          <w:trHeight w:val="802"/>
        </w:trPr>
        <w:tc>
          <w:tcPr>
            <w:tcW w:w="2022" w:type="dxa"/>
            <w:tcBorders>
              <w:top w:val="single" w:sz="4" w:space="0" w:color="auto"/>
              <w:left w:val="single" w:sz="4" w:space="0" w:color="auto"/>
              <w:bottom w:val="single" w:sz="4" w:space="0" w:color="auto"/>
              <w:right w:val="single" w:sz="4" w:space="0" w:color="auto"/>
            </w:tcBorders>
            <w:shd w:val="clear" w:color="auto" w:fill="auto"/>
          </w:tcPr>
          <w:p w14:paraId="0329ABC7" w14:textId="77777777" w:rsidR="00EC7BD9" w:rsidRPr="00B330FA" w:rsidRDefault="00EC7BD9" w:rsidP="009D717C">
            <w:pPr>
              <w:rPr>
                <w:b/>
              </w:rPr>
            </w:pPr>
            <w:r w:rsidRPr="00364BEF">
              <w:t xml:space="preserve">Basic documents required for the submission of </w:t>
            </w:r>
            <w:r>
              <w:t>Application</w:t>
            </w:r>
          </w:p>
        </w:tc>
        <w:tc>
          <w:tcPr>
            <w:tcW w:w="8268" w:type="dxa"/>
            <w:tcBorders>
              <w:top w:val="single" w:sz="4" w:space="0" w:color="auto"/>
              <w:left w:val="single" w:sz="4" w:space="0" w:color="auto"/>
              <w:bottom w:val="single" w:sz="4" w:space="0" w:color="auto"/>
              <w:right w:val="single" w:sz="4" w:space="0" w:color="auto"/>
            </w:tcBorders>
          </w:tcPr>
          <w:p w14:paraId="70AFB4E0" w14:textId="77777777" w:rsidR="00EC7BD9" w:rsidRPr="003F3CC9" w:rsidRDefault="00EC7BD9" w:rsidP="00EC7BD9">
            <w:pPr>
              <w:pStyle w:val="ListParagraph"/>
              <w:numPr>
                <w:ilvl w:val="0"/>
                <w:numId w:val="3"/>
              </w:numPr>
              <w:spacing w:before="0" w:after="0"/>
              <w:contextualSpacing/>
              <w:jc w:val="left"/>
            </w:pPr>
            <w:r w:rsidRPr="003F3CC9">
              <w:t>An updated Bio</w:t>
            </w:r>
            <w:r w:rsidR="006C6326">
              <w:t>-</w:t>
            </w:r>
            <w:r w:rsidRPr="003F3CC9">
              <w:t>data of consultants.</w:t>
            </w:r>
          </w:p>
          <w:p w14:paraId="1FBAEF70" w14:textId="77777777" w:rsidR="00EC7BD9" w:rsidRPr="003F3CC9" w:rsidRDefault="00EC7BD9" w:rsidP="00EC7BD9">
            <w:pPr>
              <w:pStyle w:val="ListParagraph"/>
              <w:numPr>
                <w:ilvl w:val="0"/>
                <w:numId w:val="3"/>
              </w:numPr>
              <w:spacing w:before="0" w:after="0"/>
              <w:contextualSpacing/>
              <w:jc w:val="left"/>
            </w:pPr>
            <w:r w:rsidRPr="003F3CC9">
              <w:t xml:space="preserve">Short overview of how the candidate meets the qualifications, experience and skills requirements (no more than one page) </w:t>
            </w:r>
          </w:p>
          <w:p w14:paraId="6180620B" w14:textId="77777777" w:rsidR="00EC7BD9" w:rsidRPr="003F3CC9" w:rsidRDefault="00EC7BD9" w:rsidP="00EC7BD9">
            <w:pPr>
              <w:pStyle w:val="ListParagraph"/>
              <w:numPr>
                <w:ilvl w:val="0"/>
                <w:numId w:val="3"/>
              </w:numPr>
              <w:spacing w:before="0" w:after="0"/>
              <w:contextualSpacing/>
              <w:jc w:val="left"/>
            </w:pPr>
            <w:r w:rsidRPr="003F3CC9">
              <w:t xml:space="preserve">Copy of documents/materials with evidence of engagement in and minimum 2 successful completions of similar initiatives in the past. </w:t>
            </w:r>
          </w:p>
          <w:p w14:paraId="153E2F58" w14:textId="77777777" w:rsidR="00EC7BD9" w:rsidRPr="003F3CC9" w:rsidRDefault="00EC7BD9" w:rsidP="00EC7BD9">
            <w:pPr>
              <w:pStyle w:val="ListParagraph"/>
              <w:numPr>
                <w:ilvl w:val="0"/>
                <w:numId w:val="3"/>
              </w:numPr>
              <w:spacing w:before="0" w:after="0"/>
              <w:contextualSpacing/>
              <w:jc w:val="left"/>
            </w:pPr>
            <w:r w:rsidRPr="003F3CC9">
              <w:t>Copy of PAN/VAT registration certificate.</w:t>
            </w:r>
          </w:p>
          <w:p w14:paraId="0DAAF34D" w14:textId="77777777" w:rsidR="00EC7BD9" w:rsidRPr="003F3CC9" w:rsidRDefault="00EC7BD9" w:rsidP="00EC7BD9">
            <w:pPr>
              <w:pStyle w:val="ListParagraph"/>
              <w:numPr>
                <w:ilvl w:val="0"/>
                <w:numId w:val="3"/>
              </w:numPr>
              <w:spacing w:before="0" w:after="0"/>
              <w:contextualSpacing/>
              <w:jc w:val="left"/>
            </w:pPr>
            <w:r w:rsidRPr="003F3CC9">
              <w:t xml:space="preserve">Detailed </w:t>
            </w:r>
            <w:proofErr w:type="gramStart"/>
            <w:r w:rsidRPr="003F3CC9">
              <w:t xml:space="preserve">contact </w:t>
            </w:r>
            <w:r w:rsidR="006C6326">
              <w:t xml:space="preserve"> </w:t>
            </w:r>
            <w:r w:rsidRPr="003F3CC9">
              <w:t>address</w:t>
            </w:r>
            <w:proofErr w:type="gramEnd"/>
            <w:r w:rsidRPr="003F3CC9">
              <w:t xml:space="preserve"> including telephone, mobile, email etc.</w:t>
            </w:r>
          </w:p>
          <w:p w14:paraId="72448A84" w14:textId="77777777" w:rsidR="00EC7BD9" w:rsidRPr="00B330FA" w:rsidRDefault="00EC7BD9" w:rsidP="006F1B3B">
            <w:pPr>
              <w:pStyle w:val="ListParagraph"/>
              <w:numPr>
                <w:ilvl w:val="0"/>
                <w:numId w:val="3"/>
              </w:numPr>
              <w:spacing w:before="0" w:after="0"/>
              <w:contextualSpacing/>
              <w:jc w:val="left"/>
            </w:pPr>
            <w:r w:rsidRPr="003F3CC9">
              <w:t xml:space="preserve">Contact details (Name, Designation, Email address, Phone no. and Organisation) of at least 2 referees </w:t>
            </w:r>
          </w:p>
        </w:tc>
      </w:tr>
      <w:tr w:rsidR="00EC7BD9" w:rsidRPr="00B330FA" w14:paraId="1CE08319" w14:textId="77777777" w:rsidTr="009D717C">
        <w:trPr>
          <w:trHeight w:val="334"/>
        </w:trPr>
        <w:tc>
          <w:tcPr>
            <w:tcW w:w="2022" w:type="dxa"/>
            <w:tcBorders>
              <w:top w:val="single" w:sz="4" w:space="0" w:color="auto"/>
              <w:left w:val="single" w:sz="4" w:space="0" w:color="auto"/>
              <w:bottom w:val="single" w:sz="4" w:space="0" w:color="auto"/>
              <w:right w:val="single" w:sz="4" w:space="0" w:color="auto"/>
            </w:tcBorders>
            <w:shd w:val="clear" w:color="auto" w:fill="auto"/>
          </w:tcPr>
          <w:p w14:paraId="187DF363" w14:textId="77777777" w:rsidR="00EC7BD9" w:rsidRPr="00B330FA" w:rsidRDefault="00EC7BD9" w:rsidP="009D717C">
            <w:pPr>
              <w:rPr>
                <w:b/>
              </w:rPr>
            </w:pPr>
            <w:r w:rsidRPr="00B330FA">
              <w:rPr>
                <w:b/>
              </w:rPr>
              <w:t>COMMITMENTS NEEDED</w:t>
            </w:r>
          </w:p>
          <w:p w14:paraId="32EEEA24" w14:textId="77777777" w:rsidR="00EC7BD9" w:rsidRPr="00256B79" w:rsidRDefault="00EC7BD9" w:rsidP="009D717C">
            <w:pPr>
              <w:rPr>
                <w:b/>
                <w:color w:val="000000" w:themeColor="text1"/>
              </w:rPr>
            </w:pPr>
          </w:p>
        </w:tc>
        <w:tc>
          <w:tcPr>
            <w:tcW w:w="8268" w:type="dxa"/>
            <w:tcBorders>
              <w:top w:val="single" w:sz="4" w:space="0" w:color="auto"/>
              <w:left w:val="single" w:sz="4" w:space="0" w:color="auto"/>
              <w:bottom w:val="single" w:sz="4" w:space="0" w:color="auto"/>
              <w:right w:val="single" w:sz="4" w:space="0" w:color="auto"/>
            </w:tcBorders>
          </w:tcPr>
          <w:p w14:paraId="1299445E" w14:textId="77777777" w:rsidR="00EC7BD9" w:rsidRPr="00915711" w:rsidRDefault="00EC7BD9" w:rsidP="009D717C">
            <w:r w:rsidRPr="00B330FA">
              <w:t xml:space="preserve">The </w:t>
            </w:r>
            <w:r>
              <w:t>consultant</w:t>
            </w:r>
            <w:r w:rsidRPr="00B330FA">
              <w:t xml:space="preserve"> agrees with the basic values, vision and mission of </w:t>
            </w:r>
            <w:r>
              <w:rPr>
                <w:b/>
                <w:u w:val="single"/>
              </w:rPr>
              <w:t xml:space="preserve">FOCUS-Nepal </w:t>
            </w:r>
            <w:r w:rsidRPr="00B330FA">
              <w:t xml:space="preserve">and agrees to adhere to the policies of </w:t>
            </w:r>
            <w:r>
              <w:rPr>
                <w:b/>
                <w:u w:val="single"/>
              </w:rPr>
              <w:t xml:space="preserve">FOCUS-Nepal </w:t>
            </w:r>
            <w:r w:rsidRPr="00B330FA">
              <w:t xml:space="preserve">and will respect to the workplace policies and norms of </w:t>
            </w:r>
            <w:r>
              <w:rPr>
                <w:b/>
                <w:u w:val="single"/>
              </w:rPr>
              <w:t xml:space="preserve">FOCUS-Nepal </w:t>
            </w:r>
            <w:r w:rsidRPr="00B330FA">
              <w:t>and Donors</w:t>
            </w:r>
            <w:r>
              <w:t>.</w:t>
            </w:r>
          </w:p>
        </w:tc>
      </w:tr>
    </w:tbl>
    <w:p w14:paraId="6C120B5B" w14:textId="77777777" w:rsidR="006C6326" w:rsidRDefault="006C6326">
      <w:pPr>
        <w:rPr>
          <w:rFonts w:ascii="Roboto" w:hAnsi="Roboto"/>
          <w:color w:val="555555"/>
          <w:sz w:val="21"/>
          <w:szCs w:val="21"/>
          <w:shd w:val="clear" w:color="auto" w:fill="FFFFFF"/>
        </w:rPr>
      </w:pPr>
    </w:p>
    <w:p w14:paraId="0B4A8185" w14:textId="77777777" w:rsidR="002C4FAE" w:rsidRPr="00CD61E6" w:rsidRDefault="00CD61E6">
      <w:pPr>
        <w:rPr>
          <w:rFonts w:cs="Arial"/>
          <w:color w:val="000000" w:themeColor="text1"/>
          <w:szCs w:val="20"/>
        </w:rPr>
      </w:pPr>
      <w:r w:rsidRPr="00CD61E6">
        <w:rPr>
          <w:rFonts w:cs="Arial"/>
          <w:color w:val="000000" w:themeColor="text1"/>
          <w:szCs w:val="20"/>
          <w:shd w:val="clear" w:color="auto" w:fill="FFFFFF"/>
        </w:rPr>
        <w:t>Qualified candidates are requested to submit a cover letter along with updated CV to </w:t>
      </w:r>
      <w:hyperlink r:id="rId7" w:history="1">
        <w:r w:rsidRPr="004B7F05">
          <w:rPr>
            <w:rStyle w:val="Hyperlink"/>
            <w:rFonts w:cs="Arial"/>
            <w:szCs w:val="20"/>
            <w:shd w:val="clear" w:color="auto" w:fill="FFFFFF"/>
          </w:rPr>
          <w:t>recruit.focusnepal1@gmail.com</w:t>
        </w:r>
      </w:hyperlink>
      <w:r w:rsidRPr="00CD61E6">
        <w:rPr>
          <w:rFonts w:cs="Arial"/>
          <w:color w:val="000000" w:themeColor="text1"/>
          <w:szCs w:val="20"/>
          <w:shd w:val="clear" w:color="auto" w:fill="FFFFFF"/>
        </w:rPr>
        <w:t xml:space="preserve"> by </w:t>
      </w:r>
      <w:r w:rsidR="006F1B3B">
        <w:rPr>
          <w:rFonts w:cs="Arial"/>
          <w:b/>
          <w:bCs/>
          <w:color w:val="000000" w:themeColor="text1"/>
          <w:szCs w:val="20"/>
          <w:shd w:val="clear" w:color="auto" w:fill="FFFFFF"/>
        </w:rPr>
        <w:t>April 19, 2021</w:t>
      </w:r>
      <w:r w:rsidRPr="00CD61E6">
        <w:rPr>
          <w:rFonts w:cs="Arial"/>
          <w:color w:val="000000" w:themeColor="text1"/>
          <w:szCs w:val="20"/>
          <w:shd w:val="clear" w:color="auto" w:fill="FFFFFF"/>
        </w:rPr>
        <w:t>. Please indicate your ability, availability and daily</w:t>
      </w:r>
      <w:r>
        <w:rPr>
          <w:rFonts w:cs="Arial"/>
          <w:color w:val="000000" w:themeColor="text1"/>
          <w:szCs w:val="20"/>
          <w:shd w:val="clear" w:color="auto" w:fill="FFFFFF"/>
        </w:rPr>
        <w:t>/monthly</w:t>
      </w:r>
      <w:r w:rsidRPr="00CD61E6">
        <w:rPr>
          <w:rFonts w:cs="Arial"/>
          <w:color w:val="000000" w:themeColor="text1"/>
          <w:szCs w:val="20"/>
          <w:shd w:val="clear" w:color="auto" w:fill="FFFFFF"/>
        </w:rPr>
        <w:t xml:space="preserve"> rate to undertake the terms of reference above.</w:t>
      </w:r>
      <w:r w:rsidR="006C6326">
        <w:rPr>
          <w:rFonts w:cs="Arial"/>
          <w:color w:val="000000" w:themeColor="text1"/>
          <w:szCs w:val="20"/>
          <w:shd w:val="clear" w:color="auto" w:fill="FFFFFF"/>
        </w:rPr>
        <w:t xml:space="preserve"> </w:t>
      </w:r>
      <w:r w:rsidR="006C6326" w:rsidRPr="006C6326">
        <w:rPr>
          <w:rFonts w:cs="Arial"/>
          <w:color w:val="000000" w:themeColor="text1"/>
          <w:szCs w:val="20"/>
          <w:shd w:val="clear" w:color="auto" w:fill="FFFFFF"/>
        </w:rPr>
        <w:t>Applications received after the stipulated date will not be entertained.</w:t>
      </w:r>
    </w:p>
    <w:sectPr w:rsidR="002C4FAE" w:rsidRPr="00CD61E6" w:rsidSect="002C4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E181B"/>
    <w:multiLevelType w:val="hybridMultilevel"/>
    <w:tmpl w:val="B864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871EAF"/>
    <w:multiLevelType w:val="hybridMultilevel"/>
    <w:tmpl w:val="590EF9DA"/>
    <w:lvl w:ilvl="0" w:tplc="19C26934">
      <w:start w:val="1"/>
      <w:numFmt w:val="bullet"/>
      <w:pStyle w:val="ListParagraph"/>
      <w:lvlText w:val=""/>
      <w:lvlJc w:val="left"/>
      <w:pPr>
        <w:ind w:left="720" w:hanging="360"/>
      </w:pPr>
      <w:rPr>
        <w:rFonts w:ascii="Symbol" w:hAnsi="Symbol" w:hint="default"/>
      </w:rPr>
    </w:lvl>
    <w:lvl w:ilvl="1" w:tplc="91F25922" w:tentative="1">
      <w:start w:val="1"/>
      <w:numFmt w:val="bullet"/>
      <w:lvlText w:val="o"/>
      <w:lvlJc w:val="left"/>
      <w:pPr>
        <w:ind w:left="1440" w:hanging="360"/>
      </w:pPr>
      <w:rPr>
        <w:rFonts w:ascii="Courier New" w:hAnsi="Courier New" w:cs="Courier New" w:hint="default"/>
      </w:rPr>
    </w:lvl>
    <w:lvl w:ilvl="2" w:tplc="F48C23DE" w:tentative="1">
      <w:start w:val="1"/>
      <w:numFmt w:val="bullet"/>
      <w:lvlText w:val=""/>
      <w:lvlJc w:val="left"/>
      <w:pPr>
        <w:ind w:left="2160" w:hanging="360"/>
      </w:pPr>
      <w:rPr>
        <w:rFonts w:ascii="Wingdings" w:hAnsi="Wingdings" w:hint="default"/>
      </w:rPr>
    </w:lvl>
    <w:lvl w:ilvl="3" w:tplc="888AB46A" w:tentative="1">
      <w:start w:val="1"/>
      <w:numFmt w:val="bullet"/>
      <w:lvlText w:val=""/>
      <w:lvlJc w:val="left"/>
      <w:pPr>
        <w:ind w:left="2880" w:hanging="360"/>
      </w:pPr>
      <w:rPr>
        <w:rFonts w:ascii="Symbol" w:hAnsi="Symbol" w:hint="default"/>
      </w:rPr>
    </w:lvl>
    <w:lvl w:ilvl="4" w:tplc="C4824324" w:tentative="1">
      <w:start w:val="1"/>
      <w:numFmt w:val="bullet"/>
      <w:lvlText w:val="o"/>
      <w:lvlJc w:val="left"/>
      <w:pPr>
        <w:ind w:left="3600" w:hanging="360"/>
      </w:pPr>
      <w:rPr>
        <w:rFonts w:ascii="Courier New" w:hAnsi="Courier New" w:cs="Courier New" w:hint="default"/>
      </w:rPr>
    </w:lvl>
    <w:lvl w:ilvl="5" w:tplc="2564E368" w:tentative="1">
      <w:start w:val="1"/>
      <w:numFmt w:val="bullet"/>
      <w:lvlText w:val=""/>
      <w:lvlJc w:val="left"/>
      <w:pPr>
        <w:ind w:left="4320" w:hanging="360"/>
      </w:pPr>
      <w:rPr>
        <w:rFonts w:ascii="Wingdings" w:hAnsi="Wingdings" w:hint="default"/>
      </w:rPr>
    </w:lvl>
    <w:lvl w:ilvl="6" w:tplc="B7D05DAE" w:tentative="1">
      <w:start w:val="1"/>
      <w:numFmt w:val="bullet"/>
      <w:lvlText w:val=""/>
      <w:lvlJc w:val="left"/>
      <w:pPr>
        <w:ind w:left="5040" w:hanging="360"/>
      </w:pPr>
      <w:rPr>
        <w:rFonts w:ascii="Symbol" w:hAnsi="Symbol" w:hint="default"/>
      </w:rPr>
    </w:lvl>
    <w:lvl w:ilvl="7" w:tplc="4B00AEB4" w:tentative="1">
      <w:start w:val="1"/>
      <w:numFmt w:val="bullet"/>
      <w:lvlText w:val="o"/>
      <w:lvlJc w:val="left"/>
      <w:pPr>
        <w:ind w:left="5760" w:hanging="360"/>
      </w:pPr>
      <w:rPr>
        <w:rFonts w:ascii="Courier New" w:hAnsi="Courier New" w:cs="Courier New" w:hint="default"/>
      </w:rPr>
    </w:lvl>
    <w:lvl w:ilvl="8" w:tplc="E1C4B652" w:tentative="1">
      <w:start w:val="1"/>
      <w:numFmt w:val="bullet"/>
      <w:lvlText w:val=""/>
      <w:lvlJc w:val="left"/>
      <w:pPr>
        <w:ind w:left="6480" w:hanging="360"/>
      </w:pPr>
      <w:rPr>
        <w:rFonts w:ascii="Wingdings" w:hAnsi="Wingdings" w:hint="default"/>
      </w:rPr>
    </w:lvl>
  </w:abstractNum>
  <w:abstractNum w:abstractNumId="2">
    <w:nsid w:val="25F73F18"/>
    <w:multiLevelType w:val="hybridMultilevel"/>
    <w:tmpl w:val="7026BD0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3052061C"/>
    <w:multiLevelType w:val="hybridMultilevel"/>
    <w:tmpl w:val="FBD0FB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34903BFC"/>
    <w:multiLevelType w:val="hybridMultilevel"/>
    <w:tmpl w:val="E0D6280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93F4301"/>
    <w:multiLevelType w:val="hybridMultilevel"/>
    <w:tmpl w:val="A3BC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C621AE"/>
    <w:multiLevelType w:val="hybridMultilevel"/>
    <w:tmpl w:val="0562F09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4487048"/>
    <w:multiLevelType w:val="hybridMultilevel"/>
    <w:tmpl w:val="A3BA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D9"/>
    <w:rsid w:val="000E7995"/>
    <w:rsid w:val="00266A1D"/>
    <w:rsid w:val="002C4FAE"/>
    <w:rsid w:val="004965A8"/>
    <w:rsid w:val="0064644E"/>
    <w:rsid w:val="006C6326"/>
    <w:rsid w:val="006F1B3B"/>
    <w:rsid w:val="007465DB"/>
    <w:rsid w:val="007B7B17"/>
    <w:rsid w:val="008629A1"/>
    <w:rsid w:val="0095189C"/>
    <w:rsid w:val="009835BF"/>
    <w:rsid w:val="00BB3162"/>
    <w:rsid w:val="00CD61E6"/>
    <w:rsid w:val="00D717D2"/>
    <w:rsid w:val="00DA417A"/>
    <w:rsid w:val="00EC7BD9"/>
    <w:rsid w:val="00F75E6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34E8"/>
  <w15:docId w15:val="{ED867EF9-3DD7-4C4B-934F-5A60114B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D9"/>
    <w:pPr>
      <w:spacing w:after="120" w:line="240" w:lineRule="auto"/>
      <w:jc w:val="both"/>
    </w:pPr>
    <w:rPr>
      <w:rFonts w:ascii="Arial" w:eastAsia="Times New Roman" w:hAnsi="Arial"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
    <w:basedOn w:val="Normal"/>
    <w:link w:val="ListParagraphChar"/>
    <w:uiPriority w:val="34"/>
    <w:unhideWhenUsed/>
    <w:qFormat/>
    <w:rsid w:val="00EC7BD9"/>
    <w:pPr>
      <w:numPr>
        <w:numId w:val="1"/>
      </w:numPr>
      <w:spacing w:before="60"/>
    </w:pPr>
    <w:rPr>
      <w:rFonts w:cs="Mangal"/>
      <w:lang w:bidi="ne-NP"/>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locked/>
    <w:rsid w:val="00EC7BD9"/>
    <w:rPr>
      <w:rFonts w:ascii="Arial" w:eastAsia="Times New Roman" w:hAnsi="Arial" w:cs="Mangal"/>
      <w:sz w:val="20"/>
      <w:szCs w:val="24"/>
      <w:lang w:val="en-GB" w:bidi="ne-NP"/>
    </w:rPr>
  </w:style>
  <w:style w:type="paragraph" w:customStyle="1" w:styleId="Legal1">
    <w:name w:val="Legal 1"/>
    <w:basedOn w:val="Normal"/>
    <w:uiPriority w:val="99"/>
    <w:rsid w:val="00EC7BD9"/>
    <w:pPr>
      <w:widowControl w:val="0"/>
      <w:tabs>
        <w:tab w:val="num" w:pos="1044"/>
      </w:tabs>
      <w:spacing w:after="0"/>
      <w:ind w:left="1044" w:hanging="1044"/>
      <w:jc w:val="left"/>
      <w:outlineLvl w:val="0"/>
    </w:pPr>
    <w:rPr>
      <w:rFonts w:ascii="Courier" w:hAnsi="Courier"/>
      <w:sz w:val="24"/>
      <w:szCs w:val="20"/>
      <w:lang w:val="en-US"/>
    </w:rPr>
  </w:style>
  <w:style w:type="character" w:styleId="Hyperlink">
    <w:name w:val="Hyperlink"/>
    <w:basedOn w:val="DefaultParagraphFont"/>
    <w:uiPriority w:val="99"/>
    <w:unhideWhenUsed/>
    <w:rsid w:val="00CD61E6"/>
    <w:rPr>
      <w:color w:val="0000FF"/>
      <w:u w:val="single"/>
    </w:rPr>
  </w:style>
  <w:style w:type="paragraph" w:styleId="Title">
    <w:name w:val="Title"/>
    <w:basedOn w:val="Normal"/>
    <w:link w:val="TitleChar"/>
    <w:qFormat/>
    <w:rsid w:val="00266A1D"/>
    <w:pPr>
      <w:spacing w:after="0"/>
      <w:jc w:val="center"/>
    </w:pPr>
    <w:rPr>
      <w:rFonts w:ascii="Times New Roman" w:hAnsi="Times New Roman"/>
      <w:b/>
      <w:sz w:val="32"/>
      <w:szCs w:val="20"/>
    </w:rPr>
  </w:style>
  <w:style w:type="character" w:customStyle="1" w:styleId="TitleChar">
    <w:name w:val="Title Char"/>
    <w:basedOn w:val="DefaultParagraphFont"/>
    <w:link w:val="Title"/>
    <w:rsid w:val="00266A1D"/>
    <w:rPr>
      <w:rFonts w:ascii="Times New Roman" w:eastAsia="Times New Roman" w:hAnsi="Times New Roman" w:cs="Times New Roman"/>
      <w:b/>
      <w:sz w:val="32"/>
      <w:szCs w:val="20"/>
      <w:lang w:val="en-GB"/>
    </w:rPr>
  </w:style>
  <w:style w:type="paragraph" w:styleId="BalloonText">
    <w:name w:val="Balloon Text"/>
    <w:basedOn w:val="Normal"/>
    <w:link w:val="BalloonTextChar"/>
    <w:uiPriority w:val="99"/>
    <w:semiHidden/>
    <w:unhideWhenUsed/>
    <w:rsid w:val="00266A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A1D"/>
    <w:rPr>
      <w:rFonts w:ascii="Tahoma" w:eastAsia="Times New Roman" w:hAnsi="Tahoma" w:cs="Tahoma"/>
      <w:sz w:val="16"/>
      <w:szCs w:val="16"/>
      <w:lang w:val="en-GB"/>
    </w:rPr>
  </w:style>
  <w:style w:type="paragraph" w:styleId="NormalWeb">
    <w:name w:val="Normal (Web)"/>
    <w:basedOn w:val="Normal"/>
    <w:uiPriority w:val="99"/>
    <w:semiHidden/>
    <w:unhideWhenUsed/>
    <w:rsid w:val="004965A8"/>
    <w:pPr>
      <w:spacing w:before="100" w:beforeAutospacing="1" w:after="100" w:afterAutospacing="1"/>
      <w:jc w:val="left"/>
    </w:pPr>
    <w:rPr>
      <w:rFonts w:ascii="Times New Roman" w:eastAsiaTheme="minorEastAsia"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focusnepal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2021-04-12T10:58:00Z</dcterms:created>
  <dcterms:modified xsi:type="dcterms:W3CDTF">2021-04-12T10:58:00Z</dcterms:modified>
</cp:coreProperties>
</file>