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rPr>
          <w:rFonts w:ascii="Ubuntu" w:cs="Ubuntu" w:eastAsia="Ubuntu" w:hAnsi="Ubuntu"/>
          <w:color w:val="000000"/>
          <w:sz w:val="12"/>
          <w:szCs w:val="12"/>
        </w:rPr>
      </w:pPr>
      <w:r w:rsidDel="00000000" w:rsidR="00000000" w:rsidRPr="00000000">
        <w:rPr>
          <w:rFonts w:ascii="Ubuntu" w:cs="Ubuntu" w:eastAsia="Ubuntu" w:hAnsi="Ubuntu"/>
          <w:color w:val="000000"/>
          <w:sz w:val="12"/>
          <w:szCs w:val="12"/>
          <w:rtl w:val="0"/>
        </w:rPr>
        <w:t xml:space="preserve"> </w:t>
      </w:r>
    </w:p>
    <w:tbl>
      <w:tblPr>
        <w:tblStyle w:val="Table1"/>
        <w:tblW w:w="15825.0" w:type="dxa"/>
        <w:jc w:val="left"/>
        <w:tblInd w:w="-1080.0" w:type="dxa"/>
        <w:tblLayout w:type="fixed"/>
        <w:tblLook w:val="0600"/>
      </w:tblPr>
      <w:tblGrid>
        <w:gridCol w:w="1005"/>
        <w:gridCol w:w="13800"/>
        <w:gridCol w:w="1020"/>
        <w:tblGridChange w:id="0">
          <w:tblGrid>
            <w:gridCol w:w="1005"/>
            <w:gridCol w:w="13800"/>
            <w:gridCol w:w="1020"/>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2">
            <w:pPr>
              <w:pageBreakBefore w:val="0"/>
              <w:widowControl w:val="0"/>
              <w:spacing w:line="240" w:lineRule="auto"/>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3">
            <w:pPr>
              <w:pageBreakBefore w:val="0"/>
              <w:widowControl w:val="0"/>
              <w:spacing w:line="240" w:lineRule="auto"/>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Explore PT Annotated Sample H - Score 4/8</w:t>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pageBreakBefore w:val="0"/>
              <w:widowControl w:val="0"/>
              <w:spacing w:line="240" w:lineRule="auto"/>
              <w:rPr>
                <w:color w:val="5d6770"/>
                <w:sz w:val="20"/>
                <w:szCs w:val="20"/>
              </w:rPr>
            </w:pPr>
            <w:r w:rsidDel="00000000" w:rsidR="00000000" w:rsidRPr="00000000">
              <w:rPr>
                <w:color w:val="5d6770"/>
                <w:sz w:val="20"/>
                <w:szCs w:val="20"/>
              </w:rPr>
              <w:drawing>
                <wp:inline distB="114300" distT="114300" distL="114300" distR="114300">
                  <wp:extent cx="506921" cy="50482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6921" cy="5048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ageBreakBefore w:val="0"/>
        <w:ind w:left="-15" w:firstLine="0"/>
        <w:rPr>
          <w:rFonts w:ascii="Droid Serif" w:cs="Droid Serif" w:eastAsia="Droid Serif" w:hAnsi="Droid Serif"/>
          <w:b w:val="1"/>
          <w:color w:val="000000"/>
          <w:sz w:val="20"/>
          <w:szCs w:val="20"/>
        </w:rPr>
      </w:pPr>
      <w:r w:rsidDel="00000000" w:rsidR="00000000" w:rsidRPr="00000000">
        <w:rPr>
          <w:rtl w:val="0"/>
        </w:rPr>
      </w:r>
    </w:p>
    <w:tbl>
      <w:tblPr>
        <w:tblStyle w:val="Table2"/>
        <w:tblW w:w="121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840"/>
        <w:gridCol w:w="840"/>
        <w:gridCol w:w="840"/>
        <w:gridCol w:w="840"/>
        <w:gridCol w:w="840"/>
        <w:gridCol w:w="840"/>
        <w:gridCol w:w="840"/>
        <w:gridCol w:w="840"/>
        <w:gridCol w:w="3930"/>
        <w:tblGridChange w:id="0">
          <w:tblGrid>
            <w:gridCol w:w="1515"/>
            <w:gridCol w:w="840"/>
            <w:gridCol w:w="840"/>
            <w:gridCol w:w="840"/>
            <w:gridCol w:w="840"/>
            <w:gridCol w:w="840"/>
            <w:gridCol w:w="840"/>
            <w:gridCol w:w="840"/>
            <w:gridCol w:w="840"/>
            <w:gridCol w:w="3930"/>
          </w:tblGrid>
        </w:tblGridChange>
      </w:tblGrid>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erif" w:cs="Droid Serif" w:eastAsia="Droid Serif" w:hAnsi="Droid Serif"/>
                <w:b w:val="1"/>
                <w:color w:val="000000"/>
                <w:sz w:val="20"/>
                <w:szCs w:val="20"/>
              </w:rPr>
            </w:pPr>
            <w:r w:rsidDel="00000000" w:rsidR="00000000" w:rsidRPr="00000000">
              <w:rPr>
                <w:rFonts w:ascii="Droid Serif" w:cs="Droid Serif" w:eastAsia="Droid Serif" w:hAnsi="Droid Serif"/>
                <w:b w:val="1"/>
                <w:color w:val="000000"/>
                <w:sz w:val="20"/>
                <w:szCs w:val="20"/>
                <w:rtl w:val="0"/>
              </w:rPr>
              <w:t xml:space="preserve">Total 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sz w:val="20"/>
                <w:szCs w:val="20"/>
              </w:rPr>
            </w:pPr>
            <w:r w:rsidDel="00000000" w:rsidR="00000000" w:rsidRPr="00000000">
              <w:rPr>
                <w:color w:val="000000"/>
                <w:sz w:val="20"/>
                <w:szCs w:val="20"/>
                <w:rtl w:val="0"/>
              </w:rPr>
              <w:t xml:space="preserve">Row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sz w:val="20"/>
                <w:szCs w:val="20"/>
              </w:rPr>
            </w:pPr>
            <w:r w:rsidDel="00000000" w:rsidR="00000000" w:rsidRPr="00000000">
              <w:rPr>
                <w:color w:val="000000"/>
                <w:sz w:val="20"/>
                <w:szCs w:val="20"/>
                <w:rtl w:val="0"/>
              </w:rPr>
              <w:t xml:space="preserve">Row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sz w:val="20"/>
                <w:szCs w:val="20"/>
              </w:rPr>
            </w:pPr>
            <w:r w:rsidDel="00000000" w:rsidR="00000000" w:rsidRPr="00000000">
              <w:rPr>
                <w:color w:val="000000"/>
                <w:sz w:val="20"/>
                <w:szCs w:val="20"/>
                <w:rtl w:val="0"/>
              </w:rPr>
              <w:t xml:space="preserve">Row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sz w:val="20"/>
                <w:szCs w:val="20"/>
              </w:rPr>
            </w:pPr>
            <w:r w:rsidDel="00000000" w:rsidR="00000000" w:rsidRPr="00000000">
              <w:rPr>
                <w:color w:val="000000"/>
                <w:sz w:val="20"/>
                <w:szCs w:val="20"/>
                <w:rtl w:val="0"/>
              </w:rPr>
              <w:t xml:space="preserve">Row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sz w:val="20"/>
                <w:szCs w:val="20"/>
              </w:rPr>
            </w:pPr>
            <w:r w:rsidDel="00000000" w:rsidR="00000000" w:rsidRPr="00000000">
              <w:rPr>
                <w:color w:val="000000"/>
                <w:sz w:val="20"/>
                <w:szCs w:val="20"/>
                <w:rtl w:val="0"/>
              </w:rPr>
              <w:t xml:space="preserve">Row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sz w:val="20"/>
                <w:szCs w:val="20"/>
              </w:rPr>
            </w:pPr>
            <w:r w:rsidDel="00000000" w:rsidR="00000000" w:rsidRPr="00000000">
              <w:rPr>
                <w:color w:val="000000"/>
                <w:sz w:val="20"/>
                <w:szCs w:val="20"/>
                <w:rtl w:val="0"/>
              </w:rPr>
              <w:t xml:space="preserve">Row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sz w:val="20"/>
                <w:szCs w:val="20"/>
              </w:rPr>
            </w:pPr>
            <w:r w:rsidDel="00000000" w:rsidR="00000000" w:rsidRPr="00000000">
              <w:rPr>
                <w:color w:val="000000"/>
                <w:sz w:val="20"/>
                <w:szCs w:val="20"/>
                <w:rtl w:val="0"/>
              </w:rPr>
              <w:t xml:space="preserve">Row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sz w:val="20"/>
                <w:szCs w:val="20"/>
              </w:rPr>
            </w:pPr>
            <w:r w:rsidDel="00000000" w:rsidR="00000000" w:rsidRPr="00000000">
              <w:rPr>
                <w:color w:val="000000"/>
                <w:sz w:val="20"/>
                <w:szCs w:val="20"/>
                <w:rtl w:val="0"/>
              </w:rPr>
              <w:t xml:space="preserve">Row 8</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i w:val="1"/>
                <w:color w:val="000000"/>
                <w:sz w:val="20"/>
                <w:szCs w:val="20"/>
              </w:rPr>
            </w:pPr>
            <w:r w:rsidDel="00000000" w:rsidR="00000000" w:rsidRPr="00000000">
              <w:rPr>
                <w:i w:val="1"/>
                <w:color w:val="000000"/>
                <w:sz w:val="20"/>
                <w:szCs w:val="20"/>
                <w:rtl w:val="0"/>
              </w:rPr>
              <w:t xml:space="preserve">This document combines student sample, scoring guidelines and scoring commentary from: </w:t>
            </w:r>
            <w:hyperlink r:id="rId7">
              <w:r w:rsidDel="00000000" w:rsidR="00000000" w:rsidRPr="00000000">
                <w:rPr>
                  <w:i w:val="1"/>
                  <w:color w:val="1155cc"/>
                  <w:sz w:val="20"/>
                  <w:szCs w:val="20"/>
                  <w:u w:val="single"/>
                  <w:rtl w:val="0"/>
                </w:rPr>
                <w:t xml:space="preserve">Explore PT Sample H</w:t>
              </w:r>
            </w:hyperlink>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erif" w:cs="Droid Serif" w:eastAsia="Droid Serif" w:hAnsi="Droid Serif"/>
                <w:b w:val="1"/>
                <w:color w:val="000000"/>
                <w:sz w:val="20"/>
                <w:szCs w:val="20"/>
              </w:rPr>
            </w:pPr>
            <w:r w:rsidDel="00000000" w:rsidR="00000000" w:rsidRPr="00000000">
              <w:rPr>
                <w:rFonts w:ascii="Droid Serif" w:cs="Droid Serif" w:eastAsia="Droid Serif" w:hAnsi="Droid Serif"/>
                <w:b w:val="1"/>
                <w:color w:val="000000"/>
                <w:sz w:val="20"/>
                <w:szCs w:val="20"/>
                <w:rtl w:val="0"/>
              </w:rPr>
              <w:t xml:space="preserve">Sample: H</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spacing w:line="240" w:lineRule="auto"/>
              <w:jc w:val="center"/>
              <w:rPr>
                <w:rFonts w:ascii="Droid Serif" w:cs="Droid Serif" w:eastAsia="Droid Serif" w:hAnsi="Droid Serif"/>
                <w:b w:val="1"/>
                <w:color w:val="000000"/>
                <w:sz w:val="20"/>
                <w:szCs w:val="20"/>
              </w:rPr>
            </w:pPr>
            <w:r w:rsidDel="00000000" w:rsidR="00000000" w:rsidRPr="00000000">
              <w:rPr>
                <w:rFonts w:ascii="Droid Serif" w:cs="Droid Serif" w:eastAsia="Droid Serif" w:hAnsi="Droid Serif"/>
                <w:b w:val="1"/>
                <w:color w:val="000000"/>
                <w:sz w:val="20"/>
                <w:szCs w:val="20"/>
                <w:rtl w:val="0"/>
              </w:rPr>
              <w:t xml:space="preserve">1</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color w:val="000000"/>
                <w:sz w:val="20"/>
                <w:szCs w:val="20"/>
              </w:rPr>
            </w:pPr>
            <w:r w:rsidDel="00000000" w:rsidR="00000000" w:rsidRPr="00000000">
              <w:rPr>
                <w:rFonts w:ascii="Droid Serif" w:cs="Droid Serif" w:eastAsia="Droid Serif" w:hAnsi="Droid Serif"/>
                <w:b w:val="1"/>
                <w:color w:val="000000"/>
                <w:sz w:val="20"/>
                <w:szCs w:val="20"/>
                <w:rtl w:val="0"/>
              </w:rPr>
              <w:t xml:space="preserve">1</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spacing w:line="240" w:lineRule="auto"/>
              <w:jc w:val="center"/>
              <w:rPr>
                <w:rFonts w:ascii="Droid Serif" w:cs="Droid Serif" w:eastAsia="Droid Serif" w:hAnsi="Droid Serif"/>
                <w:b w:val="1"/>
                <w:color w:val="000000"/>
                <w:sz w:val="20"/>
                <w:szCs w:val="20"/>
              </w:rPr>
            </w:pPr>
            <w:r w:rsidDel="00000000" w:rsidR="00000000" w:rsidRPr="00000000">
              <w:rPr>
                <w:rFonts w:ascii="Droid Serif" w:cs="Droid Serif" w:eastAsia="Droid Serif" w:hAnsi="Droid Serif"/>
                <w:b w:val="1"/>
                <w:color w:val="000000"/>
                <w:sz w:val="20"/>
                <w:szCs w:val="20"/>
                <w:rtl w:val="0"/>
              </w:rPr>
              <w:t xml:space="preserve">0</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jc w:val="center"/>
              <w:rPr>
                <w:rFonts w:ascii="Droid Serif" w:cs="Droid Serif" w:eastAsia="Droid Serif" w:hAnsi="Droid Serif"/>
                <w:b w:val="1"/>
                <w:color w:val="000000"/>
                <w:sz w:val="20"/>
                <w:szCs w:val="20"/>
              </w:rPr>
            </w:pPr>
            <w:r w:rsidDel="00000000" w:rsidR="00000000" w:rsidRPr="00000000">
              <w:rPr>
                <w:rFonts w:ascii="Droid Serif" w:cs="Droid Serif" w:eastAsia="Droid Serif" w:hAnsi="Droid Serif"/>
                <w:b w:val="1"/>
                <w:color w:val="000000"/>
                <w:sz w:val="20"/>
                <w:szCs w:val="20"/>
                <w:rtl w:val="0"/>
              </w:rPr>
              <w:t xml:space="preserve">0</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spacing w:line="240" w:lineRule="auto"/>
              <w:jc w:val="center"/>
              <w:rPr>
                <w:rFonts w:ascii="Droid Serif" w:cs="Droid Serif" w:eastAsia="Droid Serif" w:hAnsi="Droid Serif"/>
                <w:b w:val="1"/>
                <w:color w:val="000000"/>
                <w:sz w:val="20"/>
                <w:szCs w:val="20"/>
              </w:rPr>
            </w:pPr>
            <w:r w:rsidDel="00000000" w:rsidR="00000000" w:rsidRPr="00000000">
              <w:rPr>
                <w:rFonts w:ascii="Droid Serif" w:cs="Droid Serif" w:eastAsia="Droid Serif" w:hAnsi="Droid Serif"/>
                <w:b w:val="1"/>
                <w:color w:val="000000"/>
                <w:sz w:val="20"/>
                <w:szCs w:val="20"/>
                <w:rtl w:val="0"/>
              </w:rPr>
              <w:t xml:space="preserve">0</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spacing w:line="240" w:lineRule="auto"/>
              <w:jc w:val="center"/>
              <w:rPr>
                <w:rFonts w:ascii="Droid Serif" w:cs="Droid Serif" w:eastAsia="Droid Serif" w:hAnsi="Droid Serif"/>
                <w:b w:val="1"/>
                <w:color w:val="000000"/>
                <w:sz w:val="20"/>
                <w:szCs w:val="20"/>
              </w:rPr>
            </w:pPr>
            <w:r w:rsidDel="00000000" w:rsidR="00000000" w:rsidRPr="00000000">
              <w:rPr>
                <w:rFonts w:ascii="Droid Serif" w:cs="Droid Serif" w:eastAsia="Droid Serif" w:hAnsi="Droid Serif"/>
                <w:b w:val="1"/>
                <w:color w:val="000000"/>
                <w:sz w:val="20"/>
                <w:szCs w:val="20"/>
                <w:rtl w:val="0"/>
              </w:rPr>
              <w:t xml:space="preserve">0</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jc w:val="center"/>
              <w:rPr>
                <w:rFonts w:ascii="Droid Serif" w:cs="Droid Serif" w:eastAsia="Droid Serif" w:hAnsi="Droid Serif"/>
                <w:b w:val="1"/>
                <w:color w:val="000000"/>
                <w:sz w:val="20"/>
                <w:szCs w:val="20"/>
              </w:rPr>
            </w:pPr>
            <w:r w:rsidDel="00000000" w:rsidR="00000000" w:rsidRPr="00000000">
              <w:rPr>
                <w:rFonts w:ascii="Droid Serif" w:cs="Droid Serif" w:eastAsia="Droid Serif" w:hAnsi="Droid Serif"/>
                <w:b w:val="1"/>
                <w:color w:val="000000"/>
                <w:sz w:val="20"/>
                <w:szCs w:val="20"/>
                <w:rtl w:val="0"/>
              </w:rPr>
              <w:t xml:space="preserve">1</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40" w:lineRule="auto"/>
              <w:jc w:val="center"/>
              <w:rPr>
                <w:rFonts w:ascii="Droid Serif" w:cs="Droid Serif" w:eastAsia="Droid Serif" w:hAnsi="Droid Serif"/>
                <w:b w:val="1"/>
                <w:color w:val="000000"/>
                <w:sz w:val="20"/>
                <w:szCs w:val="20"/>
              </w:rPr>
            </w:pPr>
            <w:r w:rsidDel="00000000" w:rsidR="00000000" w:rsidRPr="00000000">
              <w:rPr>
                <w:rFonts w:ascii="Droid Serif" w:cs="Droid Serif" w:eastAsia="Droid Serif" w:hAnsi="Droid Serif"/>
                <w:b w:val="1"/>
                <w:color w:val="000000"/>
                <w:sz w:val="20"/>
                <w:szCs w:val="20"/>
                <w:rtl w:val="0"/>
              </w:rPr>
              <w:t xml:space="preserve">1</w:t>
            </w:r>
          </w:p>
        </w:tc>
        <w:tc>
          <w:tcPr>
            <w:vMerge w:val="continue"/>
            <w:shd w:fill="d9ead3"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color w:val="000000"/>
                <w:sz w:val="20"/>
                <w:szCs w:val="20"/>
              </w:rPr>
            </w:pPr>
            <w:r w:rsidDel="00000000" w:rsidR="00000000" w:rsidRPr="00000000">
              <w:rPr>
                <w:rtl w:val="0"/>
              </w:rPr>
            </w:r>
          </w:p>
        </w:tc>
      </w:tr>
    </w:tbl>
    <w:p w:rsidR="00000000" w:rsidDel="00000000" w:rsidP="00000000" w:rsidRDefault="00000000" w:rsidRPr="00000000" w14:paraId="0000001A">
      <w:pPr>
        <w:pageBreakBefore w:val="0"/>
        <w:ind w:left="-15" w:firstLine="0"/>
        <w:rPr>
          <w:rFonts w:ascii="Droid Serif" w:cs="Droid Serif" w:eastAsia="Droid Serif" w:hAnsi="Droid Serif"/>
          <w:b w:val="1"/>
          <w:color w:val="000000"/>
          <w:sz w:val="20"/>
          <w:szCs w:val="20"/>
        </w:rPr>
      </w:pPr>
      <w:r w:rsidDel="00000000" w:rsidR="00000000" w:rsidRPr="00000000">
        <w:rPr>
          <w:rtl w:val="0"/>
        </w:rPr>
      </w:r>
    </w:p>
    <w:p w:rsidR="00000000" w:rsidDel="00000000" w:rsidP="00000000" w:rsidRDefault="00000000" w:rsidRPr="00000000" w14:paraId="0000001B">
      <w:pPr>
        <w:pageBreakBefore w:val="0"/>
        <w:ind w:left="-15" w:firstLine="0"/>
        <w:rPr>
          <w:rFonts w:ascii="Droid Serif" w:cs="Droid Serif" w:eastAsia="Droid Serif" w:hAnsi="Droid Serif"/>
          <w:b w:val="1"/>
          <w:color w:val="000000"/>
          <w:sz w:val="20"/>
          <w:szCs w:val="20"/>
        </w:rPr>
      </w:pPr>
      <w:r w:rsidDel="00000000" w:rsidR="00000000" w:rsidRPr="00000000">
        <w:rPr>
          <w:rFonts w:ascii="Droid Serif" w:cs="Droid Serif" w:eastAsia="Droid Serif" w:hAnsi="Droid Serif"/>
          <w:b w:val="1"/>
          <w:color w:val="000000"/>
          <w:sz w:val="20"/>
          <w:szCs w:val="20"/>
          <w:rtl w:val="0"/>
        </w:rPr>
        <w:t xml:space="preserve">Computational Artifact</w:t>
      </w:r>
    </w:p>
    <w:p w:rsidR="00000000" w:rsidDel="00000000" w:rsidP="00000000" w:rsidRDefault="00000000" w:rsidRPr="00000000" w14:paraId="0000001C">
      <w:pPr>
        <w:pageBreakBefore w:val="0"/>
        <w:ind w:left="-15" w:firstLine="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Your computational artifact must provide an illustration, representation, or explanation of the computing innovation’s intended purpose, its function, or its effect. The computational artifact must not simply repeat the information supplied in the written responses and should be primarily non-textual.</w:t>
      </w:r>
    </w:p>
    <w:p w:rsidR="00000000" w:rsidDel="00000000" w:rsidP="00000000" w:rsidRDefault="00000000" w:rsidRPr="00000000" w14:paraId="0000001D">
      <w:pPr>
        <w:pageBreakBefore w:val="0"/>
        <w:ind w:left="-15" w:firstLine="0"/>
        <w:rPr>
          <w:rFonts w:ascii="Droid Serif" w:cs="Droid Serif" w:eastAsia="Droid Serif" w:hAnsi="Droid Serif"/>
          <w:color w:val="000000"/>
          <w:sz w:val="20"/>
          <w:szCs w:val="20"/>
        </w:rPr>
      </w:pPr>
      <w:r w:rsidDel="00000000" w:rsidR="00000000" w:rsidRPr="00000000">
        <w:rPr>
          <w:rtl w:val="0"/>
        </w:rPr>
      </w:r>
    </w:p>
    <w:tbl>
      <w:tblPr>
        <w:tblStyle w:val="Table3"/>
        <w:tblW w:w="1368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10"/>
        <w:gridCol w:w="2295"/>
        <w:gridCol w:w="5775"/>
        <w:tblGridChange w:id="0">
          <w:tblGrid>
            <w:gridCol w:w="5610"/>
            <w:gridCol w:w="2295"/>
            <w:gridCol w:w="5775"/>
          </w:tblGrid>
        </w:tblGridChange>
      </w:tblGrid>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rPr>
                <w:b w:val="1"/>
                <w:color w:val="000000"/>
                <w:sz w:val="20"/>
                <w:szCs w:val="20"/>
              </w:rPr>
            </w:pPr>
            <w:r w:rsidDel="00000000" w:rsidR="00000000" w:rsidRPr="00000000">
              <w:rPr>
                <w:b w:val="1"/>
                <w:color w:val="000000"/>
                <w:sz w:val="20"/>
                <w:szCs w:val="20"/>
                <w:rtl w:val="0"/>
              </w:rPr>
              <w:t xml:space="preserve">Student Response</w:t>
            </w:r>
          </w:p>
        </w:tc>
        <w:tc>
          <w:tcPr>
            <w:gridSpan w:val="2"/>
            <w:shd w:fill="cfe2f3" w:val="clear"/>
            <w:tcMar>
              <w:top w:w="100.0" w:type="dxa"/>
              <w:left w:w="100.0" w:type="dxa"/>
              <w:bottom w:w="100.0" w:type="dxa"/>
              <w:right w:w="100.0" w:type="dxa"/>
            </w:tcMar>
            <w:vAlign w:val="center"/>
          </w:tcPr>
          <w:p w:rsidR="00000000" w:rsidDel="00000000" w:rsidP="00000000" w:rsidRDefault="00000000" w:rsidRPr="00000000" w14:paraId="0000001F">
            <w:pPr>
              <w:pageBreakBefore w:val="0"/>
              <w:widowControl w:val="0"/>
              <w:jc w:val="center"/>
              <w:rPr>
                <w:b w:val="1"/>
                <w:color w:val="000000"/>
                <w:sz w:val="20"/>
                <w:szCs w:val="20"/>
              </w:rPr>
            </w:pPr>
            <w:r w:rsidDel="00000000" w:rsidR="00000000" w:rsidRPr="00000000">
              <w:rPr>
                <w:b w:val="1"/>
                <w:color w:val="000000"/>
                <w:sz w:val="20"/>
                <w:szCs w:val="20"/>
                <w:rtl w:val="0"/>
              </w:rPr>
              <w:t xml:space="preserve">Scoring Guidelines</w:t>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ind w:left="-15" w:firstLine="0"/>
              <w:rPr>
                <w:i w:val="1"/>
                <w:color w:val="000000"/>
                <w:sz w:val="20"/>
                <w:szCs w:val="20"/>
              </w:rPr>
            </w:pPr>
            <w:r w:rsidDel="00000000" w:rsidR="00000000" w:rsidRPr="00000000">
              <w:rPr>
                <w:i w:val="1"/>
                <w:color w:val="000000"/>
                <w:sz w:val="20"/>
                <w:szCs w:val="20"/>
              </w:rPr>
              <w:drawing>
                <wp:inline distB="114300" distT="114300" distL="114300" distR="114300">
                  <wp:extent cx="3429000" cy="256540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429000" cy="2565400"/>
                          </a:xfrm>
                          <a:prstGeom prst="rect"/>
                          <a:ln/>
                        </pic:spPr>
                      </pic:pic>
                    </a:graphicData>
                  </a:graphic>
                </wp:inline>
              </w:drawing>
            </w:r>
            <w:r w:rsidDel="00000000" w:rsidR="00000000" w:rsidRPr="00000000">
              <w:rPr>
                <w:rtl w:val="0"/>
              </w:rPr>
            </w:r>
          </w:p>
        </w:tc>
        <w:tc>
          <w:tcPr>
            <w:shd w:fill="cfe2f3" w:val="clear"/>
            <w:tcMar>
              <w:top w:w="100.0" w:type="dxa"/>
              <w:left w:w="100.0" w:type="dxa"/>
              <w:bottom w:w="100.0" w:type="dxa"/>
              <w:right w:w="100.0" w:type="dxa"/>
            </w:tcMar>
            <w:vAlign w:val="center"/>
          </w:tcPr>
          <w:p w:rsidR="00000000" w:rsidDel="00000000" w:rsidP="00000000" w:rsidRDefault="00000000" w:rsidRPr="00000000" w14:paraId="00000022">
            <w:pPr>
              <w:pageBreakBefore w:val="0"/>
              <w:widowControl w:val="0"/>
              <w:jc w:val="center"/>
              <w:rPr>
                <w:b w:val="1"/>
                <w:color w:val="000000"/>
                <w:sz w:val="20"/>
                <w:szCs w:val="20"/>
              </w:rPr>
            </w:pPr>
            <w:r w:rsidDel="00000000" w:rsidR="00000000" w:rsidRPr="00000000">
              <w:rPr>
                <w:b w:val="1"/>
                <w:color w:val="000000"/>
                <w:sz w:val="20"/>
                <w:szCs w:val="20"/>
                <w:rtl w:val="0"/>
              </w:rPr>
              <w:t xml:space="preserve">Row and Task</w:t>
            </w:r>
          </w:p>
        </w:tc>
        <w:tc>
          <w:tcPr>
            <w:shd w:fill="cfe2f3" w:val="clear"/>
            <w:tcMar>
              <w:top w:w="100.0" w:type="dxa"/>
              <w:left w:w="100.0" w:type="dxa"/>
              <w:bottom w:w="100.0" w:type="dxa"/>
              <w:right w:w="100.0" w:type="dxa"/>
            </w:tcMar>
            <w:vAlign w:val="center"/>
          </w:tcPr>
          <w:p w:rsidR="00000000" w:rsidDel="00000000" w:rsidP="00000000" w:rsidRDefault="00000000" w:rsidRPr="00000000" w14:paraId="00000023">
            <w:pPr>
              <w:pageBreakBefore w:val="0"/>
              <w:widowControl w:val="0"/>
              <w:jc w:val="center"/>
              <w:rPr>
                <w:b w:val="1"/>
                <w:color w:val="000000"/>
                <w:sz w:val="20"/>
                <w:szCs w:val="20"/>
              </w:rPr>
            </w:pPr>
            <w:r w:rsidDel="00000000" w:rsidR="00000000" w:rsidRPr="00000000">
              <w:rPr>
                <w:b w:val="1"/>
                <w:color w:val="000000"/>
                <w:sz w:val="20"/>
                <w:szCs w:val="20"/>
                <w:rtl w:val="0"/>
              </w:rPr>
              <w:t xml:space="preserve">Decision Rules</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line="240" w:lineRule="auto"/>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rPr>
                <w:b w:val="1"/>
                <w:color w:val="000000"/>
                <w:sz w:val="20"/>
                <w:szCs w:val="20"/>
              </w:rPr>
            </w:pPr>
            <w:r w:rsidDel="00000000" w:rsidR="00000000" w:rsidRPr="00000000">
              <w:rPr>
                <w:b w:val="1"/>
                <w:color w:val="000000"/>
                <w:sz w:val="20"/>
                <w:szCs w:val="20"/>
                <w:rtl w:val="0"/>
              </w:rPr>
              <w:t xml:space="preserve">Row 1</w:t>
            </w:r>
          </w:p>
          <w:p w:rsidR="00000000" w:rsidDel="00000000" w:rsidP="00000000" w:rsidRDefault="00000000" w:rsidRPr="00000000" w14:paraId="00000026">
            <w:pPr>
              <w:pageBreakBefore w:val="0"/>
              <w:widowControl w:val="0"/>
              <w:rPr>
                <w:b w:val="1"/>
                <w:color w:val="000000"/>
                <w:sz w:val="20"/>
                <w:szCs w:val="20"/>
              </w:rPr>
            </w:pPr>
            <w:r w:rsidDel="00000000" w:rsidR="00000000" w:rsidRPr="00000000">
              <w:rPr>
                <w:b w:val="1"/>
                <w:color w:val="000000"/>
                <w:sz w:val="20"/>
                <w:szCs w:val="20"/>
                <w:rtl w:val="0"/>
              </w:rPr>
              <w:t xml:space="preserve">Computational Artifact</w:t>
            </w:r>
          </w:p>
          <w:p w:rsidR="00000000" w:rsidDel="00000000" w:rsidP="00000000" w:rsidRDefault="00000000" w:rsidRPr="00000000" w14:paraId="00000027">
            <w:pPr>
              <w:pageBreakBefore w:val="0"/>
              <w:widowControl w:val="0"/>
              <w:rPr>
                <w:b w:val="1"/>
                <w:color w:val="000000"/>
                <w:sz w:val="20"/>
                <w:szCs w:val="20"/>
              </w:rPr>
            </w:pPr>
            <w:r w:rsidDel="00000000" w:rsidR="00000000" w:rsidRPr="00000000">
              <w:rPr>
                <w:rtl w:val="0"/>
              </w:rPr>
            </w:r>
          </w:p>
          <w:p w:rsidR="00000000" w:rsidDel="00000000" w:rsidP="00000000" w:rsidRDefault="00000000" w:rsidRPr="00000000" w14:paraId="00000028">
            <w:pPr>
              <w:pageBreakBefore w:val="0"/>
              <w:widowControl w:val="0"/>
              <w:rPr>
                <w:color w:val="000000"/>
                <w:sz w:val="20"/>
                <w:szCs w:val="20"/>
              </w:rPr>
            </w:pPr>
            <w:r w:rsidDel="00000000" w:rsidR="00000000" w:rsidRPr="00000000">
              <w:rPr>
                <w:color w:val="000000"/>
                <w:sz w:val="20"/>
                <w:szCs w:val="20"/>
                <w:rtl w:val="0"/>
              </w:rPr>
              <w:t xml:space="preserve">The computational artifact: </w:t>
            </w:r>
          </w:p>
          <w:p w:rsidR="00000000" w:rsidDel="00000000" w:rsidP="00000000" w:rsidRDefault="00000000" w:rsidRPr="00000000" w14:paraId="00000029">
            <w:pPr>
              <w:pageBreakBefore w:val="0"/>
              <w:widowControl w:val="0"/>
              <w:rPr>
                <w:color w:val="000000"/>
                <w:sz w:val="20"/>
                <w:szCs w:val="20"/>
              </w:rPr>
            </w:pPr>
            <w:r w:rsidDel="00000000" w:rsidR="00000000" w:rsidRPr="00000000">
              <w:rPr>
                <w:color w:val="000000"/>
                <w:sz w:val="20"/>
                <w:szCs w:val="20"/>
                <w:rtl w:val="0"/>
              </w:rPr>
              <w:t xml:space="preserve">• Identifies the computing innovation. </w:t>
            </w:r>
          </w:p>
          <w:p w:rsidR="00000000" w:rsidDel="00000000" w:rsidP="00000000" w:rsidRDefault="00000000" w:rsidRPr="00000000" w14:paraId="0000002A">
            <w:pPr>
              <w:pageBreakBefore w:val="0"/>
              <w:widowControl w:val="0"/>
              <w:rPr>
                <w:color w:val="000000"/>
                <w:sz w:val="20"/>
                <w:szCs w:val="20"/>
              </w:rPr>
            </w:pPr>
            <w:r w:rsidDel="00000000" w:rsidR="00000000" w:rsidRPr="00000000">
              <w:rPr>
                <w:b w:val="1"/>
                <w:color w:val="000000"/>
                <w:sz w:val="20"/>
                <w:szCs w:val="20"/>
                <w:rtl w:val="0"/>
              </w:rPr>
              <w:t xml:space="preserve">AND</w:t>
            </w:r>
            <w:r w:rsidDel="00000000" w:rsidR="00000000" w:rsidRPr="00000000">
              <w:rPr>
                <w:color w:val="000000"/>
                <w:sz w:val="20"/>
                <w:szCs w:val="20"/>
                <w:rtl w:val="0"/>
              </w:rPr>
              <w:t xml:space="preserve"> </w:t>
            </w:r>
          </w:p>
          <w:p w:rsidR="00000000" w:rsidDel="00000000" w:rsidP="00000000" w:rsidRDefault="00000000" w:rsidRPr="00000000" w14:paraId="0000002B">
            <w:pPr>
              <w:pageBreakBefore w:val="0"/>
              <w:widowControl w:val="0"/>
              <w:rPr>
                <w:b w:val="1"/>
                <w:color w:val="000000"/>
                <w:sz w:val="20"/>
                <w:szCs w:val="20"/>
              </w:rPr>
            </w:pPr>
            <w:r w:rsidDel="00000000" w:rsidR="00000000" w:rsidRPr="00000000">
              <w:rPr>
                <w:color w:val="000000"/>
                <w:sz w:val="20"/>
                <w:szCs w:val="20"/>
                <w:rtl w:val="0"/>
              </w:rPr>
              <w:t xml:space="preserve">• Provides an illustration, representation, or explanation of the computing innovation’s intended purpose, function, or effect.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rPr>
                <w:color w:val="000000"/>
                <w:sz w:val="20"/>
                <w:szCs w:val="20"/>
              </w:rPr>
            </w:pPr>
            <w:r w:rsidDel="00000000" w:rsidR="00000000" w:rsidRPr="00000000">
              <w:rPr>
                <w:color w:val="000000"/>
                <w:sz w:val="20"/>
                <w:szCs w:val="20"/>
                <w:rtl w:val="0"/>
              </w:rPr>
              <w:t xml:space="preserve">The written response can be used to aid the understanding of how the computational artifact illustrates, represents, or explains the computing innovation’s intended purpose, function, or effect. </w:t>
            </w:r>
          </w:p>
          <w:p w:rsidR="00000000" w:rsidDel="00000000" w:rsidP="00000000" w:rsidRDefault="00000000" w:rsidRPr="00000000" w14:paraId="0000002D">
            <w:pPr>
              <w:pageBreakBefore w:val="0"/>
              <w:widowControl w:val="0"/>
              <w:rPr>
                <w:b w:val="1"/>
                <w:color w:val="000000"/>
                <w:sz w:val="20"/>
                <w:szCs w:val="20"/>
              </w:rPr>
            </w:pPr>
            <w:r w:rsidDel="00000000" w:rsidR="00000000" w:rsidRPr="00000000">
              <w:rPr>
                <w:b w:val="1"/>
                <w:color w:val="000000"/>
                <w:sz w:val="20"/>
                <w:szCs w:val="20"/>
                <w:rtl w:val="0"/>
              </w:rPr>
              <w:t xml:space="preserve">Do NOT award a point if any one of the following is true: </w:t>
            </w:r>
          </w:p>
          <w:p w:rsidR="00000000" w:rsidDel="00000000" w:rsidP="00000000" w:rsidRDefault="00000000" w:rsidRPr="00000000" w14:paraId="0000002E">
            <w:pPr>
              <w:pageBreakBefore w:val="0"/>
              <w:widowControl w:val="0"/>
              <w:numPr>
                <w:ilvl w:val="0"/>
                <w:numId w:val="8"/>
              </w:numPr>
              <w:ind w:left="360" w:hanging="180"/>
              <w:rPr>
                <w:color w:val="000000"/>
                <w:sz w:val="20"/>
                <w:szCs w:val="20"/>
                <w:u w:val="none"/>
              </w:rPr>
            </w:pPr>
            <w:r w:rsidDel="00000000" w:rsidR="00000000" w:rsidRPr="00000000">
              <w:rPr>
                <w:color w:val="000000"/>
                <w:sz w:val="20"/>
                <w:szCs w:val="20"/>
                <w:rtl w:val="0"/>
              </w:rPr>
              <w:t xml:space="preserve">there is no artifact; </w:t>
            </w:r>
          </w:p>
          <w:p w:rsidR="00000000" w:rsidDel="00000000" w:rsidP="00000000" w:rsidRDefault="00000000" w:rsidRPr="00000000" w14:paraId="0000002F">
            <w:pPr>
              <w:pageBreakBefore w:val="0"/>
              <w:widowControl w:val="0"/>
              <w:numPr>
                <w:ilvl w:val="0"/>
                <w:numId w:val="8"/>
              </w:numPr>
              <w:ind w:left="360" w:hanging="180"/>
              <w:rPr>
                <w:color w:val="000000"/>
                <w:sz w:val="20"/>
                <w:szCs w:val="20"/>
                <w:u w:val="none"/>
              </w:rPr>
            </w:pPr>
            <w:r w:rsidDel="00000000" w:rsidR="00000000" w:rsidRPr="00000000">
              <w:rPr>
                <w:color w:val="000000"/>
                <w:sz w:val="20"/>
                <w:szCs w:val="20"/>
                <w:rtl w:val="0"/>
              </w:rPr>
              <w:t xml:space="preserve">the artifact is not a computational artifact; </w:t>
            </w:r>
          </w:p>
          <w:p w:rsidR="00000000" w:rsidDel="00000000" w:rsidP="00000000" w:rsidRDefault="00000000" w:rsidRPr="00000000" w14:paraId="00000030">
            <w:pPr>
              <w:pageBreakBefore w:val="0"/>
              <w:widowControl w:val="0"/>
              <w:numPr>
                <w:ilvl w:val="0"/>
                <w:numId w:val="8"/>
              </w:numPr>
              <w:ind w:left="360" w:hanging="180"/>
              <w:rPr>
                <w:color w:val="000000"/>
                <w:sz w:val="20"/>
                <w:szCs w:val="20"/>
                <w:u w:val="none"/>
              </w:rPr>
            </w:pPr>
            <w:r w:rsidDel="00000000" w:rsidR="00000000" w:rsidRPr="00000000">
              <w:rPr>
                <w:color w:val="000000"/>
                <w:sz w:val="20"/>
                <w:szCs w:val="20"/>
                <w:rtl w:val="0"/>
              </w:rPr>
              <w:t xml:space="preserve">the innovation identified in the artifact does not match the innovation described in the written response; </w:t>
            </w:r>
          </w:p>
          <w:p w:rsidR="00000000" w:rsidDel="00000000" w:rsidP="00000000" w:rsidRDefault="00000000" w:rsidRPr="00000000" w14:paraId="00000031">
            <w:pPr>
              <w:pageBreakBefore w:val="0"/>
              <w:widowControl w:val="0"/>
              <w:numPr>
                <w:ilvl w:val="0"/>
                <w:numId w:val="8"/>
              </w:numPr>
              <w:ind w:left="360" w:hanging="180"/>
              <w:rPr>
                <w:color w:val="000000"/>
                <w:sz w:val="20"/>
                <w:szCs w:val="20"/>
                <w:u w:val="none"/>
              </w:rPr>
            </w:pPr>
            <w:r w:rsidDel="00000000" w:rsidR="00000000" w:rsidRPr="00000000">
              <w:rPr>
                <w:color w:val="000000"/>
                <w:sz w:val="20"/>
                <w:szCs w:val="20"/>
                <w:rtl w:val="0"/>
              </w:rPr>
              <w:t xml:space="preserve">the artifact does not identify the innovation clearly;</w:t>
            </w:r>
          </w:p>
          <w:p w:rsidR="00000000" w:rsidDel="00000000" w:rsidP="00000000" w:rsidRDefault="00000000" w:rsidRPr="00000000" w14:paraId="00000032">
            <w:pPr>
              <w:pageBreakBefore w:val="0"/>
              <w:widowControl w:val="0"/>
              <w:numPr>
                <w:ilvl w:val="0"/>
                <w:numId w:val="8"/>
              </w:numPr>
              <w:ind w:left="360" w:hanging="180"/>
              <w:rPr>
                <w:color w:val="000000"/>
                <w:sz w:val="20"/>
                <w:szCs w:val="20"/>
                <w:u w:val="none"/>
              </w:rPr>
            </w:pPr>
            <w:r w:rsidDel="00000000" w:rsidR="00000000" w:rsidRPr="00000000">
              <w:rPr>
                <w:color w:val="000000"/>
                <w:sz w:val="20"/>
                <w:szCs w:val="20"/>
                <w:rtl w:val="0"/>
              </w:rPr>
              <w:t xml:space="preserve">the artifact does not illustrate, represent or explain the innovation’s intended purpose, function, or effect; </w:t>
            </w:r>
          </w:p>
          <w:p w:rsidR="00000000" w:rsidDel="00000000" w:rsidP="00000000" w:rsidRDefault="00000000" w:rsidRPr="00000000" w14:paraId="00000033">
            <w:pPr>
              <w:pageBreakBefore w:val="0"/>
              <w:widowControl w:val="0"/>
              <w:numPr>
                <w:ilvl w:val="0"/>
                <w:numId w:val="8"/>
              </w:numPr>
              <w:ind w:left="360" w:hanging="180"/>
              <w:rPr>
                <w:color w:val="000000"/>
                <w:sz w:val="20"/>
                <w:szCs w:val="20"/>
                <w:u w:val="none"/>
              </w:rPr>
            </w:pPr>
            <w:r w:rsidDel="00000000" w:rsidR="00000000" w:rsidRPr="00000000">
              <w:rPr>
                <w:color w:val="000000"/>
                <w:sz w:val="20"/>
                <w:szCs w:val="20"/>
                <w:rtl w:val="0"/>
              </w:rPr>
              <w:t xml:space="preserve">the artifact illustrates a feature of the innovation instead of the purpose, function, or effect; or </w:t>
            </w:r>
          </w:p>
          <w:p w:rsidR="00000000" w:rsidDel="00000000" w:rsidP="00000000" w:rsidRDefault="00000000" w:rsidRPr="00000000" w14:paraId="00000034">
            <w:pPr>
              <w:pageBreakBefore w:val="0"/>
              <w:widowControl w:val="0"/>
              <w:numPr>
                <w:ilvl w:val="0"/>
                <w:numId w:val="8"/>
              </w:numPr>
              <w:ind w:left="360" w:hanging="180"/>
              <w:rPr>
                <w:color w:val="000000"/>
                <w:sz w:val="20"/>
                <w:szCs w:val="20"/>
                <w:u w:val="none"/>
              </w:rPr>
            </w:pPr>
            <w:r w:rsidDel="00000000" w:rsidR="00000000" w:rsidRPr="00000000">
              <w:rPr>
                <w:color w:val="000000"/>
                <w:sz w:val="20"/>
                <w:szCs w:val="20"/>
                <w:rtl w:val="0"/>
              </w:rPr>
              <w:t xml:space="preserve">the computational artifact doesn’t clearly illustrate, represent, or explain as required in the scoring criteria </w:t>
            </w:r>
            <w:r w:rsidDel="00000000" w:rsidR="00000000" w:rsidRPr="00000000">
              <w:rPr>
                <w:b w:val="1"/>
                <w:color w:val="000000"/>
                <w:sz w:val="20"/>
                <w:szCs w:val="20"/>
                <w:rtl w:val="0"/>
              </w:rPr>
              <w:t xml:space="preserve">AND </w:t>
            </w:r>
            <w:r w:rsidDel="00000000" w:rsidR="00000000" w:rsidRPr="00000000">
              <w:rPr>
                <w:color w:val="000000"/>
                <w:sz w:val="20"/>
                <w:szCs w:val="20"/>
                <w:rtl w:val="0"/>
              </w:rPr>
              <w:t xml:space="preserve">the written response describes the innovation’s intended purpose and function without explaining how the computational artifact illustrates, represents, or explains the intended purpose, function, or effect..</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spacing w:line="240" w:lineRule="auto"/>
              <w:rPr>
                <w:rFonts w:ascii="Droid Serif" w:cs="Droid Serif" w:eastAsia="Droid Serif" w:hAnsi="Droid Serif"/>
                <w:color w:val="000000"/>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rPr>
                <w:color w:val="000000"/>
                <w:sz w:val="20"/>
                <w:szCs w:val="20"/>
                <w:highlight w:val="yellow"/>
              </w:rPr>
            </w:pPr>
            <w:r w:rsidDel="00000000" w:rsidR="00000000" w:rsidRPr="00000000">
              <w:rPr>
                <w:b w:val="1"/>
                <w:color w:val="000000"/>
                <w:sz w:val="20"/>
                <w:szCs w:val="20"/>
                <w:rtl w:val="0"/>
              </w:rPr>
              <w:t xml:space="preserve">The response earned a point for this row. </w:t>
            </w:r>
            <w:r w:rsidDel="00000000" w:rsidR="00000000" w:rsidRPr="00000000">
              <w:rPr>
                <w:color w:val="000000"/>
                <w:sz w:val="20"/>
                <w:szCs w:val="20"/>
                <w:rtl w:val="0"/>
              </w:rPr>
              <w:t xml:space="preserve">The computational artifact illustrates functions of the iPhoneX such as Animojis, Face Id, and portrait mode selfie.</w:t>
            </w:r>
            <w:r w:rsidDel="00000000" w:rsidR="00000000" w:rsidRPr="00000000">
              <w:rPr>
                <w:rtl w:val="0"/>
              </w:rPr>
            </w:r>
          </w:p>
        </w:tc>
      </w:tr>
    </w:tbl>
    <w:p w:rsidR="00000000" w:rsidDel="00000000" w:rsidP="00000000" w:rsidRDefault="00000000" w:rsidRPr="00000000" w14:paraId="00000038">
      <w:pPr>
        <w:pageBreakBefore w:val="0"/>
        <w:ind w:left="-15" w:firstLine="0"/>
        <w:rPr>
          <w:rFonts w:ascii="Droid Serif" w:cs="Droid Serif" w:eastAsia="Droid Serif" w:hAnsi="Droid Serif"/>
          <w:b w:val="1"/>
          <w:color w:val="000000"/>
          <w:sz w:val="20"/>
          <w:szCs w:val="20"/>
        </w:rPr>
      </w:pPr>
      <w:r w:rsidDel="00000000" w:rsidR="00000000" w:rsidRPr="00000000">
        <w:rPr>
          <w:rtl w:val="0"/>
        </w:rPr>
      </w:r>
    </w:p>
    <w:p w:rsidR="00000000" w:rsidDel="00000000" w:rsidP="00000000" w:rsidRDefault="00000000" w:rsidRPr="00000000" w14:paraId="00000039">
      <w:pPr>
        <w:pageBreakBefore w:val="0"/>
        <w:ind w:left="-15" w:firstLine="0"/>
        <w:rPr>
          <w:rFonts w:ascii="Droid Serif" w:cs="Droid Serif" w:eastAsia="Droid Serif" w:hAnsi="Droid Serif"/>
          <w:b w:val="1"/>
          <w:color w:val="000000"/>
          <w:sz w:val="20"/>
          <w:szCs w:val="20"/>
        </w:rPr>
      </w:pPr>
      <w:r w:rsidDel="00000000" w:rsidR="00000000" w:rsidRPr="00000000">
        <w:rPr>
          <w:rFonts w:ascii="Droid Serif" w:cs="Droid Serif" w:eastAsia="Droid Serif" w:hAnsi="Droid Serif"/>
          <w:b w:val="1"/>
          <w:color w:val="000000"/>
          <w:sz w:val="20"/>
          <w:szCs w:val="20"/>
          <w:rtl w:val="0"/>
        </w:rPr>
        <w:t xml:space="preserve">Computational Artifact</w:t>
      </w:r>
      <w:r w:rsidDel="00000000" w:rsidR="00000000" w:rsidRPr="00000000">
        <w:rPr>
          <w:rtl w:val="0"/>
        </w:rPr>
      </w:r>
    </w:p>
    <w:p w:rsidR="00000000" w:rsidDel="00000000" w:rsidP="00000000" w:rsidRDefault="00000000" w:rsidRPr="00000000" w14:paraId="0000003A">
      <w:pPr>
        <w:pageBreakBefore w:val="0"/>
        <w:ind w:left="-15" w:firstLine="0"/>
        <w:rPr>
          <w:rFonts w:ascii="Droid Serif" w:cs="Droid Serif" w:eastAsia="Droid Serif" w:hAnsi="Droid Serif"/>
          <w:color w:val="000000"/>
          <w:sz w:val="20"/>
          <w:szCs w:val="20"/>
        </w:rPr>
      </w:pPr>
      <w:r w:rsidDel="00000000" w:rsidR="00000000" w:rsidRPr="00000000">
        <w:rPr>
          <w:rFonts w:ascii="Droid Serif" w:cs="Droid Serif" w:eastAsia="Droid Serif" w:hAnsi="Droid Serif"/>
          <w:b w:val="1"/>
          <w:color w:val="000000"/>
          <w:sz w:val="20"/>
          <w:szCs w:val="20"/>
          <w:rtl w:val="0"/>
        </w:rPr>
        <w:t xml:space="preserve">2a. </w:t>
      </w:r>
      <w:r w:rsidDel="00000000" w:rsidR="00000000" w:rsidRPr="00000000">
        <w:rPr>
          <w:rFonts w:ascii="Droid Serif" w:cs="Droid Serif" w:eastAsia="Droid Serif" w:hAnsi="Droid Serif"/>
          <w:color w:val="000000"/>
          <w:sz w:val="20"/>
          <w:szCs w:val="20"/>
          <w:rtl w:val="0"/>
        </w:rPr>
        <w:t xml:space="preserve">Provide information on your computing innovation and computational artifact.</w:t>
      </w:r>
    </w:p>
    <w:p w:rsidR="00000000" w:rsidDel="00000000" w:rsidP="00000000" w:rsidRDefault="00000000" w:rsidRPr="00000000" w14:paraId="0000003B">
      <w:pPr>
        <w:pageBreakBefore w:val="0"/>
        <w:numPr>
          <w:ilvl w:val="0"/>
          <w:numId w:val="7"/>
        </w:numPr>
        <w:ind w:left="720" w:hanging="360"/>
        <w:rPr>
          <w:rFonts w:ascii="Droid Serif" w:cs="Droid Serif" w:eastAsia="Droid Serif" w:hAnsi="Droid Serif"/>
          <w:color w:val="000000"/>
          <w:sz w:val="20"/>
          <w:szCs w:val="20"/>
          <w:u w:val="none"/>
        </w:rPr>
      </w:pPr>
      <w:r w:rsidDel="00000000" w:rsidR="00000000" w:rsidRPr="00000000">
        <w:rPr>
          <w:rFonts w:ascii="Droid Serif" w:cs="Droid Serif" w:eastAsia="Droid Serif" w:hAnsi="Droid Serif"/>
          <w:color w:val="000000"/>
          <w:sz w:val="20"/>
          <w:szCs w:val="20"/>
          <w:rtl w:val="0"/>
        </w:rPr>
        <w:t xml:space="preserve">Name the computing innovation that is represented by your computational artifact.</w:t>
      </w:r>
    </w:p>
    <w:p w:rsidR="00000000" w:rsidDel="00000000" w:rsidP="00000000" w:rsidRDefault="00000000" w:rsidRPr="00000000" w14:paraId="0000003C">
      <w:pPr>
        <w:pageBreakBefore w:val="0"/>
        <w:numPr>
          <w:ilvl w:val="0"/>
          <w:numId w:val="7"/>
        </w:numPr>
        <w:ind w:left="720" w:hanging="360"/>
        <w:rPr>
          <w:rFonts w:ascii="Droid Serif" w:cs="Droid Serif" w:eastAsia="Droid Serif" w:hAnsi="Droid Serif"/>
          <w:color w:val="000000"/>
          <w:sz w:val="20"/>
          <w:szCs w:val="20"/>
          <w:u w:val="none"/>
        </w:rPr>
      </w:pPr>
      <w:r w:rsidDel="00000000" w:rsidR="00000000" w:rsidRPr="00000000">
        <w:rPr>
          <w:rFonts w:ascii="Droid Serif" w:cs="Droid Serif" w:eastAsia="Droid Serif" w:hAnsi="Droid Serif"/>
          <w:color w:val="000000"/>
          <w:sz w:val="20"/>
          <w:szCs w:val="20"/>
          <w:rtl w:val="0"/>
        </w:rPr>
        <w:t xml:space="preserve">Describe the computing innovation’s intended purpose and function.</w:t>
      </w:r>
    </w:p>
    <w:p w:rsidR="00000000" w:rsidDel="00000000" w:rsidP="00000000" w:rsidRDefault="00000000" w:rsidRPr="00000000" w14:paraId="0000003D">
      <w:pPr>
        <w:pageBreakBefore w:val="0"/>
        <w:numPr>
          <w:ilvl w:val="0"/>
          <w:numId w:val="7"/>
        </w:numPr>
        <w:ind w:left="720" w:hanging="360"/>
        <w:rPr>
          <w:rFonts w:ascii="Droid Serif" w:cs="Droid Serif" w:eastAsia="Droid Serif" w:hAnsi="Droid Serif"/>
          <w:color w:val="000000"/>
          <w:sz w:val="20"/>
          <w:szCs w:val="20"/>
          <w:u w:val="none"/>
        </w:rPr>
      </w:pPr>
      <w:r w:rsidDel="00000000" w:rsidR="00000000" w:rsidRPr="00000000">
        <w:rPr>
          <w:rFonts w:ascii="Droid Serif" w:cs="Droid Serif" w:eastAsia="Droid Serif" w:hAnsi="Droid Serif"/>
          <w:color w:val="000000"/>
          <w:sz w:val="20"/>
          <w:szCs w:val="20"/>
          <w:rtl w:val="0"/>
        </w:rPr>
        <w:t xml:space="preserve">Describe how your computational artifact illustrates, represents, or explains the computing innovation’s intended purpose, its function, or its effect. </w:t>
      </w:r>
    </w:p>
    <w:p w:rsidR="00000000" w:rsidDel="00000000" w:rsidP="00000000" w:rsidRDefault="00000000" w:rsidRPr="00000000" w14:paraId="0000003E">
      <w:pPr>
        <w:pageBreakBefore w:val="0"/>
        <w:rPr>
          <w:rFonts w:ascii="Droid Serif" w:cs="Droid Serif" w:eastAsia="Droid Serif" w:hAnsi="Droid Serif"/>
          <w:i w:val="1"/>
          <w:color w:val="000000"/>
          <w:sz w:val="20"/>
          <w:szCs w:val="20"/>
        </w:rPr>
      </w:pPr>
      <w:r w:rsidDel="00000000" w:rsidR="00000000" w:rsidRPr="00000000">
        <w:rPr>
          <w:rFonts w:ascii="Droid Serif" w:cs="Droid Serif" w:eastAsia="Droid Serif" w:hAnsi="Droid Serif"/>
          <w:i w:val="1"/>
          <w:color w:val="000000"/>
          <w:sz w:val="20"/>
          <w:szCs w:val="20"/>
          <w:rtl w:val="0"/>
        </w:rPr>
        <w:t xml:space="preserve">(Must not exceed 100 words)</w:t>
      </w:r>
      <w:r w:rsidDel="00000000" w:rsidR="00000000" w:rsidRPr="00000000">
        <w:rPr>
          <w:rtl w:val="0"/>
        </w:rPr>
      </w:r>
    </w:p>
    <w:p w:rsidR="00000000" w:rsidDel="00000000" w:rsidP="00000000" w:rsidRDefault="00000000" w:rsidRPr="00000000" w14:paraId="0000003F">
      <w:pPr>
        <w:pageBreakBefore w:val="0"/>
        <w:ind w:left="-15" w:firstLine="0"/>
        <w:rPr>
          <w:rFonts w:ascii="Droid Serif" w:cs="Droid Serif" w:eastAsia="Droid Serif" w:hAnsi="Droid Serif"/>
          <w:color w:val="000000"/>
          <w:sz w:val="20"/>
          <w:szCs w:val="20"/>
        </w:rPr>
      </w:pPr>
      <w:r w:rsidDel="00000000" w:rsidR="00000000" w:rsidRPr="00000000">
        <w:rPr>
          <w:rtl w:val="0"/>
        </w:rPr>
      </w:r>
    </w:p>
    <w:tbl>
      <w:tblPr>
        <w:tblStyle w:val="Table4"/>
        <w:tblW w:w="1368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45"/>
        <w:gridCol w:w="3360"/>
        <w:gridCol w:w="4575"/>
        <w:tblGridChange w:id="0">
          <w:tblGrid>
            <w:gridCol w:w="5745"/>
            <w:gridCol w:w="3360"/>
            <w:gridCol w:w="4575"/>
          </w:tblGrid>
        </w:tblGridChange>
      </w:tblGrid>
      <w:tr>
        <w:trPr>
          <w:cantSplit w:val="0"/>
          <w:trHeight w:val="1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0"/>
                <w:szCs w:val="20"/>
              </w:rPr>
            </w:pPr>
            <w:r w:rsidDel="00000000" w:rsidR="00000000" w:rsidRPr="00000000">
              <w:rPr>
                <w:b w:val="1"/>
                <w:color w:val="000000"/>
                <w:sz w:val="20"/>
                <w:szCs w:val="20"/>
                <w:rtl w:val="0"/>
              </w:rPr>
              <w:t xml:space="preserve">Student Response</w:t>
            </w:r>
          </w:p>
        </w:tc>
        <w:tc>
          <w:tcPr>
            <w:gridSpan w:val="2"/>
            <w:shd w:fill="cfe2f3" w:val="clear"/>
            <w:tcMar>
              <w:top w:w="100.0" w:type="dxa"/>
              <w:left w:w="100.0" w:type="dxa"/>
              <w:bottom w:w="100.0" w:type="dxa"/>
              <w:right w:w="100.0" w:type="dxa"/>
            </w:tcMar>
            <w:vAlign w:val="center"/>
          </w:tcPr>
          <w:p w:rsidR="00000000" w:rsidDel="00000000" w:rsidP="00000000" w:rsidRDefault="00000000" w:rsidRPr="00000000" w14:paraId="00000041">
            <w:pPr>
              <w:pageBreakBefore w:val="0"/>
              <w:widowControl w:val="0"/>
              <w:jc w:val="center"/>
              <w:rPr>
                <w:b w:val="1"/>
                <w:color w:val="000000"/>
                <w:sz w:val="20"/>
                <w:szCs w:val="20"/>
              </w:rPr>
            </w:pPr>
            <w:r w:rsidDel="00000000" w:rsidR="00000000" w:rsidRPr="00000000">
              <w:rPr>
                <w:b w:val="1"/>
                <w:color w:val="000000"/>
                <w:sz w:val="20"/>
                <w:szCs w:val="20"/>
                <w:rtl w:val="0"/>
              </w:rPr>
              <w:t xml:space="preserve">Scoring Guidelines</w:t>
            </w:r>
          </w:p>
        </w:tc>
      </w:tr>
      <w:tr>
        <w:trPr>
          <w:cantSplit w:val="0"/>
          <w:trHeight w:val="400" w:hRule="atLeast"/>
          <w:tblHeader w:val="0"/>
        </w:trPr>
        <w:tc>
          <w:tcPr>
            <w:vMerge w:val="restart"/>
            <w:shd w:fill="efefef" w:val="clear"/>
            <w:tcMar>
              <w:top w:w="100.0" w:type="dxa"/>
              <w:left w:w="100.0" w:type="dxa"/>
              <w:bottom w:w="100.0" w:type="dxa"/>
              <w:right w:w="100.0" w:type="dxa"/>
            </w:tcMar>
            <w:vAlign w:val="top"/>
          </w:tcPr>
          <w:p w:rsidR="00000000" w:rsidDel="00000000" w:rsidP="00000000" w:rsidRDefault="00000000" w:rsidRPr="00000000" w14:paraId="00000043">
            <w:pPr>
              <w:pageBreakBefore w:val="0"/>
              <w:rPr>
                <w:i w:val="1"/>
                <w:color w:val="000000"/>
                <w:sz w:val="20"/>
                <w:szCs w:val="20"/>
              </w:rPr>
            </w:pPr>
            <w:r w:rsidDel="00000000" w:rsidR="00000000" w:rsidRPr="00000000">
              <w:rPr>
                <w:color w:val="000000"/>
                <w:sz w:val="20"/>
                <w:szCs w:val="20"/>
                <w:rtl w:val="0"/>
              </w:rPr>
              <w:t xml:space="preserve">The computing innovation that is represented by my computational artifact is apple iphone x. Iphone x is the latest version of iphone with lots of new features.</w:t>
            </w:r>
            <w:r w:rsidDel="00000000" w:rsidR="00000000" w:rsidRPr="00000000">
              <w:rPr>
                <w:color w:val="000000"/>
                <w:sz w:val="20"/>
                <w:szCs w:val="20"/>
                <w:highlight w:val="yellow"/>
                <w:rtl w:val="0"/>
              </w:rPr>
              <w:t xml:space="preserve"> The purpose and function of iphone x is to make a improved technology with new features like the face ID, entirely screen, improved display, etc.</w:t>
            </w:r>
            <w:r w:rsidDel="00000000" w:rsidR="00000000" w:rsidRPr="00000000">
              <w:rPr>
                <w:color w:val="000000"/>
                <w:sz w:val="20"/>
                <w:szCs w:val="20"/>
                <w:rtl w:val="0"/>
              </w:rPr>
              <w:t xml:space="preserve"> The computational artifact illustrates the new features of iphone x such as the face ID, animojis, organic light emitting diode (OLED) technology, wireless charging, water and dust resistance, improved camera, A11 bionic chip </w:t>
            </w:r>
            <w:r w:rsidDel="00000000" w:rsidR="00000000" w:rsidRPr="00000000">
              <w:rPr>
                <w:color w:val="000000"/>
                <w:sz w:val="20"/>
                <w:szCs w:val="20"/>
                <w:highlight w:val="magenta"/>
                <w:rtl w:val="0"/>
              </w:rPr>
              <w:t xml:space="preserve">(1)</w:t>
            </w:r>
            <w:r w:rsidDel="00000000" w:rsidR="00000000" w:rsidRPr="00000000">
              <w:rPr>
                <w:color w:val="000000"/>
                <w:sz w:val="20"/>
                <w:szCs w:val="20"/>
                <w:rtl w:val="0"/>
              </w:rPr>
              <w:t xml:space="preserve">, (25% faster performance and 75% faster efficiency) and portrait mode selfies with lighting effect.</w:t>
            </w:r>
            <w:r w:rsidDel="00000000" w:rsidR="00000000" w:rsidRPr="00000000">
              <w:rPr>
                <w:rtl w:val="0"/>
              </w:rPr>
            </w:r>
          </w:p>
        </w:tc>
        <w:tc>
          <w:tcPr>
            <w:shd w:fill="cfe2f3" w:val="clear"/>
            <w:tcMar>
              <w:top w:w="100.0" w:type="dxa"/>
              <w:left w:w="100.0" w:type="dxa"/>
              <w:bottom w:w="100.0" w:type="dxa"/>
              <w:right w:w="100.0" w:type="dxa"/>
            </w:tcMar>
            <w:vAlign w:val="center"/>
          </w:tcPr>
          <w:p w:rsidR="00000000" w:rsidDel="00000000" w:rsidP="00000000" w:rsidRDefault="00000000" w:rsidRPr="00000000" w14:paraId="00000044">
            <w:pPr>
              <w:pageBreakBefore w:val="0"/>
              <w:widowControl w:val="0"/>
              <w:jc w:val="center"/>
              <w:rPr>
                <w:b w:val="1"/>
                <w:color w:val="000000"/>
                <w:sz w:val="20"/>
                <w:szCs w:val="20"/>
              </w:rPr>
            </w:pPr>
            <w:r w:rsidDel="00000000" w:rsidR="00000000" w:rsidRPr="00000000">
              <w:rPr>
                <w:b w:val="1"/>
                <w:color w:val="000000"/>
                <w:sz w:val="20"/>
                <w:szCs w:val="20"/>
                <w:rtl w:val="0"/>
              </w:rPr>
              <w:t xml:space="preserve">Row and Task</w:t>
            </w:r>
          </w:p>
        </w:tc>
        <w:tc>
          <w:tcPr>
            <w:shd w:fill="cfe2f3" w:val="clear"/>
            <w:tcMar>
              <w:top w:w="100.0" w:type="dxa"/>
              <w:left w:w="100.0" w:type="dxa"/>
              <w:bottom w:w="100.0" w:type="dxa"/>
              <w:right w:w="100.0" w:type="dxa"/>
            </w:tcMar>
            <w:vAlign w:val="center"/>
          </w:tcPr>
          <w:p w:rsidR="00000000" w:rsidDel="00000000" w:rsidP="00000000" w:rsidRDefault="00000000" w:rsidRPr="00000000" w14:paraId="00000045">
            <w:pPr>
              <w:pageBreakBefore w:val="0"/>
              <w:widowControl w:val="0"/>
              <w:jc w:val="center"/>
              <w:rPr>
                <w:b w:val="1"/>
                <w:color w:val="000000"/>
                <w:sz w:val="20"/>
                <w:szCs w:val="20"/>
              </w:rPr>
            </w:pPr>
            <w:r w:rsidDel="00000000" w:rsidR="00000000" w:rsidRPr="00000000">
              <w:rPr>
                <w:b w:val="1"/>
                <w:color w:val="000000"/>
                <w:sz w:val="20"/>
                <w:szCs w:val="20"/>
                <w:rtl w:val="0"/>
              </w:rPr>
              <w:t xml:space="preserve">Decision Rules</w:t>
            </w:r>
          </w:p>
        </w:tc>
      </w:tr>
      <w:tr>
        <w:trPr>
          <w:cantSplit w:val="0"/>
          <w:trHeight w:val="40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rPr>
                <w:b w:val="1"/>
                <w:color w:val="000000"/>
                <w:sz w:val="20"/>
                <w:szCs w:val="20"/>
              </w:rPr>
            </w:pPr>
            <w:r w:rsidDel="00000000" w:rsidR="00000000" w:rsidRPr="00000000">
              <w:rPr>
                <w:b w:val="1"/>
                <w:color w:val="000000"/>
                <w:sz w:val="20"/>
                <w:szCs w:val="20"/>
                <w:rtl w:val="0"/>
              </w:rPr>
              <w:t xml:space="preserve">Row 2 - Response 2A</w:t>
            </w:r>
          </w:p>
          <w:p w:rsidR="00000000" w:rsidDel="00000000" w:rsidP="00000000" w:rsidRDefault="00000000" w:rsidRPr="00000000" w14:paraId="00000048">
            <w:pPr>
              <w:pageBreakBefore w:val="0"/>
              <w:widowControl w:val="0"/>
              <w:rPr>
                <w:b w:val="1"/>
                <w:color w:val="000000"/>
                <w:sz w:val="20"/>
                <w:szCs w:val="20"/>
              </w:rPr>
            </w:pPr>
            <w:r w:rsidDel="00000000" w:rsidR="00000000" w:rsidRPr="00000000">
              <w:rPr>
                <w:rtl w:val="0"/>
              </w:rPr>
            </w:r>
          </w:p>
          <w:p w:rsidR="00000000" w:rsidDel="00000000" w:rsidP="00000000" w:rsidRDefault="00000000" w:rsidRPr="00000000" w14:paraId="00000049">
            <w:pPr>
              <w:pageBreakBefore w:val="0"/>
              <w:widowControl w:val="0"/>
              <w:rPr>
                <w:b w:val="1"/>
                <w:color w:val="000000"/>
                <w:sz w:val="20"/>
                <w:szCs w:val="20"/>
              </w:rPr>
            </w:pPr>
            <w:r w:rsidDel="00000000" w:rsidR="00000000" w:rsidRPr="00000000">
              <w:rPr>
                <w:color w:val="000000"/>
                <w:sz w:val="20"/>
                <w:szCs w:val="20"/>
                <w:rtl w:val="0"/>
              </w:rPr>
              <w:t xml:space="preserve">States a fact about the correctly identified computing innovation’s intended purpose OR function.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rPr>
                <w:color w:val="000000"/>
                <w:sz w:val="20"/>
                <w:szCs w:val="20"/>
              </w:rPr>
            </w:pPr>
            <w:r w:rsidDel="00000000" w:rsidR="00000000" w:rsidRPr="00000000">
              <w:rPr>
                <w:b w:val="1"/>
                <w:color w:val="000000"/>
                <w:sz w:val="20"/>
                <w:szCs w:val="20"/>
                <w:rtl w:val="0"/>
              </w:rPr>
              <w:t xml:space="preserve">Do NOT award a point if</w:t>
            </w:r>
            <w:r w:rsidDel="00000000" w:rsidR="00000000" w:rsidRPr="00000000">
              <w:rPr>
                <w:color w:val="000000"/>
                <w:sz w:val="20"/>
                <w:szCs w:val="20"/>
                <w:rtl w:val="0"/>
              </w:rPr>
              <w:t xml:space="preserve">: </w:t>
            </w:r>
          </w:p>
          <w:p w:rsidR="00000000" w:rsidDel="00000000" w:rsidP="00000000" w:rsidRDefault="00000000" w:rsidRPr="00000000" w14:paraId="0000004B">
            <w:pPr>
              <w:pageBreakBefore w:val="0"/>
              <w:widowControl w:val="0"/>
              <w:numPr>
                <w:ilvl w:val="0"/>
                <w:numId w:val="2"/>
              </w:numPr>
              <w:ind w:left="720" w:hanging="360"/>
              <w:rPr>
                <w:color w:val="000000"/>
                <w:sz w:val="20"/>
                <w:szCs w:val="20"/>
                <w:u w:val="none"/>
              </w:rPr>
            </w:pPr>
            <w:r w:rsidDel="00000000" w:rsidR="00000000" w:rsidRPr="00000000">
              <w:rPr>
                <w:color w:val="000000"/>
                <w:sz w:val="20"/>
                <w:szCs w:val="20"/>
                <w:rtl w:val="0"/>
              </w:rPr>
              <w:t xml:space="preserve">the identified innovation is not a computing innovation; or </w:t>
            </w:r>
          </w:p>
          <w:p w:rsidR="00000000" w:rsidDel="00000000" w:rsidP="00000000" w:rsidRDefault="00000000" w:rsidRPr="00000000" w14:paraId="0000004C">
            <w:pPr>
              <w:pageBreakBefore w:val="0"/>
              <w:widowControl w:val="0"/>
              <w:numPr>
                <w:ilvl w:val="0"/>
                <w:numId w:val="2"/>
              </w:numPr>
              <w:ind w:left="720" w:hanging="360"/>
              <w:rPr>
                <w:color w:val="000000"/>
                <w:sz w:val="20"/>
                <w:szCs w:val="20"/>
                <w:u w:val="none"/>
              </w:rPr>
            </w:pPr>
            <w:r w:rsidDel="00000000" w:rsidR="00000000" w:rsidRPr="00000000">
              <w:rPr>
                <w:color w:val="000000"/>
                <w:sz w:val="20"/>
                <w:szCs w:val="20"/>
                <w:rtl w:val="0"/>
              </w:rPr>
              <w:t xml:space="preserve">the written statement gives an effect (which is required for the scoring criteria in Row 3, not Row 2). </w:t>
            </w:r>
            <w:r w:rsidDel="00000000" w:rsidR="00000000" w:rsidRPr="00000000">
              <w:rPr>
                <w:rtl w:val="0"/>
              </w:rPr>
            </w:r>
          </w:p>
        </w:tc>
      </w:tr>
      <w:tr>
        <w:trPr>
          <w:cantSplit w:val="0"/>
          <w:trHeight w:val="40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erif" w:cs="Droid Serif" w:eastAsia="Droid Serif" w:hAnsi="Droid Serif"/>
                <w:color w:val="000000"/>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color w:val="000000"/>
                <w:sz w:val="20"/>
                <w:szCs w:val="20"/>
                <w:highlight w:val="yellow"/>
              </w:rPr>
            </w:pPr>
            <w:r w:rsidDel="00000000" w:rsidR="00000000" w:rsidRPr="00000000">
              <w:rPr>
                <w:b w:val="1"/>
                <w:color w:val="000000"/>
                <w:sz w:val="20"/>
                <w:szCs w:val="20"/>
                <w:rtl w:val="0"/>
              </w:rPr>
              <w:t xml:space="preserve">The response earned a point for this row.</w:t>
            </w:r>
            <w:r w:rsidDel="00000000" w:rsidR="00000000" w:rsidRPr="00000000">
              <w:rPr>
                <w:color w:val="000000"/>
                <w:sz w:val="20"/>
                <w:szCs w:val="20"/>
                <w:rtl w:val="0"/>
              </w:rPr>
              <w:t xml:space="preserve"> The response states that </w:t>
            </w:r>
            <w:r w:rsidDel="00000000" w:rsidR="00000000" w:rsidRPr="00000000">
              <w:rPr>
                <w:color w:val="000000"/>
                <w:sz w:val="20"/>
                <w:szCs w:val="20"/>
                <w:highlight w:val="yellow"/>
                <w:rtl w:val="0"/>
              </w:rPr>
              <w:t xml:space="preserve">"The purpose and function of iPhone x is to make a improved technology with new features like the face ID, entirely screen, improved display, etc."</w:t>
            </w:r>
            <w:r w:rsidDel="00000000" w:rsidR="00000000" w:rsidRPr="00000000">
              <w:rPr>
                <w:color w:val="000000"/>
                <w:sz w:val="20"/>
                <w:szCs w:val="20"/>
                <w:rtl w:val="0"/>
              </w:rPr>
              <w:t xml:space="preserve"> </w:t>
            </w:r>
            <w:r w:rsidDel="00000000" w:rsidR="00000000" w:rsidRPr="00000000">
              <w:rPr>
                <w:rtl w:val="0"/>
              </w:rPr>
            </w:r>
          </w:p>
        </w:tc>
      </w:tr>
    </w:tbl>
    <w:p w:rsidR="00000000" w:rsidDel="00000000" w:rsidP="00000000" w:rsidRDefault="00000000" w:rsidRPr="00000000" w14:paraId="00000050">
      <w:pPr>
        <w:pageBreakBefore w:val="0"/>
        <w:ind w:left="-15" w:firstLine="0"/>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051">
      <w:pPr>
        <w:pageBreakBefore w:val="0"/>
        <w:ind w:left="-15" w:firstLine="0"/>
        <w:rPr>
          <w:rFonts w:ascii="Droid Serif" w:cs="Droid Serif" w:eastAsia="Droid Serif" w:hAnsi="Droid Serif"/>
          <w:color w:val="000000"/>
          <w:sz w:val="20"/>
          <w:szCs w:val="20"/>
        </w:rPr>
      </w:pPr>
      <w:r w:rsidDel="00000000" w:rsidR="00000000" w:rsidRPr="00000000">
        <w:rPr>
          <w:rFonts w:ascii="Droid Serif" w:cs="Droid Serif" w:eastAsia="Droid Serif" w:hAnsi="Droid Serif"/>
          <w:b w:val="1"/>
          <w:color w:val="000000"/>
          <w:sz w:val="20"/>
          <w:szCs w:val="20"/>
          <w:rtl w:val="0"/>
        </w:rPr>
        <w:t xml:space="preserve">2b.</w:t>
      </w:r>
      <w:r w:rsidDel="00000000" w:rsidR="00000000" w:rsidRPr="00000000">
        <w:rPr>
          <w:rFonts w:ascii="Droid Serif" w:cs="Droid Serif" w:eastAsia="Droid Serif" w:hAnsi="Droid Serif"/>
          <w:color w:val="000000"/>
          <w:sz w:val="20"/>
          <w:szCs w:val="20"/>
          <w:rtl w:val="0"/>
        </w:rPr>
        <w:t xml:space="preserve"> Describe your development process, explicitly identifying the computing tools and techniques you used to create your artifact. Your description must be detailed enough so that a person unfamiliar with those tools and techniques will understand your process.</w:t>
      </w:r>
    </w:p>
    <w:p w:rsidR="00000000" w:rsidDel="00000000" w:rsidP="00000000" w:rsidRDefault="00000000" w:rsidRPr="00000000" w14:paraId="00000052">
      <w:pPr>
        <w:pageBreakBefore w:val="0"/>
        <w:ind w:left="-15" w:firstLine="0"/>
        <w:rPr>
          <w:rFonts w:ascii="Droid Serif" w:cs="Droid Serif" w:eastAsia="Droid Serif" w:hAnsi="Droid Serif"/>
          <w:color w:val="000000"/>
          <w:sz w:val="20"/>
          <w:szCs w:val="20"/>
        </w:rPr>
      </w:pPr>
      <w:r w:rsidDel="00000000" w:rsidR="00000000" w:rsidRPr="00000000">
        <w:rPr>
          <w:rFonts w:ascii="Droid Serif" w:cs="Droid Serif" w:eastAsia="Droid Serif" w:hAnsi="Droid Serif"/>
          <w:i w:val="1"/>
          <w:color w:val="000000"/>
          <w:sz w:val="20"/>
          <w:szCs w:val="20"/>
          <w:rtl w:val="0"/>
        </w:rPr>
        <w:t xml:space="preserve">(Must not exceed 100 words)</w:t>
      </w:r>
      <w:r w:rsidDel="00000000" w:rsidR="00000000" w:rsidRPr="00000000">
        <w:rPr>
          <w:rtl w:val="0"/>
        </w:rPr>
      </w:r>
    </w:p>
    <w:p w:rsidR="00000000" w:rsidDel="00000000" w:rsidP="00000000" w:rsidRDefault="00000000" w:rsidRPr="00000000" w14:paraId="00000053">
      <w:pPr>
        <w:pageBreakBefore w:val="0"/>
        <w:ind w:left="-15" w:firstLine="0"/>
        <w:rPr>
          <w:rFonts w:ascii="Droid Serif" w:cs="Droid Serif" w:eastAsia="Droid Serif" w:hAnsi="Droid Serif"/>
          <w:color w:val="000000"/>
          <w:sz w:val="20"/>
          <w:szCs w:val="20"/>
        </w:rPr>
      </w:pPr>
      <w:r w:rsidDel="00000000" w:rsidR="00000000" w:rsidRPr="00000000">
        <w:rPr>
          <w:rtl w:val="0"/>
        </w:rPr>
      </w:r>
    </w:p>
    <w:tbl>
      <w:tblPr>
        <w:tblStyle w:val="Table5"/>
        <w:tblW w:w="1368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45"/>
        <w:gridCol w:w="3360"/>
        <w:gridCol w:w="4575"/>
        <w:tblGridChange w:id="0">
          <w:tblGrid>
            <w:gridCol w:w="5745"/>
            <w:gridCol w:w="3360"/>
            <w:gridCol w:w="4575"/>
          </w:tblGrid>
        </w:tblGridChange>
      </w:tblGrid>
      <w:tr>
        <w:trPr>
          <w:cantSplit w:val="0"/>
          <w:trHeight w:val="40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spacing w:line="240" w:lineRule="auto"/>
              <w:rPr>
                <w:b w:val="1"/>
                <w:color w:val="000000"/>
                <w:sz w:val="20"/>
                <w:szCs w:val="20"/>
              </w:rPr>
            </w:pPr>
            <w:r w:rsidDel="00000000" w:rsidR="00000000" w:rsidRPr="00000000">
              <w:rPr>
                <w:b w:val="1"/>
                <w:color w:val="000000"/>
                <w:sz w:val="20"/>
                <w:szCs w:val="20"/>
                <w:rtl w:val="0"/>
              </w:rPr>
              <w:t xml:space="preserve">Student Response</w:t>
            </w:r>
          </w:p>
        </w:tc>
        <w:tc>
          <w:tcPr>
            <w:gridSpan w:val="2"/>
            <w:shd w:fill="cfe2f3" w:val="clear"/>
            <w:tcMar>
              <w:top w:w="100.0" w:type="dxa"/>
              <w:left w:w="100.0" w:type="dxa"/>
              <w:bottom w:w="100.0" w:type="dxa"/>
              <w:right w:w="100.0" w:type="dxa"/>
            </w:tcMar>
            <w:vAlign w:val="center"/>
          </w:tcPr>
          <w:p w:rsidR="00000000" w:rsidDel="00000000" w:rsidP="00000000" w:rsidRDefault="00000000" w:rsidRPr="00000000" w14:paraId="00000055">
            <w:pPr>
              <w:pageBreakBefore w:val="0"/>
              <w:widowControl w:val="0"/>
              <w:jc w:val="center"/>
              <w:rPr>
                <w:b w:val="1"/>
                <w:color w:val="000000"/>
                <w:sz w:val="20"/>
                <w:szCs w:val="20"/>
              </w:rPr>
            </w:pPr>
            <w:r w:rsidDel="00000000" w:rsidR="00000000" w:rsidRPr="00000000">
              <w:rPr>
                <w:b w:val="1"/>
                <w:color w:val="000000"/>
                <w:sz w:val="20"/>
                <w:szCs w:val="20"/>
                <w:rtl w:val="0"/>
              </w:rPr>
              <w:t xml:space="preserve">Scoring Guidelines</w:t>
            </w:r>
          </w:p>
        </w:tc>
      </w:tr>
      <w:tr>
        <w:trPr>
          <w:cantSplit w:val="0"/>
          <w:trHeight w:val="400" w:hRule="atLeast"/>
          <w:tblHeader w:val="0"/>
        </w:trPr>
        <w:tc>
          <w:tcPr>
            <w:vMerge w:val="restart"/>
            <w:shd w:fill="efefef" w:val="clear"/>
            <w:tcMar>
              <w:top w:w="100.0" w:type="dxa"/>
              <w:left w:w="100.0" w:type="dxa"/>
              <w:bottom w:w="100.0" w:type="dxa"/>
              <w:right w:w="100.0" w:type="dxa"/>
            </w:tcMar>
            <w:vAlign w:val="top"/>
          </w:tcPr>
          <w:p w:rsidR="00000000" w:rsidDel="00000000" w:rsidP="00000000" w:rsidRDefault="00000000" w:rsidRPr="00000000" w14:paraId="00000057">
            <w:pPr>
              <w:pageBreakBefore w:val="0"/>
              <w:rPr>
                <w:i w:val="1"/>
                <w:color w:val="000000"/>
                <w:sz w:val="20"/>
                <w:szCs w:val="20"/>
              </w:rPr>
            </w:pPr>
            <w:r w:rsidDel="00000000" w:rsidR="00000000" w:rsidRPr="00000000">
              <w:rPr>
                <w:color w:val="000000"/>
                <w:sz w:val="20"/>
                <w:szCs w:val="20"/>
                <w:rtl w:val="0"/>
              </w:rPr>
              <w:t xml:space="preserve">The computing tool I used to create my artifact is google drawing. At first I searched on google for some pictures that could represent my topic. I got some pictures from google images that shows the new features of my computing innovation. I placed the images in google drawing, and I had to crop some of the images to make it more efficient. I created a circle shape artifact to make it more creative. I did this by first Explore Sample H 1 of 4 placing the images in a circle then placing the pictures on top of the circles and gave it a blue color square background and finally converted it to a PDF.  </w:t>
            </w:r>
            <w:r w:rsidDel="00000000" w:rsidR="00000000" w:rsidRPr="00000000">
              <w:rPr>
                <w:rtl w:val="0"/>
              </w:rPr>
            </w:r>
          </w:p>
        </w:tc>
        <w:tc>
          <w:tcPr>
            <w:shd w:fill="cfe2f3" w:val="clear"/>
            <w:tcMar>
              <w:top w:w="100.0" w:type="dxa"/>
              <w:left w:w="100.0" w:type="dxa"/>
              <w:bottom w:w="100.0" w:type="dxa"/>
              <w:right w:w="100.0" w:type="dxa"/>
            </w:tcMar>
            <w:vAlign w:val="center"/>
          </w:tcPr>
          <w:p w:rsidR="00000000" w:rsidDel="00000000" w:rsidP="00000000" w:rsidRDefault="00000000" w:rsidRPr="00000000" w14:paraId="00000058">
            <w:pPr>
              <w:pageBreakBefore w:val="0"/>
              <w:widowControl w:val="0"/>
              <w:jc w:val="center"/>
              <w:rPr>
                <w:b w:val="1"/>
                <w:color w:val="000000"/>
                <w:sz w:val="20"/>
                <w:szCs w:val="20"/>
              </w:rPr>
            </w:pPr>
            <w:r w:rsidDel="00000000" w:rsidR="00000000" w:rsidRPr="00000000">
              <w:rPr>
                <w:b w:val="1"/>
                <w:color w:val="000000"/>
                <w:sz w:val="20"/>
                <w:szCs w:val="20"/>
                <w:rtl w:val="0"/>
              </w:rPr>
              <w:t xml:space="preserve">Row and Task</w:t>
            </w:r>
          </w:p>
        </w:tc>
        <w:tc>
          <w:tcPr>
            <w:shd w:fill="cfe2f3" w:val="clear"/>
            <w:tcMar>
              <w:top w:w="100.0" w:type="dxa"/>
              <w:left w:w="100.0" w:type="dxa"/>
              <w:bottom w:w="100.0" w:type="dxa"/>
              <w:right w:w="100.0" w:type="dxa"/>
            </w:tcMar>
            <w:vAlign w:val="center"/>
          </w:tcPr>
          <w:p w:rsidR="00000000" w:rsidDel="00000000" w:rsidP="00000000" w:rsidRDefault="00000000" w:rsidRPr="00000000" w14:paraId="00000059">
            <w:pPr>
              <w:pageBreakBefore w:val="0"/>
              <w:widowControl w:val="0"/>
              <w:jc w:val="center"/>
              <w:rPr>
                <w:b w:val="1"/>
                <w:color w:val="000000"/>
                <w:sz w:val="20"/>
                <w:szCs w:val="20"/>
              </w:rPr>
            </w:pPr>
            <w:r w:rsidDel="00000000" w:rsidR="00000000" w:rsidRPr="00000000">
              <w:rPr>
                <w:b w:val="1"/>
                <w:color w:val="000000"/>
                <w:sz w:val="20"/>
                <w:szCs w:val="20"/>
                <w:rtl w:val="0"/>
              </w:rPr>
              <w:t xml:space="preserve">Decision Rules</w:t>
            </w:r>
          </w:p>
        </w:tc>
      </w:tr>
      <w:tr>
        <w:trPr>
          <w:cantSplit w:val="0"/>
          <w:trHeight w:val="40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40" w:lineRule="auto"/>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rPr>
                <w:b w:val="1"/>
                <w:color w:val="000000"/>
                <w:sz w:val="20"/>
                <w:szCs w:val="20"/>
              </w:rPr>
            </w:pPr>
            <w:r w:rsidDel="00000000" w:rsidR="00000000" w:rsidRPr="00000000">
              <w:rPr>
                <w:b w:val="1"/>
                <w:color w:val="000000"/>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rPr>
                <w:b w:val="1"/>
                <w:i w:val="1"/>
                <w:color w:val="000000"/>
                <w:sz w:val="20"/>
                <w:szCs w:val="20"/>
              </w:rPr>
            </w:pPr>
            <w:r w:rsidDel="00000000" w:rsidR="00000000" w:rsidRPr="00000000">
              <w:rPr>
                <w:b w:val="1"/>
                <w:i w:val="1"/>
                <w:color w:val="000000"/>
                <w:sz w:val="20"/>
                <w:szCs w:val="20"/>
                <w:rtl w:val="0"/>
              </w:rPr>
              <w:t xml:space="preserve">---</w:t>
            </w:r>
          </w:p>
        </w:tc>
      </w:tr>
      <w:tr>
        <w:trPr>
          <w:cantSplit w:val="0"/>
          <w:trHeight w:val="40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line="240" w:lineRule="auto"/>
              <w:rPr>
                <w:rFonts w:ascii="Droid Serif" w:cs="Droid Serif" w:eastAsia="Droid Serif" w:hAnsi="Droid Serif"/>
                <w:color w:val="000000"/>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line="240" w:lineRule="auto"/>
              <w:rPr>
                <w:color w:val="000000"/>
                <w:sz w:val="20"/>
                <w:szCs w:val="20"/>
              </w:rPr>
            </w:pPr>
            <w:r w:rsidDel="00000000" w:rsidR="00000000" w:rsidRPr="00000000">
              <w:rPr>
                <w:b w:val="1"/>
                <w:color w:val="000000"/>
                <w:sz w:val="20"/>
                <w:szCs w:val="20"/>
                <w:rtl w:val="0"/>
              </w:rPr>
              <w:t xml:space="preserve">NOTE: This response is not officially scored, </w:t>
            </w:r>
            <w:r w:rsidDel="00000000" w:rsidR="00000000" w:rsidRPr="00000000">
              <w:rPr>
                <w:color w:val="000000"/>
                <w:sz w:val="20"/>
                <w:szCs w:val="20"/>
                <w:rtl w:val="0"/>
              </w:rPr>
              <w:t xml:space="preserve">but you can use this section to cite any sources used in the creation of your computational artifact. This section may also be referenced if there is any suspicion of plagiarism. Do not skip! </w:t>
            </w:r>
          </w:p>
          <w:p w:rsidR="00000000" w:rsidDel="00000000" w:rsidP="00000000" w:rsidRDefault="00000000" w:rsidRPr="00000000" w14:paraId="0000005F">
            <w:pPr>
              <w:pageBreakBefore w:val="0"/>
              <w:widowControl w:val="0"/>
              <w:numPr>
                <w:ilvl w:val="0"/>
                <w:numId w:val="1"/>
              </w:numPr>
              <w:spacing w:line="240" w:lineRule="auto"/>
              <w:ind w:left="720" w:hanging="360"/>
              <w:rPr>
                <w:color w:val="000000"/>
                <w:sz w:val="20"/>
                <w:szCs w:val="20"/>
              </w:rPr>
            </w:pPr>
            <w:r w:rsidDel="00000000" w:rsidR="00000000" w:rsidRPr="00000000">
              <w:rPr>
                <w:color w:val="000000"/>
                <w:sz w:val="20"/>
                <w:szCs w:val="20"/>
                <w:rtl w:val="0"/>
              </w:rPr>
              <w:t xml:space="preserve">All images, diagrams, or information that appears in your computational artifact and that you yourself did not make should appear both in your citations and within this response. </w:t>
            </w:r>
          </w:p>
          <w:p w:rsidR="00000000" w:rsidDel="00000000" w:rsidP="00000000" w:rsidRDefault="00000000" w:rsidRPr="00000000" w14:paraId="00000060">
            <w:pPr>
              <w:pageBreakBefore w:val="0"/>
              <w:widowControl w:val="0"/>
              <w:numPr>
                <w:ilvl w:val="0"/>
                <w:numId w:val="1"/>
              </w:numPr>
              <w:spacing w:line="240" w:lineRule="auto"/>
              <w:ind w:left="720" w:hanging="360"/>
              <w:rPr>
                <w:color w:val="000000"/>
                <w:sz w:val="20"/>
                <w:szCs w:val="20"/>
              </w:rPr>
            </w:pPr>
            <w:r w:rsidDel="00000000" w:rsidR="00000000" w:rsidRPr="00000000">
              <w:rPr>
                <w:color w:val="000000"/>
                <w:sz w:val="20"/>
                <w:szCs w:val="20"/>
                <w:rtl w:val="0"/>
              </w:rPr>
              <w:t xml:space="preserve">Also, by briefly describing the tool used to make the artifact and how you went about it can further help verify that you are the author of your artifact and did not merely submit someone else’s work.</w:t>
            </w:r>
          </w:p>
          <w:p w:rsidR="00000000" w:rsidDel="00000000" w:rsidP="00000000" w:rsidRDefault="00000000" w:rsidRPr="00000000" w14:paraId="00000061">
            <w:pPr>
              <w:pageBreakBefore w:val="0"/>
              <w:rPr>
                <w:b w:val="1"/>
                <w:color w:val="000000"/>
                <w:sz w:val="20"/>
                <w:szCs w:val="20"/>
              </w:rPr>
            </w:pPr>
            <w:r w:rsidDel="00000000" w:rsidR="00000000" w:rsidRPr="00000000">
              <w:rPr>
                <w:rtl w:val="0"/>
              </w:rPr>
            </w:r>
          </w:p>
        </w:tc>
      </w:tr>
    </w:tbl>
    <w:p w:rsidR="00000000" w:rsidDel="00000000" w:rsidP="00000000" w:rsidRDefault="00000000" w:rsidRPr="00000000" w14:paraId="00000063">
      <w:pPr>
        <w:pageBreakBefore w:val="0"/>
        <w:ind w:left="-15" w:firstLine="0"/>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064">
      <w:pPr>
        <w:pageBreakBefore w:val="0"/>
        <w:ind w:left="-15" w:firstLine="0"/>
        <w:rPr>
          <w:rFonts w:ascii="Droid Serif" w:cs="Droid Serif" w:eastAsia="Droid Serif" w:hAnsi="Droid Serif"/>
          <w:b w:val="1"/>
          <w:color w:val="000000"/>
          <w:sz w:val="20"/>
          <w:szCs w:val="20"/>
        </w:rPr>
      </w:pPr>
      <w:r w:rsidDel="00000000" w:rsidR="00000000" w:rsidRPr="00000000">
        <w:rPr>
          <w:rFonts w:ascii="Droid Serif" w:cs="Droid Serif" w:eastAsia="Droid Serif" w:hAnsi="Droid Serif"/>
          <w:b w:val="1"/>
          <w:color w:val="000000"/>
          <w:sz w:val="20"/>
          <w:szCs w:val="20"/>
          <w:rtl w:val="0"/>
        </w:rPr>
        <w:t xml:space="preserve">Computing Innovation </w:t>
      </w:r>
    </w:p>
    <w:p w:rsidR="00000000" w:rsidDel="00000000" w:rsidP="00000000" w:rsidRDefault="00000000" w:rsidRPr="00000000" w14:paraId="00000065">
      <w:pPr>
        <w:pageBreakBefore w:val="0"/>
        <w:ind w:left="-15" w:firstLine="0"/>
        <w:rPr>
          <w:rFonts w:ascii="Droid Serif" w:cs="Droid Serif" w:eastAsia="Droid Serif" w:hAnsi="Droid Serif"/>
          <w:color w:val="000000"/>
          <w:sz w:val="20"/>
          <w:szCs w:val="20"/>
        </w:rPr>
      </w:pPr>
      <w:r w:rsidDel="00000000" w:rsidR="00000000" w:rsidRPr="00000000">
        <w:rPr>
          <w:rFonts w:ascii="Droid Serif" w:cs="Droid Serif" w:eastAsia="Droid Serif" w:hAnsi="Droid Serif"/>
          <w:b w:val="1"/>
          <w:color w:val="000000"/>
          <w:sz w:val="20"/>
          <w:szCs w:val="20"/>
          <w:rtl w:val="0"/>
        </w:rPr>
        <w:t xml:space="preserve">2c</w:t>
      </w:r>
      <w:r w:rsidDel="00000000" w:rsidR="00000000" w:rsidRPr="00000000">
        <w:rPr>
          <w:rFonts w:ascii="Droid Serif" w:cs="Droid Serif" w:eastAsia="Droid Serif" w:hAnsi="Droid Serif"/>
          <w:color w:val="000000"/>
          <w:sz w:val="20"/>
          <w:szCs w:val="20"/>
          <w:rtl w:val="0"/>
        </w:rPr>
        <w:t xml:space="preserve">. Explain at least one beneficial effect and at least one harmful effect the computing innovation has had, or has the potential to have, on society, economy, or culture. </w:t>
      </w:r>
    </w:p>
    <w:p w:rsidR="00000000" w:rsidDel="00000000" w:rsidP="00000000" w:rsidRDefault="00000000" w:rsidRPr="00000000" w14:paraId="00000066">
      <w:pPr>
        <w:pageBreakBefore w:val="0"/>
        <w:ind w:left="-15" w:firstLine="0"/>
        <w:rPr>
          <w:i w:val="1"/>
          <w:sz w:val="20"/>
          <w:szCs w:val="20"/>
        </w:rPr>
      </w:pPr>
      <w:r w:rsidDel="00000000" w:rsidR="00000000" w:rsidRPr="00000000">
        <w:rPr>
          <w:rFonts w:ascii="Droid Serif" w:cs="Droid Serif" w:eastAsia="Droid Serif" w:hAnsi="Droid Serif"/>
          <w:i w:val="1"/>
          <w:color w:val="000000"/>
          <w:sz w:val="20"/>
          <w:szCs w:val="20"/>
          <w:rtl w:val="0"/>
        </w:rPr>
        <w:t xml:space="preserve">(Must not exceed 250 words)</w:t>
      </w:r>
      <w:r w:rsidDel="00000000" w:rsidR="00000000" w:rsidRPr="00000000">
        <w:rPr>
          <w:rtl w:val="0"/>
        </w:rPr>
      </w:r>
    </w:p>
    <w:p w:rsidR="00000000" w:rsidDel="00000000" w:rsidP="00000000" w:rsidRDefault="00000000" w:rsidRPr="00000000" w14:paraId="00000067">
      <w:pPr>
        <w:pageBreakBefore w:val="0"/>
        <w:ind w:left="-15" w:firstLine="0"/>
        <w:rPr>
          <w:rFonts w:ascii="Droid Serif" w:cs="Droid Serif" w:eastAsia="Droid Serif" w:hAnsi="Droid Serif"/>
          <w:color w:val="000000"/>
          <w:sz w:val="20"/>
          <w:szCs w:val="20"/>
        </w:rPr>
      </w:pPr>
      <w:r w:rsidDel="00000000" w:rsidR="00000000" w:rsidRPr="00000000">
        <w:rPr>
          <w:rtl w:val="0"/>
        </w:rPr>
      </w:r>
    </w:p>
    <w:tbl>
      <w:tblPr>
        <w:tblStyle w:val="Table6"/>
        <w:tblW w:w="1368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95"/>
        <w:gridCol w:w="2400"/>
        <w:gridCol w:w="6585"/>
        <w:tblGridChange w:id="0">
          <w:tblGrid>
            <w:gridCol w:w="4695"/>
            <w:gridCol w:w="2400"/>
            <w:gridCol w:w="6585"/>
          </w:tblGrid>
        </w:tblGridChange>
      </w:tblGrid>
      <w:tr>
        <w:trPr>
          <w:cantSplit w:val="0"/>
          <w:trHeight w:val="40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line="240" w:lineRule="auto"/>
              <w:rPr>
                <w:b w:val="1"/>
                <w:color w:val="000000"/>
                <w:sz w:val="20"/>
                <w:szCs w:val="20"/>
              </w:rPr>
            </w:pPr>
            <w:r w:rsidDel="00000000" w:rsidR="00000000" w:rsidRPr="00000000">
              <w:rPr>
                <w:b w:val="1"/>
                <w:color w:val="000000"/>
                <w:sz w:val="20"/>
                <w:szCs w:val="20"/>
                <w:rtl w:val="0"/>
              </w:rPr>
              <w:t xml:space="preserve">Student Response</w:t>
            </w:r>
          </w:p>
        </w:tc>
        <w:tc>
          <w:tcPr>
            <w:gridSpan w:val="2"/>
            <w:shd w:fill="cfe2f3" w:val="clear"/>
            <w:tcMar>
              <w:top w:w="100.0" w:type="dxa"/>
              <w:left w:w="100.0" w:type="dxa"/>
              <w:bottom w:w="100.0" w:type="dxa"/>
              <w:right w:w="100.0" w:type="dxa"/>
            </w:tcMar>
            <w:vAlign w:val="center"/>
          </w:tcPr>
          <w:p w:rsidR="00000000" w:rsidDel="00000000" w:rsidP="00000000" w:rsidRDefault="00000000" w:rsidRPr="00000000" w14:paraId="00000069">
            <w:pPr>
              <w:pageBreakBefore w:val="0"/>
              <w:widowControl w:val="0"/>
              <w:jc w:val="center"/>
              <w:rPr>
                <w:b w:val="1"/>
                <w:color w:val="000000"/>
                <w:sz w:val="20"/>
                <w:szCs w:val="20"/>
              </w:rPr>
            </w:pPr>
            <w:r w:rsidDel="00000000" w:rsidR="00000000" w:rsidRPr="00000000">
              <w:rPr>
                <w:b w:val="1"/>
                <w:color w:val="000000"/>
                <w:sz w:val="20"/>
                <w:szCs w:val="20"/>
                <w:rtl w:val="0"/>
              </w:rPr>
              <w:t xml:space="preserve">Scoring Guidelines</w:t>
            </w:r>
          </w:p>
        </w:tc>
      </w:tr>
      <w:tr>
        <w:trPr>
          <w:cantSplit w:val="0"/>
          <w:trHeight w:val="400" w:hRule="atLeast"/>
          <w:tblHeader w:val="0"/>
        </w:trPr>
        <w:tc>
          <w:tcPr>
            <w:vMerge w:val="restart"/>
            <w:shd w:fill="f3f3f3" w:val="clear"/>
            <w:tcMar>
              <w:top w:w="100.0" w:type="dxa"/>
              <w:left w:w="100.0" w:type="dxa"/>
              <w:bottom w:w="100.0" w:type="dxa"/>
              <w:right w:w="100.0" w:type="dxa"/>
            </w:tcMar>
            <w:vAlign w:val="top"/>
          </w:tcPr>
          <w:p w:rsidR="00000000" w:rsidDel="00000000" w:rsidP="00000000" w:rsidRDefault="00000000" w:rsidRPr="00000000" w14:paraId="0000006B">
            <w:pPr>
              <w:pageBreakBefore w:val="0"/>
              <w:rPr>
                <w:color w:val="000000"/>
                <w:sz w:val="20"/>
                <w:szCs w:val="20"/>
              </w:rPr>
            </w:pPr>
            <w:r w:rsidDel="00000000" w:rsidR="00000000" w:rsidRPr="00000000">
              <w:rPr>
                <w:color w:val="000000"/>
                <w:sz w:val="20"/>
                <w:szCs w:val="20"/>
                <w:rtl w:val="0"/>
              </w:rPr>
              <w:t xml:space="preserve">One of the beneficial effect of iphone x is it’s display. The iphone x has a Organic Light Emitting Diodes (OLED) display technology. It is much thinner, much lighter, fast response time, better viewing angle, better color accuracy, image contrast accuracy, and higher brightness</w:t>
            </w:r>
            <w:r w:rsidDel="00000000" w:rsidR="00000000" w:rsidRPr="00000000">
              <w:rPr>
                <w:color w:val="000000"/>
                <w:sz w:val="20"/>
                <w:szCs w:val="20"/>
                <w:rtl w:val="0"/>
              </w:rPr>
              <w:t xml:space="preserve"> </w:t>
            </w:r>
            <w:r w:rsidDel="00000000" w:rsidR="00000000" w:rsidRPr="00000000">
              <w:rPr>
                <w:color w:val="000000"/>
                <w:sz w:val="20"/>
                <w:szCs w:val="20"/>
                <w:highlight w:val="magenta"/>
                <w:rtl w:val="0"/>
              </w:rPr>
              <w:t xml:space="preserve">(4)</w:t>
            </w:r>
            <w:r w:rsidDel="00000000" w:rsidR="00000000" w:rsidRPr="00000000">
              <w:rPr>
                <w:color w:val="000000"/>
                <w:sz w:val="20"/>
                <w:szCs w:val="20"/>
                <w:rtl w:val="0"/>
              </w:rPr>
              <w:t xml:space="preserve">. One of the harmful effect of iphone x is it’s glass on the back and stainless steel frame which is very easy to scratch and break and repairing it is really expensive </w:t>
            </w:r>
            <w:r w:rsidDel="00000000" w:rsidR="00000000" w:rsidRPr="00000000">
              <w:rPr>
                <w:color w:val="000000"/>
                <w:sz w:val="20"/>
                <w:szCs w:val="20"/>
                <w:highlight w:val="magenta"/>
                <w:rtl w:val="0"/>
              </w:rPr>
              <w:t xml:space="preserve">(2)</w:t>
            </w:r>
            <w:r w:rsidDel="00000000" w:rsidR="00000000" w:rsidRPr="00000000">
              <w:rPr>
                <w:color w:val="000000"/>
                <w:sz w:val="20"/>
                <w:szCs w:val="20"/>
                <w:rtl w:val="0"/>
              </w:rPr>
              <w:t xml:space="preserve"> . The glass back allow the phone to have wireless charging. Smartphone device insurer SquareTrade,Inc. Said in a youtube video, that it is the most breakable, highest priced, and most expensive to repair iphone ever. And they give a breakability score of 90 high risk </w:t>
            </w:r>
            <w:r w:rsidDel="00000000" w:rsidR="00000000" w:rsidRPr="00000000">
              <w:rPr>
                <w:color w:val="000000"/>
                <w:sz w:val="20"/>
                <w:szCs w:val="20"/>
                <w:highlight w:val="magenta"/>
                <w:rtl w:val="0"/>
              </w:rPr>
              <w:t xml:space="preserve">(3)</w:t>
            </w:r>
            <w:r w:rsidDel="00000000" w:rsidR="00000000" w:rsidRPr="00000000">
              <w:rPr>
                <w:color w:val="000000"/>
                <w:sz w:val="20"/>
                <w:szCs w:val="20"/>
                <w:rtl w:val="0"/>
              </w:rPr>
              <w:t xml:space="preserve">. </w:t>
            </w:r>
          </w:p>
        </w:tc>
        <w:tc>
          <w:tcPr>
            <w:shd w:fill="cfe2f3" w:val="clear"/>
            <w:tcMar>
              <w:top w:w="100.0" w:type="dxa"/>
              <w:left w:w="100.0" w:type="dxa"/>
              <w:bottom w:w="100.0" w:type="dxa"/>
              <w:right w:w="100.0" w:type="dxa"/>
            </w:tcMar>
            <w:vAlign w:val="center"/>
          </w:tcPr>
          <w:p w:rsidR="00000000" w:rsidDel="00000000" w:rsidP="00000000" w:rsidRDefault="00000000" w:rsidRPr="00000000" w14:paraId="0000006C">
            <w:pPr>
              <w:pageBreakBefore w:val="0"/>
              <w:widowControl w:val="0"/>
              <w:jc w:val="center"/>
              <w:rPr>
                <w:b w:val="1"/>
                <w:color w:val="000000"/>
                <w:sz w:val="20"/>
                <w:szCs w:val="20"/>
              </w:rPr>
            </w:pPr>
            <w:r w:rsidDel="00000000" w:rsidR="00000000" w:rsidRPr="00000000">
              <w:rPr>
                <w:b w:val="1"/>
                <w:color w:val="000000"/>
                <w:sz w:val="20"/>
                <w:szCs w:val="20"/>
                <w:rtl w:val="0"/>
              </w:rPr>
              <w:t xml:space="preserve">Row and Task</w:t>
            </w:r>
          </w:p>
        </w:tc>
        <w:tc>
          <w:tcPr>
            <w:shd w:fill="cfe2f3" w:val="clear"/>
            <w:tcMar>
              <w:top w:w="100.0" w:type="dxa"/>
              <w:left w:w="100.0" w:type="dxa"/>
              <w:bottom w:w="100.0" w:type="dxa"/>
              <w:right w:w="100.0" w:type="dxa"/>
            </w:tcMar>
            <w:vAlign w:val="center"/>
          </w:tcPr>
          <w:p w:rsidR="00000000" w:rsidDel="00000000" w:rsidP="00000000" w:rsidRDefault="00000000" w:rsidRPr="00000000" w14:paraId="0000006D">
            <w:pPr>
              <w:pageBreakBefore w:val="0"/>
              <w:widowControl w:val="0"/>
              <w:jc w:val="center"/>
              <w:rPr>
                <w:b w:val="1"/>
                <w:color w:val="000000"/>
                <w:sz w:val="20"/>
                <w:szCs w:val="20"/>
              </w:rPr>
            </w:pPr>
            <w:r w:rsidDel="00000000" w:rsidR="00000000" w:rsidRPr="00000000">
              <w:rPr>
                <w:b w:val="1"/>
                <w:color w:val="000000"/>
                <w:sz w:val="20"/>
                <w:szCs w:val="20"/>
                <w:rtl w:val="0"/>
              </w:rPr>
              <w:t xml:space="preserve">Decision Rules</w:t>
            </w:r>
          </w:p>
        </w:tc>
      </w:tr>
      <w:tr>
        <w:trPr>
          <w:cantSplit w:val="0"/>
          <w:trHeight w:val="400" w:hRule="atLeast"/>
          <w:tblHeader w:val="0"/>
        </w:trPr>
        <w:tc>
          <w:tcPr>
            <w:vMerge w:val="continue"/>
            <w:shd w:fill="f3f3f3"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after="0" w:before="0" w:line="240" w:lineRule="auto"/>
              <w:ind w:left="0" w:firstLine="0"/>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rPr>
                <w:b w:val="1"/>
                <w:color w:val="000000"/>
                <w:sz w:val="20"/>
                <w:szCs w:val="20"/>
              </w:rPr>
            </w:pPr>
            <w:r w:rsidDel="00000000" w:rsidR="00000000" w:rsidRPr="00000000">
              <w:rPr>
                <w:b w:val="1"/>
                <w:color w:val="000000"/>
                <w:sz w:val="20"/>
                <w:szCs w:val="20"/>
                <w:rtl w:val="0"/>
              </w:rPr>
              <w:t xml:space="preserve">Row 3 - Response 2C</w:t>
            </w:r>
          </w:p>
          <w:p w:rsidR="00000000" w:rsidDel="00000000" w:rsidP="00000000" w:rsidRDefault="00000000" w:rsidRPr="00000000" w14:paraId="00000070">
            <w:pPr>
              <w:pageBreakBefore w:val="0"/>
              <w:widowControl w:val="0"/>
              <w:rPr>
                <w:color w:val="000000"/>
                <w:sz w:val="20"/>
                <w:szCs w:val="20"/>
              </w:rPr>
            </w:pPr>
            <w:r w:rsidDel="00000000" w:rsidR="00000000" w:rsidRPr="00000000">
              <w:rPr>
                <w:rtl w:val="0"/>
              </w:rPr>
            </w:r>
          </w:p>
          <w:p w:rsidR="00000000" w:rsidDel="00000000" w:rsidP="00000000" w:rsidRDefault="00000000" w:rsidRPr="00000000" w14:paraId="00000071">
            <w:pPr>
              <w:pageBreakBefore w:val="0"/>
              <w:widowControl w:val="0"/>
              <w:rPr>
                <w:color w:val="000000"/>
                <w:sz w:val="20"/>
                <w:szCs w:val="20"/>
              </w:rPr>
            </w:pPr>
            <w:r w:rsidDel="00000000" w:rsidR="00000000" w:rsidRPr="00000000">
              <w:rPr>
                <w:color w:val="000000"/>
                <w:sz w:val="20"/>
                <w:szCs w:val="20"/>
                <w:rtl w:val="0"/>
              </w:rPr>
              <w:t xml:space="preserve">Identifies at least ONE effect of the identified or described computing innovation.</w:t>
            </w:r>
          </w:p>
          <w:p w:rsidR="00000000" w:rsidDel="00000000" w:rsidP="00000000" w:rsidRDefault="00000000" w:rsidRPr="00000000" w14:paraId="00000072">
            <w:pPr>
              <w:pageBreakBefore w:val="0"/>
              <w:widowControl w:val="0"/>
              <w:rPr>
                <w:b w:val="1"/>
                <w:color w:val="000000"/>
                <w:sz w:val="20"/>
                <w:szCs w:val="20"/>
              </w:rPr>
            </w:pPr>
            <w:r w:rsidDel="00000000" w:rsidR="00000000" w:rsidRPr="00000000">
              <w:rPr>
                <w:rtl w:val="0"/>
              </w:rPr>
            </w:r>
          </w:p>
          <w:p w:rsidR="00000000" w:rsidDel="00000000" w:rsidP="00000000" w:rsidRDefault="00000000" w:rsidRPr="00000000" w14:paraId="00000073">
            <w:pPr>
              <w:pageBreakBefore w:val="0"/>
              <w:widowControl w:val="0"/>
              <w:rPr>
                <w:b w:val="1"/>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rPr>
                <w:color w:val="000000"/>
                <w:sz w:val="20"/>
                <w:szCs w:val="20"/>
              </w:rPr>
            </w:pPr>
            <w:r w:rsidDel="00000000" w:rsidR="00000000" w:rsidRPr="00000000">
              <w:rPr>
                <w:color w:val="000000"/>
                <w:sz w:val="20"/>
                <w:szCs w:val="20"/>
                <w:rtl w:val="0"/>
              </w:rPr>
              <w:t xml:space="preserve">The effect does not need to be specifically identified as beneficial or harmful. The effect must be identified, but it doesn’t have to be described to earn the point. </w:t>
            </w:r>
          </w:p>
          <w:p w:rsidR="00000000" w:rsidDel="00000000" w:rsidP="00000000" w:rsidRDefault="00000000" w:rsidRPr="00000000" w14:paraId="00000075">
            <w:pPr>
              <w:pageBreakBefore w:val="0"/>
              <w:widowControl w:val="0"/>
              <w:rPr>
                <w:b w:val="1"/>
                <w:color w:val="000000"/>
                <w:sz w:val="20"/>
                <w:szCs w:val="20"/>
              </w:rPr>
            </w:pPr>
            <w:r w:rsidDel="00000000" w:rsidR="00000000" w:rsidRPr="00000000">
              <w:rPr>
                <w:rtl w:val="0"/>
              </w:rPr>
            </w:r>
          </w:p>
          <w:p w:rsidR="00000000" w:rsidDel="00000000" w:rsidP="00000000" w:rsidRDefault="00000000" w:rsidRPr="00000000" w14:paraId="00000076">
            <w:pPr>
              <w:pageBreakBefore w:val="0"/>
              <w:widowControl w:val="0"/>
              <w:rPr>
                <w:color w:val="000000"/>
                <w:sz w:val="20"/>
                <w:szCs w:val="20"/>
              </w:rPr>
            </w:pPr>
            <w:r w:rsidDel="00000000" w:rsidR="00000000" w:rsidRPr="00000000">
              <w:rPr>
                <w:b w:val="1"/>
                <w:color w:val="000000"/>
                <w:sz w:val="20"/>
                <w:szCs w:val="20"/>
                <w:rtl w:val="0"/>
              </w:rPr>
              <w:t xml:space="preserve">Do NOT award a point if any one of the following is true:</w:t>
            </w:r>
            <w:r w:rsidDel="00000000" w:rsidR="00000000" w:rsidRPr="00000000">
              <w:rPr>
                <w:color w:val="000000"/>
                <w:sz w:val="20"/>
                <w:szCs w:val="20"/>
                <w:rtl w:val="0"/>
              </w:rPr>
              <w:t xml:space="preserve"> </w:t>
            </w:r>
          </w:p>
          <w:p w:rsidR="00000000" w:rsidDel="00000000" w:rsidP="00000000" w:rsidRDefault="00000000" w:rsidRPr="00000000" w14:paraId="00000077">
            <w:pPr>
              <w:pageBreakBefore w:val="0"/>
              <w:widowControl w:val="0"/>
              <w:numPr>
                <w:ilvl w:val="0"/>
                <w:numId w:val="5"/>
              </w:numPr>
              <w:ind w:left="368.3333333333328" w:hanging="360.00000000000136"/>
              <w:rPr>
                <w:color w:val="000000"/>
                <w:sz w:val="20"/>
                <w:szCs w:val="20"/>
                <w:u w:val="none"/>
              </w:rPr>
            </w:pPr>
            <w:r w:rsidDel="00000000" w:rsidR="00000000" w:rsidRPr="00000000">
              <w:rPr>
                <w:color w:val="000000"/>
                <w:sz w:val="20"/>
                <w:szCs w:val="20"/>
                <w:rtl w:val="0"/>
              </w:rPr>
              <w:t xml:space="preserve">the described innovation is not a computing innovation; or  </w:t>
            </w:r>
          </w:p>
          <w:p w:rsidR="00000000" w:rsidDel="00000000" w:rsidP="00000000" w:rsidRDefault="00000000" w:rsidRPr="00000000" w14:paraId="00000078">
            <w:pPr>
              <w:pageBreakBefore w:val="0"/>
              <w:widowControl w:val="0"/>
              <w:numPr>
                <w:ilvl w:val="0"/>
                <w:numId w:val="5"/>
              </w:numPr>
              <w:ind w:left="368.3333333333328" w:hanging="360.00000000000136"/>
              <w:rPr>
                <w:color w:val="000000"/>
                <w:sz w:val="20"/>
                <w:szCs w:val="20"/>
                <w:u w:val="none"/>
              </w:rPr>
            </w:pPr>
            <w:r w:rsidDel="00000000" w:rsidR="00000000" w:rsidRPr="00000000">
              <w:rPr>
                <w:color w:val="000000"/>
                <w:sz w:val="20"/>
                <w:szCs w:val="20"/>
                <w:rtl w:val="0"/>
              </w:rPr>
              <w:t xml:space="preserve">the identified effect is actually a purpose for using the computing innovation (e.g., allows me to make videos to share with my family); or </w:t>
            </w:r>
          </w:p>
          <w:p w:rsidR="00000000" w:rsidDel="00000000" w:rsidP="00000000" w:rsidRDefault="00000000" w:rsidRPr="00000000" w14:paraId="00000079">
            <w:pPr>
              <w:pageBreakBefore w:val="0"/>
              <w:widowControl w:val="0"/>
              <w:numPr>
                <w:ilvl w:val="0"/>
                <w:numId w:val="5"/>
              </w:numPr>
              <w:ind w:left="368.3333333333328" w:hanging="360.00000000000136"/>
              <w:rPr>
                <w:color w:val="000000"/>
                <w:sz w:val="20"/>
                <w:szCs w:val="20"/>
                <w:u w:val="none"/>
              </w:rPr>
            </w:pPr>
            <w:r w:rsidDel="00000000" w:rsidR="00000000" w:rsidRPr="00000000">
              <w:rPr>
                <w:color w:val="000000"/>
                <w:sz w:val="20"/>
                <w:szCs w:val="20"/>
                <w:shd w:fill="f9cb9c" w:val="clear"/>
                <w:rtl w:val="0"/>
              </w:rPr>
              <w:t xml:space="preserve"> the identified effect is actually a function or use of the computing innovation</w:t>
            </w:r>
            <w:r w:rsidDel="00000000" w:rsidR="00000000" w:rsidRPr="00000000">
              <w:rPr>
                <w:color w:val="000000"/>
                <w:sz w:val="20"/>
                <w:szCs w:val="20"/>
                <w:rtl w:val="0"/>
              </w:rPr>
              <w:t xml:space="preserve"> (e.g., self-driving cars can drive me to work); or  </w:t>
            </w:r>
          </w:p>
          <w:p w:rsidR="00000000" w:rsidDel="00000000" w:rsidP="00000000" w:rsidRDefault="00000000" w:rsidRPr="00000000" w14:paraId="0000007A">
            <w:pPr>
              <w:pageBreakBefore w:val="0"/>
              <w:widowControl w:val="0"/>
              <w:numPr>
                <w:ilvl w:val="0"/>
                <w:numId w:val="5"/>
              </w:numPr>
              <w:ind w:left="368.3333333333328" w:hanging="360.00000000000136"/>
              <w:rPr>
                <w:color w:val="000000"/>
                <w:sz w:val="20"/>
                <w:szCs w:val="20"/>
                <w:u w:val="none"/>
              </w:rPr>
            </w:pPr>
            <w:r w:rsidDel="00000000" w:rsidR="00000000" w:rsidRPr="00000000">
              <w:rPr>
                <w:color w:val="000000"/>
                <w:sz w:val="20"/>
                <w:szCs w:val="20"/>
                <w:rtl w:val="0"/>
              </w:rPr>
              <w:t xml:space="preserve">the identified effect is not a result of the use of the innovation as intended (e.g., a self-driving car is not intended to crash, therefore, its exposure to hacking is not an effect of its intended use). </w:t>
            </w:r>
          </w:p>
        </w:tc>
      </w:tr>
      <w:tr>
        <w:trPr>
          <w:cantSplit w:val="0"/>
          <w:trHeight w:val="400" w:hRule="atLeast"/>
          <w:tblHeader w:val="0"/>
        </w:trPr>
        <w:tc>
          <w:tcPr>
            <w:vMerge w:val="continue"/>
            <w:shd w:fill="f3f3f3"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after="0" w:before="0" w:line="240" w:lineRule="auto"/>
              <w:ind w:left="0" w:firstLine="0"/>
              <w:rPr>
                <w:rFonts w:ascii="Droid Serif" w:cs="Droid Serif" w:eastAsia="Droid Serif" w:hAnsi="Droid Serif"/>
                <w:color w:val="000000"/>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line="240" w:lineRule="auto"/>
              <w:rPr>
                <w:color w:val="000000"/>
                <w:sz w:val="20"/>
                <w:szCs w:val="20"/>
                <w:highlight w:val="yellow"/>
              </w:rPr>
            </w:pPr>
            <w:r w:rsidDel="00000000" w:rsidR="00000000" w:rsidRPr="00000000">
              <w:rPr>
                <w:b w:val="1"/>
                <w:color w:val="000000"/>
                <w:sz w:val="20"/>
                <w:szCs w:val="20"/>
                <w:rtl w:val="0"/>
              </w:rPr>
              <w:t xml:space="preserve">The response DID NOT earn the point for this row.</w:t>
            </w:r>
            <w:r w:rsidDel="00000000" w:rsidR="00000000" w:rsidRPr="00000000">
              <w:rPr>
                <w:b w:val="1"/>
                <w:color w:val="000000"/>
                <w:sz w:val="20"/>
                <w:szCs w:val="20"/>
                <w:shd w:fill="f9cb9c" w:val="clear"/>
                <w:rtl w:val="0"/>
              </w:rPr>
              <w:t xml:space="preserve"> </w:t>
            </w:r>
            <w:r w:rsidDel="00000000" w:rsidR="00000000" w:rsidRPr="00000000">
              <w:rPr>
                <w:color w:val="000000"/>
                <w:sz w:val="20"/>
                <w:szCs w:val="20"/>
                <w:shd w:fill="f9cb9c" w:val="clear"/>
                <w:rtl w:val="0"/>
              </w:rPr>
              <w:t xml:space="preserve">All the identified effects are features</w:t>
            </w:r>
            <w:r w:rsidDel="00000000" w:rsidR="00000000" w:rsidRPr="00000000">
              <w:rPr>
                <w:color w:val="000000"/>
                <w:sz w:val="20"/>
                <w:szCs w:val="20"/>
                <w:rtl w:val="0"/>
              </w:rPr>
              <w:t xml:space="preserve"> of the iPhoneX. For example, the OLED display, and the glass back are features of the phone.</w:t>
            </w:r>
            <w:r w:rsidDel="00000000" w:rsidR="00000000" w:rsidRPr="00000000">
              <w:rPr>
                <w:rtl w:val="0"/>
              </w:rPr>
            </w:r>
          </w:p>
        </w:tc>
      </w:tr>
      <w:tr>
        <w:trPr>
          <w:cantSplit w:val="0"/>
          <w:trHeight w:val="400" w:hRule="atLeast"/>
          <w:tblHeader w:val="0"/>
        </w:trPr>
        <w:tc>
          <w:tcPr>
            <w:vMerge w:val="continue"/>
            <w:shd w:fill="f3f3f3"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after="0" w:before="0" w:line="240" w:lineRule="auto"/>
              <w:ind w:left="0" w:firstLine="0"/>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rPr>
                <w:b w:val="1"/>
                <w:color w:val="000000"/>
                <w:sz w:val="20"/>
                <w:szCs w:val="20"/>
              </w:rPr>
            </w:pPr>
            <w:r w:rsidDel="00000000" w:rsidR="00000000" w:rsidRPr="00000000">
              <w:rPr>
                <w:b w:val="1"/>
                <w:color w:val="000000"/>
                <w:sz w:val="20"/>
                <w:szCs w:val="20"/>
                <w:rtl w:val="0"/>
              </w:rPr>
              <w:t xml:space="preserve">Row 4 - Response 2C</w:t>
            </w:r>
          </w:p>
          <w:p w:rsidR="00000000" w:rsidDel="00000000" w:rsidP="00000000" w:rsidRDefault="00000000" w:rsidRPr="00000000" w14:paraId="00000080">
            <w:pPr>
              <w:pageBreakBefore w:val="0"/>
              <w:widowControl w:val="0"/>
              <w:rPr>
                <w:b w:val="1"/>
                <w:color w:val="000000"/>
                <w:sz w:val="20"/>
                <w:szCs w:val="20"/>
              </w:rPr>
            </w:pPr>
            <w:r w:rsidDel="00000000" w:rsidR="00000000" w:rsidRPr="00000000">
              <w:rPr>
                <w:rtl w:val="0"/>
              </w:rPr>
            </w:r>
          </w:p>
          <w:p w:rsidR="00000000" w:rsidDel="00000000" w:rsidP="00000000" w:rsidRDefault="00000000" w:rsidRPr="00000000" w14:paraId="00000081">
            <w:pPr>
              <w:pageBreakBefore w:val="0"/>
              <w:widowControl w:val="0"/>
              <w:rPr>
                <w:color w:val="000000"/>
                <w:sz w:val="20"/>
                <w:szCs w:val="20"/>
              </w:rPr>
            </w:pPr>
            <w:r w:rsidDel="00000000" w:rsidR="00000000" w:rsidRPr="00000000">
              <w:rPr>
                <w:color w:val="000000"/>
                <w:sz w:val="20"/>
                <w:szCs w:val="20"/>
                <w:rtl w:val="0"/>
              </w:rPr>
              <w:t xml:space="preserve">● Identifies a beneficial effect of the identified or described computing innovation. </w:t>
              <w:br w:type="textWrapping"/>
            </w:r>
          </w:p>
          <w:p w:rsidR="00000000" w:rsidDel="00000000" w:rsidP="00000000" w:rsidRDefault="00000000" w:rsidRPr="00000000" w14:paraId="00000082">
            <w:pPr>
              <w:pageBreakBefore w:val="0"/>
              <w:widowControl w:val="0"/>
              <w:rPr>
                <w:color w:val="000000"/>
                <w:sz w:val="20"/>
                <w:szCs w:val="20"/>
              </w:rPr>
            </w:pPr>
            <w:r w:rsidDel="00000000" w:rsidR="00000000" w:rsidRPr="00000000">
              <w:rPr>
                <w:color w:val="000000"/>
                <w:sz w:val="20"/>
                <w:szCs w:val="20"/>
                <w:rtl w:val="0"/>
              </w:rPr>
              <w:t xml:space="preserve">AND </w:t>
            </w:r>
          </w:p>
          <w:p w:rsidR="00000000" w:rsidDel="00000000" w:rsidP="00000000" w:rsidRDefault="00000000" w:rsidRPr="00000000" w14:paraId="00000083">
            <w:pPr>
              <w:pageBreakBefore w:val="0"/>
              <w:widowControl w:val="0"/>
              <w:rPr>
                <w:b w:val="1"/>
                <w:color w:val="000000"/>
                <w:sz w:val="20"/>
                <w:szCs w:val="20"/>
              </w:rPr>
            </w:pPr>
            <w:r w:rsidDel="00000000" w:rsidR="00000000" w:rsidRPr="00000000">
              <w:rPr>
                <w:color w:val="000000"/>
                <w:sz w:val="20"/>
                <w:szCs w:val="20"/>
                <w:rtl w:val="0"/>
              </w:rPr>
              <w:br w:type="textWrapping"/>
              <w:t xml:space="preserve">● Identifies a harmful effect of the identified or described computing innovation.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widowControl w:val="0"/>
              <w:rPr>
                <w:color w:val="000000"/>
                <w:sz w:val="20"/>
                <w:szCs w:val="20"/>
              </w:rPr>
            </w:pPr>
            <w:r w:rsidDel="00000000" w:rsidR="00000000" w:rsidRPr="00000000">
              <w:rPr>
                <w:color w:val="000000"/>
                <w:sz w:val="20"/>
                <w:szCs w:val="20"/>
                <w:rtl w:val="0"/>
              </w:rPr>
              <w:t xml:space="preserve">Responses that earn this point will also earn the point for Row 3. Responses should be evaluated on the rationale provided in the response not on the interpretation or inference on the part of the scorer.</w:t>
            </w:r>
          </w:p>
          <w:p w:rsidR="00000000" w:rsidDel="00000000" w:rsidP="00000000" w:rsidRDefault="00000000" w:rsidRPr="00000000" w14:paraId="00000085">
            <w:pPr>
              <w:pageBreakBefore w:val="0"/>
              <w:widowControl w:val="0"/>
              <w:rPr>
                <w:color w:val="000000"/>
                <w:sz w:val="20"/>
                <w:szCs w:val="20"/>
              </w:rPr>
            </w:pPr>
            <w:r w:rsidDel="00000000" w:rsidR="00000000" w:rsidRPr="00000000">
              <w:rPr>
                <w:rtl w:val="0"/>
              </w:rPr>
            </w:r>
          </w:p>
          <w:p w:rsidR="00000000" w:rsidDel="00000000" w:rsidP="00000000" w:rsidRDefault="00000000" w:rsidRPr="00000000" w14:paraId="00000086">
            <w:pPr>
              <w:pageBreakBefore w:val="0"/>
              <w:widowControl w:val="0"/>
              <w:rPr>
                <w:color w:val="000000"/>
                <w:sz w:val="20"/>
                <w:szCs w:val="20"/>
              </w:rPr>
            </w:pPr>
            <w:r w:rsidDel="00000000" w:rsidR="00000000" w:rsidRPr="00000000">
              <w:rPr>
                <w:b w:val="1"/>
                <w:color w:val="000000"/>
                <w:sz w:val="20"/>
                <w:szCs w:val="20"/>
                <w:rtl w:val="0"/>
              </w:rPr>
              <w:t xml:space="preserve">Do NOT award a point if any one of the following is true</w:t>
            </w:r>
            <w:r w:rsidDel="00000000" w:rsidR="00000000" w:rsidRPr="00000000">
              <w:rPr>
                <w:color w:val="000000"/>
                <w:sz w:val="20"/>
                <w:szCs w:val="20"/>
                <w:rtl w:val="0"/>
              </w:rPr>
              <w:t xml:space="preserve">: </w:t>
            </w:r>
          </w:p>
          <w:p w:rsidR="00000000" w:rsidDel="00000000" w:rsidP="00000000" w:rsidRDefault="00000000" w:rsidRPr="00000000" w14:paraId="00000087">
            <w:pPr>
              <w:pageBreakBefore w:val="0"/>
              <w:widowControl w:val="0"/>
              <w:numPr>
                <w:ilvl w:val="0"/>
                <w:numId w:val="6"/>
              </w:numPr>
              <w:ind w:left="368.3333333333328" w:hanging="166.66666666666669"/>
              <w:rPr>
                <w:color w:val="000000"/>
                <w:sz w:val="20"/>
                <w:szCs w:val="20"/>
                <w:u w:val="none"/>
              </w:rPr>
            </w:pPr>
            <w:r w:rsidDel="00000000" w:rsidR="00000000" w:rsidRPr="00000000">
              <w:rPr>
                <w:color w:val="000000"/>
                <w:sz w:val="20"/>
                <w:szCs w:val="20"/>
                <w:rtl w:val="0"/>
              </w:rPr>
              <w:t xml:space="preserve">the described innovation is not a computing innovation; or </w:t>
            </w:r>
          </w:p>
          <w:p w:rsidR="00000000" w:rsidDel="00000000" w:rsidP="00000000" w:rsidRDefault="00000000" w:rsidRPr="00000000" w14:paraId="00000088">
            <w:pPr>
              <w:pageBreakBefore w:val="0"/>
              <w:widowControl w:val="0"/>
              <w:numPr>
                <w:ilvl w:val="0"/>
                <w:numId w:val="6"/>
              </w:numPr>
              <w:ind w:left="368.3333333333328" w:hanging="166.66666666666669"/>
              <w:rPr>
                <w:color w:val="000000"/>
                <w:sz w:val="20"/>
                <w:szCs w:val="20"/>
                <w:u w:val="none"/>
              </w:rPr>
            </w:pPr>
            <w:r w:rsidDel="00000000" w:rsidR="00000000" w:rsidRPr="00000000">
              <w:rPr>
                <w:color w:val="000000"/>
                <w:sz w:val="20"/>
                <w:szCs w:val="20"/>
                <w:rtl w:val="0"/>
              </w:rPr>
              <w:t xml:space="preserve">the response is missing the adjectives harmful or beneficial (or synonyms thereof); or</w:t>
            </w:r>
          </w:p>
          <w:p w:rsidR="00000000" w:rsidDel="00000000" w:rsidP="00000000" w:rsidRDefault="00000000" w:rsidRPr="00000000" w14:paraId="00000089">
            <w:pPr>
              <w:pageBreakBefore w:val="0"/>
              <w:widowControl w:val="0"/>
              <w:numPr>
                <w:ilvl w:val="0"/>
                <w:numId w:val="6"/>
              </w:numPr>
              <w:ind w:left="368.3333333333328" w:hanging="166.66666666666669"/>
              <w:rPr>
                <w:color w:val="000000"/>
                <w:sz w:val="20"/>
                <w:szCs w:val="20"/>
                <w:u w:val="none"/>
              </w:rPr>
            </w:pPr>
            <w:r w:rsidDel="00000000" w:rsidR="00000000" w:rsidRPr="00000000">
              <w:rPr>
                <w:color w:val="000000"/>
                <w:sz w:val="20"/>
                <w:szCs w:val="20"/>
                <w:rtl w:val="0"/>
              </w:rPr>
              <w:t xml:space="preserve">the response is missing a plausible beneficial effect; or </w:t>
            </w:r>
          </w:p>
          <w:p w:rsidR="00000000" w:rsidDel="00000000" w:rsidP="00000000" w:rsidRDefault="00000000" w:rsidRPr="00000000" w14:paraId="0000008A">
            <w:pPr>
              <w:pageBreakBefore w:val="0"/>
              <w:widowControl w:val="0"/>
              <w:numPr>
                <w:ilvl w:val="0"/>
                <w:numId w:val="6"/>
              </w:numPr>
              <w:ind w:left="368.3333333333328" w:hanging="166.66666666666669"/>
              <w:rPr>
                <w:color w:val="000000"/>
                <w:sz w:val="20"/>
                <w:szCs w:val="20"/>
                <w:u w:val="none"/>
              </w:rPr>
            </w:pPr>
            <w:r w:rsidDel="00000000" w:rsidR="00000000" w:rsidRPr="00000000">
              <w:rPr>
                <w:color w:val="000000"/>
                <w:sz w:val="20"/>
                <w:szCs w:val="20"/>
                <w:rtl w:val="0"/>
              </w:rPr>
              <w:t xml:space="preserve">the response is missing a plausible harmful effect; or </w:t>
            </w:r>
          </w:p>
          <w:p w:rsidR="00000000" w:rsidDel="00000000" w:rsidP="00000000" w:rsidRDefault="00000000" w:rsidRPr="00000000" w14:paraId="0000008B">
            <w:pPr>
              <w:pageBreakBefore w:val="0"/>
              <w:widowControl w:val="0"/>
              <w:numPr>
                <w:ilvl w:val="0"/>
                <w:numId w:val="6"/>
              </w:numPr>
              <w:ind w:left="368.3333333333328" w:hanging="166.66666666666669"/>
              <w:rPr>
                <w:color w:val="000000"/>
                <w:sz w:val="20"/>
                <w:szCs w:val="20"/>
                <w:u w:val="none"/>
              </w:rPr>
            </w:pPr>
            <w:r w:rsidDel="00000000" w:rsidR="00000000" w:rsidRPr="00000000">
              <w:rPr>
                <w:color w:val="000000"/>
                <w:sz w:val="20"/>
                <w:szCs w:val="20"/>
                <w:rtl w:val="0"/>
              </w:rPr>
              <w:t xml:space="preserve">the identified effect is actually a purpose for using the computing innovation (e.g., allows me to make videos to share with my family); or </w:t>
            </w:r>
          </w:p>
          <w:p w:rsidR="00000000" w:rsidDel="00000000" w:rsidP="00000000" w:rsidRDefault="00000000" w:rsidRPr="00000000" w14:paraId="0000008C">
            <w:pPr>
              <w:pageBreakBefore w:val="0"/>
              <w:widowControl w:val="0"/>
              <w:numPr>
                <w:ilvl w:val="0"/>
                <w:numId w:val="6"/>
              </w:numPr>
              <w:ind w:left="368.3333333333328" w:hanging="166.66666666666669"/>
              <w:rPr>
                <w:color w:val="000000"/>
                <w:sz w:val="20"/>
                <w:szCs w:val="20"/>
                <w:u w:val="none"/>
              </w:rPr>
            </w:pPr>
            <w:r w:rsidDel="00000000" w:rsidR="00000000" w:rsidRPr="00000000">
              <w:rPr>
                <w:color w:val="000000"/>
                <w:sz w:val="20"/>
                <w:szCs w:val="20"/>
                <w:shd w:fill="f9cb9c" w:val="clear"/>
                <w:rtl w:val="0"/>
              </w:rPr>
              <w:t xml:space="preserve">the identified effect is actually a function or use of the computing innovation</w:t>
            </w:r>
            <w:r w:rsidDel="00000000" w:rsidR="00000000" w:rsidRPr="00000000">
              <w:rPr>
                <w:color w:val="000000"/>
                <w:sz w:val="20"/>
                <w:szCs w:val="20"/>
                <w:rtl w:val="0"/>
              </w:rPr>
              <w:t xml:space="preserve"> (e.g., self-driving cars can drive me to work); or </w:t>
            </w:r>
          </w:p>
          <w:p w:rsidR="00000000" w:rsidDel="00000000" w:rsidP="00000000" w:rsidRDefault="00000000" w:rsidRPr="00000000" w14:paraId="0000008D">
            <w:pPr>
              <w:pageBreakBefore w:val="0"/>
              <w:widowControl w:val="0"/>
              <w:numPr>
                <w:ilvl w:val="0"/>
                <w:numId w:val="6"/>
              </w:numPr>
              <w:ind w:left="368.3333333333328" w:hanging="166.66666666666669"/>
              <w:rPr>
                <w:color w:val="000000"/>
                <w:sz w:val="20"/>
                <w:szCs w:val="20"/>
                <w:u w:val="none"/>
              </w:rPr>
            </w:pPr>
            <w:r w:rsidDel="00000000" w:rsidR="00000000" w:rsidRPr="00000000">
              <w:rPr>
                <w:color w:val="000000"/>
                <w:sz w:val="20"/>
                <w:szCs w:val="20"/>
                <w:rtl w:val="0"/>
              </w:rPr>
              <w:t xml:space="preserve">the identified effect is not a result of the use of the innovation as intended (e.g., a self-driving car is not intended to crash, therefore, its exposure to hacking is not an effect of its intended use).</w:t>
            </w:r>
          </w:p>
        </w:tc>
      </w:tr>
      <w:tr>
        <w:trPr>
          <w:cantSplit w:val="0"/>
          <w:trHeight w:val="400" w:hRule="atLeast"/>
          <w:tblHeader w:val="0"/>
        </w:trPr>
        <w:tc>
          <w:tcPr>
            <w:vMerge w:val="continue"/>
            <w:shd w:fill="f3f3f3" w:val="clear"/>
            <w:tcMar>
              <w:top w:w="100.0" w:type="dxa"/>
              <w:left w:w="100.0" w:type="dxa"/>
              <w:bottom w:w="100.0" w:type="dxa"/>
              <w:right w:w="100.0" w:type="dxa"/>
            </w:tcMar>
            <w:vAlign w:val="top"/>
          </w:tcPr>
          <w:p w:rsidR="00000000" w:rsidDel="00000000" w:rsidP="00000000" w:rsidRDefault="00000000" w:rsidRPr="00000000" w14:paraId="0000008E">
            <w:pPr>
              <w:pageBreakBefore w:val="0"/>
              <w:widowControl w:val="0"/>
              <w:spacing w:after="0" w:before="0" w:line="240" w:lineRule="auto"/>
              <w:ind w:left="0" w:firstLine="0"/>
              <w:rPr>
                <w:rFonts w:ascii="Droid Serif" w:cs="Droid Serif" w:eastAsia="Droid Serif" w:hAnsi="Droid Serif"/>
                <w:color w:val="000000"/>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spacing w:line="240" w:lineRule="auto"/>
              <w:rPr>
                <w:color w:val="000000"/>
                <w:sz w:val="20"/>
                <w:szCs w:val="20"/>
                <w:highlight w:val="yellow"/>
              </w:rPr>
            </w:pPr>
            <w:r w:rsidDel="00000000" w:rsidR="00000000" w:rsidRPr="00000000">
              <w:rPr>
                <w:b w:val="1"/>
                <w:color w:val="000000"/>
                <w:sz w:val="20"/>
                <w:szCs w:val="20"/>
                <w:rtl w:val="0"/>
              </w:rPr>
              <w:t xml:space="preserve">The response DID NOT earn a point for this row.</w:t>
            </w:r>
            <w:r w:rsidDel="00000000" w:rsidR="00000000" w:rsidRPr="00000000">
              <w:rPr>
                <w:color w:val="000000"/>
                <w:sz w:val="20"/>
                <w:szCs w:val="20"/>
                <w:rtl w:val="0"/>
              </w:rPr>
              <w:t xml:space="preserve"> While the response attempts to describe a beneficial and a harmful effect of the iPhoneX,</w:t>
            </w:r>
            <w:r w:rsidDel="00000000" w:rsidR="00000000" w:rsidRPr="00000000">
              <w:rPr>
                <w:color w:val="000000"/>
                <w:sz w:val="20"/>
                <w:szCs w:val="20"/>
                <w:shd w:fill="f9cb9c" w:val="clear"/>
                <w:rtl w:val="0"/>
              </w:rPr>
              <w:t xml:space="preserve"> the response identifies features </w:t>
            </w:r>
            <w:r w:rsidDel="00000000" w:rsidR="00000000" w:rsidRPr="00000000">
              <w:rPr>
                <w:color w:val="000000"/>
                <w:sz w:val="20"/>
                <w:szCs w:val="20"/>
                <w:rtl w:val="0"/>
              </w:rPr>
              <w:t xml:space="preserve">of the phone, not effects of the phone.</w:t>
            </w:r>
            <w:r w:rsidDel="00000000" w:rsidR="00000000" w:rsidRPr="00000000">
              <w:rPr>
                <w:rtl w:val="0"/>
              </w:rPr>
            </w:r>
          </w:p>
        </w:tc>
      </w:tr>
      <w:tr>
        <w:trPr>
          <w:cantSplit w:val="0"/>
          <w:trHeight w:val="400" w:hRule="atLeast"/>
          <w:tblHeader w:val="0"/>
        </w:trPr>
        <w:tc>
          <w:tcPr>
            <w:vMerge w:val="continue"/>
            <w:shd w:fill="f3f3f3"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spacing w:after="0" w:before="0" w:line="240" w:lineRule="auto"/>
              <w:ind w:left="0" w:firstLine="0"/>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rPr>
                <w:b w:val="1"/>
                <w:color w:val="000000"/>
                <w:sz w:val="20"/>
                <w:szCs w:val="20"/>
              </w:rPr>
            </w:pPr>
            <w:r w:rsidDel="00000000" w:rsidR="00000000" w:rsidRPr="00000000">
              <w:rPr>
                <w:b w:val="1"/>
                <w:color w:val="000000"/>
                <w:sz w:val="20"/>
                <w:szCs w:val="20"/>
                <w:rtl w:val="0"/>
              </w:rPr>
              <w:t xml:space="preserve">Row 5 - Response 2C</w:t>
            </w:r>
          </w:p>
          <w:p w:rsidR="00000000" w:rsidDel="00000000" w:rsidP="00000000" w:rsidRDefault="00000000" w:rsidRPr="00000000" w14:paraId="00000093">
            <w:pPr>
              <w:pageBreakBefore w:val="0"/>
              <w:widowControl w:val="0"/>
              <w:rPr>
                <w:b w:val="1"/>
                <w:color w:val="000000"/>
                <w:sz w:val="20"/>
                <w:szCs w:val="20"/>
              </w:rPr>
            </w:pPr>
            <w:r w:rsidDel="00000000" w:rsidR="00000000" w:rsidRPr="00000000">
              <w:rPr>
                <w:rtl w:val="0"/>
              </w:rPr>
            </w:r>
          </w:p>
          <w:p w:rsidR="00000000" w:rsidDel="00000000" w:rsidP="00000000" w:rsidRDefault="00000000" w:rsidRPr="00000000" w14:paraId="00000094">
            <w:pPr>
              <w:pageBreakBefore w:val="0"/>
              <w:widowControl w:val="0"/>
              <w:rPr>
                <w:b w:val="1"/>
                <w:color w:val="000000"/>
                <w:sz w:val="20"/>
                <w:szCs w:val="20"/>
              </w:rPr>
            </w:pPr>
            <w:r w:rsidDel="00000000" w:rsidR="00000000" w:rsidRPr="00000000">
              <w:rPr>
                <w:color w:val="000000"/>
                <w:sz w:val="20"/>
                <w:szCs w:val="20"/>
                <w:rtl w:val="0"/>
              </w:rPr>
              <w:t xml:space="preserve">Explains how ONE of the identified effects relates to society, economy, or culture.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rPr>
                <w:color w:val="000000"/>
                <w:sz w:val="20"/>
                <w:szCs w:val="20"/>
              </w:rPr>
            </w:pPr>
            <w:r w:rsidDel="00000000" w:rsidR="00000000" w:rsidRPr="00000000">
              <w:rPr>
                <w:color w:val="000000"/>
                <w:sz w:val="20"/>
                <w:szCs w:val="20"/>
                <w:rtl w:val="0"/>
              </w:rPr>
              <w:t xml:space="preserve">Responses that earn the point for this row must have earned the point for Row 3. </w:t>
            </w:r>
          </w:p>
          <w:p w:rsidR="00000000" w:rsidDel="00000000" w:rsidP="00000000" w:rsidRDefault="00000000" w:rsidRPr="00000000" w14:paraId="00000096">
            <w:pPr>
              <w:pageBreakBefore w:val="0"/>
              <w:widowControl w:val="0"/>
              <w:rPr>
                <w:color w:val="000000"/>
                <w:sz w:val="20"/>
                <w:szCs w:val="20"/>
              </w:rPr>
            </w:pPr>
            <w:r w:rsidDel="00000000" w:rsidR="00000000" w:rsidRPr="00000000">
              <w:rPr>
                <w:color w:val="000000"/>
                <w:sz w:val="20"/>
                <w:szCs w:val="20"/>
                <w:rtl w:val="0"/>
              </w:rPr>
              <w:t xml:space="preserve">Responses should be evaluated on the rationale provided in the response not on the interpretation or inference on the part of the scorer. </w:t>
            </w:r>
          </w:p>
          <w:p w:rsidR="00000000" w:rsidDel="00000000" w:rsidP="00000000" w:rsidRDefault="00000000" w:rsidRPr="00000000" w14:paraId="00000097">
            <w:pPr>
              <w:pageBreakBefore w:val="0"/>
              <w:widowControl w:val="0"/>
              <w:rPr>
                <w:b w:val="1"/>
                <w:color w:val="000000"/>
                <w:sz w:val="20"/>
                <w:szCs w:val="20"/>
              </w:rPr>
            </w:pPr>
            <w:r w:rsidDel="00000000" w:rsidR="00000000" w:rsidRPr="00000000">
              <w:rPr>
                <w:rtl w:val="0"/>
              </w:rPr>
            </w:r>
          </w:p>
          <w:p w:rsidR="00000000" w:rsidDel="00000000" w:rsidP="00000000" w:rsidRDefault="00000000" w:rsidRPr="00000000" w14:paraId="00000098">
            <w:pPr>
              <w:pageBreakBefore w:val="0"/>
              <w:widowControl w:val="0"/>
              <w:rPr>
                <w:b w:val="1"/>
                <w:color w:val="000000"/>
                <w:sz w:val="20"/>
                <w:szCs w:val="20"/>
              </w:rPr>
            </w:pPr>
            <w:r w:rsidDel="00000000" w:rsidR="00000000" w:rsidRPr="00000000">
              <w:rPr>
                <w:b w:val="1"/>
                <w:color w:val="000000"/>
                <w:sz w:val="20"/>
                <w:szCs w:val="20"/>
                <w:rtl w:val="0"/>
              </w:rPr>
              <w:t xml:space="preserve">Do NOT award a point if any one of the following is true: </w:t>
            </w:r>
          </w:p>
          <w:p w:rsidR="00000000" w:rsidDel="00000000" w:rsidP="00000000" w:rsidRDefault="00000000" w:rsidRPr="00000000" w14:paraId="00000099">
            <w:pPr>
              <w:pageBreakBefore w:val="0"/>
              <w:widowControl w:val="0"/>
              <w:rPr>
                <w:color w:val="000000"/>
                <w:sz w:val="20"/>
                <w:szCs w:val="20"/>
              </w:rPr>
            </w:pPr>
            <w:r w:rsidDel="00000000" w:rsidR="00000000" w:rsidRPr="00000000">
              <w:rPr>
                <w:color w:val="000000"/>
                <w:sz w:val="20"/>
                <w:szCs w:val="20"/>
                <w:rtl w:val="0"/>
              </w:rPr>
              <w:t xml:space="preserve">● the described innovation is not a computing innovation; or </w:t>
            </w:r>
          </w:p>
          <w:p w:rsidR="00000000" w:rsidDel="00000000" w:rsidP="00000000" w:rsidRDefault="00000000" w:rsidRPr="00000000" w14:paraId="0000009A">
            <w:pPr>
              <w:pageBreakBefore w:val="0"/>
              <w:widowControl w:val="0"/>
              <w:rPr>
                <w:color w:val="000000"/>
                <w:sz w:val="20"/>
                <w:szCs w:val="20"/>
                <w:shd w:fill="f9cb9c" w:val="clear"/>
              </w:rPr>
            </w:pPr>
            <w:r w:rsidDel="00000000" w:rsidR="00000000" w:rsidRPr="00000000">
              <w:rPr>
                <w:color w:val="000000"/>
                <w:sz w:val="20"/>
                <w:szCs w:val="20"/>
                <w:rtl w:val="0"/>
              </w:rPr>
              <w:t xml:space="preserve">● </w:t>
            </w:r>
            <w:r w:rsidDel="00000000" w:rsidR="00000000" w:rsidRPr="00000000">
              <w:rPr>
                <w:color w:val="000000"/>
                <w:sz w:val="20"/>
                <w:szCs w:val="20"/>
                <w:shd w:fill="f9cb9c" w:val="clear"/>
                <w:rtl w:val="0"/>
              </w:rPr>
              <w:t xml:space="preserve">the explanation does not connect one of the effects to society, economy, or culture</w:t>
            </w:r>
          </w:p>
        </w:tc>
      </w:tr>
      <w:tr>
        <w:trPr>
          <w:cantSplit w:val="0"/>
          <w:trHeight w:val="400" w:hRule="atLeast"/>
          <w:tblHeader w:val="0"/>
        </w:trPr>
        <w:tc>
          <w:tcPr>
            <w:vMerge w:val="continue"/>
            <w:shd w:fill="f3f3f3"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after="0" w:before="0" w:line="240" w:lineRule="auto"/>
              <w:ind w:left="0" w:firstLine="0"/>
              <w:rPr>
                <w:rFonts w:ascii="Droid Serif" w:cs="Droid Serif" w:eastAsia="Droid Serif" w:hAnsi="Droid Serif"/>
                <w:color w:val="000000"/>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spacing w:line="240" w:lineRule="auto"/>
              <w:rPr>
                <w:color w:val="000000"/>
                <w:sz w:val="20"/>
                <w:szCs w:val="20"/>
                <w:shd w:fill="f9cb9c" w:val="clear"/>
              </w:rPr>
            </w:pPr>
            <w:r w:rsidDel="00000000" w:rsidR="00000000" w:rsidRPr="00000000">
              <w:rPr>
                <w:b w:val="1"/>
                <w:color w:val="000000"/>
                <w:sz w:val="20"/>
                <w:szCs w:val="20"/>
                <w:rtl w:val="0"/>
              </w:rPr>
              <w:t xml:space="preserve">The response DID NOT earn a point for this row.</w:t>
            </w:r>
            <w:r w:rsidDel="00000000" w:rsidR="00000000" w:rsidRPr="00000000">
              <w:rPr>
                <w:color w:val="000000"/>
                <w:sz w:val="20"/>
                <w:szCs w:val="20"/>
                <w:rtl w:val="0"/>
              </w:rPr>
              <w:t xml:space="preserve"> </w:t>
            </w:r>
            <w:r w:rsidDel="00000000" w:rsidR="00000000" w:rsidRPr="00000000">
              <w:rPr>
                <w:color w:val="000000"/>
                <w:sz w:val="20"/>
                <w:szCs w:val="20"/>
                <w:shd w:fill="f9cb9c" w:val="clear"/>
                <w:rtl w:val="0"/>
              </w:rPr>
              <w:t xml:space="preserve">The response does not relate any of the effects to society, economy, or culture</w:t>
            </w:r>
          </w:p>
        </w:tc>
      </w:tr>
    </w:tbl>
    <w:p w:rsidR="00000000" w:rsidDel="00000000" w:rsidP="00000000" w:rsidRDefault="00000000" w:rsidRPr="00000000" w14:paraId="0000009E">
      <w:pPr>
        <w:pageBreakBefore w:val="0"/>
        <w:ind w:left="-15" w:firstLine="0"/>
        <w:rPr>
          <w:rFonts w:ascii="Droid Serif" w:cs="Droid Serif" w:eastAsia="Droid Serif" w:hAnsi="Droid Serif"/>
          <w:b w:val="1"/>
          <w:i w:val="1"/>
          <w:color w:val="000000"/>
          <w:sz w:val="20"/>
          <w:szCs w:val="20"/>
        </w:rPr>
      </w:pPr>
      <w:r w:rsidDel="00000000" w:rsidR="00000000" w:rsidRPr="00000000">
        <w:rPr>
          <w:rtl w:val="0"/>
        </w:rPr>
      </w:r>
    </w:p>
    <w:p w:rsidR="00000000" w:rsidDel="00000000" w:rsidP="00000000" w:rsidRDefault="00000000" w:rsidRPr="00000000" w14:paraId="0000009F">
      <w:pPr>
        <w:pageBreakBefore w:val="0"/>
        <w:ind w:left="-15" w:firstLine="0"/>
        <w:rPr>
          <w:rFonts w:ascii="Droid Serif" w:cs="Droid Serif" w:eastAsia="Droid Serif" w:hAnsi="Droid Serif"/>
          <w:b w:val="1"/>
          <w:color w:val="000000"/>
          <w:sz w:val="20"/>
          <w:szCs w:val="20"/>
        </w:rPr>
      </w:pPr>
      <w:r w:rsidDel="00000000" w:rsidR="00000000" w:rsidRPr="00000000">
        <w:rPr>
          <w:rtl w:val="0"/>
        </w:rPr>
      </w:r>
    </w:p>
    <w:p w:rsidR="00000000" w:rsidDel="00000000" w:rsidP="00000000" w:rsidRDefault="00000000" w:rsidRPr="00000000" w14:paraId="000000A0">
      <w:pPr>
        <w:pageBreakBefore w:val="0"/>
        <w:ind w:left="-15" w:firstLine="0"/>
        <w:rPr>
          <w:rFonts w:ascii="Droid Serif" w:cs="Droid Serif" w:eastAsia="Droid Serif" w:hAnsi="Droid Serif"/>
          <w:b w:val="1"/>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A1">
      <w:pPr>
        <w:pageBreakBefore w:val="0"/>
        <w:ind w:left="-15" w:firstLine="0"/>
        <w:rPr>
          <w:rFonts w:ascii="Droid Serif" w:cs="Droid Serif" w:eastAsia="Droid Serif" w:hAnsi="Droid Serif"/>
          <w:color w:val="000000"/>
          <w:sz w:val="20"/>
          <w:szCs w:val="20"/>
        </w:rPr>
      </w:pPr>
      <w:r w:rsidDel="00000000" w:rsidR="00000000" w:rsidRPr="00000000">
        <w:rPr>
          <w:rFonts w:ascii="Droid Serif" w:cs="Droid Serif" w:eastAsia="Droid Serif" w:hAnsi="Droid Serif"/>
          <w:b w:val="1"/>
          <w:color w:val="000000"/>
          <w:sz w:val="20"/>
          <w:szCs w:val="20"/>
          <w:rtl w:val="0"/>
        </w:rPr>
        <w:t xml:space="preserve">2d</w:t>
      </w:r>
      <w:r w:rsidDel="00000000" w:rsidR="00000000" w:rsidRPr="00000000">
        <w:rPr>
          <w:rFonts w:ascii="Droid Serif" w:cs="Droid Serif" w:eastAsia="Droid Serif" w:hAnsi="Droid Serif"/>
          <w:color w:val="000000"/>
          <w:sz w:val="20"/>
          <w:szCs w:val="20"/>
          <w:rtl w:val="0"/>
        </w:rPr>
        <w:t xml:space="preserve">.  Using specific details, describe:</w:t>
      </w:r>
    </w:p>
    <w:p w:rsidR="00000000" w:rsidDel="00000000" w:rsidP="00000000" w:rsidRDefault="00000000" w:rsidRPr="00000000" w14:paraId="000000A2">
      <w:pPr>
        <w:pageBreakBefore w:val="0"/>
        <w:numPr>
          <w:ilvl w:val="0"/>
          <w:numId w:val="3"/>
        </w:numPr>
        <w:ind w:left="720" w:hanging="360"/>
        <w:rPr>
          <w:rFonts w:ascii="Droid Serif" w:cs="Droid Serif" w:eastAsia="Droid Serif" w:hAnsi="Droid Serif"/>
          <w:color w:val="000000"/>
          <w:sz w:val="20"/>
          <w:szCs w:val="20"/>
          <w:u w:val="none"/>
        </w:rPr>
      </w:pPr>
      <w:r w:rsidDel="00000000" w:rsidR="00000000" w:rsidRPr="00000000">
        <w:rPr>
          <w:rFonts w:ascii="Droid Serif" w:cs="Droid Serif" w:eastAsia="Droid Serif" w:hAnsi="Droid Serif"/>
          <w:color w:val="000000"/>
          <w:sz w:val="20"/>
          <w:szCs w:val="20"/>
          <w:rtl w:val="0"/>
        </w:rPr>
        <w:t xml:space="preserve">the data your innovation uses;</w:t>
      </w:r>
    </w:p>
    <w:p w:rsidR="00000000" w:rsidDel="00000000" w:rsidP="00000000" w:rsidRDefault="00000000" w:rsidRPr="00000000" w14:paraId="000000A3">
      <w:pPr>
        <w:pageBreakBefore w:val="0"/>
        <w:numPr>
          <w:ilvl w:val="0"/>
          <w:numId w:val="3"/>
        </w:numPr>
        <w:ind w:left="720" w:hanging="360"/>
        <w:rPr>
          <w:rFonts w:ascii="Droid Serif" w:cs="Droid Serif" w:eastAsia="Droid Serif" w:hAnsi="Droid Serif"/>
          <w:color w:val="000000"/>
          <w:sz w:val="20"/>
          <w:szCs w:val="20"/>
          <w:u w:val="none"/>
        </w:rPr>
      </w:pPr>
      <w:r w:rsidDel="00000000" w:rsidR="00000000" w:rsidRPr="00000000">
        <w:rPr>
          <w:rFonts w:ascii="Droid Serif" w:cs="Droid Serif" w:eastAsia="Droid Serif" w:hAnsi="Droid Serif"/>
          <w:color w:val="000000"/>
          <w:sz w:val="20"/>
          <w:szCs w:val="20"/>
          <w:rtl w:val="0"/>
        </w:rPr>
        <w:t xml:space="preserve">how the innovation consumes (as input),  produces (as output), and/or transforms data; and</w:t>
      </w:r>
    </w:p>
    <w:p w:rsidR="00000000" w:rsidDel="00000000" w:rsidP="00000000" w:rsidRDefault="00000000" w:rsidRPr="00000000" w14:paraId="000000A4">
      <w:pPr>
        <w:pageBreakBefore w:val="0"/>
        <w:numPr>
          <w:ilvl w:val="0"/>
          <w:numId w:val="3"/>
        </w:numPr>
        <w:ind w:left="720" w:hanging="360"/>
        <w:rPr>
          <w:rFonts w:ascii="Droid Serif" w:cs="Droid Serif" w:eastAsia="Droid Serif" w:hAnsi="Droid Serif"/>
          <w:color w:val="000000"/>
          <w:sz w:val="20"/>
          <w:szCs w:val="20"/>
          <w:u w:val="none"/>
        </w:rPr>
      </w:pPr>
      <w:r w:rsidDel="00000000" w:rsidR="00000000" w:rsidRPr="00000000">
        <w:rPr>
          <w:rFonts w:ascii="Droid Serif" w:cs="Droid Serif" w:eastAsia="Droid Serif" w:hAnsi="Droid Serif"/>
          <w:color w:val="000000"/>
          <w:sz w:val="20"/>
          <w:szCs w:val="20"/>
          <w:rtl w:val="0"/>
        </w:rPr>
        <w:t xml:space="preserve">at least one data storage concern, data privacy concern, or data security concern directly related to the computing innovation. </w:t>
      </w:r>
    </w:p>
    <w:p w:rsidR="00000000" w:rsidDel="00000000" w:rsidP="00000000" w:rsidRDefault="00000000" w:rsidRPr="00000000" w14:paraId="000000A5">
      <w:pPr>
        <w:pageBreakBefore w:val="0"/>
        <w:rPr>
          <w:rFonts w:ascii="Droid Serif" w:cs="Droid Serif" w:eastAsia="Droid Serif" w:hAnsi="Droid Serif"/>
          <w:i w:val="1"/>
          <w:color w:val="000000"/>
          <w:sz w:val="20"/>
          <w:szCs w:val="20"/>
        </w:rPr>
      </w:pPr>
      <w:r w:rsidDel="00000000" w:rsidR="00000000" w:rsidRPr="00000000">
        <w:rPr>
          <w:rFonts w:ascii="Droid Serif" w:cs="Droid Serif" w:eastAsia="Droid Serif" w:hAnsi="Droid Serif"/>
          <w:i w:val="1"/>
          <w:color w:val="000000"/>
          <w:sz w:val="20"/>
          <w:szCs w:val="20"/>
          <w:rtl w:val="0"/>
        </w:rPr>
        <w:t xml:space="preserve">(Must not exceed 250 words) </w:t>
      </w:r>
    </w:p>
    <w:p w:rsidR="00000000" w:rsidDel="00000000" w:rsidP="00000000" w:rsidRDefault="00000000" w:rsidRPr="00000000" w14:paraId="000000A6">
      <w:pPr>
        <w:pageBreakBefore w:val="0"/>
        <w:rPr>
          <w:rFonts w:ascii="Droid Serif" w:cs="Droid Serif" w:eastAsia="Droid Serif" w:hAnsi="Droid Serif"/>
          <w:i w:val="1"/>
          <w:color w:val="000000"/>
          <w:sz w:val="20"/>
          <w:szCs w:val="20"/>
        </w:rPr>
      </w:pPr>
      <w:r w:rsidDel="00000000" w:rsidR="00000000" w:rsidRPr="00000000">
        <w:rPr>
          <w:rtl w:val="0"/>
        </w:rPr>
      </w:r>
    </w:p>
    <w:tbl>
      <w:tblPr>
        <w:tblStyle w:val="Table7"/>
        <w:tblW w:w="1368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gridCol w:w="2955"/>
        <w:gridCol w:w="6630"/>
        <w:tblGridChange w:id="0">
          <w:tblGrid>
            <w:gridCol w:w="4095"/>
            <w:gridCol w:w="2955"/>
            <w:gridCol w:w="6630"/>
          </w:tblGrid>
        </w:tblGridChange>
      </w:tblGrid>
      <w:tr>
        <w:trPr>
          <w:cantSplit w:val="0"/>
          <w:trHeight w:val="40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spacing w:line="240" w:lineRule="auto"/>
              <w:rPr>
                <w:b w:val="1"/>
                <w:color w:val="000000"/>
                <w:sz w:val="20"/>
                <w:szCs w:val="20"/>
              </w:rPr>
            </w:pPr>
            <w:r w:rsidDel="00000000" w:rsidR="00000000" w:rsidRPr="00000000">
              <w:rPr>
                <w:b w:val="1"/>
                <w:color w:val="000000"/>
                <w:sz w:val="20"/>
                <w:szCs w:val="20"/>
                <w:rtl w:val="0"/>
              </w:rPr>
              <w:t xml:space="preserve">Student Response</w:t>
            </w:r>
          </w:p>
        </w:tc>
        <w:tc>
          <w:tcPr>
            <w:gridSpan w:val="2"/>
            <w:shd w:fill="cfe2f3" w:val="clear"/>
            <w:tcMar>
              <w:top w:w="100.0" w:type="dxa"/>
              <w:left w:w="100.0" w:type="dxa"/>
              <w:bottom w:w="100.0" w:type="dxa"/>
              <w:right w:w="100.0" w:type="dxa"/>
            </w:tcMar>
            <w:vAlign w:val="center"/>
          </w:tcPr>
          <w:p w:rsidR="00000000" w:rsidDel="00000000" w:rsidP="00000000" w:rsidRDefault="00000000" w:rsidRPr="00000000" w14:paraId="000000A8">
            <w:pPr>
              <w:pageBreakBefore w:val="0"/>
              <w:widowControl w:val="0"/>
              <w:jc w:val="center"/>
              <w:rPr>
                <w:b w:val="1"/>
                <w:color w:val="000000"/>
                <w:sz w:val="20"/>
                <w:szCs w:val="20"/>
              </w:rPr>
            </w:pPr>
            <w:r w:rsidDel="00000000" w:rsidR="00000000" w:rsidRPr="00000000">
              <w:rPr>
                <w:b w:val="1"/>
                <w:color w:val="000000"/>
                <w:sz w:val="20"/>
                <w:szCs w:val="20"/>
                <w:rtl w:val="0"/>
              </w:rPr>
              <w:t xml:space="preserve">Scoring Guidelines</w:t>
            </w:r>
          </w:p>
        </w:tc>
      </w:tr>
      <w:tr>
        <w:trPr>
          <w:cantSplit w:val="0"/>
          <w:trHeight w:val="400" w:hRule="atLeast"/>
          <w:tblHeader w:val="0"/>
        </w:trPr>
        <w:tc>
          <w:tcPr>
            <w:vMerge w:val="restart"/>
            <w:shd w:fill="f3f3f3" w:val="clear"/>
            <w:tcMar>
              <w:top w:w="100.0" w:type="dxa"/>
              <w:left w:w="100.0" w:type="dxa"/>
              <w:bottom w:w="100.0" w:type="dxa"/>
              <w:right w:w="100.0" w:type="dxa"/>
            </w:tcMar>
            <w:vAlign w:val="top"/>
          </w:tcPr>
          <w:p w:rsidR="00000000" w:rsidDel="00000000" w:rsidP="00000000" w:rsidRDefault="00000000" w:rsidRPr="00000000" w14:paraId="000000AA">
            <w:pPr>
              <w:pageBreakBefore w:val="0"/>
              <w:rPr>
                <w:i w:val="1"/>
                <w:color w:val="000000"/>
                <w:sz w:val="20"/>
                <w:szCs w:val="20"/>
              </w:rPr>
            </w:pPr>
            <w:r w:rsidDel="00000000" w:rsidR="00000000" w:rsidRPr="00000000">
              <w:rPr>
                <w:color w:val="000000"/>
                <w:sz w:val="20"/>
                <w:szCs w:val="20"/>
                <w:rtl w:val="0"/>
              </w:rPr>
              <w:t xml:space="preserve">The data that iphone x use is mobile data. Iphone x consumes as input as that there is touch screen, apps, games, etc and produces as output as that it uses audio, voice, power, etc. The iphone x’s uses lots of data for the new feature, face ID. The data from the infrared camera is sent to A11 chip to process, in which it compare the information about you on the phone</w:t>
            </w:r>
            <w:r w:rsidDel="00000000" w:rsidR="00000000" w:rsidRPr="00000000">
              <w:rPr>
                <w:color w:val="000000"/>
                <w:sz w:val="20"/>
                <w:szCs w:val="20"/>
                <w:highlight w:val="magenta"/>
                <w:rtl w:val="0"/>
              </w:rPr>
              <w:t xml:space="preserve">(5)</w:t>
            </w:r>
            <w:r w:rsidDel="00000000" w:rsidR="00000000" w:rsidRPr="00000000">
              <w:rPr>
                <w:color w:val="000000"/>
                <w:sz w:val="20"/>
                <w:szCs w:val="20"/>
                <w:rtl w:val="0"/>
              </w:rPr>
              <w:t xml:space="preserve">. Apple has analyzed over a billion images for data about faces</w:t>
            </w:r>
            <w:r w:rsidDel="00000000" w:rsidR="00000000" w:rsidRPr="00000000">
              <w:rPr>
                <w:color w:val="000000"/>
                <w:sz w:val="20"/>
                <w:szCs w:val="20"/>
                <w:highlight w:val="magenta"/>
                <w:rtl w:val="0"/>
              </w:rPr>
              <w:t xml:space="preserve">(5)</w:t>
            </w:r>
            <w:r w:rsidDel="00000000" w:rsidR="00000000" w:rsidRPr="00000000">
              <w:rPr>
                <w:color w:val="000000"/>
                <w:sz w:val="20"/>
                <w:szCs w:val="20"/>
                <w:rtl w:val="0"/>
              </w:rPr>
              <w:t xml:space="preserve">. One of the data storage concern is that the there is limited space to store files for example, pictures and videos have bigger size because of improved cameras, so it require more data to store.</w:t>
            </w:r>
            <w:r w:rsidDel="00000000" w:rsidR="00000000" w:rsidRPr="00000000">
              <w:rPr>
                <w:color w:val="000000"/>
                <w:sz w:val="20"/>
                <w:szCs w:val="20"/>
                <w:highlight w:val="yellow"/>
                <w:rtl w:val="0"/>
              </w:rPr>
              <w:t xml:space="preserve"> The face ID has some security concerns, someones can crack the Face ID with a composite mask of 3-D-printed plastic, silicone, makeup, and simple paper cutouts, which in combination trick an iPhone X into unlocking</w:t>
            </w:r>
            <w:r w:rsidDel="00000000" w:rsidR="00000000" w:rsidRPr="00000000">
              <w:rPr>
                <w:color w:val="000000"/>
                <w:sz w:val="20"/>
                <w:szCs w:val="20"/>
                <w:rtl w:val="0"/>
              </w:rPr>
              <w:t xml:space="preserve"> </w:t>
            </w:r>
            <w:r w:rsidDel="00000000" w:rsidR="00000000" w:rsidRPr="00000000">
              <w:rPr>
                <w:color w:val="000000"/>
                <w:sz w:val="20"/>
                <w:szCs w:val="20"/>
                <w:highlight w:val="magenta"/>
                <w:rtl w:val="0"/>
              </w:rPr>
              <w:t xml:space="preserve">(6)</w:t>
            </w:r>
            <w:r w:rsidDel="00000000" w:rsidR="00000000" w:rsidRPr="00000000">
              <w:rPr>
                <w:color w:val="000000"/>
                <w:sz w:val="20"/>
                <w:szCs w:val="20"/>
                <w:rtl w:val="0"/>
              </w:rPr>
              <w:t xml:space="preserve">. So there is concern about the security of face ID on iphone x. </w:t>
            </w:r>
            <w:r w:rsidDel="00000000" w:rsidR="00000000" w:rsidRPr="00000000">
              <w:rPr>
                <w:rtl w:val="0"/>
              </w:rPr>
            </w:r>
          </w:p>
          <w:p w:rsidR="00000000" w:rsidDel="00000000" w:rsidP="00000000" w:rsidRDefault="00000000" w:rsidRPr="00000000" w14:paraId="000000AB">
            <w:pPr>
              <w:pageBreakBefore w:val="0"/>
              <w:rPr>
                <w:color w:val="000000"/>
                <w:sz w:val="20"/>
                <w:szCs w:val="20"/>
              </w:rPr>
            </w:pPr>
            <w:r w:rsidDel="00000000" w:rsidR="00000000" w:rsidRPr="00000000">
              <w:rPr>
                <w:rtl w:val="0"/>
              </w:rPr>
            </w:r>
          </w:p>
        </w:tc>
        <w:tc>
          <w:tcPr>
            <w:shd w:fill="cfe2f3" w:val="clear"/>
            <w:tcMar>
              <w:top w:w="100.0" w:type="dxa"/>
              <w:left w:w="100.0" w:type="dxa"/>
              <w:bottom w:w="100.0" w:type="dxa"/>
              <w:right w:w="100.0" w:type="dxa"/>
            </w:tcMar>
            <w:vAlign w:val="center"/>
          </w:tcPr>
          <w:p w:rsidR="00000000" w:rsidDel="00000000" w:rsidP="00000000" w:rsidRDefault="00000000" w:rsidRPr="00000000" w14:paraId="000000AC">
            <w:pPr>
              <w:pageBreakBefore w:val="0"/>
              <w:widowControl w:val="0"/>
              <w:jc w:val="center"/>
              <w:rPr>
                <w:b w:val="1"/>
                <w:color w:val="000000"/>
                <w:sz w:val="20"/>
                <w:szCs w:val="20"/>
              </w:rPr>
            </w:pPr>
            <w:r w:rsidDel="00000000" w:rsidR="00000000" w:rsidRPr="00000000">
              <w:rPr>
                <w:b w:val="1"/>
                <w:color w:val="000000"/>
                <w:sz w:val="20"/>
                <w:szCs w:val="20"/>
                <w:rtl w:val="0"/>
              </w:rPr>
              <w:t xml:space="preserve">Row and Task</w:t>
            </w:r>
          </w:p>
        </w:tc>
        <w:tc>
          <w:tcPr>
            <w:shd w:fill="cfe2f3" w:val="clear"/>
            <w:tcMar>
              <w:top w:w="100.0" w:type="dxa"/>
              <w:left w:w="100.0" w:type="dxa"/>
              <w:bottom w:w="100.0" w:type="dxa"/>
              <w:right w:w="100.0" w:type="dxa"/>
            </w:tcMar>
            <w:vAlign w:val="center"/>
          </w:tcPr>
          <w:p w:rsidR="00000000" w:rsidDel="00000000" w:rsidP="00000000" w:rsidRDefault="00000000" w:rsidRPr="00000000" w14:paraId="000000AD">
            <w:pPr>
              <w:pageBreakBefore w:val="0"/>
              <w:widowControl w:val="0"/>
              <w:jc w:val="center"/>
              <w:rPr>
                <w:b w:val="1"/>
                <w:color w:val="000000"/>
                <w:sz w:val="20"/>
                <w:szCs w:val="20"/>
              </w:rPr>
            </w:pPr>
            <w:r w:rsidDel="00000000" w:rsidR="00000000" w:rsidRPr="00000000">
              <w:rPr>
                <w:b w:val="1"/>
                <w:color w:val="000000"/>
                <w:sz w:val="20"/>
                <w:szCs w:val="20"/>
                <w:rtl w:val="0"/>
              </w:rPr>
              <w:t xml:space="preserve">Decision Rules</w:t>
            </w:r>
          </w:p>
        </w:tc>
      </w:tr>
      <w:tr>
        <w:trPr>
          <w:cantSplit w:val="0"/>
          <w:trHeight w:val="400" w:hRule="atLeast"/>
          <w:tblHeader w:val="0"/>
        </w:trPr>
        <w:tc>
          <w:tcPr>
            <w:vMerge w:val="continue"/>
            <w:shd w:fill="f3f3f3" w:val="clear"/>
            <w:tcMar>
              <w:top w:w="100.0" w:type="dxa"/>
              <w:left w:w="100.0" w:type="dxa"/>
              <w:bottom w:w="100.0" w:type="dxa"/>
              <w:right w:w="100.0" w:type="dxa"/>
            </w:tcMar>
            <w:vAlign w:val="top"/>
          </w:tcPr>
          <w:p w:rsidR="00000000" w:rsidDel="00000000" w:rsidP="00000000" w:rsidRDefault="00000000" w:rsidRPr="00000000" w14:paraId="000000AE">
            <w:pPr>
              <w:pageBreakBefore w:val="0"/>
              <w:widowControl w:val="0"/>
              <w:spacing w:line="240" w:lineRule="auto"/>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pageBreakBefore w:val="0"/>
              <w:widowControl w:val="0"/>
              <w:rPr>
                <w:b w:val="1"/>
                <w:color w:val="000000"/>
                <w:sz w:val="20"/>
                <w:szCs w:val="20"/>
              </w:rPr>
            </w:pPr>
            <w:r w:rsidDel="00000000" w:rsidR="00000000" w:rsidRPr="00000000">
              <w:rPr>
                <w:b w:val="1"/>
                <w:color w:val="000000"/>
                <w:sz w:val="20"/>
                <w:szCs w:val="20"/>
                <w:rtl w:val="0"/>
              </w:rPr>
              <w:t xml:space="preserve">Row 6</w:t>
            </w:r>
          </w:p>
          <w:p w:rsidR="00000000" w:rsidDel="00000000" w:rsidP="00000000" w:rsidRDefault="00000000" w:rsidRPr="00000000" w14:paraId="000000B0">
            <w:pPr>
              <w:pageBreakBefore w:val="0"/>
              <w:widowControl w:val="0"/>
              <w:rPr>
                <w:b w:val="1"/>
                <w:color w:val="000000"/>
                <w:sz w:val="20"/>
                <w:szCs w:val="20"/>
              </w:rPr>
            </w:pPr>
            <w:r w:rsidDel="00000000" w:rsidR="00000000" w:rsidRPr="00000000">
              <w:rPr>
                <w:b w:val="1"/>
                <w:color w:val="000000"/>
                <w:sz w:val="20"/>
                <w:szCs w:val="20"/>
                <w:rtl w:val="0"/>
              </w:rPr>
              <w:t xml:space="preserve">Response 2D</w:t>
            </w:r>
          </w:p>
          <w:p w:rsidR="00000000" w:rsidDel="00000000" w:rsidP="00000000" w:rsidRDefault="00000000" w:rsidRPr="00000000" w14:paraId="000000B1">
            <w:pPr>
              <w:pageBreakBefore w:val="0"/>
              <w:widowControl w:val="0"/>
              <w:rPr>
                <w:b w:val="1"/>
                <w:color w:val="000000"/>
                <w:sz w:val="20"/>
                <w:szCs w:val="20"/>
              </w:rPr>
            </w:pPr>
            <w:r w:rsidDel="00000000" w:rsidR="00000000" w:rsidRPr="00000000">
              <w:rPr>
                <w:rtl w:val="0"/>
              </w:rPr>
            </w:r>
          </w:p>
          <w:p w:rsidR="00000000" w:rsidDel="00000000" w:rsidP="00000000" w:rsidRDefault="00000000" w:rsidRPr="00000000" w14:paraId="000000B2">
            <w:pPr>
              <w:pageBreakBefore w:val="0"/>
              <w:widowControl w:val="0"/>
              <w:rPr>
                <w:color w:val="000000"/>
                <w:sz w:val="20"/>
                <w:szCs w:val="20"/>
                <w:shd w:fill="f9cb9c" w:val="clear"/>
              </w:rPr>
            </w:pPr>
            <w:r w:rsidDel="00000000" w:rsidR="00000000" w:rsidRPr="00000000">
              <w:rPr>
                <w:color w:val="000000"/>
                <w:sz w:val="20"/>
                <w:szCs w:val="20"/>
                <w:rtl w:val="0"/>
              </w:rPr>
              <w:t xml:space="preserve">● </w:t>
            </w:r>
            <w:r w:rsidDel="00000000" w:rsidR="00000000" w:rsidRPr="00000000">
              <w:rPr>
                <w:color w:val="000000"/>
                <w:sz w:val="20"/>
                <w:szCs w:val="20"/>
                <w:shd w:fill="f9cb9c" w:val="clear"/>
                <w:rtl w:val="0"/>
              </w:rPr>
              <w:t xml:space="preserve">Identifies the data that the identified or described computing innovation uses </w:t>
            </w:r>
          </w:p>
          <w:p w:rsidR="00000000" w:rsidDel="00000000" w:rsidP="00000000" w:rsidRDefault="00000000" w:rsidRPr="00000000" w14:paraId="000000B3">
            <w:pPr>
              <w:pageBreakBefore w:val="0"/>
              <w:widowControl w:val="0"/>
              <w:rPr>
                <w:color w:val="000000"/>
                <w:sz w:val="20"/>
                <w:szCs w:val="20"/>
              </w:rPr>
            </w:pPr>
            <w:r w:rsidDel="00000000" w:rsidR="00000000" w:rsidRPr="00000000">
              <w:rPr>
                <w:color w:val="000000"/>
                <w:sz w:val="20"/>
                <w:szCs w:val="20"/>
                <w:rtl w:val="0"/>
              </w:rPr>
              <w:t xml:space="preserve">AND </w:t>
            </w:r>
          </w:p>
          <w:p w:rsidR="00000000" w:rsidDel="00000000" w:rsidP="00000000" w:rsidRDefault="00000000" w:rsidRPr="00000000" w14:paraId="000000B4">
            <w:pPr>
              <w:pageBreakBefore w:val="0"/>
              <w:widowControl w:val="0"/>
              <w:rPr>
                <w:b w:val="1"/>
                <w:color w:val="000000"/>
                <w:sz w:val="20"/>
                <w:szCs w:val="20"/>
              </w:rPr>
            </w:pPr>
            <w:r w:rsidDel="00000000" w:rsidR="00000000" w:rsidRPr="00000000">
              <w:rPr>
                <w:color w:val="000000"/>
                <w:sz w:val="20"/>
                <w:szCs w:val="20"/>
                <w:rtl w:val="0"/>
              </w:rPr>
              <w:t xml:space="preserve">● Explains how that data is </w:t>
            </w:r>
            <w:r w:rsidDel="00000000" w:rsidR="00000000" w:rsidRPr="00000000">
              <w:rPr>
                <w:color w:val="000000"/>
                <w:sz w:val="20"/>
                <w:szCs w:val="20"/>
                <w:rtl w:val="0"/>
              </w:rPr>
              <w:t xml:space="preserve">consumed, produced</w:t>
            </w:r>
            <w:r w:rsidDel="00000000" w:rsidR="00000000" w:rsidRPr="00000000">
              <w:rPr>
                <w:color w:val="000000"/>
                <w:sz w:val="20"/>
                <w:szCs w:val="20"/>
                <w:rtl w:val="0"/>
              </w:rPr>
              <w:t xml:space="preserve">, OR transformed.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pageBreakBefore w:val="0"/>
              <w:widowControl w:val="0"/>
              <w:rPr>
                <w:color w:val="000000"/>
                <w:sz w:val="20"/>
                <w:szCs w:val="20"/>
              </w:rPr>
            </w:pPr>
            <w:r w:rsidDel="00000000" w:rsidR="00000000" w:rsidRPr="00000000">
              <w:rPr>
                <w:color w:val="000000"/>
                <w:sz w:val="20"/>
                <w:szCs w:val="20"/>
                <w:rtl w:val="0"/>
              </w:rPr>
              <w:t xml:space="preserve">Responses should be evaluated on the rationale provided in the response not on the interpretation or inference on the part of the scorer. </w:t>
            </w:r>
          </w:p>
          <w:p w:rsidR="00000000" w:rsidDel="00000000" w:rsidP="00000000" w:rsidRDefault="00000000" w:rsidRPr="00000000" w14:paraId="000000B6">
            <w:pPr>
              <w:pageBreakBefore w:val="0"/>
              <w:widowControl w:val="0"/>
              <w:rPr>
                <w:b w:val="1"/>
                <w:color w:val="000000"/>
                <w:sz w:val="20"/>
                <w:szCs w:val="20"/>
              </w:rPr>
            </w:pPr>
            <w:r w:rsidDel="00000000" w:rsidR="00000000" w:rsidRPr="00000000">
              <w:rPr>
                <w:rtl w:val="0"/>
              </w:rPr>
            </w:r>
          </w:p>
          <w:p w:rsidR="00000000" w:rsidDel="00000000" w:rsidP="00000000" w:rsidRDefault="00000000" w:rsidRPr="00000000" w14:paraId="000000B7">
            <w:pPr>
              <w:pageBreakBefore w:val="0"/>
              <w:widowControl w:val="0"/>
              <w:rPr>
                <w:color w:val="000000"/>
                <w:sz w:val="20"/>
                <w:szCs w:val="20"/>
              </w:rPr>
            </w:pPr>
            <w:r w:rsidDel="00000000" w:rsidR="00000000" w:rsidRPr="00000000">
              <w:rPr>
                <w:b w:val="1"/>
                <w:color w:val="000000"/>
                <w:sz w:val="20"/>
                <w:szCs w:val="20"/>
                <w:rtl w:val="0"/>
              </w:rPr>
              <w:t xml:space="preserve">Do NOT award a point if any one of the following is true:</w:t>
            </w:r>
            <w:r w:rsidDel="00000000" w:rsidR="00000000" w:rsidRPr="00000000">
              <w:rPr>
                <w:color w:val="000000"/>
                <w:sz w:val="20"/>
                <w:szCs w:val="20"/>
                <w:rtl w:val="0"/>
              </w:rPr>
              <w:t xml:space="preserve"> </w:t>
            </w:r>
          </w:p>
          <w:p w:rsidR="00000000" w:rsidDel="00000000" w:rsidP="00000000" w:rsidRDefault="00000000" w:rsidRPr="00000000" w14:paraId="000000B8">
            <w:pPr>
              <w:pageBreakBefore w:val="0"/>
              <w:widowControl w:val="0"/>
              <w:numPr>
                <w:ilvl w:val="0"/>
                <w:numId w:val="9"/>
              </w:numPr>
              <w:ind w:left="413.3333333333335" w:hanging="266.66666666666663"/>
              <w:rPr>
                <w:color w:val="000000"/>
                <w:sz w:val="20"/>
                <w:szCs w:val="20"/>
                <w:u w:val="none"/>
              </w:rPr>
            </w:pPr>
            <w:r w:rsidDel="00000000" w:rsidR="00000000" w:rsidRPr="00000000">
              <w:rPr>
                <w:color w:val="000000"/>
                <w:sz w:val="20"/>
                <w:szCs w:val="20"/>
                <w:rtl w:val="0"/>
              </w:rPr>
              <w:t xml:space="preserve">the described innovation is not a computing innovation; or</w:t>
            </w:r>
          </w:p>
          <w:p w:rsidR="00000000" w:rsidDel="00000000" w:rsidP="00000000" w:rsidRDefault="00000000" w:rsidRPr="00000000" w14:paraId="000000B9">
            <w:pPr>
              <w:pageBreakBefore w:val="0"/>
              <w:widowControl w:val="0"/>
              <w:numPr>
                <w:ilvl w:val="0"/>
                <w:numId w:val="9"/>
              </w:numPr>
              <w:ind w:left="413.3333333333335" w:hanging="266.66666666666663"/>
              <w:rPr>
                <w:color w:val="000000"/>
                <w:sz w:val="20"/>
                <w:szCs w:val="20"/>
                <w:u w:val="none"/>
              </w:rPr>
            </w:pPr>
            <w:r w:rsidDel="00000000" w:rsidR="00000000" w:rsidRPr="00000000">
              <w:rPr>
                <w:color w:val="000000"/>
                <w:sz w:val="20"/>
                <w:szCs w:val="20"/>
                <w:rtl w:val="0"/>
              </w:rPr>
              <w:t xml:space="preserve">the response does not state the specific name of the data or simply says “data”; or</w:t>
            </w:r>
          </w:p>
          <w:p w:rsidR="00000000" w:rsidDel="00000000" w:rsidP="00000000" w:rsidRDefault="00000000" w:rsidRPr="00000000" w14:paraId="000000BA">
            <w:pPr>
              <w:pageBreakBefore w:val="0"/>
              <w:widowControl w:val="0"/>
              <w:numPr>
                <w:ilvl w:val="0"/>
                <w:numId w:val="9"/>
              </w:numPr>
              <w:ind w:left="413.3333333333335" w:hanging="266.66666666666663"/>
              <w:rPr>
                <w:color w:val="000000"/>
                <w:sz w:val="20"/>
                <w:szCs w:val="20"/>
                <w:u w:val="none"/>
              </w:rPr>
            </w:pPr>
            <w:r w:rsidDel="00000000" w:rsidR="00000000" w:rsidRPr="00000000">
              <w:rPr>
                <w:color w:val="000000"/>
                <w:sz w:val="20"/>
                <w:szCs w:val="20"/>
                <w:rtl w:val="0"/>
              </w:rPr>
              <w:t xml:space="preserve">the response confuses or conflates the innovation with the data: response fails to explain what happens to the data; or </w:t>
            </w:r>
          </w:p>
          <w:p w:rsidR="00000000" w:rsidDel="00000000" w:rsidP="00000000" w:rsidRDefault="00000000" w:rsidRPr="00000000" w14:paraId="000000BB">
            <w:pPr>
              <w:pageBreakBefore w:val="0"/>
              <w:widowControl w:val="0"/>
              <w:numPr>
                <w:ilvl w:val="0"/>
                <w:numId w:val="9"/>
              </w:numPr>
              <w:ind w:left="413.3333333333335" w:hanging="266.66666666666663"/>
              <w:rPr>
                <w:color w:val="000000"/>
                <w:sz w:val="20"/>
                <w:szCs w:val="20"/>
                <w:u w:val="none"/>
              </w:rPr>
            </w:pPr>
            <w:r w:rsidDel="00000000" w:rsidR="00000000" w:rsidRPr="00000000">
              <w:rPr>
                <w:color w:val="000000"/>
                <w:sz w:val="20"/>
                <w:szCs w:val="20"/>
                <w:rtl w:val="0"/>
              </w:rPr>
              <w:t xml:space="preserve">the response confuses the source of the data with the data. </w:t>
            </w:r>
          </w:p>
        </w:tc>
      </w:tr>
      <w:tr>
        <w:trPr>
          <w:cantSplit w:val="0"/>
          <w:trHeight w:val="400" w:hRule="atLeast"/>
          <w:tblHeader w:val="0"/>
        </w:trPr>
        <w:tc>
          <w:tcPr>
            <w:vMerge w:val="continue"/>
            <w:shd w:fill="f3f3f3" w:val="clear"/>
            <w:tcMar>
              <w:top w:w="100.0" w:type="dxa"/>
              <w:left w:w="100.0" w:type="dxa"/>
              <w:bottom w:w="100.0" w:type="dxa"/>
              <w:right w:w="100.0" w:type="dxa"/>
            </w:tcMar>
            <w:vAlign w:val="top"/>
          </w:tcPr>
          <w:p w:rsidR="00000000" w:rsidDel="00000000" w:rsidP="00000000" w:rsidRDefault="00000000" w:rsidRPr="00000000" w14:paraId="000000BC">
            <w:pPr>
              <w:pageBreakBefore w:val="0"/>
              <w:widowControl w:val="0"/>
              <w:spacing w:line="240" w:lineRule="auto"/>
              <w:rPr>
                <w:rFonts w:ascii="Droid Serif" w:cs="Droid Serif" w:eastAsia="Droid Serif" w:hAnsi="Droid Serif"/>
                <w:color w:val="000000"/>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widowControl w:val="0"/>
              <w:spacing w:line="240" w:lineRule="auto"/>
              <w:rPr>
                <w:rFonts w:ascii="Droid Serif" w:cs="Droid Serif" w:eastAsia="Droid Serif" w:hAnsi="Droid Serif"/>
                <w:color w:val="000000"/>
                <w:sz w:val="20"/>
                <w:szCs w:val="20"/>
                <w:shd w:fill="f9cb9c" w:val="clear"/>
              </w:rPr>
            </w:pPr>
            <w:r w:rsidDel="00000000" w:rsidR="00000000" w:rsidRPr="00000000">
              <w:rPr>
                <w:b w:val="1"/>
                <w:color w:val="000000"/>
                <w:sz w:val="20"/>
                <w:szCs w:val="20"/>
                <w:rtl w:val="0"/>
              </w:rPr>
              <w:t xml:space="preserve">The response DID NOT earn a point for this row.</w:t>
            </w:r>
            <w:r w:rsidDel="00000000" w:rsidR="00000000" w:rsidRPr="00000000">
              <w:rPr>
                <w:color w:val="000000"/>
                <w:sz w:val="20"/>
                <w:szCs w:val="20"/>
                <w:rtl w:val="0"/>
              </w:rPr>
              <w:t xml:space="preserve"> </w:t>
            </w:r>
            <w:r w:rsidDel="00000000" w:rsidR="00000000" w:rsidRPr="00000000">
              <w:rPr>
                <w:color w:val="000000"/>
                <w:sz w:val="20"/>
                <w:szCs w:val="20"/>
                <w:shd w:fill="f9cb9c" w:val="clear"/>
                <w:rtl w:val="0"/>
              </w:rPr>
              <w:t xml:space="preserve">The input data is not identified.</w:t>
            </w:r>
            <w:r w:rsidDel="00000000" w:rsidR="00000000" w:rsidRPr="00000000">
              <w:rPr>
                <w:color w:val="000000"/>
                <w:sz w:val="20"/>
                <w:szCs w:val="20"/>
                <w:rtl w:val="0"/>
              </w:rPr>
              <w:t xml:space="preserve"> </w:t>
            </w:r>
            <w:r w:rsidDel="00000000" w:rsidR="00000000" w:rsidRPr="00000000">
              <w:rPr>
                <w:color w:val="000000"/>
                <w:sz w:val="20"/>
                <w:szCs w:val="20"/>
                <w:rtl w:val="0"/>
              </w:rPr>
              <w:t xml:space="preserve">The response does mention audio and voice as output, which would be produced by the phone, </w:t>
            </w:r>
            <w:r w:rsidDel="00000000" w:rsidR="00000000" w:rsidRPr="00000000">
              <w:rPr>
                <w:color w:val="000000"/>
                <w:sz w:val="20"/>
                <w:szCs w:val="20"/>
                <w:shd w:fill="f9cb9c" w:val="clear"/>
                <w:rtl w:val="0"/>
              </w:rPr>
              <w:t xml:space="preserve">not used by the phone</w:t>
            </w:r>
            <w:r w:rsidDel="00000000" w:rsidR="00000000" w:rsidRPr="00000000">
              <w:rPr>
                <w:rtl w:val="0"/>
              </w:rPr>
            </w:r>
          </w:p>
        </w:tc>
      </w:tr>
      <w:tr>
        <w:trPr>
          <w:cantSplit w:val="0"/>
          <w:trHeight w:val="400" w:hRule="atLeast"/>
          <w:tblHeader w:val="0"/>
        </w:trPr>
        <w:tc>
          <w:tcPr>
            <w:vMerge w:val="continue"/>
            <w:shd w:fill="f3f3f3" w:val="clear"/>
            <w:tcMar>
              <w:top w:w="100.0" w:type="dxa"/>
              <w:left w:w="100.0" w:type="dxa"/>
              <w:bottom w:w="100.0" w:type="dxa"/>
              <w:right w:w="100.0" w:type="dxa"/>
            </w:tcMar>
            <w:vAlign w:val="top"/>
          </w:tcPr>
          <w:p w:rsidR="00000000" w:rsidDel="00000000" w:rsidP="00000000" w:rsidRDefault="00000000" w:rsidRPr="00000000" w14:paraId="000000BF">
            <w:pPr>
              <w:pageBreakBefore w:val="0"/>
              <w:widowControl w:val="0"/>
              <w:spacing w:line="240" w:lineRule="auto"/>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pageBreakBefore w:val="0"/>
              <w:widowControl w:val="0"/>
              <w:rPr>
                <w:b w:val="1"/>
                <w:color w:val="000000"/>
                <w:sz w:val="20"/>
                <w:szCs w:val="20"/>
              </w:rPr>
            </w:pPr>
            <w:r w:rsidDel="00000000" w:rsidR="00000000" w:rsidRPr="00000000">
              <w:rPr>
                <w:b w:val="1"/>
                <w:color w:val="000000"/>
                <w:sz w:val="20"/>
                <w:szCs w:val="20"/>
                <w:rtl w:val="0"/>
              </w:rPr>
              <w:t xml:space="preserve">Row 7</w:t>
            </w:r>
          </w:p>
          <w:p w:rsidR="00000000" w:rsidDel="00000000" w:rsidP="00000000" w:rsidRDefault="00000000" w:rsidRPr="00000000" w14:paraId="000000C1">
            <w:pPr>
              <w:pageBreakBefore w:val="0"/>
              <w:widowControl w:val="0"/>
              <w:rPr>
                <w:b w:val="1"/>
                <w:color w:val="000000"/>
                <w:sz w:val="20"/>
                <w:szCs w:val="20"/>
              </w:rPr>
            </w:pPr>
            <w:r w:rsidDel="00000000" w:rsidR="00000000" w:rsidRPr="00000000">
              <w:rPr>
                <w:b w:val="1"/>
                <w:color w:val="000000"/>
                <w:sz w:val="20"/>
                <w:szCs w:val="20"/>
                <w:rtl w:val="0"/>
              </w:rPr>
              <w:t xml:space="preserve">Response 2D</w:t>
            </w:r>
          </w:p>
          <w:p w:rsidR="00000000" w:rsidDel="00000000" w:rsidP="00000000" w:rsidRDefault="00000000" w:rsidRPr="00000000" w14:paraId="000000C2">
            <w:pPr>
              <w:pageBreakBefore w:val="0"/>
              <w:widowControl w:val="0"/>
              <w:rPr>
                <w:b w:val="1"/>
                <w:color w:val="000000"/>
                <w:sz w:val="20"/>
                <w:szCs w:val="20"/>
              </w:rPr>
            </w:pPr>
            <w:r w:rsidDel="00000000" w:rsidR="00000000" w:rsidRPr="00000000">
              <w:rPr>
                <w:rtl w:val="0"/>
              </w:rPr>
            </w:r>
          </w:p>
          <w:p w:rsidR="00000000" w:rsidDel="00000000" w:rsidP="00000000" w:rsidRDefault="00000000" w:rsidRPr="00000000" w14:paraId="000000C3">
            <w:pPr>
              <w:pageBreakBefore w:val="0"/>
              <w:widowControl w:val="0"/>
              <w:rPr>
                <w:color w:val="000000"/>
                <w:sz w:val="20"/>
                <w:szCs w:val="20"/>
              </w:rPr>
            </w:pPr>
            <w:r w:rsidDel="00000000" w:rsidR="00000000" w:rsidRPr="00000000">
              <w:rPr>
                <w:color w:val="000000"/>
                <w:sz w:val="20"/>
                <w:szCs w:val="20"/>
                <w:rtl w:val="0"/>
              </w:rPr>
              <w:t xml:space="preserve">● Identify one data storage, data privacy, </w:t>
            </w:r>
          </w:p>
          <w:p w:rsidR="00000000" w:rsidDel="00000000" w:rsidP="00000000" w:rsidRDefault="00000000" w:rsidRPr="00000000" w14:paraId="000000C4">
            <w:pPr>
              <w:pageBreakBefore w:val="0"/>
              <w:widowControl w:val="0"/>
              <w:rPr>
                <w:color w:val="000000"/>
                <w:sz w:val="20"/>
                <w:szCs w:val="20"/>
              </w:rPr>
            </w:pPr>
            <w:r w:rsidDel="00000000" w:rsidR="00000000" w:rsidRPr="00000000">
              <w:rPr>
                <w:color w:val="000000"/>
                <w:sz w:val="20"/>
                <w:szCs w:val="20"/>
                <w:rtl w:val="0"/>
              </w:rPr>
              <w:t xml:space="preserve">OR </w:t>
            </w:r>
          </w:p>
          <w:p w:rsidR="00000000" w:rsidDel="00000000" w:rsidP="00000000" w:rsidRDefault="00000000" w:rsidRPr="00000000" w14:paraId="000000C5">
            <w:pPr>
              <w:pageBreakBefore w:val="0"/>
              <w:widowControl w:val="0"/>
              <w:rPr>
                <w:b w:val="1"/>
                <w:color w:val="000000"/>
                <w:sz w:val="20"/>
                <w:szCs w:val="20"/>
              </w:rPr>
            </w:pPr>
            <w:r w:rsidDel="00000000" w:rsidR="00000000" w:rsidRPr="00000000">
              <w:rPr>
                <w:color w:val="000000"/>
                <w:sz w:val="20"/>
                <w:szCs w:val="20"/>
                <w:rtl w:val="0"/>
              </w:rPr>
              <w:t xml:space="preserve">● data security concern related to the identified or described computing innovation.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pageBreakBefore w:val="0"/>
              <w:widowControl w:val="0"/>
              <w:rPr>
                <w:b w:val="1"/>
                <w:color w:val="000000"/>
                <w:sz w:val="20"/>
                <w:szCs w:val="20"/>
              </w:rPr>
            </w:pPr>
            <w:r w:rsidDel="00000000" w:rsidR="00000000" w:rsidRPr="00000000">
              <w:rPr>
                <w:color w:val="000000"/>
                <w:sz w:val="20"/>
                <w:szCs w:val="20"/>
                <w:rtl w:val="0"/>
              </w:rPr>
              <w:t xml:space="preserve">Responses should be evaluated on the rationale provided in the response not on the interpretation or inference on the part of the scorer. Responses can earn this point even if they refer to the data in a general without specifically identifying the data being used.</w:t>
            </w:r>
            <w:r w:rsidDel="00000000" w:rsidR="00000000" w:rsidRPr="00000000">
              <w:rPr>
                <w:b w:val="1"/>
                <w:color w:val="000000"/>
                <w:sz w:val="20"/>
                <w:szCs w:val="20"/>
                <w:rtl w:val="0"/>
              </w:rPr>
              <w:t xml:space="preserve"> </w:t>
              <w:br w:type="textWrapping"/>
            </w:r>
          </w:p>
          <w:p w:rsidR="00000000" w:rsidDel="00000000" w:rsidP="00000000" w:rsidRDefault="00000000" w:rsidRPr="00000000" w14:paraId="000000C7">
            <w:pPr>
              <w:pageBreakBefore w:val="0"/>
              <w:widowControl w:val="0"/>
              <w:rPr>
                <w:color w:val="000000"/>
                <w:sz w:val="20"/>
                <w:szCs w:val="20"/>
              </w:rPr>
            </w:pPr>
            <w:r w:rsidDel="00000000" w:rsidR="00000000" w:rsidRPr="00000000">
              <w:rPr>
                <w:b w:val="1"/>
                <w:color w:val="000000"/>
                <w:sz w:val="20"/>
                <w:szCs w:val="20"/>
                <w:rtl w:val="0"/>
              </w:rPr>
              <w:t xml:space="preserve">Do NOT award a point if any one of the following is true</w:t>
            </w:r>
            <w:r w:rsidDel="00000000" w:rsidR="00000000" w:rsidRPr="00000000">
              <w:rPr>
                <w:color w:val="000000"/>
                <w:sz w:val="20"/>
                <w:szCs w:val="20"/>
                <w:rtl w:val="0"/>
              </w:rPr>
              <w:t xml:space="preserve">: </w:t>
            </w:r>
          </w:p>
          <w:p w:rsidR="00000000" w:rsidDel="00000000" w:rsidP="00000000" w:rsidRDefault="00000000" w:rsidRPr="00000000" w14:paraId="000000C8">
            <w:pPr>
              <w:pageBreakBefore w:val="0"/>
              <w:widowControl w:val="0"/>
              <w:rPr>
                <w:color w:val="000000"/>
                <w:sz w:val="20"/>
                <w:szCs w:val="20"/>
              </w:rPr>
            </w:pPr>
            <w:r w:rsidDel="00000000" w:rsidR="00000000" w:rsidRPr="00000000">
              <w:rPr>
                <w:color w:val="000000"/>
                <w:sz w:val="20"/>
                <w:szCs w:val="20"/>
                <w:rtl w:val="0"/>
              </w:rPr>
              <w:t xml:space="preserve">● the described innovation is not a computing innovation; or </w:t>
            </w:r>
          </w:p>
          <w:p w:rsidR="00000000" w:rsidDel="00000000" w:rsidP="00000000" w:rsidRDefault="00000000" w:rsidRPr="00000000" w14:paraId="000000C9">
            <w:pPr>
              <w:pageBreakBefore w:val="0"/>
              <w:widowControl w:val="0"/>
              <w:rPr>
                <w:color w:val="000000"/>
                <w:sz w:val="20"/>
                <w:szCs w:val="20"/>
              </w:rPr>
            </w:pPr>
            <w:r w:rsidDel="00000000" w:rsidR="00000000" w:rsidRPr="00000000">
              <w:rPr>
                <w:color w:val="000000"/>
                <w:sz w:val="20"/>
                <w:szCs w:val="20"/>
                <w:rtl w:val="0"/>
              </w:rPr>
              <w:t xml:space="preserve">● the response identifies or describes a concern that is not related to data</w:t>
            </w:r>
          </w:p>
        </w:tc>
      </w:tr>
      <w:tr>
        <w:trPr>
          <w:cantSplit w:val="0"/>
          <w:trHeight w:val="400" w:hRule="atLeast"/>
          <w:tblHeader w:val="0"/>
        </w:trPr>
        <w:tc>
          <w:tcPr>
            <w:vMerge w:val="continue"/>
            <w:shd w:fill="f3f3f3" w:val="clear"/>
            <w:tcMar>
              <w:top w:w="100.0" w:type="dxa"/>
              <w:left w:w="100.0" w:type="dxa"/>
              <w:bottom w:w="100.0" w:type="dxa"/>
              <w:right w:w="100.0" w:type="dxa"/>
            </w:tcMar>
            <w:vAlign w:val="top"/>
          </w:tcPr>
          <w:p w:rsidR="00000000" w:rsidDel="00000000" w:rsidP="00000000" w:rsidRDefault="00000000" w:rsidRPr="00000000" w14:paraId="000000CA">
            <w:pPr>
              <w:pageBreakBefore w:val="0"/>
              <w:widowControl w:val="0"/>
              <w:spacing w:line="240" w:lineRule="auto"/>
              <w:rPr>
                <w:rFonts w:ascii="Droid Serif" w:cs="Droid Serif" w:eastAsia="Droid Serif" w:hAnsi="Droid Serif"/>
                <w:color w:val="000000"/>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B">
            <w:pPr>
              <w:pageBreakBefore w:val="0"/>
              <w:widowControl w:val="0"/>
              <w:spacing w:line="240" w:lineRule="auto"/>
              <w:rPr>
                <w:color w:val="000000"/>
                <w:sz w:val="20"/>
                <w:szCs w:val="20"/>
                <w:highlight w:val="yellow"/>
              </w:rPr>
            </w:pPr>
            <w:r w:rsidDel="00000000" w:rsidR="00000000" w:rsidRPr="00000000">
              <w:rPr>
                <w:b w:val="1"/>
                <w:color w:val="000000"/>
                <w:sz w:val="20"/>
                <w:szCs w:val="20"/>
                <w:rtl w:val="0"/>
              </w:rPr>
              <w:t xml:space="preserve">The response earned a point for this row. </w:t>
            </w:r>
            <w:r w:rsidDel="00000000" w:rsidR="00000000" w:rsidRPr="00000000">
              <w:rPr>
                <w:color w:val="000000"/>
                <w:sz w:val="20"/>
                <w:szCs w:val="20"/>
                <w:rtl w:val="0"/>
              </w:rPr>
              <w:t xml:space="preserve">A security concern is identified:</w:t>
            </w:r>
            <w:r w:rsidDel="00000000" w:rsidR="00000000" w:rsidRPr="00000000">
              <w:rPr>
                <w:color w:val="000000"/>
                <w:sz w:val="20"/>
                <w:szCs w:val="20"/>
                <w:highlight w:val="yellow"/>
                <w:rtl w:val="0"/>
              </w:rPr>
              <w:t xml:space="preserve"> "The face ID has some security concerns, someones [sic] can crack the Face ID with a composite mask of 3-D printed plastic, silicone, makeup, and simple paper cutouts, which in combination trick an iPhone X into unlocking"</w:t>
            </w:r>
          </w:p>
        </w:tc>
      </w:tr>
    </w:tbl>
    <w:p w:rsidR="00000000" w:rsidDel="00000000" w:rsidP="00000000" w:rsidRDefault="00000000" w:rsidRPr="00000000" w14:paraId="000000CD">
      <w:pPr>
        <w:pageBreakBefore w:val="0"/>
        <w:widowControl w:val="0"/>
        <w:pBdr>
          <w:top w:space="0" w:sz="0" w:val="nil"/>
          <w:left w:space="0" w:sz="0" w:val="nil"/>
          <w:bottom w:space="0" w:sz="0" w:val="nil"/>
          <w:right w:space="0" w:sz="0" w:val="nil"/>
          <w:between w:space="0" w:sz="0" w:val="nil"/>
        </w:pBdr>
        <w:shd w:fill="auto" w:val="clear"/>
        <w:spacing w:line="252.00000000000003" w:lineRule="auto"/>
        <w:rPr>
          <w:i w:val="1"/>
          <w:sz w:val="20"/>
          <w:szCs w:val="20"/>
        </w:rPr>
      </w:pPr>
      <w:r w:rsidDel="00000000" w:rsidR="00000000" w:rsidRPr="00000000">
        <w:rPr>
          <w:rtl w:val="0"/>
        </w:rPr>
      </w:r>
    </w:p>
    <w:p w:rsidR="00000000" w:rsidDel="00000000" w:rsidP="00000000" w:rsidRDefault="00000000" w:rsidRPr="00000000" w14:paraId="000000CE">
      <w:pPr>
        <w:pageBreakBefore w:val="0"/>
        <w:widowControl w:val="0"/>
        <w:pBdr>
          <w:top w:space="0" w:sz="0" w:val="nil"/>
          <w:left w:space="0" w:sz="0" w:val="nil"/>
          <w:bottom w:space="0" w:sz="0" w:val="nil"/>
          <w:right w:space="0" w:sz="0" w:val="nil"/>
          <w:between w:space="0" w:sz="0" w:val="nil"/>
        </w:pBdr>
        <w:shd w:fill="auto" w:val="clear"/>
        <w:spacing w:line="252.00000000000003" w:lineRule="auto"/>
        <w:rPr>
          <w:rFonts w:ascii="Droid Serif" w:cs="Droid Serif" w:eastAsia="Droid Serif" w:hAnsi="Droid Serif"/>
          <w:b w:val="1"/>
          <w:color w:val="000000"/>
          <w:sz w:val="20"/>
          <w:szCs w:val="20"/>
        </w:rPr>
      </w:pPr>
      <w:r w:rsidDel="00000000" w:rsidR="00000000" w:rsidRPr="00000000">
        <w:rPr>
          <w:rtl w:val="0"/>
        </w:rPr>
      </w:r>
    </w:p>
    <w:p w:rsidR="00000000" w:rsidDel="00000000" w:rsidP="00000000" w:rsidRDefault="00000000" w:rsidRPr="00000000" w14:paraId="000000CF">
      <w:pPr>
        <w:pageBreakBefore w:val="0"/>
        <w:widowControl w:val="0"/>
        <w:pBdr>
          <w:top w:space="0" w:sz="0" w:val="nil"/>
          <w:left w:space="0" w:sz="0" w:val="nil"/>
          <w:bottom w:space="0" w:sz="0" w:val="nil"/>
          <w:right w:space="0" w:sz="0" w:val="nil"/>
          <w:between w:space="0" w:sz="0" w:val="nil"/>
        </w:pBdr>
        <w:shd w:fill="auto" w:val="clear"/>
        <w:spacing w:line="252.00000000000003" w:lineRule="auto"/>
        <w:rPr>
          <w:rFonts w:ascii="Droid Serif" w:cs="Droid Serif" w:eastAsia="Droid Serif" w:hAnsi="Droid Serif"/>
          <w:b w:val="1"/>
          <w:color w:val="000000"/>
          <w:sz w:val="20"/>
          <w:szCs w:val="20"/>
        </w:rPr>
      </w:pPr>
      <w:r w:rsidDel="00000000" w:rsidR="00000000" w:rsidRPr="00000000">
        <w:rPr>
          <w:rFonts w:ascii="Droid Serif" w:cs="Droid Serif" w:eastAsia="Droid Serif" w:hAnsi="Droid Serif"/>
          <w:b w:val="1"/>
          <w:color w:val="000000"/>
          <w:sz w:val="20"/>
          <w:szCs w:val="20"/>
          <w:rtl w:val="0"/>
        </w:rPr>
        <w:t xml:space="preserve">References</w:t>
      </w:r>
    </w:p>
    <w:p w:rsidR="00000000" w:rsidDel="00000000" w:rsidP="00000000" w:rsidRDefault="00000000" w:rsidRPr="00000000" w14:paraId="000000D0">
      <w:pPr>
        <w:pageBreakBefore w:val="0"/>
        <w:widowControl w:val="0"/>
        <w:pBdr>
          <w:top w:space="0" w:sz="0" w:val="nil"/>
          <w:left w:space="0" w:sz="0" w:val="nil"/>
          <w:bottom w:space="0" w:sz="0" w:val="nil"/>
          <w:right w:space="0" w:sz="0" w:val="nil"/>
          <w:between w:space="0" w:sz="0" w:val="nil"/>
        </w:pBdr>
        <w:shd w:fill="auto" w:val="clear"/>
        <w:spacing w:line="252.00000000000003" w:lineRule="auto"/>
        <w:rPr>
          <w:rFonts w:ascii="Droid Serif" w:cs="Droid Serif" w:eastAsia="Droid Serif" w:hAnsi="Droid Serif"/>
          <w:color w:val="000000"/>
          <w:sz w:val="20"/>
          <w:szCs w:val="20"/>
        </w:rPr>
      </w:pPr>
      <w:r w:rsidDel="00000000" w:rsidR="00000000" w:rsidRPr="00000000">
        <w:rPr>
          <w:rFonts w:ascii="Droid Serif" w:cs="Droid Serif" w:eastAsia="Droid Serif" w:hAnsi="Droid Serif"/>
          <w:b w:val="1"/>
          <w:color w:val="000000"/>
          <w:sz w:val="20"/>
          <w:szCs w:val="20"/>
          <w:rtl w:val="0"/>
        </w:rPr>
        <w:t xml:space="preserve">2e.</w:t>
      </w:r>
      <w:r w:rsidDel="00000000" w:rsidR="00000000" w:rsidRPr="00000000">
        <w:rPr>
          <w:rFonts w:ascii="Droid Serif" w:cs="Droid Serif" w:eastAsia="Droid Serif" w:hAnsi="Droid Serif"/>
          <w:color w:val="000000"/>
          <w:sz w:val="20"/>
          <w:szCs w:val="20"/>
          <w:rtl w:val="0"/>
        </w:rPr>
        <w:t xml:space="preserve"> Provide a list of at least three online or print sources used to create your computational artifact and/or support your responses through in-text citation to the prompts provided in this performance task.</w:t>
      </w:r>
    </w:p>
    <w:p w:rsidR="00000000" w:rsidDel="00000000" w:rsidP="00000000" w:rsidRDefault="00000000" w:rsidRPr="00000000" w14:paraId="000000D1">
      <w:pPr>
        <w:pageBreakBefore w:val="0"/>
        <w:widowControl w:val="0"/>
        <w:numPr>
          <w:ilvl w:val="0"/>
          <w:numId w:val="4"/>
        </w:numPr>
        <w:pBdr>
          <w:top w:space="0" w:sz="0" w:val="nil"/>
          <w:left w:space="0" w:sz="0" w:val="nil"/>
          <w:bottom w:space="0" w:sz="0" w:val="nil"/>
          <w:right w:space="0" w:sz="0" w:val="nil"/>
          <w:between w:space="0" w:sz="0" w:val="nil"/>
        </w:pBdr>
        <w:shd w:fill="auto" w:val="clear"/>
        <w:spacing w:line="252.00000000000003" w:lineRule="auto"/>
        <w:ind w:left="720" w:hanging="360"/>
        <w:rPr>
          <w:rFonts w:ascii="Droid Serif" w:cs="Droid Serif" w:eastAsia="Droid Serif" w:hAnsi="Droid Serif"/>
          <w:color w:val="000000"/>
          <w:sz w:val="20"/>
          <w:szCs w:val="20"/>
          <w:u w:val="none"/>
        </w:rPr>
      </w:pPr>
      <w:r w:rsidDel="00000000" w:rsidR="00000000" w:rsidRPr="00000000">
        <w:rPr>
          <w:rFonts w:ascii="Droid Serif" w:cs="Droid Serif" w:eastAsia="Droid Serif" w:hAnsi="Droid Serif"/>
          <w:color w:val="000000"/>
          <w:sz w:val="20"/>
          <w:szCs w:val="20"/>
          <w:rtl w:val="0"/>
        </w:rPr>
        <w:t xml:space="preserve">At least two of the sources must have been created after the end of the previous academic year.</w:t>
      </w:r>
    </w:p>
    <w:p w:rsidR="00000000" w:rsidDel="00000000" w:rsidP="00000000" w:rsidRDefault="00000000" w:rsidRPr="00000000" w14:paraId="000000D2">
      <w:pPr>
        <w:pageBreakBefore w:val="0"/>
        <w:widowControl w:val="0"/>
        <w:numPr>
          <w:ilvl w:val="0"/>
          <w:numId w:val="4"/>
        </w:numPr>
        <w:pBdr>
          <w:top w:space="0" w:sz="0" w:val="nil"/>
          <w:left w:space="0" w:sz="0" w:val="nil"/>
          <w:bottom w:space="0" w:sz="0" w:val="nil"/>
          <w:right w:space="0" w:sz="0" w:val="nil"/>
          <w:between w:space="0" w:sz="0" w:val="nil"/>
        </w:pBdr>
        <w:shd w:fill="auto" w:val="clear"/>
        <w:spacing w:line="252.00000000000003" w:lineRule="auto"/>
        <w:ind w:left="720" w:hanging="360"/>
        <w:rPr>
          <w:rFonts w:ascii="Droid Serif" w:cs="Droid Serif" w:eastAsia="Droid Serif" w:hAnsi="Droid Serif"/>
          <w:color w:val="000000"/>
          <w:sz w:val="20"/>
          <w:szCs w:val="20"/>
          <w:u w:val="none"/>
        </w:rPr>
      </w:pPr>
      <w:r w:rsidDel="00000000" w:rsidR="00000000" w:rsidRPr="00000000">
        <w:rPr>
          <w:rFonts w:ascii="Droid Serif" w:cs="Droid Serif" w:eastAsia="Droid Serif" w:hAnsi="Droid Serif"/>
          <w:color w:val="000000"/>
          <w:sz w:val="20"/>
          <w:szCs w:val="20"/>
          <w:rtl w:val="0"/>
        </w:rPr>
        <w:t xml:space="preserve">For each online source, include the complete and permanent URL. Identify the author, title, source, the date you retrieved the source, and, if possible, the date the reference was written or posted.</w:t>
      </w:r>
    </w:p>
    <w:p w:rsidR="00000000" w:rsidDel="00000000" w:rsidP="00000000" w:rsidRDefault="00000000" w:rsidRPr="00000000" w14:paraId="000000D3">
      <w:pPr>
        <w:pageBreakBefore w:val="0"/>
        <w:widowControl w:val="0"/>
        <w:numPr>
          <w:ilvl w:val="0"/>
          <w:numId w:val="4"/>
        </w:numPr>
        <w:pBdr>
          <w:top w:space="0" w:sz="0" w:val="nil"/>
          <w:left w:space="0" w:sz="0" w:val="nil"/>
          <w:bottom w:space="0" w:sz="0" w:val="nil"/>
          <w:right w:space="0" w:sz="0" w:val="nil"/>
          <w:between w:space="0" w:sz="0" w:val="nil"/>
        </w:pBdr>
        <w:shd w:fill="auto" w:val="clear"/>
        <w:spacing w:line="252.00000000000003" w:lineRule="auto"/>
        <w:ind w:left="720" w:hanging="360"/>
        <w:rPr>
          <w:rFonts w:ascii="Droid Serif" w:cs="Droid Serif" w:eastAsia="Droid Serif" w:hAnsi="Droid Serif"/>
          <w:color w:val="000000"/>
          <w:sz w:val="20"/>
          <w:szCs w:val="20"/>
          <w:u w:val="none"/>
        </w:rPr>
      </w:pPr>
      <w:r w:rsidDel="00000000" w:rsidR="00000000" w:rsidRPr="00000000">
        <w:rPr>
          <w:rFonts w:ascii="Droid Serif" w:cs="Droid Serif" w:eastAsia="Droid Serif" w:hAnsi="Droid Serif"/>
          <w:color w:val="000000"/>
          <w:sz w:val="20"/>
          <w:szCs w:val="20"/>
          <w:rtl w:val="0"/>
        </w:rPr>
        <w:t xml:space="preserve">For each print source, include the author, title of excerpt/article and magazine or book, page number(s), publisher, and date of publication.</w:t>
      </w:r>
    </w:p>
    <w:p w:rsidR="00000000" w:rsidDel="00000000" w:rsidP="00000000" w:rsidRDefault="00000000" w:rsidRPr="00000000" w14:paraId="000000D4">
      <w:pPr>
        <w:pageBreakBefore w:val="0"/>
        <w:widowControl w:val="0"/>
        <w:numPr>
          <w:ilvl w:val="0"/>
          <w:numId w:val="4"/>
        </w:numPr>
        <w:pBdr>
          <w:top w:space="0" w:sz="0" w:val="nil"/>
          <w:left w:space="0" w:sz="0" w:val="nil"/>
          <w:bottom w:space="0" w:sz="0" w:val="nil"/>
          <w:right w:space="0" w:sz="0" w:val="nil"/>
          <w:between w:space="0" w:sz="0" w:val="nil"/>
        </w:pBdr>
        <w:shd w:fill="auto" w:val="clear"/>
        <w:spacing w:line="252.00000000000003" w:lineRule="auto"/>
        <w:ind w:left="720" w:hanging="360"/>
        <w:rPr>
          <w:rFonts w:ascii="Droid Serif" w:cs="Droid Serif" w:eastAsia="Droid Serif" w:hAnsi="Droid Serif"/>
          <w:color w:val="000000"/>
          <w:sz w:val="20"/>
          <w:szCs w:val="20"/>
          <w:u w:val="none"/>
        </w:rPr>
      </w:pPr>
      <w:r w:rsidDel="00000000" w:rsidR="00000000" w:rsidRPr="00000000">
        <w:rPr>
          <w:rFonts w:ascii="Droid Serif" w:cs="Droid Serif" w:eastAsia="Droid Serif" w:hAnsi="Droid Serif"/>
          <w:color w:val="000000"/>
          <w:sz w:val="20"/>
          <w:szCs w:val="20"/>
          <w:rtl w:val="0"/>
        </w:rPr>
        <w:t xml:space="preserve">If you include an interview source, include the name of the person you interviewed, the date on which the interview occurred, and the person’s position in the field.</w:t>
      </w:r>
    </w:p>
    <w:p w:rsidR="00000000" w:rsidDel="00000000" w:rsidP="00000000" w:rsidRDefault="00000000" w:rsidRPr="00000000" w14:paraId="000000D5">
      <w:pPr>
        <w:pageBreakBefore w:val="0"/>
        <w:widowControl w:val="0"/>
        <w:numPr>
          <w:ilvl w:val="0"/>
          <w:numId w:val="4"/>
        </w:numPr>
        <w:pBdr>
          <w:top w:space="0" w:sz="0" w:val="nil"/>
          <w:left w:space="0" w:sz="0" w:val="nil"/>
          <w:bottom w:space="0" w:sz="0" w:val="nil"/>
          <w:right w:space="0" w:sz="0" w:val="nil"/>
          <w:between w:space="0" w:sz="0" w:val="nil"/>
        </w:pBdr>
        <w:shd w:fill="auto" w:val="clear"/>
        <w:spacing w:line="252.00000000000003" w:lineRule="auto"/>
        <w:ind w:left="720" w:hanging="360"/>
        <w:rPr>
          <w:rFonts w:ascii="Droid Serif" w:cs="Droid Serif" w:eastAsia="Droid Serif" w:hAnsi="Droid Serif"/>
          <w:color w:val="000000"/>
          <w:sz w:val="20"/>
          <w:szCs w:val="20"/>
          <w:u w:val="none"/>
        </w:rPr>
      </w:pPr>
      <w:r w:rsidDel="00000000" w:rsidR="00000000" w:rsidRPr="00000000">
        <w:rPr>
          <w:rFonts w:ascii="Droid Serif" w:cs="Droid Serif" w:eastAsia="Droid Serif" w:hAnsi="Droid Serif"/>
          <w:color w:val="000000"/>
          <w:sz w:val="20"/>
          <w:szCs w:val="20"/>
          <w:rtl w:val="0"/>
        </w:rPr>
        <w:t xml:space="preserve">Include in-text citations for the sources you used.</w:t>
      </w:r>
    </w:p>
    <w:p w:rsidR="00000000" w:rsidDel="00000000" w:rsidP="00000000" w:rsidRDefault="00000000" w:rsidRPr="00000000" w14:paraId="000000D6">
      <w:pPr>
        <w:pageBreakBefore w:val="0"/>
        <w:widowControl w:val="0"/>
        <w:numPr>
          <w:ilvl w:val="0"/>
          <w:numId w:val="4"/>
        </w:numPr>
        <w:pBdr>
          <w:top w:space="0" w:sz="0" w:val="nil"/>
          <w:left w:space="0" w:sz="0" w:val="nil"/>
          <w:bottom w:space="0" w:sz="0" w:val="nil"/>
          <w:right w:space="0" w:sz="0" w:val="nil"/>
          <w:between w:space="0" w:sz="0" w:val="nil"/>
        </w:pBdr>
        <w:shd w:fill="auto" w:val="clear"/>
        <w:spacing w:line="252.00000000000003" w:lineRule="auto"/>
        <w:ind w:left="720" w:hanging="360"/>
        <w:rPr>
          <w:rFonts w:ascii="Droid Serif" w:cs="Droid Serif" w:eastAsia="Droid Serif" w:hAnsi="Droid Serif"/>
          <w:color w:val="000000"/>
          <w:sz w:val="20"/>
          <w:szCs w:val="20"/>
          <w:u w:val="none"/>
        </w:rPr>
      </w:pPr>
      <w:r w:rsidDel="00000000" w:rsidR="00000000" w:rsidRPr="00000000">
        <w:rPr>
          <w:rFonts w:ascii="Droid Serif" w:cs="Droid Serif" w:eastAsia="Droid Serif" w:hAnsi="Droid Serif"/>
          <w:color w:val="000000"/>
          <w:sz w:val="20"/>
          <w:szCs w:val="20"/>
          <w:rtl w:val="0"/>
        </w:rPr>
        <w:t xml:space="preserve">Each source must be relevant, credible, and easily accessed.</w:t>
      </w:r>
    </w:p>
    <w:p w:rsidR="00000000" w:rsidDel="00000000" w:rsidP="00000000" w:rsidRDefault="00000000" w:rsidRPr="00000000" w14:paraId="000000D7">
      <w:pPr>
        <w:pageBreakBefore w:val="0"/>
        <w:ind w:left="-15" w:firstLine="0"/>
        <w:rPr>
          <w:rFonts w:ascii="Droid Serif" w:cs="Droid Serif" w:eastAsia="Droid Serif" w:hAnsi="Droid Serif"/>
          <w:color w:val="000000"/>
          <w:sz w:val="20"/>
          <w:szCs w:val="20"/>
        </w:rPr>
      </w:pPr>
      <w:r w:rsidDel="00000000" w:rsidR="00000000" w:rsidRPr="00000000">
        <w:rPr>
          <w:rtl w:val="0"/>
        </w:rPr>
      </w:r>
    </w:p>
    <w:tbl>
      <w:tblPr>
        <w:tblStyle w:val="Table8"/>
        <w:tblW w:w="1368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75"/>
        <w:gridCol w:w="2595"/>
        <w:gridCol w:w="4710"/>
        <w:tblGridChange w:id="0">
          <w:tblGrid>
            <w:gridCol w:w="6375"/>
            <w:gridCol w:w="2595"/>
            <w:gridCol w:w="4710"/>
          </w:tblGrid>
        </w:tblGridChange>
      </w:tblGrid>
      <w:tr>
        <w:trPr>
          <w:cantSplit w:val="0"/>
          <w:trHeight w:val="40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D8">
            <w:pPr>
              <w:pageBreakBefore w:val="0"/>
              <w:widowControl w:val="0"/>
              <w:spacing w:line="240" w:lineRule="auto"/>
              <w:rPr>
                <w:b w:val="1"/>
                <w:color w:val="000000"/>
                <w:sz w:val="20"/>
                <w:szCs w:val="20"/>
              </w:rPr>
            </w:pPr>
            <w:r w:rsidDel="00000000" w:rsidR="00000000" w:rsidRPr="00000000">
              <w:rPr>
                <w:b w:val="1"/>
                <w:color w:val="000000"/>
                <w:sz w:val="20"/>
                <w:szCs w:val="20"/>
                <w:rtl w:val="0"/>
              </w:rPr>
              <w:t xml:space="preserve">Student Response</w:t>
            </w:r>
          </w:p>
        </w:tc>
        <w:tc>
          <w:tcPr>
            <w:gridSpan w:val="2"/>
            <w:shd w:fill="cfe2f3" w:val="clear"/>
            <w:tcMar>
              <w:top w:w="100.0" w:type="dxa"/>
              <w:left w:w="100.0" w:type="dxa"/>
              <w:bottom w:w="100.0" w:type="dxa"/>
              <w:right w:w="100.0" w:type="dxa"/>
            </w:tcMar>
            <w:vAlign w:val="center"/>
          </w:tcPr>
          <w:p w:rsidR="00000000" w:rsidDel="00000000" w:rsidP="00000000" w:rsidRDefault="00000000" w:rsidRPr="00000000" w14:paraId="000000D9">
            <w:pPr>
              <w:pageBreakBefore w:val="0"/>
              <w:widowControl w:val="0"/>
              <w:jc w:val="center"/>
              <w:rPr>
                <w:b w:val="1"/>
                <w:color w:val="000000"/>
                <w:sz w:val="20"/>
                <w:szCs w:val="20"/>
              </w:rPr>
            </w:pPr>
            <w:r w:rsidDel="00000000" w:rsidR="00000000" w:rsidRPr="00000000">
              <w:rPr>
                <w:b w:val="1"/>
                <w:color w:val="000000"/>
                <w:sz w:val="20"/>
                <w:szCs w:val="20"/>
                <w:rtl w:val="0"/>
              </w:rPr>
              <w:t xml:space="preserve">Scoring Guidelines</w:t>
            </w:r>
          </w:p>
        </w:tc>
      </w:tr>
      <w:tr>
        <w:trPr>
          <w:cantSplit w:val="0"/>
          <w:trHeight w:val="400" w:hRule="atLeast"/>
          <w:tblHeader w:val="0"/>
        </w:trPr>
        <w:tc>
          <w:tcPr>
            <w:vMerge w:val="restart"/>
            <w:shd w:fill="efefef" w:val="clear"/>
            <w:tcMar>
              <w:top w:w="100.0" w:type="dxa"/>
              <w:left w:w="100.0" w:type="dxa"/>
              <w:bottom w:w="100.0" w:type="dxa"/>
              <w:right w:w="100.0" w:type="dxa"/>
            </w:tcMar>
            <w:vAlign w:val="top"/>
          </w:tcPr>
          <w:p w:rsidR="00000000" w:rsidDel="00000000" w:rsidP="00000000" w:rsidRDefault="00000000" w:rsidRPr="00000000" w14:paraId="000000DB">
            <w:pPr>
              <w:pageBreakBefore w:val="0"/>
              <w:rPr>
                <w:i w:val="1"/>
                <w:color w:val="000000"/>
                <w:sz w:val="20"/>
                <w:szCs w:val="20"/>
              </w:rPr>
            </w:pPr>
            <w:r w:rsidDel="00000000" w:rsidR="00000000" w:rsidRPr="00000000">
              <w:rPr>
                <w:i w:val="1"/>
                <w:color w:val="000000"/>
                <w:sz w:val="20"/>
                <w:szCs w:val="20"/>
                <w:rtl w:val="0"/>
              </w:rPr>
              <w:t xml:space="preserve">1.(https://www.fool.com/investing/2017/09/13/3-things-you-need-to-know-about-apples-a1 1-bionic.aspx ), Ashraf Eassa, “3 Things You Need to Know About Apple's A11 Bionic Chip”, September 13, 2017 2. ( https://www.cnet.com/news/apple-iphone-x-drop-test/ ), Vanessa Hand Orellana, “The iPhone X cracked on the first drop”, November 4, 2017 </w:t>
            </w:r>
          </w:p>
          <w:p w:rsidR="00000000" w:rsidDel="00000000" w:rsidP="00000000" w:rsidRDefault="00000000" w:rsidRPr="00000000" w14:paraId="000000DC">
            <w:pPr>
              <w:pageBreakBefore w:val="0"/>
              <w:rPr>
                <w:i w:val="1"/>
                <w:color w:val="000000"/>
                <w:sz w:val="20"/>
                <w:szCs w:val="20"/>
              </w:rPr>
            </w:pPr>
            <w:r w:rsidDel="00000000" w:rsidR="00000000" w:rsidRPr="00000000">
              <w:rPr>
                <w:i w:val="1"/>
                <w:color w:val="000000"/>
                <w:sz w:val="20"/>
                <w:szCs w:val="20"/>
                <w:rtl w:val="0"/>
              </w:rPr>
              <w:t xml:space="preserve">3. ( https://www.youtube.com/watch?v=T_OT1FQSWuU&amp;feature=youtu.be ), SquareTrade,inc., “SquareTrade iphone x breakability”, November 6, 2017 </w:t>
            </w:r>
          </w:p>
          <w:p w:rsidR="00000000" w:rsidDel="00000000" w:rsidP="00000000" w:rsidRDefault="00000000" w:rsidRPr="00000000" w14:paraId="000000DD">
            <w:pPr>
              <w:pageBreakBefore w:val="0"/>
              <w:rPr>
                <w:i w:val="1"/>
                <w:color w:val="000000"/>
                <w:sz w:val="20"/>
                <w:szCs w:val="20"/>
              </w:rPr>
            </w:pPr>
            <w:r w:rsidDel="00000000" w:rsidR="00000000" w:rsidRPr="00000000">
              <w:rPr>
                <w:i w:val="1"/>
                <w:color w:val="000000"/>
                <w:sz w:val="20"/>
                <w:szCs w:val="20"/>
                <w:rtl w:val="0"/>
              </w:rPr>
              <w:t xml:space="preserve">4. ( http://www.displaymate.com/iPhoneX_ShootOut_1a.htm ), Dr. Raymond M. Soneira President, DisplayMate Technologies Corporation, “iPhone X OLED Display Technology Shoot-Out” 2017 5. ( https://www.computerworld.com/article/3224569/apple-ios/iphone-x-and-face-id-everyt hing-you-need-to-know.html ), Jonny Evans, Computerworld, “iPhone X &amp; Face ID: Everything you need to know”, SEP 13, 2017 </w:t>
            </w:r>
          </w:p>
          <w:p w:rsidR="00000000" w:rsidDel="00000000" w:rsidP="00000000" w:rsidRDefault="00000000" w:rsidRPr="00000000" w14:paraId="000000DE">
            <w:pPr>
              <w:pageBreakBefore w:val="0"/>
              <w:rPr>
                <w:i w:val="1"/>
                <w:color w:val="000000"/>
                <w:sz w:val="20"/>
                <w:szCs w:val="20"/>
              </w:rPr>
            </w:pPr>
            <w:r w:rsidDel="00000000" w:rsidR="00000000" w:rsidRPr="00000000">
              <w:rPr>
                <w:i w:val="1"/>
                <w:color w:val="000000"/>
                <w:sz w:val="20"/>
                <w:szCs w:val="20"/>
                <w:rtl w:val="0"/>
              </w:rPr>
              <w:t xml:space="preserve">6. ( https://www.wired.com/story/hackers-say-broke-face-id-security/ ), Andy Greenberg, “Hackers say they’ve broken face ID a week after iphone x release”, November 12, 2017  </w:t>
            </w:r>
          </w:p>
        </w:tc>
        <w:tc>
          <w:tcPr>
            <w:shd w:fill="cfe2f3" w:val="clear"/>
            <w:tcMar>
              <w:top w:w="100.0" w:type="dxa"/>
              <w:left w:w="100.0" w:type="dxa"/>
              <w:bottom w:w="100.0" w:type="dxa"/>
              <w:right w:w="100.0" w:type="dxa"/>
            </w:tcMar>
            <w:vAlign w:val="center"/>
          </w:tcPr>
          <w:p w:rsidR="00000000" w:rsidDel="00000000" w:rsidP="00000000" w:rsidRDefault="00000000" w:rsidRPr="00000000" w14:paraId="000000DF">
            <w:pPr>
              <w:pageBreakBefore w:val="0"/>
              <w:widowControl w:val="0"/>
              <w:jc w:val="center"/>
              <w:rPr>
                <w:b w:val="1"/>
                <w:color w:val="000000"/>
                <w:sz w:val="20"/>
                <w:szCs w:val="20"/>
              </w:rPr>
            </w:pPr>
            <w:r w:rsidDel="00000000" w:rsidR="00000000" w:rsidRPr="00000000">
              <w:rPr>
                <w:b w:val="1"/>
                <w:color w:val="000000"/>
                <w:sz w:val="20"/>
                <w:szCs w:val="20"/>
                <w:rtl w:val="0"/>
              </w:rPr>
              <w:t xml:space="preserve">Row and Task</w:t>
            </w:r>
          </w:p>
        </w:tc>
        <w:tc>
          <w:tcPr>
            <w:shd w:fill="cfe2f3" w:val="clear"/>
            <w:tcMar>
              <w:top w:w="100.0" w:type="dxa"/>
              <w:left w:w="100.0" w:type="dxa"/>
              <w:bottom w:w="100.0" w:type="dxa"/>
              <w:right w:w="100.0" w:type="dxa"/>
            </w:tcMar>
            <w:vAlign w:val="center"/>
          </w:tcPr>
          <w:p w:rsidR="00000000" w:rsidDel="00000000" w:rsidP="00000000" w:rsidRDefault="00000000" w:rsidRPr="00000000" w14:paraId="000000E0">
            <w:pPr>
              <w:pageBreakBefore w:val="0"/>
              <w:widowControl w:val="0"/>
              <w:jc w:val="center"/>
              <w:rPr>
                <w:b w:val="1"/>
                <w:color w:val="000000"/>
                <w:sz w:val="20"/>
                <w:szCs w:val="20"/>
              </w:rPr>
            </w:pPr>
            <w:r w:rsidDel="00000000" w:rsidR="00000000" w:rsidRPr="00000000">
              <w:rPr>
                <w:b w:val="1"/>
                <w:color w:val="000000"/>
                <w:sz w:val="20"/>
                <w:szCs w:val="20"/>
                <w:rtl w:val="0"/>
              </w:rPr>
              <w:t xml:space="preserve">Decision Rules</w:t>
            </w:r>
          </w:p>
        </w:tc>
      </w:tr>
      <w:tr>
        <w:trPr>
          <w:cantSplit w:val="0"/>
          <w:trHeight w:val="40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0E1">
            <w:pPr>
              <w:pageBreakBefore w:val="0"/>
              <w:widowControl w:val="0"/>
              <w:spacing w:line="240" w:lineRule="auto"/>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pageBreakBefore w:val="0"/>
              <w:widowControl w:val="0"/>
              <w:rPr>
                <w:b w:val="1"/>
                <w:color w:val="000000"/>
                <w:sz w:val="20"/>
                <w:szCs w:val="20"/>
              </w:rPr>
            </w:pPr>
            <w:r w:rsidDel="00000000" w:rsidR="00000000" w:rsidRPr="00000000">
              <w:rPr>
                <w:b w:val="1"/>
                <w:color w:val="000000"/>
                <w:sz w:val="20"/>
                <w:szCs w:val="20"/>
                <w:rtl w:val="0"/>
              </w:rPr>
              <w:t xml:space="preserve">Row 8</w:t>
            </w:r>
          </w:p>
          <w:p w:rsidR="00000000" w:rsidDel="00000000" w:rsidP="00000000" w:rsidRDefault="00000000" w:rsidRPr="00000000" w14:paraId="000000E3">
            <w:pPr>
              <w:pageBreakBefore w:val="0"/>
              <w:widowControl w:val="0"/>
              <w:rPr>
                <w:b w:val="1"/>
                <w:color w:val="000000"/>
                <w:sz w:val="20"/>
                <w:szCs w:val="20"/>
              </w:rPr>
            </w:pPr>
            <w:r w:rsidDel="00000000" w:rsidR="00000000" w:rsidRPr="00000000">
              <w:rPr>
                <w:b w:val="1"/>
                <w:color w:val="000000"/>
                <w:sz w:val="20"/>
                <w:szCs w:val="20"/>
                <w:rtl w:val="0"/>
              </w:rPr>
              <w:t xml:space="preserve">Response 2E &amp; Artifact</w:t>
            </w:r>
          </w:p>
          <w:p w:rsidR="00000000" w:rsidDel="00000000" w:rsidP="00000000" w:rsidRDefault="00000000" w:rsidRPr="00000000" w14:paraId="000000E4">
            <w:pPr>
              <w:pageBreakBefore w:val="0"/>
              <w:widowControl w:val="0"/>
              <w:rPr>
                <w:b w:val="1"/>
                <w:color w:val="000000"/>
                <w:sz w:val="20"/>
                <w:szCs w:val="20"/>
              </w:rPr>
            </w:pPr>
            <w:r w:rsidDel="00000000" w:rsidR="00000000" w:rsidRPr="00000000">
              <w:rPr>
                <w:rtl w:val="0"/>
              </w:rPr>
            </w:r>
          </w:p>
          <w:p w:rsidR="00000000" w:rsidDel="00000000" w:rsidP="00000000" w:rsidRDefault="00000000" w:rsidRPr="00000000" w14:paraId="000000E5">
            <w:pPr>
              <w:pageBreakBefore w:val="0"/>
              <w:widowControl w:val="0"/>
              <w:rPr>
                <w:color w:val="000000"/>
                <w:sz w:val="20"/>
                <w:szCs w:val="20"/>
              </w:rPr>
            </w:pPr>
            <w:r w:rsidDel="00000000" w:rsidR="00000000" w:rsidRPr="00000000">
              <w:rPr>
                <w:color w:val="000000"/>
                <w:sz w:val="20"/>
                <w:szCs w:val="20"/>
                <w:rtl w:val="0"/>
              </w:rPr>
              <w:t xml:space="preserve">References, through in-text citation, at least 3 different sources.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pageBreakBefore w:val="0"/>
              <w:widowControl w:val="0"/>
              <w:rPr>
                <w:color w:val="000000"/>
                <w:sz w:val="20"/>
                <w:szCs w:val="20"/>
              </w:rPr>
            </w:pPr>
            <w:r w:rsidDel="00000000" w:rsidR="00000000" w:rsidRPr="00000000">
              <w:rPr>
                <w:color w:val="000000"/>
                <w:sz w:val="20"/>
                <w:szCs w:val="20"/>
                <w:rtl w:val="0"/>
              </w:rPr>
              <w:t xml:space="preserve">The in-text citations can be in either the artifact or the written response. The in-text citations may be oral in the computational artifact. </w:t>
            </w:r>
          </w:p>
          <w:p w:rsidR="00000000" w:rsidDel="00000000" w:rsidP="00000000" w:rsidRDefault="00000000" w:rsidRPr="00000000" w14:paraId="000000E7">
            <w:pPr>
              <w:pageBreakBefore w:val="0"/>
              <w:widowControl w:val="0"/>
              <w:rPr>
                <w:b w:val="1"/>
                <w:color w:val="000000"/>
                <w:sz w:val="20"/>
                <w:szCs w:val="20"/>
              </w:rPr>
            </w:pPr>
            <w:r w:rsidDel="00000000" w:rsidR="00000000" w:rsidRPr="00000000">
              <w:rPr>
                <w:rtl w:val="0"/>
              </w:rPr>
            </w:r>
          </w:p>
          <w:p w:rsidR="00000000" w:rsidDel="00000000" w:rsidP="00000000" w:rsidRDefault="00000000" w:rsidRPr="00000000" w14:paraId="000000E8">
            <w:pPr>
              <w:pageBreakBefore w:val="0"/>
              <w:widowControl w:val="0"/>
              <w:rPr>
                <w:color w:val="000000"/>
                <w:sz w:val="20"/>
                <w:szCs w:val="20"/>
              </w:rPr>
            </w:pPr>
            <w:r w:rsidDel="00000000" w:rsidR="00000000" w:rsidRPr="00000000">
              <w:rPr>
                <w:b w:val="1"/>
                <w:color w:val="000000"/>
                <w:sz w:val="20"/>
                <w:szCs w:val="20"/>
                <w:rtl w:val="0"/>
              </w:rPr>
              <w:t xml:space="preserve">Do NOT award a point if any one of the following is true</w:t>
            </w:r>
            <w:r w:rsidDel="00000000" w:rsidR="00000000" w:rsidRPr="00000000">
              <w:rPr>
                <w:color w:val="000000"/>
                <w:sz w:val="20"/>
                <w:szCs w:val="20"/>
                <w:rtl w:val="0"/>
              </w:rPr>
              <w:t xml:space="preserve">: </w:t>
            </w:r>
          </w:p>
          <w:p w:rsidR="00000000" w:rsidDel="00000000" w:rsidP="00000000" w:rsidRDefault="00000000" w:rsidRPr="00000000" w14:paraId="000000E9">
            <w:pPr>
              <w:pageBreakBefore w:val="0"/>
              <w:widowControl w:val="0"/>
              <w:rPr>
                <w:color w:val="000000"/>
                <w:sz w:val="20"/>
                <w:szCs w:val="20"/>
              </w:rPr>
            </w:pPr>
            <w:r w:rsidDel="00000000" w:rsidR="00000000" w:rsidRPr="00000000">
              <w:rPr>
                <w:color w:val="000000"/>
                <w:sz w:val="20"/>
                <w:szCs w:val="20"/>
                <w:rtl w:val="0"/>
              </w:rPr>
              <w:t xml:space="preserve">● the response contains a list of sources only, no in-text citations; </w:t>
            </w:r>
          </w:p>
          <w:p w:rsidR="00000000" w:rsidDel="00000000" w:rsidP="00000000" w:rsidRDefault="00000000" w:rsidRPr="00000000" w14:paraId="000000EA">
            <w:pPr>
              <w:pageBreakBefore w:val="0"/>
              <w:widowControl w:val="0"/>
              <w:rPr>
                <w:color w:val="000000"/>
                <w:sz w:val="20"/>
                <w:szCs w:val="20"/>
              </w:rPr>
            </w:pPr>
            <w:r w:rsidDel="00000000" w:rsidR="00000000" w:rsidRPr="00000000">
              <w:rPr>
                <w:color w:val="000000"/>
                <w:sz w:val="20"/>
                <w:szCs w:val="20"/>
                <w:rtl w:val="0"/>
              </w:rPr>
              <w:t xml:space="preserve">● the response contains less than three in-text citations; or </w:t>
            </w:r>
          </w:p>
          <w:p w:rsidR="00000000" w:rsidDel="00000000" w:rsidP="00000000" w:rsidRDefault="00000000" w:rsidRPr="00000000" w14:paraId="000000EB">
            <w:pPr>
              <w:pageBreakBefore w:val="0"/>
              <w:widowControl w:val="0"/>
              <w:rPr>
                <w:color w:val="000000"/>
                <w:sz w:val="20"/>
                <w:szCs w:val="20"/>
              </w:rPr>
            </w:pPr>
            <w:r w:rsidDel="00000000" w:rsidR="00000000" w:rsidRPr="00000000">
              <w:rPr>
                <w:color w:val="000000"/>
                <w:sz w:val="20"/>
                <w:szCs w:val="20"/>
                <w:rtl w:val="0"/>
              </w:rPr>
              <w:t xml:space="preserve">● there are not three in-text citations with corresponding references.</w:t>
            </w:r>
          </w:p>
        </w:tc>
      </w:tr>
      <w:tr>
        <w:trPr>
          <w:cantSplit w:val="0"/>
          <w:trHeight w:val="400" w:hRule="atLeast"/>
          <w:tblHeader w:val="0"/>
        </w:trPr>
        <w:tc>
          <w:tcPr>
            <w:vMerge w:val="continue"/>
            <w:shd w:fill="efefef" w:val="clear"/>
            <w:tcMar>
              <w:top w:w="100.0" w:type="dxa"/>
              <w:left w:w="100.0" w:type="dxa"/>
              <w:bottom w:w="100.0" w:type="dxa"/>
              <w:right w:w="100.0" w:type="dxa"/>
            </w:tcMar>
            <w:vAlign w:val="top"/>
          </w:tcPr>
          <w:p w:rsidR="00000000" w:rsidDel="00000000" w:rsidP="00000000" w:rsidRDefault="00000000" w:rsidRPr="00000000" w14:paraId="000000EC">
            <w:pPr>
              <w:pageBreakBefore w:val="0"/>
              <w:widowControl w:val="0"/>
              <w:spacing w:line="240" w:lineRule="auto"/>
              <w:rPr>
                <w:rFonts w:ascii="Droid Serif" w:cs="Droid Serif" w:eastAsia="Droid Serif" w:hAnsi="Droid Serif"/>
                <w:color w:val="000000"/>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D">
            <w:pPr>
              <w:pageBreakBefore w:val="0"/>
              <w:rPr>
                <w:color w:val="000000"/>
                <w:sz w:val="20"/>
                <w:szCs w:val="20"/>
              </w:rPr>
            </w:pPr>
            <w:r w:rsidDel="00000000" w:rsidR="00000000" w:rsidRPr="00000000">
              <w:rPr>
                <w:b w:val="1"/>
                <w:color w:val="000000"/>
                <w:sz w:val="20"/>
                <w:szCs w:val="20"/>
                <w:rtl w:val="0"/>
              </w:rPr>
              <w:t xml:space="preserve">The response earned a point for this row. </w:t>
            </w:r>
            <w:r w:rsidDel="00000000" w:rsidR="00000000" w:rsidRPr="00000000">
              <w:rPr>
                <w:color w:val="000000"/>
                <w:sz w:val="20"/>
                <w:szCs w:val="20"/>
                <w:rtl w:val="0"/>
              </w:rPr>
              <w:t xml:space="preserve">Three references and three in-text citations are included. </w:t>
            </w:r>
          </w:p>
          <w:p w:rsidR="00000000" w:rsidDel="00000000" w:rsidP="00000000" w:rsidRDefault="00000000" w:rsidRPr="00000000" w14:paraId="000000EE">
            <w:pPr>
              <w:pageBreakBefore w:val="0"/>
              <w:rPr>
                <w:color w:val="000000"/>
                <w:sz w:val="20"/>
                <w:szCs w:val="20"/>
              </w:rPr>
            </w:pPr>
            <w:r w:rsidDel="00000000" w:rsidR="00000000" w:rsidRPr="00000000">
              <w:rPr>
                <w:rtl w:val="0"/>
              </w:rPr>
            </w:r>
          </w:p>
          <w:p w:rsidR="00000000" w:rsidDel="00000000" w:rsidP="00000000" w:rsidRDefault="00000000" w:rsidRPr="00000000" w14:paraId="000000EF">
            <w:pPr>
              <w:pageBreakBefore w:val="0"/>
              <w:rPr>
                <w:color w:val="000000"/>
                <w:sz w:val="20"/>
                <w:szCs w:val="20"/>
                <w:highlight w:val="magenta"/>
              </w:rPr>
            </w:pPr>
            <w:r w:rsidDel="00000000" w:rsidR="00000000" w:rsidRPr="00000000">
              <w:rPr>
                <w:color w:val="000000"/>
                <w:sz w:val="20"/>
                <w:szCs w:val="20"/>
                <w:highlight w:val="magenta"/>
                <w:rtl w:val="0"/>
              </w:rPr>
              <w:t xml:space="preserve">[1] Referenced in 2a</w:t>
            </w:r>
          </w:p>
          <w:p w:rsidR="00000000" w:rsidDel="00000000" w:rsidP="00000000" w:rsidRDefault="00000000" w:rsidRPr="00000000" w14:paraId="000000F0">
            <w:pPr>
              <w:pageBreakBefore w:val="0"/>
              <w:rPr>
                <w:color w:val="000000"/>
                <w:sz w:val="20"/>
                <w:szCs w:val="20"/>
                <w:highlight w:val="magenta"/>
              </w:rPr>
            </w:pPr>
            <w:r w:rsidDel="00000000" w:rsidR="00000000" w:rsidRPr="00000000">
              <w:rPr>
                <w:color w:val="000000"/>
                <w:sz w:val="20"/>
                <w:szCs w:val="20"/>
                <w:highlight w:val="magenta"/>
                <w:rtl w:val="0"/>
              </w:rPr>
              <w:t xml:space="preserve">[2] Referenced in 2c</w:t>
            </w:r>
          </w:p>
          <w:p w:rsidR="00000000" w:rsidDel="00000000" w:rsidP="00000000" w:rsidRDefault="00000000" w:rsidRPr="00000000" w14:paraId="000000F1">
            <w:pPr>
              <w:pageBreakBefore w:val="0"/>
              <w:rPr>
                <w:color w:val="000000"/>
                <w:sz w:val="20"/>
                <w:szCs w:val="20"/>
                <w:highlight w:val="magenta"/>
              </w:rPr>
            </w:pPr>
            <w:r w:rsidDel="00000000" w:rsidR="00000000" w:rsidRPr="00000000">
              <w:rPr>
                <w:color w:val="000000"/>
                <w:sz w:val="20"/>
                <w:szCs w:val="20"/>
                <w:highlight w:val="magenta"/>
                <w:rtl w:val="0"/>
              </w:rPr>
              <w:t xml:space="preserve">[3] Referenced in 2c</w:t>
            </w:r>
          </w:p>
          <w:p w:rsidR="00000000" w:rsidDel="00000000" w:rsidP="00000000" w:rsidRDefault="00000000" w:rsidRPr="00000000" w14:paraId="000000F2">
            <w:pPr>
              <w:pageBreakBefore w:val="0"/>
              <w:rPr>
                <w:color w:val="000000"/>
                <w:sz w:val="20"/>
                <w:szCs w:val="20"/>
                <w:highlight w:val="magenta"/>
              </w:rPr>
            </w:pPr>
            <w:r w:rsidDel="00000000" w:rsidR="00000000" w:rsidRPr="00000000">
              <w:rPr>
                <w:color w:val="000000"/>
                <w:sz w:val="20"/>
                <w:szCs w:val="20"/>
                <w:highlight w:val="magenta"/>
                <w:rtl w:val="0"/>
              </w:rPr>
              <w:t xml:space="preserve">[4] Referenced in 2c</w:t>
            </w:r>
          </w:p>
          <w:p w:rsidR="00000000" w:rsidDel="00000000" w:rsidP="00000000" w:rsidRDefault="00000000" w:rsidRPr="00000000" w14:paraId="000000F3">
            <w:pPr>
              <w:pageBreakBefore w:val="0"/>
              <w:rPr>
                <w:color w:val="000000"/>
                <w:sz w:val="20"/>
                <w:szCs w:val="20"/>
                <w:highlight w:val="magenta"/>
              </w:rPr>
            </w:pPr>
            <w:r w:rsidDel="00000000" w:rsidR="00000000" w:rsidRPr="00000000">
              <w:rPr>
                <w:color w:val="000000"/>
                <w:sz w:val="20"/>
                <w:szCs w:val="20"/>
                <w:highlight w:val="magenta"/>
                <w:rtl w:val="0"/>
              </w:rPr>
              <w:t xml:space="preserve">[5] Referenced in 2d</w:t>
            </w:r>
          </w:p>
          <w:p w:rsidR="00000000" w:rsidDel="00000000" w:rsidP="00000000" w:rsidRDefault="00000000" w:rsidRPr="00000000" w14:paraId="000000F4">
            <w:pPr>
              <w:pageBreakBefore w:val="0"/>
              <w:rPr>
                <w:color w:val="000000"/>
                <w:sz w:val="20"/>
                <w:szCs w:val="20"/>
                <w:highlight w:val="magenta"/>
              </w:rPr>
            </w:pPr>
            <w:r w:rsidDel="00000000" w:rsidR="00000000" w:rsidRPr="00000000">
              <w:rPr>
                <w:color w:val="000000"/>
                <w:sz w:val="20"/>
                <w:szCs w:val="20"/>
                <w:highlight w:val="magenta"/>
                <w:rtl w:val="0"/>
              </w:rPr>
              <w:t xml:space="preserve">[6] Referenced in 2d</w:t>
            </w:r>
          </w:p>
        </w:tc>
      </w:tr>
    </w:tbl>
    <w:p w:rsidR="00000000" w:rsidDel="00000000" w:rsidP="00000000" w:rsidRDefault="00000000" w:rsidRPr="00000000" w14:paraId="000000F6">
      <w:pPr>
        <w:pageBreakBefore w:val="0"/>
        <w:widowControl w:val="0"/>
        <w:rPr/>
      </w:pPr>
      <w:r w:rsidDel="00000000" w:rsidR="00000000" w:rsidRPr="00000000">
        <w:rPr>
          <w:rtl w:val="0"/>
        </w:rPr>
      </w:r>
    </w:p>
    <w:sectPr>
      <w:headerReference r:id="rId9" w:type="default"/>
      <w:headerReference r:id="rId10" w:type="first"/>
      <w:footerReference r:id="rId11" w:type="default"/>
      <w:footerReference r:id="rId12" w:type="first"/>
      <w:pgSz w:h="12240" w:w="15840" w:orient="landscape"/>
      <w:pgMar w:bottom="720" w:top="720" w:left="1080" w:right="108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roid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jc w:val="right"/>
      <w:rPr>
        <w:i w:val="1"/>
        <w:color w:val="5d6770"/>
        <w:sz w:val="18"/>
        <w:szCs w:val="18"/>
      </w:rPr>
    </w:pPr>
    <w:r w:rsidDel="00000000" w:rsidR="00000000" w:rsidRPr="00000000">
      <w:rPr>
        <w:i w:val="1"/>
        <w:color w:val="5d6770"/>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pageBreakBefore w:val="0"/>
      <w:widowControl w:val="0"/>
      <w:pBdr>
        <w:top w:space="0" w:sz="0" w:val="nil"/>
        <w:left w:space="0" w:sz="0" w:val="nil"/>
        <w:bottom w:space="0" w:sz="0" w:val="nil"/>
        <w:right w:space="0" w:sz="0" w:val="nil"/>
        <w:between w:space="0" w:sz="0" w:val="nil"/>
      </w:pBdr>
      <w:shd w:fill="auto" w:val="clear"/>
      <w:spacing w:line="252.00000000000003" w:lineRule="auto"/>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666666"/>
        <w:sz w:val="22"/>
        <w:szCs w:val="22"/>
        <w:lang w:val="en"/>
      </w:rPr>
    </w:rPrDefault>
    <w:pPrDefault>
      <w:pPr>
        <w:spacing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before="300" w:lineRule="auto"/>
    </w:pPr>
    <w:rPr>
      <w:rFonts w:ascii="Ubuntu" w:cs="Ubuntu" w:eastAsia="Ubuntu" w:hAnsi="Ubuntu"/>
      <w:b w:val="1"/>
      <w:color w:val="7665a0"/>
      <w:sz w:val="24"/>
      <w:szCs w:val="2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secure-media.collegeboard.org/ap/video_audio/ap18-explore-sample-h-written.pdf"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