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ind w:left="45" w:right="193" w:firstLine="0"/>
        <w:jc w:val="both"/>
        <w:rPr>
          <w:rFonts w:ascii="小瀨字體P SC" w:cs="小瀨字體P SC" w:eastAsia="小瀨字體P SC" w:hAnsi="小瀨字體P SC"/>
          <w:b w:val="1"/>
          <w:bCs w:val="1"/>
          <w:color w:val="262626"/>
          <w:sz w:val="136"/>
          <w:szCs w:val="136"/>
        </w:rPr>
      </w:pPr>
      <w:r w:rsidDel="00000000" w:rsidR="00000000" w:rsidRPr="00000000">
        <w:rPr>
          <w:rFonts w:ascii="小瀨字體P SC" w:cs="小瀨字體P SC" w:eastAsia="小瀨字體P SC" w:hAnsi="小瀨字體P SC"/>
          <w:b w:val="1"/>
          <w:bCs w:val="1"/>
          <w:color w:val="262626"/>
          <w:sz w:val="136"/>
          <w:szCs w:val="136"/>
          <w:rtl w:val="0"/>
        </w:rPr>
        <w:t xml:space="preserve">仙境張家界八日遊</w:t>
      </w:r>
    </w:p>
    <w:p w:rsidR="00000000" w:rsidDel="00000000" w:rsidP="00000000" w:rsidRDefault="00000000" w:rsidRPr="00000000" w14:paraId="00000002">
      <w:pPr>
        <w:spacing w:line="700" w:lineRule="auto"/>
        <w:ind w:left="141" w:right="293" w:firstLine="0"/>
        <w:jc w:val="both"/>
        <w:rPr>
          <w:rFonts w:ascii="小瀨字體P SC" w:cs="小瀨字體P SC" w:eastAsia="小瀨字體P SC" w:hAnsi="小瀨字體P SC"/>
          <w:b w:val="1"/>
          <w:bCs w:val="1"/>
          <w:color w:val="767171"/>
          <w:sz w:val="52"/>
          <w:szCs w:val="52"/>
        </w:rPr>
      </w:pPr>
      <w:r w:rsidDel="00000000" w:rsidR="00000000" w:rsidRPr="00000000">
        <w:rPr>
          <w:rFonts w:ascii="小瀨字體P SC" w:cs="小瀨字體P SC" w:eastAsia="小瀨字體P SC" w:hAnsi="小瀨字體P SC"/>
          <w:b w:val="1"/>
          <w:bCs w:val="1"/>
          <w:color w:val="767171"/>
          <w:sz w:val="52"/>
          <w:szCs w:val="52"/>
          <w:rtl w:val="0"/>
        </w:rPr>
        <w:t xml:space="preserve">出發日期：　　年　　月　　日（　）-　日（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277178</wp:posOffset>
                </wp:positionH>
                <wp:positionV relativeFrom="paragraph">
                  <wp:posOffset>4756468</wp:posOffset>
                </wp:positionV>
                <wp:extent cx="1660525" cy="1838325"/>
                <wp:effectExtent b="0" l="0" r="0" t="0"/>
                <wp:wrapSquare wrapText="bothSides" distB="0" distT="0" distL="114300" distR="114300"/>
                <wp:docPr id="1" name=""/>
                <a:graphic>
                  <a:graphicData uri="http://schemas.microsoft.com/office/word/2010/wordprocessingShape">
                    <wps:wsp>
                      <wps:cNvSpPr/>
                      <wps:cNvPr id="2" name="Shape 2"/>
                      <wps:spPr>
                        <a:xfrm>
                          <a:off x="4520500" y="2865600"/>
                          <a:ext cx="1651000" cy="1828800"/>
                        </a:xfrm>
                        <a:prstGeom prst="rect">
                          <a:avLst/>
                        </a:prstGeom>
                        <a:noFill/>
                        <a:ln>
                          <a:noFill/>
                        </a:ln>
                      </wps:spPr>
                      <wps:txbx>
                        <w:txbxContent>
                          <w:p w:rsidR="00000000" w:rsidDel="00000000" w:rsidP="00000000" w:rsidRDefault="00000000" w:rsidRPr="00000000">
                            <w:pPr>
                              <w:spacing w:after="0" w:before="17.999999523162842" w:line="240"/>
                              <w:ind w:left="0" w:right="0" w:firstLine="0"/>
                              <w:jc w:val="left"/>
                              <w:textDirection w:val="btLr"/>
                            </w:pPr>
                            <w:r w:rsidDel="00000000" w:rsidR="00000000" w:rsidRPr="00000000">
                              <w:rPr>
                                <w:rFonts w:ascii="小瀨字體P SC" w:cs="小瀨字體P SC" w:eastAsia="小瀨字體P SC" w:hAnsi="小瀨字體P SC"/>
                                <w:b w:val="1"/>
                                <w:i w:val="0"/>
                                <w:smallCaps w:val="0"/>
                                <w:strike w:val="0"/>
                                <w:color w:val="262626"/>
                                <w:sz w:val="40"/>
                                <w:vertAlign w:val="baseline"/>
                              </w:rPr>
                              <w:t xml:space="preserve">☑航班資訊</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277178</wp:posOffset>
                </wp:positionH>
                <wp:positionV relativeFrom="paragraph">
                  <wp:posOffset>4756468</wp:posOffset>
                </wp:positionV>
                <wp:extent cx="1660525" cy="1838325"/>
                <wp:effectExtent b="0" l="0" r="0" t="0"/>
                <wp:wrapSquare wrapText="bothSides" distB="0" distT="0" distL="114300" distR="114300"/>
                <wp:docPr id="1"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660525" cy="183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377190</wp:posOffset>
            </wp:positionH>
            <wp:positionV relativeFrom="paragraph">
              <wp:posOffset>638810</wp:posOffset>
            </wp:positionV>
            <wp:extent cx="6366510" cy="4015740"/>
            <wp:effectExtent b="0" l="0" r="0" t="0"/>
            <wp:wrapTopAndBottom distB="0" distT="0"/>
            <wp:docPr id="1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6366510" cy="4015740"/>
                    </a:xfrm>
                    <a:prstGeom prst="rect"/>
                    <a:ln/>
                  </pic:spPr>
                </pic:pic>
              </a:graphicData>
            </a:graphic>
          </wp:anchor>
        </w:drawing>
      </w:r>
    </w:p>
    <w:p w:rsidR="00000000" w:rsidDel="00000000" w:rsidP="00000000" w:rsidRDefault="00000000" w:rsidRPr="00000000" w14:paraId="00000003">
      <w:pPr>
        <w:widowControl w:val="1"/>
        <w:rPr>
          <w:rFonts w:ascii="Microsoft JhengHei" w:cs="Microsoft JhengHei" w:eastAsia="Microsoft JhengHei" w:hAnsi="Microsoft JhengHei"/>
          <w:b w:val="1"/>
          <w:bCs w:val="1"/>
          <w:color w:val="333333"/>
          <w:sz w:val="36"/>
          <w:szCs w:val="36"/>
        </w:rPr>
      </w:pPr>
      <w:r w:rsidDel="00000000" w:rsidR="00000000" w:rsidRPr="00000000">
        <w:rPr>
          <w:rtl w:val="0"/>
        </w:rPr>
      </w:r>
    </w:p>
    <w:tbl>
      <w:tblPr>
        <w:tblStyle w:val="Table1"/>
        <w:tblpPr w:leftFromText="180" w:rightFromText="180" w:topFromText="0" w:bottomFromText="0" w:vertAnchor="text" w:horzAnchor="text" w:tblpX="476.4999999999998" w:tblpY="110"/>
        <w:tblW w:w="1025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24"/>
        <w:gridCol w:w="2553"/>
        <w:gridCol w:w="1701"/>
        <w:gridCol w:w="1701"/>
        <w:gridCol w:w="1588"/>
        <w:gridCol w:w="1588"/>
        <w:tblGridChange w:id="0">
          <w:tblGrid>
            <w:gridCol w:w="1124"/>
            <w:gridCol w:w="2553"/>
            <w:gridCol w:w="1701"/>
            <w:gridCol w:w="1701"/>
            <w:gridCol w:w="1588"/>
            <w:gridCol w:w="1588"/>
          </w:tblGrid>
        </w:tblGridChange>
      </w:tblGrid>
      <w:tr>
        <w:trPr>
          <w:cantSplit w:val="0"/>
          <w:trHeight w:val="544" w:hRule="atLeast"/>
          <w:tblHeader w:val="0"/>
        </w:trPr>
        <w:tc>
          <w:tcPr>
            <w:tcBorders>
              <w:bottom w:color="ffffff" w:space="0" w:sz="24" w:val="single"/>
            </w:tcBorders>
            <w:shd w:fill="9999ff" w:val="clea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3.9999999999999" w:lineRule="auto"/>
              <w:ind w:left="19"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班機日</w:t>
            </w:r>
            <w:r w:rsidDel="00000000" w:rsidR="00000000" w:rsidRPr="00000000">
              <w:rPr>
                <w:rtl w:val="0"/>
              </w:rPr>
            </w:r>
          </w:p>
        </w:tc>
        <w:tc>
          <w:tcPr>
            <w:tcBorders>
              <w:bottom w:color="ffffff" w:space="0" w:sz="24" w:val="single"/>
            </w:tcBorders>
            <w:shd w:fill="9999ff" w:val="clea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3.9999999999999" w:lineRule="auto"/>
              <w:ind w:left="19" w:right="1"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班機編號</w:t>
            </w:r>
            <w:r w:rsidDel="00000000" w:rsidR="00000000" w:rsidRPr="00000000">
              <w:rPr>
                <w:rtl w:val="0"/>
              </w:rPr>
            </w:r>
          </w:p>
        </w:tc>
        <w:tc>
          <w:tcPr>
            <w:tcBorders>
              <w:bottom w:color="ffffff" w:space="0" w:sz="24" w:val="single"/>
            </w:tcBorders>
            <w:shd w:fill="9999ff" w:val="cle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3.9999999999999" w:lineRule="auto"/>
              <w:ind w:left="24" w:right="3"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起飛城市</w:t>
            </w:r>
            <w:r w:rsidDel="00000000" w:rsidR="00000000" w:rsidRPr="00000000">
              <w:rPr>
                <w:rtl w:val="0"/>
              </w:rPr>
            </w:r>
          </w:p>
        </w:tc>
        <w:tc>
          <w:tcPr>
            <w:tcBorders>
              <w:bottom w:color="ffffff" w:space="0" w:sz="24" w:val="single"/>
            </w:tcBorders>
            <w:shd w:fill="9999ff" w:val="clea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3.9999999999999" w:lineRule="auto"/>
              <w:ind w:left="24" w:right="2"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抵達城市</w:t>
            </w:r>
            <w:r w:rsidDel="00000000" w:rsidR="00000000" w:rsidRPr="00000000">
              <w:rPr>
                <w:rtl w:val="0"/>
              </w:rPr>
            </w:r>
          </w:p>
        </w:tc>
        <w:tc>
          <w:tcPr>
            <w:tcBorders>
              <w:bottom w:color="ffffff" w:space="0" w:sz="24" w:val="single"/>
            </w:tcBorders>
            <w:shd w:fill="9999ff" w:val="cle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3.9999999999999" w:lineRule="auto"/>
              <w:ind w:left="23" w:right="2"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起飛時間</w:t>
            </w:r>
            <w:r w:rsidDel="00000000" w:rsidR="00000000" w:rsidRPr="00000000">
              <w:rPr>
                <w:rtl w:val="0"/>
              </w:rPr>
            </w:r>
          </w:p>
        </w:tc>
        <w:tc>
          <w:tcPr>
            <w:tcBorders>
              <w:bottom w:color="ffffff" w:space="0" w:sz="24" w:val="single"/>
            </w:tcBorders>
            <w:shd w:fill="9999ff" w:val="cle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3.9999999999999" w:lineRule="auto"/>
              <w:ind w:left="23" w:right="1"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抵達時間</w:t>
            </w:r>
            <w:r w:rsidDel="00000000" w:rsidR="00000000" w:rsidRPr="00000000">
              <w:rPr>
                <w:rtl w:val="0"/>
              </w:rPr>
            </w:r>
          </w:p>
        </w:tc>
      </w:tr>
      <w:tr>
        <w:trPr>
          <w:cantSplit w:val="0"/>
          <w:trHeight w:val="560" w:hRule="atLeast"/>
          <w:tblHeader w:val="0"/>
        </w:trPr>
        <w:tc>
          <w:tcPr>
            <w:tcBorders>
              <w:top w:color="ffffff" w:space="0" w:sz="24" w:val="single"/>
            </w:tcBorders>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第一天</w:t>
            </w:r>
          </w:p>
        </w:tc>
        <w:tc>
          <w:tcPr>
            <w:tcBorders>
              <w:top w:color="ffffff" w:space="0" w:sz="24" w:val="single"/>
            </w:tcBorders>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國泰航空 CX 495</w:t>
            </w:r>
          </w:p>
        </w:tc>
        <w:tc>
          <w:tcPr>
            <w:tcBorders>
              <w:top w:color="ffffff" w:space="0" w:sz="24" w:val="single"/>
            </w:tcBorders>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桃園(TPE)</w:t>
            </w:r>
          </w:p>
        </w:tc>
        <w:tc>
          <w:tcPr>
            <w:tcBorders>
              <w:top w:color="ffffff" w:space="0" w:sz="2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香港(HKG)</w:t>
            </w:r>
          </w:p>
        </w:tc>
        <w:tc>
          <w:tcPr>
            <w:tcBorders>
              <w:top w:color="ffffff" w:space="0" w:sz="2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360" w:lineRule="auto"/>
              <w:ind w:left="23"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13:20</w:t>
            </w:r>
          </w:p>
        </w:tc>
        <w:tc>
          <w:tcPr>
            <w:tcBorders>
              <w:top w:color="ffffff" w:space="0" w:sz="24" w:val="single"/>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360" w:lineRule="auto"/>
              <w:ind w:left="23"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15:20</w:t>
            </w:r>
          </w:p>
        </w:tc>
      </w:tr>
      <w:tr>
        <w:trPr>
          <w:cantSplit w:val="0"/>
          <w:trHeight w:val="560" w:hRule="atLeast"/>
          <w:tblHeader w:val="0"/>
        </w:trPr>
        <w:tc>
          <w:tcPr>
            <w:tcBorders>
              <w:top w:color="ffffff" w:space="0" w:sz="24"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tl w:val="0"/>
              </w:rPr>
            </w:r>
          </w:p>
        </w:tc>
        <w:tc>
          <w:tcPr>
            <w:tcBorders>
              <w:top w:color="ffffff" w:space="0" w:sz="24"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國泰航空 CX 938</w:t>
            </w:r>
          </w:p>
        </w:tc>
        <w:tc>
          <w:tcPr>
            <w:tcBorders>
              <w:top w:color="ffffff" w:space="0" w:sz="24" w:val="single"/>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香港(HKG)</w:t>
            </w:r>
          </w:p>
        </w:tc>
        <w:tc>
          <w:tcPr>
            <w:tcBorders>
              <w:top w:color="ffffff" w:space="0" w:sz="24"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武漢(WUH)</w:t>
            </w:r>
          </w:p>
        </w:tc>
        <w:tc>
          <w:tcPr>
            <w:tcBorders>
              <w:top w:color="ffffff" w:space="0" w:sz="24"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360" w:lineRule="auto"/>
              <w:ind w:left="23"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17:35</w:t>
            </w:r>
          </w:p>
        </w:tc>
        <w:tc>
          <w:tcPr>
            <w:tcBorders>
              <w:top w:color="ffffff" w:space="0" w:sz="24"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360" w:lineRule="auto"/>
              <w:ind w:left="23"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19:40</w:t>
            </w:r>
          </w:p>
        </w:tc>
      </w:tr>
      <w:tr>
        <w:trPr>
          <w:cantSplit w:val="0"/>
          <w:trHeight w:val="564" w:hRule="atLeast"/>
          <w:tblHeader w:val="0"/>
        </w:trPr>
        <w:tc>
          <w:tcPr>
            <w:shd w:fill="ccccff"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第八天</w:t>
            </w:r>
          </w:p>
        </w:tc>
        <w:tc>
          <w:tcPr>
            <w:shd w:fill="ccccff"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國泰航空 CX 309</w:t>
            </w:r>
          </w:p>
        </w:tc>
        <w:tc>
          <w:tcPr>
            <w:shd w:fill="ccccff" w:val="cle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長沙(CSX)</w:t>
            </w:r>
          </w:p>
        </w:tc>
        <w:tc>
          <w:tcPr>
            <w:shd w:fill="ccccff" w:val="cle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香港(HKG)</w:t>
            </w:r>
          </w:p>
        </w:tc>
        <w:tc>
          <w:tcPr>
            <w:shd w:fill="ccccff" w:val="cle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360" w:lineRule="auto"/>
              <w:ind w:left="23"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12:05</w:t>
            </w:r>
          </w:p>
        </w:tc>
        <w:tc>
          <w:tcPr>
            <w:shd w:fill="ccccff" w:val="cle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360" w:lineRule="auto"/>
              <w:ind w:left="23"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13:40</w:t>
            </w:r>
          </w:p>
        </w:tc>
      </w:tr>
      <w:tr>
        <w:trPr>
          <w:cantSplit w:val="0"/>
          <w:trHeight w:val="564" w:hRule="atLeast"/>
          <w:tblHeader w:val="0"/>
        </w:trPr>
        <w:tc>
          <w:tcPr>
            <w:shd w:fill="ccccff" w:val="cle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tl w:val="0"/>
              </w:rPr>
            </w:r>
          </w:p>
        </w:tc>
        <w:tc>
          <w:tcPr>
            <w:shd w:fill="ccccff" w:val="cle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國泰航空 CX 472</w:t>
            </w:r>
          </w:p>
        </w:tc>
        <w:tc>
          <w:tcPr>
            <w:shd w:fill="ccccff" w:val="cle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香港(HKG)</w:t>
            </w:r>
          </w:p>
        </w:tc>
        <w:tc>
          <w:tcPr>
            <w:shd w:fill="ccccff"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桃園(TPE)</w:t>
            </w:r>
          </w:p>
        </w:tc>
        <w:tc>
          <w:tcPr>
            <w:shd w:fill="ccccff"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360" w:lineRule="auto"/>
              <w:ind w:left="23" w:right="0"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15:45</w:t>
            </w:r>
          </w:p>
        </w:tc>
        <w:tc>
          <w:tcPr>
            <w:shd w:fill="ccccff"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360" w:lineRule="auto"/>
              <w:ind w:left="23" w:right="1" w:firstLine="0"/>
              <w:jc w:val="center"/>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17:40</w:t>
            </w:r>
          </w:p>
        </w:tc>
      </w:tr>
    </w:tbl>
    <w:p w:rsidR="00000000" w:rsidDel="00000000" w:rsidP="00000000" w:rsidRDefault="00000000" w:rsidRPr="00000000" w14:paraId="00000022">
      <w:pPr>
        <w:spacing w:line="300" w:lineRule="auto"/>
        <w:ind w:left="1418" w:firstLine="0"/>
        <w:rPr>
          <w:rFonts w:ascii="Microsoft JhengHei" w:cs="Microsoft JhengHei" w:eastAsia="Microsoft JhengHei" w:hAnsi="Microsoft JhengHei"/>
          <w:b w:val="1"/>
          <w:bCs w:val="1"/>
          <w:color w:val="ee0000"/>
          <w:sz w:val="24"/>
          <w:szCs w:val="24"/>
        </w:rPr>
      </w:pPr>
      <w:r w:rsidDel="00000000" w:rsidR="00000000" w:rsidRPr="00000000">
        <w:rPr>
          <w:rFonts w:ascii="Microsoft JhengHei" w:cs="Microsoft JhengHei" w:eastAsia="Microsoft JhengHei" w:hAnsi="Microsoft JhengHei"/>
          <w:b w:val="1"/>
          <w:bCs w:val="1"/>
          <w:color w:val="ee0000"/>
          <w:sz w:val="24"/>
          <w:szCs w:val="24"/>
          <w:rtl w:val="0"/>
        </w:rPr>
        <w:t xml:space="preserve">★提醒您：以上航班僅供參考，正確航班依最終行程為主。</w:t>
      </w:r>
    </w:p>
    <w:p w:rsidR="00000000" w:rsidDel="00000000" w:rsidP="00000000" w:rsidRDefault="00000000" w:rsidRPr="00000000" w14:paraId="00000023">
      <w:pPr>
        <w:spacing w:line="300" w:lineRule="auto"/>
        <w:ind w:left="1418" w:firstLine="0"/>
        <w:rPr>
          <w:rFonts w:ascii="Microsoft JhengHei" w:cs="Microsoft JhengHei" w:eastAsia="Microsoft JhengHei" w:hAnsi="Microsoft JhengHei"/>
          <w:b w:val="1"/>
          <w:bCs w:val="1"/>
          <w:color w:val="ee0000"/>
          <w:sz w:val="24"/>
          <w:szCs w:val="24"/>
        </w:rPr>
      </w:pPr>
      <w:r w:rsidDel="00000000" w:rsidR="00000000" w:rsidRPr="00000000">
        <w:rPr>
          <w:rFonts w:ascii="Microsoft JhengHei" w:cs="Microsoft JhengHei" w:eastAsia="Microsoft JhengHei" w:hAnsi="Microsoft JhengHei"/>
          <w:b w:val="1"/>
          <w:bCs w:val="1"/>
          <w:color w:val="ee0000"/>
          <w:sz w:val="24"/>
          <w:szCs w:val="24"/>
          <w:rtl w:val="0"/>
        </w:rPr>
        <w:t xml:space="preserve">如遇夏季/冬季航班異動銜接，請依照航空公司官方最終提供航班為主。</w:t>
      </w:r>
    </w:p>
    <w:p w:rsidR="00000000" w:rsidDel="00000000" w:rsidP="00000000" w:rsidRDefault="00000000" w:rsidRPr="00000000" w14:paraId="00000024">
      <w:pPr>
        <w:spacing w:line="300" w:lineRule="auto"/>
        <w:ind w:left="1418" w:firstLine="0"/>
        <w:rPr>
          <w:rFonts w:ascii="Microsoft JhengHei" w:cs="Microsoft JhengHei" w:eastAsia="Microsoft JhengHei" w:hAnsi="Microsoft JhengHei"/>
          <w:b w:val="1"/>
          <w:bCs w:val="1"/>
          <w:color w:val="ee0000"/>
          <w:sz w:val="24"/>
          <w:szCs w:val="24"/>
        </w:rPr>
      </w:pPr>
      <w:r w:rsidDel="00000000" w:rsidR="00000000" w:rsidRPr="00000000">
        <w:rPr>
          <w:rFonts w:ascii="Microsoft JhengHei" w:cs="Microsoft JhengHei" w:eastAsia="Microsoft JhengHei" w:hAnsi="Microsoft JhengHei"/>
          <w:b w:val="1"/>
          <w:bCs w:val="1"/>
          <w:color w:val="ee0000"/>
          <w:sz w:val="24"/>
          <w:szCs w:val="24"/>
          <w:rtl w:val="0"/>
        </w:rPr>
        <w:t xml:space="preserve">如遇航空公司變動航班，本公司保有最後變動之權力，並以說明會資料為準。</w:t>
      </w:r>
    </w:p>
    <w:tbl>
      <w:tblPr>
        <w:tblStyle w:val="Table2"/>
        <w:tblpPr w:leftFromText="180" w:rightFromText="180" w:topFromText="0" w:bottomFromText="0" w:vertAnchor="page" w:horzAnchor="margin" w:tblpXSpec="center" w:tblpY="1546"/>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1388"/>
        <w:gridCol w:w="9092"/>
        <w:tblGridChange w:id="0">
          <w:tblGrid>
            <w:gridCol w:w="1388"/>
            <w:gridCol w:w="9092"/>
          </w:tblGrid>
        </w:tblGridChange>
      </w:tblGrid>
      <w:tr>
        <w:trPr>
          <w:cantSplit w:val="0"/>
          <w:trHeight w:val="987" w:hRule="atLeast"/>
          <w:tblHeader w:val="0"/>
        </w:trPr>
        <w:tc>
          <w:tcPr>
            <w:shd w:fill="63a0d7"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第 1 天</w:t>
            </w:r>
            <w:r w:rsidDel="00000000" w:rsidR="00000000" w:rsidRPr="00000000">
              <w:rPr>
                <w:rtl w:val="0"/>
              </w:rPr>
            </w:r>
          </w:p>
        </w:tc>
        <w:tc>
          <w:tcPr>
            <w:shd w:fill="eef3ea"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2" w:firstLine="0"/>
              <w:jc w:val="both"/>
              <w:rPr>
                <w:rFonts w:ascii="Quattrocento Sans" w:cs="Quattrocento Sans" w:eastAsia="Quattrocento Sans" w:hAnsi="Quattrocento Sans"/>
                <w:b w:val="1"/>
                <w:bCs w:val="1"/>
                <w:i w:val="0"/>
                <w:iCs w:val="0"/>
                <w:smallCaps w:val="0"/>
                <w:strike w:val="0"/>
                <w:color w:val="2f5496"/>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桃園國際機場</w:t>
            </w:r>
            <w:r w:rsidDel="00000000" w:rsidR="00000000" w:rsidRPr="00000000">
              <w:rPr>
                <w:rFonts w:ascii="Quattrocento Sans" w:cs="Quattrocento Sans" w:eastAsia="Quattrocento Sans" w:hAnsi="Quattrocento Sans"/>
                <w:b w:val="1"/>
                <w:bCs w:val="1"/>
                <w:i w:val="0"/>
                <w:iCs w:val="0"/>
                <w:smallCaps w:val="0"/>
                <w:strike w:val="0"/>
                <w:color w:val="2f5496"/>
                <w:sz w:val="28"/>
                <w:szCs w:val="28"/>
                <w:u w:val="none"/>
                <w:shd w:fill="auto" w:val="clear"/>
                <w:vertAlign w:val="baseline"/>
                <w:rtl w:val="0"/>
              </w:rPr>
              <w:t xml:space="preserve">✈️</w:t>
            </w:r>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香港國際機場</w:t>
            </w:r>
            <w:sdt>
              <w:sdtPr>
                <w:id w:val="639035243"/>
                <w:tag w:val="goog_rdk_0"/>
              </w:sdtPr>
              <w:sdtContent>
                <w:r w:rsidDel="00000000" w:rsidR="00000000" w:rsidRPr="00000000">
                  <w:rPr>
                    <w:rFonts w:ascii="Arial Unicode MS" w:cs="Arial Unicode MS" w:eastAsia="Arial Unicode MS" w:hAnsi="Arial Unicode MS"/>
                    <w:b w:val="1"/>
                    <w:bCs w:val="1"/>
                    <w:i w:val="0"/>
                    <w:iCs w:val="0"/>
                    <w:smallCaps w:val="0"/>
                    <w:strike w:val="0"/>
                    <w:color w:val="2f5496"/>
                    <w:sz w:val="28"/>
                    <w:szCs w:val="28"/>
                    <w:u w:val="none"/>
                    <w:shd w:fill="auto" w:val="clear"/>
                    <w:vertAlign w:val="baseline"/>
                    <w:rtl w:val="0"/>
                  </w:rPr>
                  <w:t xml:space="preserve">➤武漢➤酒店Check in</w:t>
                </w:r>
              </w:sdtContent>
            </w:sdt>
          </w:p>
        </w:tc>
      </w:tr>
    </w:tbl>
    <w:p w:rsidR="00000000" w:rsidDel="00000000" w:rsidP="00000000" w:rsidRDefault="00000000" w:rsidRPr="00000000" w14:paraId="00000027">
      <w:pPr>
        <w:widowControl w:val="1"/>
        <w:rPr>
          <w:rFonts w:ascii="Microsoft JhengHei" w:cs="Microsoft JhengHei" w:eastAsia="Microsoft JhengHei" w:hAnsi="Microsoft JhengHei"/>
          <w:color w:val="595959"/>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218758</wp:posOffset>
                </wp:positionH>
                <wp:positionV relativeFrom="paragraph">
                  <wp:posOffset>-260031</wp:posOffset>
                </wp:positionV>
                <wp:extent cx="1660525" cy="1838325"/>
                <wp:effectExtent b="0" l="0" r="0" t="0"/>
                <wp:wrapNone/>
                <wp:docPr id="3" name=""/>
                <a:graphic>
                  <a:graphicData uri="http://schemas.microsoft.com/office/word/2010/wordprocessingShape">
                    <wps:wsp>
                      <wps:cNvSpPr/>
                      <wps:cNvPr id="4" name="Shape 4"/>
                      <wps:spPr>
                        <a:xfrm>
                          <a:off x="4520500" y="2865600"/>
                          <a:ext cx="1651000" cy="1828800"/>
                        </a:xfrm>
                        <a:prstGeom prst="rect">
                          <a:avLst/>
                        </a:prstGeom>
                        <a:noFill/>
                        <a:ln>
                          <a:noFill/>
                        </a:ln>
                      </wps:spPr>
                      <wps:txbx>
                        <w:txbxContent>
                          <w:p w:rsidR="00000000" w:rsidDel="00000000" w:rsidP="00000000" w:rsidRDefault="00000000" w:rsidRPr="00000000">
                            <w:pPr>
                              <w:spacing w:after="0" w:before="17.999999523162842" w:line="240"/>
                              <w:ind w:left="0" w:right="0" w:firstLine="0"/>
                              <w:jc w:val="left"/>
                              <w:textDirection w:val="btLr"/>
                            </w:pPr>
                            <w:r w:rsidDel="00000000" w:rsidR="00000000" w:rsidRPr="00000000">
                              <w:rPr>
                                <w:rFonts w:ascii="小瀨字體P SC" w:cs="小瀨字體P SC" w:eastAsia="小瀨字體P SC" w:hAnsi="小瀨字體P SC"/>
                                <w:b w:val="1"/>
                                <w:i w:val="0"/>
                                <w:smallCaps w:val="0"/>
                                <w:strike w:val="0"/>
                                <w:color w:val="262626"/>
                                <w:sz w:val="40"/>
                                <w:vertAlign w:val="baseline"/>
                              </w:rPr>
                              <w:t xml:space="preserve">☑行程內容</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218758</wp:posOffset>
                </wp:positionH>
                <wp:positionV relativeFrom="paragraph">
                  <wp:posOffset>-260031</wp:posOffset>
                </wp:positionV>
                <wp:extent cx="1660525" cy="1838325"/>
                <wp:effectExtent b="0" l="0" r="0" t="0"/>
                <wp:wrapNone/>
                <wp:docPr id="3"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660525" cy="1838325"/>
                        </a:xfrm>
                        <a:prstGeom prst="rect"/>
                        <a:ln/>
                      </pic:spPr>
                    </pic:pic>
                  </a:graphicData>
                </a:graphic>
              </wp:anchor>
            </w:drawing>
          </mc:Fallback>
        </mc:AlternateContent>
      </w:r>
    </w:p>
    <w:tbl>
      <w:tblPr>
        <w:tblStyle w:val="Table3"/>
        <w:tblpPr w:leftFromText="180" w:rightFromText="180" w:topFromText="0" w:bottomFromText="0" w:vertAnchor="page" w:horzAnchor="margin" w:tblpXSpec="center" w:tblpY="3681"/>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699"/>
        <w:gridCol w:w="1701"/>
        <w:gridCol w:w="709"/>
        <w:gridCol w:w="2835"/>
        <w:gridCol w:w="709"/>
        <w:gridCol w:w="3827"/>
        <w:tblGridChange w:id="0">
          <w:tblGrid>
            <w:gridCol w:w="699"/>
            <w:gridCol w:w="1701"/>
            <w:gridCol w:w="709"/>
            <w:gridCol w:w="2835"/>
            <w:gridCol w:w="709"/>
            <w:gridCol w:w="3827"/>
          </w:tblGrid>
        </w:tblGridChange>
      </w:tblGrid>
      <w:tr>
        <w:trPr>
          <w:cantSplit w:val="0"/>
          <w:trHeight w:val="547" w:hRule="atLeast"/>
          <w:tblHeader w:val="0"/>
        </w:trPr>
        <w:tc>
          <w:tcPr>
            <w:shd w:fill="63a0d7"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早餐</w:t>
            </w:r>
          </w:p>
        </w:tc>
        <w:tc>
          <w:tcPr>
            <w:shd w:fill="eef3ea"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XXX</w:t>
            </w:r>
            <w:r w:rsidDel="00000000" w:rsidR="00000000" w:rsidRPr="00000000">
              <w:rPr>
                <w:rtl w:val="0"/>
              </w:rPr>
            </w:r>
          </w:p>
        </w:tc>
        <w:tc>
          <w:tcPr>
            <w:shd w:fill="63a0d7"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60"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午餐</w:t>
            </w:r>
            <w:r w:rsidDel="00000000" w:rsidR="00000000" w:rsidRPr="00000000">
              <w:rPr>
                <w:rtl w:val="0"/>
              </w:rPr>
            </w:r>
          </w:p>
        </w:tc>
        <w:tc>
          <w:tcPr>
            <w:shd w:fill="eef3ea"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XXX</w:t>
            </w:r>
            <w:r w:rsidDel="00000000" w:rsidR="00000000" w:rsidRPr="00000000">
              <w:rPr>
                <w:rtl w:val="0"/>
              </w:rPr>
            </w:r>
          </w:p>
        </w:tc>
        <w:tc>
          <w:tcPr>
            <w:shd w:fill="63a0d7" w:val="cle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7"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晚餐</w:t>
            </w:r>
            <w:r w:rsidDel="00000000" w:rsidR="00000000" w:rsidRPr="00000000">
              <w:rPr>
                <w:rtl w:val="0"/>
              </w:rPr>
            </w:r>
          </w:p>
        </w:tc>
        <w:tc>
          <w:tcPr>
            <w:shd w:fill="eef3ea"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夜宵 50</w:t>
            </w:r>
            <w:r w:rsidDel="00000000" w:rsidR="00000000" w:rsidRPr="00000000">
              <w:rPr>
                <w:rtl w:val="0"/>
              </w:rPr>
            </w:r>
          </w:p>
        </w:tc>
      </w:tr>
      <w:tr>
        <w:trPr>
          <w:cantSplit w:val="0"/>
          <w:trHeight w:val="670" w:hRule="atLeast"/>
          <w:tblHeader w:val="0"/>
        </w:trPr>
        <w:tc>
          <w:tcPr>
            <w:shd w:fill="63a0d7"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住宿</w:t>
            </w:r>
          </w:p>
        </w:tc>
        <w:tc>
          <w:tcPr>
            <w:gridSpan w:val="5"/>
            <w:shd w:fill="eef3ea" w:val="cle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武漢美爵酒店或同級</w:t>
            </w:r>
            <w:r w:rsidDel="00000000" w:rsidR="00000000" w:rsidRPr="00000000">
              <w:rPr>
                <w:rtl w:val="0"/>
              </w:rPr>
            </w:r>
          </w:p>
        </w:tc>
      </w:tr>
    </w:tbl>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442" w:firstLine="0"/>
        <w:jc w:val="both"/>
        <w:rPr>
          <w:rFonts w:ascii="Microsoft JhengHei" w:cs="Microsoft JhengHei" w:eastAsia="Microsoft JhengHei" w:hAnsi="Microsoft JhengHei"/>
          <w:b w:val="0"/>
          <w:bCs w:val="0"/>
          <w:i w:val="0"/>
          <w:iCs w:val="0"/>
          <w:smallCaps w:val="0"/>
          <w:strike w:val="0"/>
          <w:color w:val="595959"/>
          <w:sz w:val="28"/>
          <w:szCs w:val="28"/>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595959"/>
          <w:sz w:val="28"/>
          <w:szCs w:val="28"/>
          <w:u w:val="none"/>
          <w:shd w:fill="auto" w:val="clear"/>
          <w:vertAlign w:val="baseline"/>
          <w:rtl w:val="0"/>
        </w:rPr>
        <w:t xml:space="preserve">今日帶著愉快雀躍的心情集合於國際機場，搭乘專機經由香港轉機飛抵</w:t>
      </w:r>
      <w:r w:rsidDel="00000000" w:rsidR="00000000" w:rsidRPr="00000000">
        <w:rPr>
          <w:rFonts w:ascii="Microsoft JhengHei" w:cs="Microsoft JhengHei" w:eastAsia="Microsoft JhengHei" w:hAnsi="Microsoft JhengHei"/>
          <w:b w:val="1"/>
          <w:bCs w:val="1"/>
          <w:i w:val="0"/>
          <w:iCs w:val="0"/>
          <w:smallCaps w:val="0"/>
          <w:strike w:val="0"/>
          <w:color w:val="0000ff"/>
          <w:sz w:val="28"/>
          <w:szCs w:val="28"/>
          <w:u w:val="none"/>
          <w:shd w:fill="auto" w:val="clear"/>
          <w:vertAlign w:val="baseline"/>
          <w:rtl w:val="0"/>
        </w:rPr>
        <w:t xml:space="preserve">【武漢】</w:t>
      </w:r>
      <w:r w:rsidDel="00000000" w:rsidR="00000000" w:rsidRPr="00000000">
        <w:rPr>
          <w:rFonts w:ascii="Microsoft JhengHei" w:cs="Microsoft JhengHei" w:eastAsia="Microsoft JhengHei" w:hAnsi="Microsoft JhengHei"/>
          <w:b w:val="0"/>
          <w:bCs w:val="0"/>
          <w:i w:val="0"/>
          <w:iCs w:val="0"/>
          <w:smallCaps w:val="0"/>
          <w:strike w:val="0"/>
          <w:color w:val="595959"/>
          <w:sz w:val="28"/>
          <w:szCs w:val="28"/>
          <w:u w:val="none"/>
          <w:shd w:fill="auto" w:val="clear"/>
          <w:vertAlign w:val="baseline"/>
          <w:rtl w:val="0"/>
        </w:rPr>
        <w:t xml:space="preserve">，地處中國腹地中心及便利的交通網絡，素有「九省通衢」之稱，更被譽為東方的芝加哥。</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433" w:firstLine="0"/>
        <w:jc w:val="both"/>
        <w:rPr>
          <w:rFonts w:ascii="Microsoft JhengHei" w:cs="Microsoft JhengHei" w:eastAsia="Microsoft JhengHei" w:hAnsi="Microsoft JhengHei"/>
          <w:b w:val="0"/>
          <w:bCs w:val="0"/>
          <w:i w:val="0"/>
          <w:iCs w:val="0"/>
          <w:smallCaps w:val="0"/>
          <w:strike w:val="0"/>
          <w:color w:val="59595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286" w:right="0" w:firstLine="0"/>
        <w:jc w:val="left"/>
        <w:rPr>
          <w:rFonts w:ascii="SimSun" w:cs="SimSun" w:eastAsia="SimSun" w:hAnsi="SimSun"/>
          <w:b w:val="0"/>
          <w:bCs w:val="0"/>
          <w:i w:val="0"/>
          <w:iCs w:val="0"/>
          <w:smallCaps w:val="0"/>
          <w:strike w:val="0"/>
          <w:color w:val="000000"/>
          <w:sz w:val="9"/>
          <w:szCs w:val="9"/>
          <w:u w:val="none"/>
          <w:shd w:fill="auto" w:val="clear"/>
          <w:vertAlign w:val="baseline"/>
        </w:rPr>
      </w:pPr>
      <w:r w:rsidDel="00000000" w:rsidR="00000000" w:rsidRPr="00000000">
        <w:rPr>
          <w:rtl w:val="0"/>
        </w:rPr>
      </w:r>
    </w:p>
    <w:tbl>
      <w:tblPr>
        <w:tblStyle w:val="Table4"/>
        <w:tblW w:w="10480.0" w:type="dxa"/>
        <w:jc w:val="center"/>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1388"/>
        <w:gridCol w:w="9092"/>
        <w:tblGridChange w:id="0">
          <w:tblGrid>
            <w:gridCol w:w="1388"/>
            <w:gridCol w:w="9092"/>
          </w:tblGrid>
        </w:tblGridChange>
      </w:tblGrid>
      <w:tr>
        <w:trPr>
          <w:cantSplit w:val="0"/>
          <w:trHeight w:val="865" w:hRule="atLeast"/>
          <w:tblHeader w:val="0"/>
        </w:trPr>
        <w:tc>
          <w:tcPr>
            <w:shd w:fill="63a0d7"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第 2 天</w:t>
            </w:r>
            <w:r w:rsidDel="00000000" w:rsidR="00000000" w:rsidRPr="00000000">
              <w:rPr>
                <w:rtl w:val="0"/>
              </w:rPr>
            </w:r>
          </w:p>
        </w:tc>
        <w:tc>
          <w:tcPr>
            <w:shd w:fill="eef3ea" w:val="cle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96" w:right="136" w:firstLine="0"/>
              <w:jc w:val="both"/>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荊州古城（外觀）</w:t>
            </w:r>
            <w:sdt>
              <w:sdtPr>
                <w:id w:val="1270542615"/>
                <w:tag w:val="goog_rdk_1"/>
              </w:sdtPr>
              <w:sdtContent>
                <w:r w:rsidDel="00000000" w:rsidR="00000000" w:rsidRPr="00000000">
                  <w:rPr>
                    <w:rFonts w:ascii="Arial Unicode MS" w:cs="Arial Unicode MS" w:eastAsia="Arial Unicode MS" w:hAnsi="Arial Unicode MS"/>
                    <w:b w:val="1"/>
                    <w:bCs w:val="1"/>
                    <w:i w:val="0"/>
                    <w:iCs w:val="0"/>
                    <w:smallCaps w:val="0"/>
                    <w:strike w:val="0"/>
                    <w:color w:val="2f5496"/>
                    <w:sz w:val="28"/>
                    <w:szCs w:val="28"/>
                    <w:u w:val="none"/>
                    <w:shd w:fill="auto" w:val="clear"/>
                    <w:vertAlign w:val="baseline"/>
                    <w:rtl w:val="0"/>
                  </w:rPr>
                  <w:t xml:space="preserve">➤</w:t>
                </w:r>
              </w:sdtContent>
            </w:sdt>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荊州博物館（週一閉館）</w:t>
            </w:r>
            <w:sdt>
              <w:sdtPr>
                <w:id w:val="-2096739511"/>
                <w:tag w:val="goog_rdk_2"/>
              </w:sdtPr>
              <w:sdtContent>
                <w:r w:rsidDel="00000000" w:rsidR="00000000" w:rsidRPr="00000000">
                  <w:rPr>
                    <w:rFonts w:ascii="Arial Unicode MS" w:cs="Arial Unicode MS" w:eastAsia="Arial Unicode MS" w:hAnsi="Arial Unicode MS"/>
                    <w:b w:val="1"/>
                    <w:bCs w:val="1"/>
                    <w:i w:val="0"/>
                    <w:iCs w:val="0"/>
                    <w:smallCaps w:val="0"/>
                    <w:strike w:val="0"/>
                    <w:color w:val="2f5496"/>
                    <w:sz w:val="28"/>
                    <w:szCs w:val="28"/>
                    <w:u w:val="none"/>
                    <w:shd w:fill="auto" w:val="clear"/>
                    <w:vertAlign w:val="baseline"/>
                    <w:rtl w:val="0"/>
                  </w:rPr>
                  <w:t xml:space="preserve">➤</w:t>
                </w:r>
              </w:sdtContent>
            </w:sdt>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赴常德（大小河街、柳葉湖（不含遊船）</w:t>
            </w:r>
            <w:sdt>
              <w:sdtPr>
                <w:id w:val="204162595"/>
                <w:tag w:val="goog_rdk_3"/>
              </w:sdtPr>
              <w:sdtContent>
                <w:r w:rsidDel="00000000" w:rsidR="00000000" w:rsidRPr="00000000">
                  <w:rPr>
                    <w:rFonts w:ascii="Arial Unicode MS" w:cs="Arial Unicode MS" w:eastAsia="Arial Unicode MS" w:hAnsi="Arial Unicode MS"/>
                    <w:b w:val="1"/>
                    <w:bCs w:val="1"/>
                    <w:i w:val="0"/>
                    <w:iCs w:val="0"/>
                    <w:smallCaps w:val="0"/>
                    <w:strike w:val="0"/>
                    <w:color w:val="2f5496"/>
                    <w:sz w:val="28"/>
                    <w:szCs w:val="28"/>
                    <w:u w:val="none"/>
                    <w:shd w:fill="auto" w:val="clear"/>
                    <w:vertAlign w:val="baseline"/>
                    <w:rtl w:val="0"/>
                  </w:rPr>
                  <w:t xml:space="preserve">➤千年</w:t>
                </w:r>
              </w:sdtContent>
            </w:sdt>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詩牆</w:t>
            </w:r>
          </w:p>
        </w:tc>
      </w:tr>
    </w:tbl>
    <w:p w:rsidR="00000000" w:rsidDel="00000000" w:rsidP="00000000" w:rsidRDefault="00000000" w:rsidRPr="00000000" w14:paraId="00000039">
      <w:pPr>
        <w:widowControl w:val="1"/>
        <w:spacing w:line="140" w:lineRule="auto"/>
        <w:ind w:left="284" w:right="293" w:firstLine="0"/>
        <w:jc w:val="both"/>
        <w:rPr>
          <w:rFonts w:ascii="Microsoft JhengHei" w:cs="Microsoft JhengHei" w:eastAsia="Microsoft JhengHei" w:hAnsi="Microsoft JhengHei"/>
          <w:color w:val="ff505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271779</wp:posOffset>
            </wp:positionH>
            <wp:positionV relativeFrom="paragraph">
              <wp:posOffset>63923</wp:posOffset>
            </wp:positionV>
            <wp:extent cx="1558290" cy="1049020"/>
            <wp:effectExtent b="0" l="0" r="0" t="0"/>
            <wp:wrapSquare wrapText="bothSides" distB="0" distT="0" distL="114300" distR="114300"/>
            <wp:docPr id="24" name="image27.jpg"/>
            <a:graphic>
              <a:graphicData uri="http://schemas.openxmlformats.org/drawingml/2006/picture">
                <pic:pic>
                  <pic:nvPicPr>
                    <pic:cNvPr id="0" name="image27.jpg"/>
                    <pic:cNvPicPr preferRelativeResize="0"/>
                  </pic:nvPicPr>
                  <pic:blipFill>
                    <a:blip r:embed="rId9"/>
                    <a:srcRect b="0" l="0" r="0" t="0"/>
                    <a:stretch>
                      <a:fillRect/>
                    </a:stretch>
                  </pic:blipFill>
                  <pic:spPr>
                    <a:xfrm>
                      <a:off x="0" y="0"/>
                      <a:ext cx="1558290" cy="10490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1906270</wp:posOffset>
            </wp:positionH>
            <wp:positionV relativeFrom="paragraph">
              <wp:posOffset>63500</wp:posOffset>
            </wp:positionV>
            <wp:extent cx="1608455" cy="1049020"/>
            <wp:effectExtent b="0" l="0" r="0" t="0"/>
            <wp:wrapSquare wrapText="bothSides" distB="0" distT="0" distL="114300" distR="114300"/>
            <wp:docPr id="10"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1608455" cy="10490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3599179</wp:posOffset>
            </wp:positionH>
            <wp:positionV relativeFrom="paragraph">
              <wp:posOffset>63500</wp:posOffset>
            </wp:positionV>
            <wp:extent cx="1549400" cy="1048385"/>
            <wp:effectExtent b="0" l="0" r="0" t="0"/>
            <wp:wrapSquare wrapText="bothSides" distB="0" distT="0" distL="114300" distR="114300"/>
            <wp:docPr id="21"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1549400" cy="10483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5216525</wp:posOffset>
            </wp:positionH>
            <wp:positionV relativeFrom="paragraph">
              <wp:posOffset>63500</wp:posOffset>
            </wp:positionV>
            <wp:extent cx="1591310" cy="1049655"/>
            <wp:effectExtent b="0" l="0" r="0" t="0"/>
            <wp:wrapSquare wrapText="bothSides" distB="0" distT="0" distL="114300" distR="114300"/>
            <wp:docPr id="12"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591310" cy="1049655"/>
                    </a:xfrm>
                    <a:prstGeom prst="rect"/>
                    <a:ln/>
                  </pic:spPr>
                </pic:pic>
              </a:graphicData>
            </a:graphic>
          </wp:anchor>
        </w:drawing>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【荊州古城】</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位於湖北省荊州市，是一座擁有超過3,000年建城歷史的國家歷史文化名城。這裡因作為楚國都城與《三國演義》中「劉備借荊州」、「關羽大意失荊州」等經典戰役的核心舞臺而聞名於世。</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【荊州博物館】</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荊州博物館是中國「國家一級博物館」與國家4A級旅遊景區。建於1958年，坐落於湖北省荊州市荊州區荊中路，以豐富的楚漢文物、古代漆木器及出土的西漢濕屍著稱，是深入了解荊楚歷史文化的絕佳重鎮。</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435"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【柳葉湖】</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座落在常德東北，北枕太陽山，南臨沅水，為長沙、南嶽、岳陽和張家界旅遊熱線交匯點，被譽為中國城市第一湖。柳葉湖距城區 2.5 公里，古有“堤柳漁歌、松風水帶、皆極共勝”之描述，今有「湖南一寶、常德一絕之讚嘆」。柳葉湖西北的太陽山、月亮山磊落厚重，層巒疊嶂，松竹青翠，清溪蜿蜒，泉水潺潺。在重重碧綠之中，粉荷如丹唇微綻，金黃花蕊若隱若現，如出浴佳人，嫵媚動人。白荷最是動人，透過花瓣，仿似細瓷般剔透。</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435"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【千年詩牆】</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位於常德市沅水防洪牆外側，是“三山三水”之沅江風光帶的主體景觀，以沅江防洪大堤為載體，全長 6 華裡，分《百代滄桑》、《名賢題詠》、《武陵佳致》、《蘭芷風華》、《華夏新聲》、《五洲擷英》六大篇章，選刻自先秦以來有關常德的詩作和中外名詩 1267 首。詩詞用書法形式表現，由全國包括港澳臺在內的 948 名書法家書寫，真、行、隸、篆、草集於一牆。</w:t>
      </w:r>
    </w:p>
    <w:tbl>
      <w:tblPr>
        <w:tblStyle w:val="Table5"/>
        <w:tblpPr w:leftFromText="180" w:rightFromText="180" w:topFromText="0" w:bottomFromText="0" w:vertAnchor="text" w:horzAnchor="text" w:tblpX="363.9999999999998" w:tblpY="264"/>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699"/>
        <w:gridCol w:w="1701"/>
        <w:gridCol w:w="709"/>
        <w:gridCol w:w="2835"/>
        <w:gridCol w:w="709"/>
        <w:gridCol w:w="3827"/>
        <w:tblGridChange w:id="0">
          <w:tblGrid>
            <w:gridCol w:w="699"/>
            <w:gridCol w:w="1701"/>
            <w:gridCol w:w="709"/>
            <w:gridCol w:w="2835"/>
            <w:gridCol w:w="709"/>
            <w:gridCol w:w="3827"/>
          </w:tblGrid>
        </w:tblGridChange>
      </w:tblGrid>
      <w:tr>
        <w:trPr>
          <w:cantSplit w:val="0"/>
          <w:trHeight w:val="686" w:hRule="atLeast"/>
          <w:tblHeader w:val="0"/>
        </w:trPr>
        <w:tc>
          <w:tcPr>
            <w:shd w:fill="63a0d7"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早餐</w:t>
            </w:r>
          </w:p>
        </w:tc>
        <w:tc>
          <w:tcPr>
            <w:shd w:fill="eef3ea"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酒店內享用</w:t>
            </w:r>
            <w:r w:rsidDel="00000000" w:rsidR="00000000" w:rsidRPr="00000000">
              <w:rPr>
                <w:rtl w:val="0"/>
              </w:rPr>
            </w:r>
          </w:p>
        </w:tc>
        <w:tc>
          <w:tcPr>
            <w:shd w:fill="63a0d7"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60"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午餐</w:t>
            </w:r>
            <w:r w:rsidDel="00000000" w:rsidR="00000000" w:rsidRPr="00000000">
              <w:rPr>
                <w:rtl w:val="0"/>
              </w:rPr>
            </w:r>
          </w:p>
        </w:tc>
        <w:tc>
          <w:tcPr>
            <w:shd w:fill="eef3ea"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28"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荊州風味</w:t>
            </w:r>
            <w:r w:rsidDel="00000000" w:rsidR="00000000" w:rsidRPr="00000000">
              <w:rPr>
                <w:rFonts w:ascii="SimSun" w:cs="SimSun" w:eastAsia="SimSun" w:hAnsi="SimSu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50</w:t>
            </w:r>
            <w:r w:rsidDel="00000000" w:rsidR="00000000" w:rsidRPr="00000000">
              <w:rPr>
                <w:rtl w:val="0"/>
              </w:rPr>
            </w:r>
          </w:p>
        </w:tc>
        <w:tc>
          <w:tcPr>
            <w:shd w:fill="63a0d7"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7"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晚餐</w:t>
            </w:r>
            <w:r w:rsidDel="00000000" w:rsidR="00000000" w:rsidRPr="00000000">
              <w:rPr>
                <w:rtl w:val="0"/>
              </w:rPr>
            </w:r>
          </w:p>
        </w:tc>
        <w:tc>
          <w:tcPr>
            <w:shd w:fill="eef3ea"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甲魚宴 50</w:t>
            </w:r>
            <w:r w:rsidDel="00000000" w:rsidR="00000000" w:rsidRPr="00000000">
              <w:rPr>
                <w:rtl w:val="0"/>
              </w:rPr>
            </w:r>
          </w:p>
        </w:tc>
      </w:tr>
      <w:tr>
        <w:trPr>
          <w:cantSplit w:val="0"/>
          <w:trHeight w:val="657" w:hRule="atLeast"/>
          <w:tblHeader w:val="0"/>
        </w:trPr>
        <w:tc>
          <w:tcPr>
            <w:shd w:fill="63a0d7"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住宿</w:t>
            </w:r>
          </w:p>
        </w:tc>
        <w:tc>
          <w:tcPr>
            <w:gridSpan w:val="5"/>
            <w:shd w:fill="eef3ea"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常德雲禧酒店或同級</w:t>
            </w:r>
            <w:r w:rsidDel="00000000" w:rsidR="00000000" w:rsidRPr="00000000">
              <w:rPr>
                <w:rtl w:val="0"/>
              </w:rPr>
            </w:r>
          </w:p>
        </w:tc>
      </w:tr>
    </w:tb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0" w:lineRule="auto"/>
        <w:ind w:left="284" w:right="295" w:firstLine="0"/>
        <w:jc w:val="both"/>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
          <w:szCs w:val="2"/>
          <w:u w:val="none"/>
          <w:shd w:fill="auto" w:val="clear"/>
          <w:vertAlign w:val="baseline"/>
          <w:rtl w:val="0"/>
        </w:rPr>
        <w:t xml:space="preserve">  </w:t>
      </w:r>
      <w:r w:rsidDel="00000000" w:rsidR="00000000" w:rsidRPr="00000000">
        <w:rPr>
          <w:rtl w:val="0"/>
        </w:rPr>
      </w:r>
    </w:p>
    <w:tbl>
      <w:tblPr>
        <w:tblStyle w:val="Table6"/>
        <w:tblpPr w:leftFromText="180" w:rightFromText="180" w:topFromText="0" w:bottomFromText="0" w:vertAnchor="page" w:horzAnchor="margin" w:tblpXSpec="center" w:tblpY="1055"/>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1388"/>
        <w:gridCol w:w="9092"/>
        <w:tblGridChange w:id="0">
          <w:tblGrid>
            <w:gridCol w:w="1388"/>
            <w:gridCol w:w="9092"/>
          </w:tblGrid>
        </w:tblGridChange>
      </w:tblGrid>
      <w:tr>
        <w:trPr>
          <w:cantSplit w:val="0"/>
          <w:trHeight w:val="551" w:hRule="atLeast"/>
          <w:tblHeader w:val="0"/>
        </w:trPr>
        <w:tc>
          <w:tcPr>
            <w:shd w:fill="63a0d7"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第 3 天</w:t>
            </w:r>
            <w:r w:rsidDel="00000000" w:rsidR="00000000" w:rsidRPr="00000000">
              <w:rPr>
                <w:rtl w:val="0"/>
              </w:rPr>
            </w:r>
          </w:p>
        </w:tc>
        <w:tc>
          <w:tcPr>
            <w:shd w:fill="eef3ea"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96" w:right="136" w:firstLine="0"/>
              <w:jc w:val="both"/>
              <w:rPr>
                <w:rFonts w:ascii="Microsoft JhengHei" w:cs="Microsoft JhengHei" w:eastAsia="Microsoft JhengHei" w:hAnsi="Microsoft JhengHei"/>
                <w:b w:val="1"/>
                <w:bCs w:val="1"/>
                <w:i w:val="0"/>
                <w:iCs w:val="0"/>
                <w:smallCaps w:val="0"/>
                <w:strike w:val="0"/>
                <w:color w:val="ee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常德</w:t>
            </w:r>
            <w:sdt>
              <w:sdtPr>
                <w:id w:val="-1125487246"/>
                <w:tag w:val="goog_rdk_4"/>
              </w:sdtPr>
              <w:sdtContent>
                <w:r w:rsidDel="00000000" w:rsidR="00000000" w:rsidRPr="00000000">
                  <w:rPr>
                    <w:rFonts w:ascii="Arial Unicode MS" w:cs="Arial Unicode MS" w:eastAsia="Arial Unicode MS" w:hAnsi="Arial Unicode MS"/>
                    <w:b w:val="1"/>
                    <w:bCs w:val="1"/>
                    <w:i w:val="0"/>
                    <w:iCs w:val="0"/>
                    <w:smallCaps w:val="0"/>
                    <w:strike w:val="0"/>
                    <w:color w:val="2f5496"/>
                    <w:sz w:val="28"/>
                    <w:szCs w:val="28"/>
                    <w:u w:val="none"/>
                    <w:shd w:fill="auto" w:val="clear"/>
                    <w:vertAlign w:val="baseline"/>
                    <w:rtl w:val="0"/>
                  </w:rPr>
                  <w:t xml:space="preserve">➤</w:t>
                </w:r>
              </w:sdtContent>
            </w:sdt>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鳳凰古城（2.5小時）抵達後（VIP接駁車）至酒店</w:t>
            </w:r>
            <w:sdt>
              <w:sdtPr>
                <w:id w:val="1393164637"/>
                <w:tag w:val="goog_rdk_5"/>
              </w:sdtPr>
              <w:sdtContent>
                <w:r w:rsidDel="00000000" w:rsidR="00000000" w:rsidRPr="00000000">
                  <w:rPr>
                    <w:rFonts w:ascii="Arial Unicode MS" w:cs="Arial Unicode MS" w:eastAsia="Arial Unicode MS" w:hAnsi="Arial Unicode MS"/>
                    <w:b w:val="1"/>
                    <w:bCs w:val="1"/>
                    <w:i w:val="0"/>
                    <w:iCs w:val="0"/>
                    <w:smallCaps w:val="0"/>
                    <w:strike w:val="0"/>
                    <w:color w:val="2f5496"/>
                    <w:sz w:val="28"/>
                    <w:szCs w:val="28"/>
                    <w:u w:val="none"/>
                    <w:shd w:fill="auto" w:val="clear"/>
                    <w:vertAlign w:val="baseline"/>
                    <w:rtl w:val="0"/>
                  </w:rPr>
                  <w:t xml:space="preserve">➤</w:t>
                </w:r>
              </w:sdtContent>
            </w:sdt>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遊覽鳳凰古城六景套票（沈從文故居、萬壽宮、湘見沱江（夜遊/日遊）、熊希齡故居、楊家祠堂、東北門城樓）。</w:t>
            </w: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贈送苗服體驗（不含頭飾和化妝）</w:t>
            </w:r>
            <w:r w:rsidDel="00000000" w:rsidR="00000000" w:rsidRPr="00000000">
              <w:rPr>
                <w:rtl w:val="0"/>
              </w:rPr>
            </w:r>
          </w:p>
        </w:tc>
      </w:tr>
    </w:tbl>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0" w:lineRule="auto"/>
        <w:ind w:left="284" w:right="295" w:firstLine="0"/>
        <w:jc w:val="both"/>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297179</wp:posOffset>
            </wp:positionH>
            <wp:positionV relativeFrom="paragraph">
              <wp:posOffset>794385</wp:posOffset>
            </wp:positionV>
            <wp:extent cx="1558290" cy="1047750"/>
            <wp:effectExtent b="0" l="0" r="0" t="0"/>
            <wp:wrapSquare wrapText="bothSides" distB="0" distT="0" distL="114300" distR="114300"/>
            <wp:docPr id="14"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558290" cy="1047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1931670</wp:posOffset>
            </wp:positionH>
            <wp:positionV relativeFrom="paragraph">
              <wp:posOffset>794385</wp:posOffset>
            </wp:positionV>
            <wp:extent cx="1608455" cy="1049020"/>
            <wp:effectExtent b="0" l="0" r="0" t="0"/>
            <wp:wrapSquare wrapText="bothSides" distB="0" distT="0" distL="114300" distR="114300"/>
            <wp:docPr id="23" name="image24.jpg"/>
            <a:graphic>
              <a:graphicData uri="http://schemas.openxmlformats.org/drawingml/2006/picture">
                <pic:pic>
                  <pic:nvPicPr>
                    <pic:cNvPr id="0" name="image24.jpg"/>
                    <pic:cNvPicPr preferRelativeResize="0"/>
                  </pic:nvPicPr>
                  <pic:blipFill>
                    <a:blip r:embed="rId14"/>
                    <a:srcRect b="0" l="0" r="0" t="0"/>
                    <a:stretch>
                      <a:fillRect/>
                    </a:stretch>
                  </pic:blipFill>
                  <pic:spPr>
                    <a:xfrm>
                      <a:off x="0" y="0"/>
                      <a:ext cx="1608455" cy="10490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3624579</wp:posOffset>
            </wp:positionH>
            <wp:positionV relativeFrom="paragraph">
              <wp:posOffset>794385</wp:posOffset>
            </wp:positionV>
            <wp:extent cx="1549400" cy="1047750"/>
            <wp:effectExtent b="0" l="0" r="0" t="0"/>
            <wp:wrapSquare wrapText="bothSides" distB="0" distT="0" distL="114300" distR="114300"/>
            <wp:docPr id="27" name="image23.jpg"/>
            <a:graphic>
              <a:graphicData uri="http://schemas.openxmlformats.org/drawingml/2006/picture">
                <pic:pic>
                  <pic:nvPicPr>
                    <pic:cNvPr id="0" name="image23.jpg"/>
                    <pic:cNvPicPr preferRelativeResize="0"/>
                  </pic:nvPicPr>
                  <pic:blipFill>
                    <a:blip r:embed="rId15"/>
                    <a:srcRect b="0" l="0" r="0" t="0"/>
                    <a:stretch>
                      <a:fillRect/>
                    </a:stretch>
                  </pic:blipFill>
                  <pic:spPr>
                    <a:xfrm>
                      <a:off x="0" y="0"/>
                      <a:ext cx="1549400" cy="1047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5241925</wp:posOffset>
            </wp:positionH>
            <wp:positionV relativeFrom="paragraph">
              <wp:posOffset>794385</wp:posOffset>
            </wp:positionV>
            <wp:extent cx="1591310" cy="1049020"/>
            <wp:effectExtent b="0" l="0" r="0" t="0"/>
            <wp:wrapSquare wrapText="bothSides" distB="0" distT="0" distL="114300" distR="114300"/>
            <wp:docPr id="16"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1591310" cy="1049020"/>
                    </a:xfrm>
                    <a:prstGeom prst="rect"/>
                    <a:ln/>
                  </pic:spPr>
                </pic:pic>
              </a:graphicData>
            </a:graphic>
          </wp:anchor>
        </w:drawing>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【鳳凰古城】</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位於湖南省湘西土家族苗族自治州的西南部，因背依的青山酷似一隻展翅欲飛的鳳凰而得名，是一個以苗族、土家族為主的少數民族聚集地。城內，古代用紫紅沙石砌成的城樓，沿沱江邊而建的吊腳樓群細腳伶仃，明清古院古老樸實風采依然，油綠的沱江靜靜地流淌；城外有南華山國家森林公園、城下藝術宮殿奇梁洞、建於唐代的黃絲橋古城、舉世矚目的南方長城等風景區。它與雲南麗江古城、山西平遙古城媲美，享有“北平遙，南鳳凰”的美譽。</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【沈從文故居】</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位於中國湖南省湘西鳳凰古城中營街，建於清同治五年（1866年）。這是一棟濃郁湘西特色的南方明清風格木造四合院，為沈從文的出生地，也是他度過童年與少年之處。</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【萬壽宮】</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位於湖南省鳳凰古城東門外沙灣，面臨沱江、背靠青龙山。始建於明末清初，後經擴建成為規模宏大的古建築群。它不僅是著名的道教聖地，內部更設有黃永玉藝術館，是當地極具代表性的人文景點。</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【湘見沱江】</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沱江是這座古城的靈魂。沱江水質碧綠清澈，順流而下可將古城風光盡收眼底。作家沈從文筆下那詩情畫意的「邊城」，正是以此為藍本。</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【熊希齡故居】</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坐落在美麗的沱江附近，是典型的苗族古代建築格式，極富苗族情調。這座看起來並不算高大的院落環境幽靜安謐，建築古老質樸，中央是天井，正室是三間兩層的木質結構房屋，擺放熊希齡先生生前用過的生活、工作用品。</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【楊家祠堂】</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建於清道光16年（1836年），是城內保存最完整的木造四合院。由清代太子太傅、果勇侯楊芳捐資修建，集祭祖與娛樂功能於一體。建築工藝精細，其戲臺木雕與歇山頂設計極具地方民族特色。</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5050"/>
          <w:sz w:val="28"/>
          <w:szCs w:val="28"/>
          <w:u w:val="none"/>
          <w:shd w:fill="auto" w:val="clear"/>
          <w:vertAlign w:val="baseline"/>
          <w:rtl w:val="0"/>
        </w:rPr>
        <w:t xml:space="preserve">【東北門城樓】</w:t>
      </w:r>
      <w:r w:rsidDel="00000000" w:rsidR="00000000" w:rsidRPr="00000000">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tl w:val="0"/>
        </w:rPr>
        <w:t xml:space="preserve">位於鳳凰古城東，面臨東嶺，緊靠沱江，莊嚴雄偉，原名「升恆門」，為鳳凰古城四大城門之一，與不遠處的北門城樓、南門城樓（南華門）曾一起護衛過這座美麗的山水小城。</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tl w:val="0"/>
        </w:rPr>
      </w:r>
    </w:p>
    <w:tbl>
      <w:tblPr>
        <w:tblStyle w:val="Table7"/>
        <w:tblpPr w:leftFromText="181" w:rightFromText="181" w:topFromText="0" w:bottomFromText="0" w:vertAnchor="page" w:horzAnchor="margin" w:tblpXSpec="center" w:tblpY="12748"/>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699"/>
        <w:gridCol w:w="1701"/>
        <w:gridCol w:w="709"/>
        <w:gridCol w:w="2835"/>
        <w:gridCol w:w="709"/>
        <w:gridCol w:w="3827"/>
        <w:tblGridChange w:id="0">
          <w:tblGrid>
            <w:gridCol w:w="699"/>
            <w:gridCol w:w="1701"/>
            <w:gridCol w:w="709"/>
            <w:gridCol w:w="2835"/>
            <w:gridCol w:w="709"/>
            <w:gridCol w:w="3827"/>
          </w:tblGrid>
        </w:tblGridChange>
      </w:tblGrid>
      <w:tr>
        <w:trPr>
          <w:cantSplit w:val="0"/>
          <w:trHeight w:val="541" w:hRule="atLeast"/>
          <w:tblHeader w:val="0"/>
        </w:trPr>
        <w:tc>
          <w:tcPr>
            <w:shd w:fill="63a0d7"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早餐</w:t>
            </w:r>
          </w:p>
        </w:tc>
        <w:tc>
          <w:tcPr>
            <w:shd w:fill="eef3ea"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酒店內享用</w:t>
            </w:r>
            <w:r w:rsidDel="00000000" w:rsidR="00000000" w:rsidRPr="00000000">
              <w:rPr>
                <w:rtl w:val="0"/>
              </w:rPr>
            </w:r>
          </w:p>
        </w:tc>
        <w:tc>
          <w:tcPr>
            <w:shd w:fill="63a0d7"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60"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午餐</w:t>
            </w:r>
            <w:r w:rsidDel="00000000" w:rsidR="00000000" w:rsidRPr="00000000">
              <w:rPr>
                <w:rtl w:val="0"/>
              </w:rPr>
            </w:r>
          </w:p>
        </w:tc>
        <w:tc>
          <w:tcPr>
            <w:shd w:fill="eef3ea"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28"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湘菜風味 50</w:t>
            </w:r>
            <w:r w:rsidDel="00000000" w:rsidR="00000000" w:rsidRPr="00000000">
              <w:rPr>
                <w:rtl w:val="0"/>
              </w:rPr>
            </w:r>
          </w:p>
        </w:tc>
        <w:tc>
          <w:tcPr>
            <w:shd w:fill="63a0d7" w:val="cle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7"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晚餐</w:t>
            </w:r>
            <w:r w:rsidDel="00000000" w:rsidR="00000000" w:rsidRPr="00000000">
              <w:rPr>
                <w:rtl w:val="0"/>
              </w:rPr>
            </w:r>
          </w:p>
        </w:tc>
        <w:tc>
          <w:tcPr>
            <w:shd w:fill="eef3ea" w:val="cle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隆源山寨 50</w:t>
            </w:r>
            <w:r w:rsidDel="00000000" w:rsidR="00000000" w:rsidRPr="00000000">
              <w:rPr>
                <w:rtl w:val="0"/>
              </w:rPr>
            </w:r>
          </w:p>
        </w:tc>
      </w:tr>
      <w:tr>
        <w:trPr>
          <w:cantSplit w:val="0"/>
          <w:trHeight w:val="665" w:hRule="atLeast"/>
          <w:tblHeader w:val="0"/>
        </w:trPr>
        <w:tc>
          <w:tcPr>
            <w:shd w:fill="63a0d7" w:val="cle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住宿</w:t>
            </w:r>
          </w:p>
        </w:tc>
        <w:tc>
          <w:tcPr>
            <w:gridSpan w:val="5"/>
            <w:shd w:fill="eef3ea"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鳳凰瀟湘雲夢大酒店或同級</w:t>
            </w:r>
            <w:r w:rsidDel="00000000" w:rsidR="00000000" w:rsidRPr="00000000">
              <w:rPr>
                <w:rtl w:val="0"/>
              </w:rPr>
            </w:r>
          </w:p>
        </w:tc>
      </w:tr>
    </w:tb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293" w:firstLine="0"/>
        <w:jc w:val="both"/>
        <w:rPr>
          <w:rFonts w:ascii="Microsoft JhengHei" w:cs="Microsoft JhengHei" w:eastAsia="Microsoft JhengHei" w:hAnsi="Microsoft JhengHei"/>
          <w:b w:val="0"/>
          <w:bCs w:val="0"/>
          <w:i w:val="0"/>
          <w:iCs w:val="0"/>
          <w:smallCaps w:val="0"/>
          <w:strike w:val="0"/>
          <w:color w:val="5b606c"/>
          <w:sz w:val="28"/>
          <w:szCs w:val="28"/>
          <w:u w:val="none"/>
          <w:shd w:fill="auto" w:val="clear"/>
          <w:vertAlign w:val="baseline"/>
        </w:rPr>
      </w:pPr>
      <w:r w:rsidDel="00000000" w:rsidR="00000000" w:rsidRPr="00000000">
        <w:rPr>
          <w:rtl w:val="0"/>
        </w:rPr>
      </w:r>
    </w:p>
    <w:tbl>
      <w:tblPr>
        <w:tblStyle w:val="Table8"/>
        <w:tblpPr w:leftFromText="180" w:rightFromText="180" w:topFromText="0" w:bottomFromText="0" w:vertAnchor="text" w:horzAnchor="text" w:tblpX="363.9999999999998" w:tblpY="0"/>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1388"/>
        <w:gridCol w:w="9092"/>
        <w:tblGridChange w:id="0">
          <w:tblGrid>
            <w:gridCol w:w="1388"/>
            <w:gridCol w:w="9092"/>
          </w:tblGrid>
        </w:tblGridChange>
      </w:tblGrid>
      <w:tr>
        <w:trPr>
          <w:cantSplit w:val="0"/>
          <w:trHeight w:val="987" w:hRule="atLeast"/>
          <w:tblHeader w:val="0"/>
        </w:trPr>
        <w:tc>
          <w:tcPr>
            <w:shd w:fill="63a0d7"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第 4 天</w:t>
            </w:r>
            <w:r w:rsidDel="00000000" w:rsidR="00000000" w:rsidRPr="00000000">
              <w:rPr>
                <w:rtl w:val="0"/>
              </w:rPr>
            </w:r>
          </w:p>
        </w:tc>
        <w:tc>
          <w:tcPr>
            <w:shd w:fill="eef3ea" w:val="cle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6" w:firstLine="0"/>
              <w:jc w:val="both"/>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鳳凰【芙蓉鎮景區（含遊船+電瓶車）】</w:t>
            </w:r>
            <w:sdt>
              <w:sdtPr>
                <w:id w:val="1352269642"/>
                <w:tag w:val="goog_rdk_6"/>
              </w:sdtPr>
              <w:sdtContent>
                <w:r w:rsidDel="00000000" w:rsidR="00000000" w:rsidRPr="00000000">
                  <w:rPr>
                    <w:rFonts w:ascii="Arial Unicode MS" w:cs="Arial Unicode MS" w:eastAsia="Arial Unicode MS" w:hAnsi="Arial Unicode MS"/>
                    <w:b w:val="1"/>
                    <w:bCs w:val="1"/>
                    <w:i w:val="0"/>
                    <w:iCs w:val="0"/>
                    <w:smallCaps w:val="0"/>
                    <w:strike w:val="0"/>
                    <w:color w:val="2f5496"/>
                    <w:sz w:val="28"/>
                    <w:szCs w:val="28"/>
                    <w:u w:val="none"/>
                    <w:shd w:fill="auto" w:val="clear"/>
                    <w:vertAlign w:val="baseline"/>
                    <w:rtl w:val="0"/>
                  </w:rPr>
                  <w:t xml:space="preserve">➤</w:t>
                </w:r>
              </w:sdtContent>
            </w:sdt>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張家界【參觀72奇樓燈光秀】</w:t>
            </w:r>
          </w:p>
        </w:tc>
      </w:tr>
    </w:tbl>
    <w:p w:rsidR="00000000" w:rsidDel="00000000" w:rsidP="00000000" w:rsidRDefault="00000000" w:rsidRPr="00000000" w14:paraId="00000067">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441325</wp:posOffset>
            </wp:positionH>
            <wp:positionV relativeFrom="paragraph">
              <wp:posOffset>651510</wp:posOffset>
            </wp:positionV>
            <wp:extent cx="2026285" cy="1266825"/>
            <wp:effectExtent b="0" l="0" r="0" t="0"/>
            <wp:wrapSquare wrapText="bothSides" distB="0" distT="0" distL="114300" distR="114300"/>
            <wp:docPr id="9"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026285" cy="1266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2532380</wp:posOffset>
            </wp:positionH>
            <wp:positionV relativeFrom="paragraph">
              <wp:posOffset>650240</wp:posOffset>
            </wp:positionV>
            <wp:extent cx="2040890" cy="1271905"/>
            <wp:effectExtent b="0" l="0" r="0" t="0"/>
            <wp:wrapSquare wrapText="bothSides" distB="0" distT="0" distL="114300" distR="114300"/>
            <wp:docPr id="1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2040890" cy="1271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4674870</wp:posOffset>
            </wp:positionH>
            <wp:positionV relativeFrom="paragraph">
              <wp:posOffset>650240</wp:posOffset>
            </wp:positionV>
            <wp:extent cx="1930400" cy="1270635"/>
            <wp:effectExtent b="0" l="0" r="0" t="0"/>
            <wp:wrapSquare wrapText="bothSides" distB="0" distT="0" distL="114300" distR="114300"/>
            <wp:docPr id="20"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1930400" cy="1270635"/>
                    </a:xfrm>
                    <a:prstGeom prst="rect"/>
                    <a:ln/>
                  </pic:spPr>
                </pic:pic>
              </a:graphicData>
            </a:graphic>
          </wp:anchor>
        </w:drawing>
      </w:r>
    </w:p>
    <w:p w:rsidR="00000000" w:rsidDel="00000000" w:rsidP="00000000" w:rsidRDefault="00000000" w:rsidRPr="00000000" w14:paraId="00000068">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69">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6A">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6B">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6C">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6D">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6E">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6F">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70">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71">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72">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73">
      <w:pPr>
        <w:widowControl w:val="1"/>
        <w:spacing w:line="1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74">
      <w:pPr>
        <w:widowControl w:val="1"/>
        <w:spacing w:line="360" w:lineRule="auto"/>
        <w:ind w:left="284" w:right="433" w:firstLine="0"/>
        <w:jc w:val="both"/>
        <w:rPr>
          <w:rFonts w:ascii="Microsoft JhengHei" w:cs="Microsoft JhengHei" w:eastAsia="Microsoft JhengHei" w:hAnsi="Microsoft JhengHei"/>
          <w:color w:val="5b606c"/>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【芙蓉鎮】</w:t>
      </w:r>
      <w:r w:rsidDel="00000000" w:rsidR="00000000" w:rsidRPr="00000000">
        <w:rPr>
          <w:rFonts w:ascii="Microsoft JhengHei" w:cs="Microsoft JhengHei" w:eastAsia="Microsoft JhengHei" w:hAnsi="Microsoft JhengHei"/>
          <w:color w:val="5b606c"/>
          <w:sz w:val="28"/>
          <w:szCs w:val="28"/>
          <w:rtl w:val="0"/>
        </w:rPr>
        <w:t xml:space="preserve">湘西芙蓉鎮旅遊度假區，是以“掛在瀑布上的千年古鎮-芙蓉鎮”為核心的世界級旅遊休閒度假區。芙蓉鎮歷史悠久，自然山水秀麗奇特，民俗風情獨具特色。景區內的核心景觀有【溪州土司廣場】、【溪州銅柱園】、【土王橋】、【土王行宮】、【瀑布】、【王村碼頭】、【五裡石板街】。</w:t>
      </w:r>
    </w:p>
    <w:tbl>
      <w:tblPr>
        <w:tblStyle w:val="Table9"/>
        <w:tblpPr w:leftFromText="181" w:rightFromText="181" w:topFromText="0" w:bottomFromText="0" w:vertAnchor="page" w:horzAnchor="margin" w:tblpXSpec="center" w:tblpY="7228"/>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699"/>
        <w:gridCol w:w="1701"/>
        <w:gridCol w:w="709"/>
        <w:gridCol w:w="2835"/>
        <w:gridCol w:w="709"/>
        <w:gridCol w:w="3827"/>
        <w:tblGridChange w:id="0">
          <w:tblGrid>
            <w:gridCol w:w="699"/>
            <w:gridCol w:w="1701"/>
            <w:gridCol w:w="709"/>
            <w:gridCol w:w="2835"/>
            <w:gridCol w:w="709"/>
            <w:gridCol w:w="3827"/>
          </w:tblGrid>
        </w:tblGridChange>
      </w:tblGrid>
      <w:tr>
        <w:trPr>
          <w:cantSplit w:val="0"/>
          <w:trHeight w:val="541" w:hRule="atLeast"/>
          <w:tblHeader w:val="0"/>
        </w:trPr>
        <w:tc>
          <w:tcPr>
            <w:shd w:fill="63a0d7"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早餐</w:t>
            </w:r>
          </w:p>
        </w:tc>
        <w:tc>
          <w:tcPr>
            <w:shd w:fill="eef3ea" w:val="cle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酒店內享用</w:t>
            </w:r>
            <w:r w:rsidDel="00000000" w:rsidR="00000000" w:rsidRPr="00000000">
              <w:rPr>
                <w:rtl w:val="0"/>
              </w:rPr>
            </w:r>
          </w:p>
        </w:tc>
        <w:tc>
          <w:tcPr>
            <w:shd w:fill="63a0d7" w:val="cle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60"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午餐</w:t>
            </w:r>
            <w:r w:rsidDel="00000000" w:rsidR="00000000" w:rsidRPr="00000000">
              <w:rPr>
                <w:rtl w:val="0"/>
              </w:rPr>
            </w:r>
          </w:p>
        </w:tc>
        <w:tc>
          <w:tcPr>
            <w:shd w:fill="eef3ea" w:val="cle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28"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長龍宴 50</w:t>
            </w:r>
            <w:r w:rsidDel="00000000" w:rsidR="00000000" w:rsidRPr="00000000">
              <w:rPr>
                <w:rtl w:val="0"/>
              </w:rPr>
            </w:r>
          </w:p>
        </w:tc>
        <w:tc>
          <w:tcPr>
            <w:shd w:fill="63a0d7" w:val="cle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7"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晚餐</w:t>
            </w:r>
            <w:r w:rsidDel="00000000" w:rsidR="00000000" w:rsidRPr="00000000">
              <w:rPr>
                <w:rtl w:val="0"/>
              </w:rPr>
            </w:r>
          </w:p>
        </w:tc>
        <w:tc>
          <w:tcPr>
            <w:shd w:fill="eef3ea" w:val="cle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匯源餐廳 50</w:t>
            </w:r>
            <w:r w:rsidDel="00000000" w:rsidR="00000000" w:rsidRPr="00000000">
              <w:rPr>
                <w:rtl w:val="0"/>
              </w:rPr>
            </w:r>
          </w:p>
        </w:tc>
      </w:tr>
      <w:tr>
        <w:trPr>
          <w:cantSplit w:val="0"/>
          <w:trHeight w:val="665" w:hRule="atLeast"/>
          <w:tblHeader w:val="0"/>
        </w:trPr>
        <w:tc>
          <w:tcPr>
            <w:shd w:fill="63a0d7"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住宿</w:t>
            </w:r>
          </w:p>
        </w:tc>
        <w:tc>
          <w:tcPr>
            <w:gridSpan w:val="5"/>
            <w:shd w:fill="eef3ea"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市區華美達大酒店或同級</w:t>
            </w:r>
            <w:r w:rsidDel="00000000" w:rsidR="00000000" w:rsidRPr="00000000">
              <w:rPr>
                <w:rtl w:val="0"/>
              </w:rPr>
            </w:r>
          </w:p>
        </w:tc>
      </w:tr>
    </w:tbl>
    <w:p w:rsidR="00000000" w:rsidDel="00000000" w:rsidP="00000000" w:rsidRDefault="00000000" w:rsidRPr="00000000" w14:paraId="00000081">
      <w:pPr>
        <w:widowControl w:val="1"/>
        <w:spacing w:line="3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【72奇樓】</w:t>
      </w:r>
      <w:r w:rsidDel="00000000" w:rsidR="00000000" w:rsidRPr="00000000">
        <w:rPr>
          <w:rFonts w:ascii="Microsoft JhengHei" w:cs="Microsoft JhengHei" w:eastAsia="Microsoft JhengHei" w:hAnsi="Microsoft JhengHei"/>
          <w:color w:val="5b606c"/>
          <w:sz w:val="28"/>
          <w:szCs w:val="28"/>
          <w:rtl w:val="0"/>
        </w:rPr>
        <w:t xml:space="preserve">張家界「七十二奇樓」是一座以土家族吊腳樓為主題的特色景區，以其109.9米高的世界最高吊腳樓建築聞名，被譽為「張家界文化地標」和「夜經濟新引擎」。 該景區將傳統的土家族建築與現代商業、娛樂項目相結合，打造集觀光、體驗、餐飲、購物於一體的夜遊勝地。</w:t>
      </w:r>
      <w:r w:rsidDel="00000000" w:rsidR="00000000" w:rsidRPr="00000000">
        <w:rPr>
          <w:rtl w:val="0"/>
        </w:rPr>
      </w:r>
    </w:p>
    <w:p w:rsidR="00000000" w:rsidDel="00000000" w:rsidP="00000000" w:rsidRDefault="00000000" w:rsidRPr="00000000" w14:paraId="00000082">
      <w:pPr>
        <w:widowControl w:val="1"/>
        <w:spacing w:line="360" w:lineRule="auto"/>
        <w:ind w:right="433"/>
        <w:jc w:val="both"/>
        <w:rPr>
          <w:rFonts w:ascii="Microsoft JhengHei" w:cs="Microsoft JhengHei" w:eastAsia="Microsoft JhengHei" w:hAnsi="Microsoft JhengHei"/>
          <w:color w:val="5b606c"/>
          <w:sz w:val="28"/>
          <w:szCs w:val="28"/>
        </w:rPr>
      </w:pPr>
      <w:r w:rsidDel="00000000" w:rsidR="00000000" w:rsidRPr="00000000">
        <w:rPr>
          <w:rtl w:val="0"/>
        </w:rPr>
      </w:r>
    </w:p>
    <w:p w:rsidR="00000000" w:rsidDel="00000000" w:rsidP="00000000" w:rsidRDefault="00000000" w:rsidRPr="00000000" w14:paraId="00000083">
      <w:pPr>
        <w:widowControl w:val="1"/>
        <w:spacing w:line="360" w:lineRule="auto"/>
        <w:ind w:right="433"/>
        <w:jc w:val="both"/>
        <w:rPr>
          <w:rFonts w:ascii="Microsoft JhengHei" w:cs="Microsoft JhengHei" w:eastAsia="Microsoft JhengHei" w:hAnsi="Microsoft JhengHei"/>
          <w:color w:val="5b606c"/>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331470</wp:posOffset>
            </wp:positionH>
            <wp:positionV relativeFrom="paragraph">
              <wp:posOffset>934719</wp:posOffset>
            </wp:positionV>
            <wp:extent cx="1558290" cy="1045845"/>
            <wp:effectExtent b="0" l="0" r="0" t="0"/>
            <wp:wrapSquare wrapText="bothSides" distB="0" distT="0" distL="114300" distR="114300"/>
            <wp:docPr id="22"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1558290" cy="1045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1983105</wp:posOffset>
            </wp:positionH>
            <wp:positionV relativeFrom="paragraph">
              <wp:posOffset>935355</wp:posOffset>
            </wp:positionV>
            <wp:extent cx="1572260" cy="1049020"/>
            <wp:effectExtent b="0" l="0" r="0" t="0"/>
            <wp:wrapSquare wrapText="bothSides" distB="0" distT="0" distL="114300" distR="114300"/>
            <wp:docPr id="19"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1572260" cy="10490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3658870</wp:posOffset>
            </wp:positionH>
            <wp:positionV relativeFrom="paragraph">
              <wp:posOffset>935355</wp:posOffset>
            </wp:positionV>
            <wp:extent cx="1549400" cy="1045210"/>
            <wp:effectExtent b="0" l="0" r="0" t="0"/>
            <wp:wrapSquare wrapText="bothSides" distB="0" distT="0" distL="114300" distR="114300"/>
            <wp:docPr id="28" name="image29.jpg"/>
            <a:graphic>
              <a:graphicData uri="http://schemas.openxmlformats.org/drawingml/2006/picture">
                <pic:pic>
                  <pic:nvPicPr>
                    <pic:cNvPr id="0" name="image29.jpg"/>
                    <pic:cNvPicPr preferRelativeResize="0"/>
                  </pic:nvPicPr>
                  <pic:blipFill>
                    <a:blip r:embed="rId22"/>
                    <a:srcRect b="0" l="0" r="0" t="0"/>
                    <a:stretch>
                      <a:fillRect/>
                    </a:stretch>
                  </pic:blipFill>
                  <pic:spPr>
                    <a:xfrm>
                      <a:off x="0" y="0"/>
                      <a:ext cx="1549400" cy="10452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5307330</wp:posOffset>
            </wp:positionH>
            <wp:positionV relativeFrom="paragraph">
              <wp:posOffset>935355</wp:posOffset>
            </wp:positionV>
            <wp:extent cx="1528445" cy="1049020"/>
            <wp:effectExtent b="0" l="0" r="0" t="0"/>
            <wp:wrapSquare wrapText="bothSides" distB="0" distT="0" distL="114300" distR="114300"/>
            <wp:docPr id="8"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1528445" cy="1049020"/>
                    </a:xfrm>
                    <a:prstGeom prst="rect"/>
                    <a:ln/>
                  </pic:spPr>
                </pic:pic>
              </a:graphicData>
            </a:graphic>
          </wp:anchor>
        </w:drawing>
      </w:r>
    </w:p>
    <w:tbl>
      <w:tblPr>
        <w:tblStyle w:val="Table10"/>
        <w:tblW w:w="10486.000000000002" w:type="dxa"/>
        <w:jc w:val="left"/>
        <w:tblInd w:w="416.0" w:type="dxa"/>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1394"/>
        <w:gridCol w:w="9092"/>
        <w:tblGridChange w:id="0">
          <w:tblGrid>
            <w:gridCol w:w="1394"/>
            <w:gridCol w:w="9092"/>
          </w:tblGrid>
        </w:tblGridChange>
      </w:tblGrid>
      <w:tr>
        <w:trPr>
          <w:cantSplit w:val="0"/>
          <w:trHeight w:val="363" w:hRule="atLeast"/>
          <w:tblHeader w:val="0"/>
        </w:trPr>
        <w:tc>
          <w:tcPr>
            <w:shd w:fill="63a0d7"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第 5 天</w:t>
            </w:r>
            <w:r w:rsidDel="00000000" w:rsidR="00000000" w:rsidRPr="00000000">
              <w:rPr>
                <w:rtl w:val="0"/>
              </w:rPr>
            </w:r>
          </w:p>
        </w:tc>
        <w:tc>
          <w:tcPr>
            <w:shd w:fill="eef3ea" w:val="cle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6" w:firstLine="0"/>
              <w:jc w:val="both"/>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張家界【天門山-纜車往返；天門洞-環保車；鬼谷棧道；天空步道-含鞋套】</w:t>
            </w:r>
            <w:sdt>
              <w:sdtPr>
                <w:id w:val="999813767"/>
                <w:tag w:val="goog_rdk_7"/>
              </w:sdtPr>
              <w:sdtContent>
                <w:r w:rsidDel="00000000" w:rsidR="00000000" w:rsidRPr="00000000">
                  <w:rPr>
                    <w:rFonts w:ascii="Arial Unicode MS" w:cs="Arial Unicode MS" w:eastAsia="Arial Unicode MS" w:hAnsi="Arial Unicode MS"/>
                    <w:b w:val="1"/>
                    <w:bCs w:val="1"/>
                    <w:i w:val="0"/>
                    <w:iCs w:val="0"/>
                    <w:smallCaps w:val="0"/>
                    <w:strike w:val="0"/>
                    <w:color w:val="2f5496"/>
                    <w:sz w:val="28"/>
                    <w:szCs w:val="28"/>
                    <w:u w:val="none"/>
                    <w:shd w:fill="auto" w:val="clear"/>
                    <w:vertAlign w:val="baseline"/>
                    <w:rtl w:val="0"/>
                  </w:rPr>
                  <w:t xml:space="preserve">➤</w:t>
                </w:r>
              </w:sdtContent>
            </w:sdt>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【軍聲畫院】</w:t>
            </w:r>
            <w:r w:rsidDel="00000000" w:rsidR="00000000" w:rsidRPr="00000000">
              <w:rPr>
                <w:rtl w:val="0"/>
              </w:rPr>
            </w:r>
          </w:p>
        </w:tc>
      </w:tr>
    </w:tbl>
    <w:p w:rsidR="00000000" w:rsidDel="00000000" w:rsidP="00000000" w:rsidRDefault="00000000" w:rsidRPr="00000000" w14:paraId="00000086">
      <w:pPr>
        <w:widowControl w:val="1"/>
        <w:spacing w:line="100" w:lineRule="auto"/>
        <w:ind w:right="433"/>
        <w:jc w:val="both"/>
        <w:rPr>
          <w:rFonts w:ascii="Microsoft JhengHei" w:cs="Microsoft JhengHei" w:eastAsia="Microsoft JhengHei" w:hAnsi="Microsoft JhengHei"/>
          <w:b w:val="1"/>
          <w:bCs w:val="1"/>
          <w:color w:val="ff5050"/>
          <w:sz w:val="28"/>
          <w:szCs w:val="28"/>
        </w:rPr>
      </w:pPr>
      <w:r w:rsidDel="00000000" w:rsidR="00000000" w:rsidRPr="00000000">
        <w:rPr>
          <w:rtl w:val="0"/>
        </w:rPr>
      </w:r>
    </w:p>
    <w:p w:rsidR="00000000" w:rsidDel="00000000" w:rsidP="00000000" w:rsidRDefault="00000000" w:rsidRPr="00000000" w14:paraId="00000087">
      <w:pPr>
        <w:widowControl w:val="1"/>
        <w:spacing w:line="360" w:lineRule="auto"/>
        <w:ind w:left="425"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【天門山】</w:t>
      </w:r>
      <w:r w:rsidDel="00000000" w:rsidR="00000000" w:rsidRPr="00000000">
        <w:rPr>
          <w:rFonts w:ascii="Microsoft JhengHei" w:cs="Microsoft JhengHei" w:eastAsia="Microsoft JhengHei" w:hAnsi="Microsoft JhengHei"/>
          <w:color w:val="5b606c"/>
          <w:sz w:val="28"/>
          <w:szCs w:val="28"/>
          <w:rtl w:val="0"/>
        </w:rPr>
        <w:t xml:space="preserve">這是張家界海拔最高的山，距城區僅 8 公里，因自然奇觀天門洞而得名。天門山古稱嵩梁山，又名雲夢山、方壺山，是張家界最早載入史冊的名山，主峰 1518.6 米，1992 年 7月被批准為國家森林公園。</w:t>
      </w:r>
      <w:r w:rsidDel="00000000" w:rsidR="00000000" w:rsidRPr="00000000">
        <w:rPr>
          <w:rtl w:val="0"/>
        </w:rPr>
      </w:r>
    </w:p>
    <w:p w:rsidR="00000000" w:rsidDel="00000000" w:rsidP="00000000" w:rsidRDefault="00000000" w:rsidRPr="00000000" w14:paraId="00000088">
      <w:pPr>
        <w:widowControl w:val="1"/>
        <w:spacing w:line="360" w:lineRule="auto"/>
        <w:ind w:left="425" w:right="433" w:firstLine="0"/>
        <w:jc w:val="both"/>
        <w:rPr>
          <w:rFonts w:ascii="Microsoft JhengHei" w:cs="Microsoft JhengHei" w:eastAsia="Microsoft JhengHei" w:hAnsi="Microsoft JhengHei"/>
          <w:color w:val="5b606c"/>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【天門洞】</w:t>
      </w:r>
      <w:r w:rsidDel="00000000" w:rsidR="00000000" w:rsidRPr="00000000">
        <w:rPr>
          <w:rFonts w:ascii="Microsoft JhengHei" w:cs="Microsoft JhengHei" w:eastAsia="Microsoft JhengHei" w:hAnsi="Microsoft JhengHei"/>
          <w:color w:val="5b606c"/>
          <w:sz w:val="28"/>
          <w:szCs w:val="28"/>
          <w:rtl w:val="0"/>
        </w:rPr>
        <w:t xml:space="preserve">是世界海拔最高的天然穿山溶洞，三國吳永安六年（西元 263 年），嵩梁山峭壁轟然洞開，玄朗如門，吳王視為吉祥，亦由此改稱天門山，下置天門郡。天門洞南北對穿，門高 131.5 米，寬 57米，深 60 米，拔地依天，宛若一道通天的門戶。這一勝景，吸引著歷代帝王官臣、隱賢逸士、高僧老道、文人墨客前來探訪遊賞，歷經世代累積，形成了天門山獨特厚重的“天文化”。“天門吐霧”、 “天門霞光”被人譽為舉世罕見的景象奇觀。</w:t>
      </w:r>
    </w:p>
    <w:p w:rsidR="00000000" w:rsidDel="00000000" w:rsidP="00000000" w:rsidRDefault="00000000" w:rsidRPr="00000000" w14:paraId="00000089">
      <w:pPr>
        <w:widowControl w:val="1"/>
        <w:spacing w:line="360" w:lineRule="auto"/>
        <w:ind w:left="425" w:right="433" w:firstLine="0"/>
        <w:jc w:val="both"/>
        <w:rPr>
          <w:rFonts w:ascii="Microsoft JhengHei" w:cs="Microsoft JhengHei" w:eastAsia="Microsoft JhengHei" w:hAnsi="Microsoft JhengHei"/>
          <w:color w:val="5b606c"/>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【鬼谷棧道】</w:t>
      </w:r>
      <w:r w:rsidDel="00000000" w:rsidR="00000000" w:rsidRPr="00000000">
        <w:rPr>
          <w:rFonts w:ascii="Microsoft JhengHei" w:cs="Microsoft JhengHei" w:eastAsia="Microsoft JhengHei" w:hAnsi="Microsoft JhengHei"/>
          <w:color w:val="5b606c"/>
          <w:sz w:val="28"/>
          <w:szCs w:val="28"/>
          <w:rtl w:val="0"/>
        </w:rPr>
        <w:t xml:space="preserve">因懸於著名的「鬼谷洞」上側峭壁而得名。這條驚險刺激的景觀步道以「與懸崖共起伏」的險峻結構聞名，是許多遊客造訪張家界必訪的核心景點。</w:t>
      </w:r>
    </w:p>
    <w:p w:rsidR="00000000" w:rsidDel="00000000" w:rsidP="00000000" w:rsidRDefault="00000000" w:rsidRPr="00000000" w14:paraId="0000008A">
      <w:pPr>
        <w:widowControl w:val="1"/>
        <w:spacing w:line="360" w:lineRule="auto"/>
        <w:ind w:left="425" w:right="433" w:firstLine="0"/>
        <w:jc w:val="both"/>
        <w:rPr>
          <w:rFonts w:ascii="Microsoft JhengHei" w:cs="Microsoft JhengHei" w:eastAsia="Microsoft JhengHei" w:hAnsi="Microsoft JhengHei"/>
          <w:color w:val="5b606c"/>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【天空步道】</w:t>
      </w:r>
      <w:r w:rsidDel="00000000" w:rsidR="00000000" w:rsidRPr="00000000">
        <w:rPr>
          <w:rFonts w:ascii="Microsoft JhengHei" w:cs="Microsoft JhengHei" w:eastAsia="Microsoft JhengHei" w:hAnsi="Microsoft JhengHei"/>
          <w:color w:val="5b606c"/>
          <w:sz w:val="28"/>
          <w:szCs w:val="28"/>
          <w:rtl w:val="0"/>
        </w:rPr>
        <w:t xml:space="preserve">位於湖南省張家界天門山國家森林公園，是一條懸於懸崖峭壁上的透明步道。因其驚險刺激的體驗，被譽為東方的「天空之橋」。</w:t>
      </w:r>
    </w:p>
    <w:p w:rsidR="00000000" w:rsidDel="00000000" w:rsidP="00000000" w:rsidRDefault="00000000" w:rsidRPr="00000000" w14:paraId="0000008B">
      <w:pPr>
        <w:widowControl w:val="1"/>
        <w:spacing w:line="360" w:lineRule="auto"/>
        <w:ind w:left="425" w:right="433" w:firstLine="0"/>
        <w:jc w:val="both"/>
        <w:rPr>
          <w:rFonts w:ascii="Microsoft JhengHei" w:cs="Microsoft JhengHei" w:eastAsia="Microsoft JhengHei" w:hAnsi="Microsoft JhengHei"/>
          <w:color w:val="5b606c"/>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【軍聲畫院】</w:t>
      </w:r>
      <w:r w:rsidDel="00000000" w:rsidR="00000000" w:rsidRPr="00000000">
        <w:rPr>
          <w:rFonts w:ascii="Microsoft JhengHei" w:cs="Microsoft JhengHei" w:eastAsia="Microsoft JhengHei" w:hAnsi="Microsoft JhengHei"/>
          <w:color w:val="5b606c"/>
          <w:sz w:val="28"/>
          <w:szCs w:val="28"/>
          <w:rtl w:val="0"/>
        </w:rPr>
        <w:t xml:space="preserve">位於張家界市永定區，由李軍聲於2001年創建，是一個砂石畫專題展覽館，被譽為「砂石畫藝術宮殿」。砂石畫是以砂石、植物等自然材料為繪畫原料製作的畫，同時具有中國畫的神韻，水彩畫的清新，油畫的凝重，工藝畫的精巧，又有半浮雕的立體感。</w:t>
      </w:r>
    </w:p>
    <w:tbl>
      <w:tblPr>
        <w:tblStyle w:val="Table11"/>
        <w:tblpPr w:leftFromText="181" w:rightFromText="181" w:topFromText="0" w:bottomFromText="0" w:vertAnchor="page" w:horzAnchor="margin" w:tblpXSpec="center" w:tblpY="3774"/>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699"/>
        <w:gridCol w:w="1701"/>
        <w:gridCol w:w="709"/>
        <w:gridCol w:w="2835"/>
        <w:gridCol w:w="709"/>
        <w:gridCol w:w="3827"/>
        <w:tblGridChange w:id="0">
          <w:tblGrid>
            <w:gridCol w:w="699"/>
            <w:gridCol w:w="1701"/>
            <w:gridCol w:w="709"/>
            <w:gridCol w:w="2835"/>
            <w:gridCol w:w="709"/>
            <w:gridCol w:w="3827"/>
          </w:tblGrid>
        </w:tblGridChange>
      </w:tblGrid>
      <w:tr>
        <w:trPr>
          <w:cantSplit w:val="0"/>
          <w:trHeight w:val="541" w:hRule="atLeast"/>
          <w:tblHeader w:val="0"/>
        </w:trPr>
        <w:tc>
          <w:tcPr>
            <w:shd w:fill="63a0d7" w:val="cle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早餐</w:t>
            </w:r>
          </w:p>
        </w:tc>
        <w:tc>
          <w:tcPr>
            <w:shd w:fill="eef3ea" w:val="cle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酒店內享用</w:t>
            </w:r>
            <w:r w:rsidDel="00000000" w:rsidR="00000000" w:rsidRPr="00000000">
              <w:rPr>
                <w:rtl w:val="0"/>
              </w:rPr>
            </w:r>
          </w:p>
        </w:tc>
        <w:tc>
          <w:tcPr>
            <w:shd w:fill="63a0d7" w:val="cle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60"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午餐</w:t>
            </w:r>
            <w:r w:rsidDel="00000000" w:rsidR="00000000" w:rsidRPr="00000000">
              <w:rPr>
                <w:rtl w:val="0"/>
              </w:rPr>
            </w:r>
          </w:p>
        </w:tc>
        <w:tc>
          <w:tcPr>
            <w:shd w:fill="eef3ea" w:val="cle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28"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黑竹溝風味 50</w:t>
            </w:r>
            <w:r w:rsidDel="00000000" w:rsidR="00000000" w:rsidRPr="00000000">
              <w:rPr>
                <w:rtl w:val="0"/>
              </w:rPr>
            </w:r>
          </w:p>
        </w:tc>
        <w:tc>
          <w:tcPr>
            <w:shd w:fill="63a0d7" w:val="cle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7"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晚餐</w:t>
            </w:r>
            <w:r w:rsidDel="00000000" w:rsidR="00000000" w:rsidRPr="00000000">
              <w:rPr>
                <w:rtl w:val="0"/>
              </w:rPr>
            </w:r>
          </w:p>
        </w:tc>
        <w:tc>
          <w:tcPr>
            <w:shd w:fill="eef3ea" w:val="cle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韓國烤肉 50</w:t>
            </w:r>
            <w:r w:rsidDel="00000000" w:rsidR="00000000" w:rsidRPr="00000000">
              <w:rPr>
                <w:rtl w:val="0"/>
              </w:rPr>
            </w:r>
          </w:p>
        </w:tc>
      </w:tr>
      <w:tr>
        <w:trPr>
          <w:cantSplit w:val="0"/>
          <w:trHeight w:val="665" w:hRule="atLeast"/>
          <w:tblHeader w:val="0"/>
        </w:trPr>
        <w:tc>
          <w:tcPr>
            <w:shd w:fill="63a0d7" w:val="cle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住宿</w:t>
            </w:r>
          </w:p>
        </w:tc>
        <w:tc>
          <w:tcPr>
            <w:gridSpan w:val="5"/>
            <w:shd w:fill="eef3ea" w:val="cle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市區華美達大酒店或同級</w:t>
            </w:r>
            <w:r w:rsidDel="00000000" w:rsidR="00000000" w:rsidRPr="00000000">
              <w:rPr>
                <w:rtl w:val="0"/>
              </w:rPr>
            </w:r>
          </w:p>
        </w:tc>
      </w:tr>
    </w:tbl>
    <w:p w:rsidR="00000000" w:rsidDel="00000000" w:rsidP="00000000" w:rsidRDefault="00000000" w:rsidRPr="00000000" w14:paraId="00000098">
      <w:pPr>
        <w:widowControl w:val="1"/>
        <w:spacing w:line="360" w:lineRule="auto"/>
        <w:ind w:left="425" w:right="433" w:firstLine="0"/>
        <w:jc w:val="both"/>
        <w:rPr>
          <w:rFonts w:ascii="Microsoft JhengHei" w:cs="Microsoft JhengHei" w:eastAsia="Microsoft JhengHei" w:hAnsi="Microsoft JhengHei"/>
          <w:color w:val="5b606c"/>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271779</wp:posOffset>
            </wp:positionH>
            <wp:positionV relativeFrom="paragraph">
              <wp:posOffset>2360295</wp:posOffset>
            </wp:positionV>
            <wp:extent cx="1565910" cy="1012190"/>
            <wp:effectExtent b="0" l="0" r="0" t="0"/>
            <wp:wrapSquare wrapText="bothSides" distB="0" distT="0" distL="114300" distR="114300"/>
            <wp:docPr id="26" name="image20.jpg"/>
            <a:graphic>
              <a:graphicData uri="http://schemas.openxmlformats.org/drawingml/2006/picture">
                <pic:pic>
                  <pic:nvPicPr>
                    <pic:cNvPr id="0" name="image20.jpg"/>
                    <pic:cNvPicPr preferRelativeResize="0"/>
                  </pic:nvPicPr>
                  <pic:blipFill>
                    <a:blip r:embed="rId24"/>
                    <a:srcRect b="0" l="0" r="0" t="0"/>
                    <a:stretch>
                      <a:fillRect/>
                    </a:stretch>
                  </pic:blipFill>
                  <pic:spPr>
                    <a:xfrm>
                      <a:off x="0" y="0"/>
                      <a:ext cx="1565910" cy="10121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1914525</wp:posOffset>
            </wp:positionH>
            <wp:positionV relativeFrom="paragraph">
              <wp:posOffset>2360295</wp:posOffset>
            </wp:positionV>
            <wp:extent cx="1591310" cy="1012190"/>
            <wp:effectExtent b="0" l="0" r="0" t="0"/>
            <wp:wrapSquare wrapText="bothSides" distB="0" distT="0" distL="114300" distR="114300"/>
            <wp:docPr id="18" name="image14.jpg"/>
            <a:graphic>
              <a:graphicData uri="http://schemas.openxmlformats.org/drawingml/2006/picture">
                <pic:pic>
                  <pic:nvPicPr>
                    <pic:cNvPr id="0" name="image14.jpg"/>
                    <pic:cNvPicPr preferRelativeResize="0"/>
                  </pic:nvPicPr>
                  <pic:blipFill>
                    <a:blip r:embed="rId25"/>
                    <a:srcRect b="0" l="0" r="0" t="0"/>
                    <a:stretch>
                      <a:fillRect/>
                    </a:stretch>
                  </pic:blipFill>
                  <pic:spPr>
                    <a:xfrm>
                      <a:off x="0" y="0"/>
                      <a:ext cx="1591310" cy="10121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3582670</wp:posOffset>
            </wp:positionH>
            <wp:positionV relativeFrom="paragraph">
              <wp:posOffset>2360295</wp:posOffset>
            </wp:positionV>
            <wp:extent cx="1533525" cy="1011555"/>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1533525" cy="10115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5173980</wp:posOffset>
            </wp:positionH>
            <wp:positionV relativeFrom="paragraph">
              <wp:posOffset>2360295</wp:posOffset>
            </wp:positionV>
            <wp:extent cx="1583055" cy="1011555"/>
            <wp:effectExtent b="0" l="0" r="0" t="0"/>
            <wp:wrapSquare wrapText="bothSides" distB="0" distT="0" distL="114300" distR="114300"/>
            <wp:docPr id="7" name="image4.jpg"/>
            <a:graphic>
              <a:graphicData uri="http://schemas.openxmlformats.org/drawingml/2006/picture">
                <pic:pic>
                  <pic:nvPicPr>
                    <pic:cNvPr id="0" name="image4.jpg"/>
                    <pic:cNvPicPr preferRelativeResize="0"/>
                  </pic:nvPicPr>
                  <pic:blipFill>
                    <a:blip r:embed="rId27"/>
                    <a:srcRect b="0" l="0" r="0" t="0"/>
                    <a:stretch>
                      <a:fillRect/>
                    </a:stretch>
                  </pic:blipFill>
                  <pic:spPr>
                    <a:xfrm>
                      <a:off x="0" y="0"/>
                      <a:ext cx="1583055" cy="1011555"/>
                    </a:xfrm>
                    <a:prstGeom prst="rect"/>
                    <a:ln/>
                  </pic:spPr>
                </pic:pic>
              </a:graphicData>
            </a:graphic>
          </wp:anchor>
        </w:drawing>
      </w:r>
    </w:p>
    <w:p w:rsidR="00000000" w:rsidDel="00000000" w:rsidP="00000000" w:rsidRDefault="00000000" w:rsidRPr="00000000" w14:paraId="00000099">
      <w:pPr>
        <w:widowControl w:val="1"/>
        <w:spacing w:line="160" w:lineRule="auto"/>
        <w:ind w:right="433"/>
        <w:jc w:val="both"/>
        <w:rPr>
          <w:rFonts w:ascii="Microsoft JhengHei" w:cs="Microsoft JhengHei" w:eastAsia="Microsoft JhengHei" w:hAnsi="Microsoft JhengHei"/>
          <w:color w:val="5b606c"/>
          <w:sz w:val="28"/>
          <w:szCs w:val="28"/>
        </w:rPr>
      </w:pPr>
      <w:r w:rsidDel="00000000" w:rsidR="00000000" w:rsidRPr="00000000">
        <w:rPr>
          <w:rtl w:val="0"/>
        </w:rPr>
      </w:r>
    </w:p>
    <w:tbl>
      <w:tblPr>
        <w:tblStyle w:val="Table12"/>
        <w:tblpPr w:leftFromText="180" w:rightFromText="180" w:topFromText="0" w:bottomFromText="0" w:vertAnchor="text" w:horzAnchor="text" w:tblpX="360.9999999999991" w:tblpY="0"/>
        <w:tblW w:w="10486.000000000002"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1394"/>
        <w:gridCol w:w="9092"/>
        <w:tblGridChange w:id="0">
          <w:tblGrid>
            <w:gridCol w:w="1394"/>
            <w:gridCol w:w="9092"/>
          </w:tblGrid>
        </w:tblGridChange>
      </w:tblGrid>
      <w:tr>
        <w:trPr>
          <w:cantSplit w:val="0"/>
          <w:trHeight w:val="363" w:hRule="atLeast"/>
          <w:tblHeader w:val="0"/>
        </w:trPr>
        <w:tc>
          <w:tcPr>
            <w:shd w:fill="63a0d7" w:val="cle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第 6 天</w:t>
            </w:r>
            <w:r w:rsidDel="00000000" w:rsidR="00000000" w:rsidRPr="00000000">
              <w:rPr>
                <w:rtl w:val="0"/>
              </w:rPr>
            </w:r>
          </w:p>
        </w:tc>
        <w:tc>
          <w:tcPr>
            <w:shd w:fill="eef3ea" w:val="cle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6" w:firstLine="0"/>
              <w:jc w:val="both"/>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張家界森林公園【袁家界風景區、天下第一橋；賀龍公園、天子山索道下行金鞭溪、水繞四門】，</w:t>
            </w:r>
            <w:r w:rsidDel="00000000" w:rsidR="00000000" w:rsidRPr="00000000">
              <w:rPr>
                <w:rFonts w:ascii="Microsoft JhengHei" w:cs="Microsoft JhengHei" w:eastAsia="Microsoft JhengHei" w:hAnsi="Microsoft JhengHei"/>
                <w:b w:val="1"/>
                <w:bCs w:val="1"/>
                <w:i w:val="0"/>
                <w:iCs w:val="0"/>
                <w:smallCaps w:val="0"/>
                <w:strike w:val="0"/>
                <w:color w:val="ee0000"/>
                <w:sz w:val="28"/>
                <w:szCs w:val="28"/>
                <w:highlight w:val="yellow"/>
                <w:u w:val="none"/>
                <w:vertAlign w:val="baseline"/>
                <w:rtl w:val="0"/>
              </w:rPr>
              <w:t xml:space="preserve">此生必看：千古情歌舞秀（特別安排超級VIP席）+五星酒店按摩一個小時。</w:t>
            </w:r>
            <w:r w:rsidDel="00000000" w:rsidR="00000000" w:rsidRPr="00000000">
              <w:rPr>
                <w:rtl w:val="0"/>
              </w:rPr>
            </w:r>
          </w:p>
        </w:tc>
      </w:tr>
    </w:tbl>
    <w:p w:rsidR="00000000" w:rsidDel="00000000" w:rsidP="00000000" w:rsidRDefault="00000000" w:rsidRPr="00000000" w14:paraId="0000009C">
      <w:pPr>
        <w:widowControl w:val="1"/>
        <w:spacing w:line="360" w:lineRule="auto"/>
        <w:ind w:left="284" w:right="293" w:firstLine="0"/>
        <w:jc w:val="both"/>
        <w:rPr>
          <w:rFonts w:ascii="Microsoft JhengHei" w:cs="Microsoft JhengHei" w:eastAsia="Microsoft JhengHei" w:hAnsi="Microsoft JhengHei"/>
          <w:color w:val="ff5050"/>
          <w:sz w:val="28"/>
          <w:szCs w:val="28"/>
        </w:rPr>
      </w:pPr>
      <w:r w:rsidDel="00000000" w:rsidR="00000000" w:rsidRPr="00000000">
        <w:rPr>
          <w:rFonts w:ascii="Microsoft JhengHei" w:cs="Microsoft JhengHei" w:eastAsia="Microsoft JhengHei" w:hAnsi="Microsoft JhengHei"/>
          <w:color w:val="ff5050"/>
          <w:sz w:val="28"/>
          <w:szCs w:val="28"/>
          <w:rtl w:val="0"/>
        </w:rPr>
        <w:t xml:space="preserve">【</w:t>
      </w:r>
      <w:r w:rsidDel="00000000" w:rsidR="00000000" w:rsidRPr="00000000">
        <w:rPr>
          <w:rFonts w:ascii="Microsoft JhengHei" w:cs="Microsoft JhengHei" w:eastAsia="Microsoft JhengHei" w:hAnsi="Microsoft JhengHei"/>
          <w:b w:val="1"/>
          <w:bCs w:val="1"/>
          <w:color w:val="ff5050"/>
          <w:sz w:val="28"/>
          <w:szCs w:val="28"/>
          <w:rtl w:val="0"/>
        </w:rPr>
        <w:t xml:space="preserve">袁家界風景區】</w:t>
      </w:r>
      <w:r w:rsidDel="00000000" w:rsidR="00000000" w:rsidRPr="00000000">
        <w:rPr>
          <w:rFonts w:ascii="Microsoft JhengHei" w:cs="Microsoft JhengHei" w:eastAsia="Microsoft JhengHei" w:hAnsi="Microsoft JhengHei"/>
          <w:color w:val="595959"/>
          <w:sz w:val="28"/>
          <w:szCs w:val="28"/>
          <w:rtl w:val="0"/>
        </w:rPr>
        <w:t xml:space="preserve">面積約 1200 公頃，平均海拔 1074 米，它東鄰金鞭溪、遠眺鷂子寨；南望黃石寨，連接天波府；西通天子山；北距索溪峪。它位於張家界國家森林公園北部，是鑲嵌在武陵源核心景區的一顆明珠。袁家界位於杉刀溝北麓，是以石英岩為主構成的一座巨大而較平緩的山嶽是張家界公園又一處風景集中地。自金鞭溪紫草潭左入杉刀溝可上袁家界；順袁家界臺地邊沿，繞荒徑小道亦可下至金鞭溪千裏相會處。</w:t>
      </w:r>
      <w:r w:rsidDel="00000000" w:rsidR="00000000" w:rsidRPr="00000000">
        <w:rPr>
          <w:rtl w:val="0"/>
        </w:rPr>
      </w:r>
    </w:p>
    <w:p w:rsidR="00000000" w:rsidDel="00000000" w:rsidP="00000000" w:rsidRDefault="00000000" w:rsidRPr="00000000" w14:paraId="0000009D">
      <w:pPr>
        <w:widowControl w:val="1"/>
        <w:spacing w:line="360" w:lineRule="auto"/>
        <w:ind w:left="284" w:right="293" w:firstLine="0"/>
        <w:jc w:val="both"/>
        <w:rPr>
          <w:rFonts w:ascii="Microsoft JhengHei" w:cs="Microsoft JhengHei" w:eastAsia="Microsoft JhengHei" w:hAnsi="Microsoft JhengHei"/>
          <w:color w:val="595959"/>
          <w:sz w:val="28"/>
          <w:szCs w:val="28"/>
        </w:rPr>
      </w:pPr>
      <w:r w:rsidDel="00000000" w:rsidR="00000000" w:rsidRPr="00000000">
        <w:rPr>
          <w:rFonts w:ascii="Microsoft JhengHei" w:cs="Microsoft JhengHei" w:eastAsia="Microsoft JhengHei" w:hAnsi="Microsoft JhengHei"/>
          <w:color w:val="ff5050"/>
          <w:sz w:val="28"/>
          <w:szCs w:val="28"/>
          <w:rtl w:val="0"/>
        </w:rPr>
        <w:t xml:space="preserve">【</w:t>
      </w:r>
      <w:r w:rsidDel="00000000" w:rsidR="00000000" w:rsidRPr="00000000">
        <w:rPr>
          <w:rFonts w:ascii="Microsoft JhengHei" w:cs="Microsoft JhengHei" w:eastAsia="Microsoft JhengHei" w:hAnsi="Microsoft JhengHei"/>
          <w:b w:val="1"/>
          <w:bCs w:val="1"/>
          <w:color w:val="ff5050"/>
          <w:sz w:val="28"/>
          <w:szCs w:val="28"/>
          <w:rtl w:val="0"/>
        </w:rPr>
        <w:t xml:space="preserve">天下第一橋】</w:t>
      </w:r>
      <w:r w:rsidDel="00000000" w:rsidR="00000000" w:rsidRPr="00000000">
        <w:rPr>
          <w:rFonts w:ascii="Microsoft JhengHei" w:cs="Microsoft JhengHei" w:eastAsia="Microsoft JhengHei" w:hAnsi="Microsoft JhengHei"/>
          <w:color w:val="595959"/>
          <w:sz w:val="28"/>
          <w:szCs w:val="28"/>
          <w:rtl w:val="0"/>
        </w:rPr>
        <w:t xml:space="preserve">在砂刀溝盡頭右側，袁家界左面南沿，一天然石橋淩空飛駕於兩座巨大的石峰之巔，厚約 4 米，寬 2 米餘，跨度約 50 米，相對高度 400 多米。橋面兩端石峰上，綠樹叢簇，鬱鬱蔥蔥，峰壁則宛若斧劈，草木不生。立橋邊俯視，透過稀疏樹葉，見雲湧霧蒸，幽深莫測。自北端步行過橋，狹窄處僅數十釐米，心驚卻步。繞過深谷，站在相距 40 多米處觀橋臺上橋的全貌映入眼簾，橋身雄奇偉岸。</w:t>
      </w:r>
    </w:p>
    <w:p w:rsidR="00000000" w:rsidDel="00000000" w:rsidP="00000000" w:rsidRDefault="00000000" w:rsidRPr="00000000" w14:paraId="0000009E">
      <w:pPr>
        <w:widowControl w:val="1"/>
        <w:spacing w:line="360" w:lineRule="auto"/>
        <w:ind w:left="284" w:right="433" w:firstLine="0"/>
        <w:jc w:val="both"/>
        <w:rPr>
          <w:rFonts w:ascii="Microsoft JhengHei" w:cs="Microsoft JhengHei" w:eastAsia="Microsoft JhengHei" w:hAnsi="Microsoft JhengHei"/>
          <w:b w:val="1"/>
          <w:bCs w:val="1"/>
          <w:color w:val="ff5050"/>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【賀龍公園】</w:t>
      </w:r>
      <w:r w:rsidDel="00000000" w:rsidR="00000000" w:rsidRPr="00000000">
        <w:rPr>
          <w:rFonts w:ascii="Microsoft JhengHei" w:cs="Microsoft JhengHei" w:eastAsia="Microsoft JhengHei" w:hAnsi="Microsoft JhengHei"/>
          <w:color w:val="5b606c"/>
          <w:sz w:val="28"/>
          <w:szCs w:val="28"/>
          <w:rtl w:val="0"/>
        </w:rPr>
        <w:t xml:space="preserve">賀龍公園是為紀念賀龍元帥轉戰天子山而建，園內有賀龍元帥的銅像、兵器館、賀龍元帥陳列館等，供後人瞻仰這位偉大的元帥，瞭解賀龍元帥的生平事跡。</w:t>
      </w:r>
      <w:r w:rsidDel="00000000" w:rsidR="00000000" w:rsidRPr="00000000">
        <w:rPr>
          <w:rtl w:val="0"/>
        </w:rPr>
      </w:r>
    </w:p>
    <w:p w:rsidR="00000000" w:rsidDel="00000000" w:rsidP="00000000" w:rsidRDefault="00000000" w:rsidRPr="00000000" w14:paraId="0000009F">
      <w:pPr>
        <w:widowControl w:val="1"/>
        <w:spacing w:line="360" w:lineRule="auto"/>
        <w:ind w:left="284" w:right="433" w:firstLine="0"/>
        <w:jc w:val="both"/>
        <w:rPr>
          <w:rFonts w:ascii="Microsoft JhengHei" w:cs="Microsoft JhengHei" w:eastAsia="Microsoft JhengHei" w:hAnsi="Microsoft JhengHei"/>
          <w:color w:val="5b606c"/>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【天子山】</w:t>
      </w:r>
      <w:r w:rsidDel="00000000" w:rsidR="00000000" w:rsidRPr="00000000">
        <w:rPr>
          <w:rFonts w:ascii="Microsoft JhengHei" w:cs="Microsoft JhengHei" w:eastAsia="Microsoft JhengHei" w:hAnsi="Microsoft JhengHei"/>
          <w:color w:val="5b606c"/>
          <w:sz w:val="28"/>
          <w:szCs w:val="28"/>
          <w:rtl w:val="0"/>
        </w:rPr>
        <w:t xml:space="preserve">因明初土家族領袖農民起義領袖向大坤自號“向王天子”，而得名。天子山東臨索溪峪，南接張家界，北依桑植縣，是武陵源區四大風景之一。</w:t>
      </w:r>
    </w:p>
    <w:tbl>
      <w:tblPr>
        <w:tblStyle w:val="Table13"/>
        <w:tblpPr w:leftFromText="180" w:rightFromText="180" w:topFromText="0" w:bottomFromText="0" w:vertAnchor="page" w:horzAnchor="margin" w:tblpXSpec="center" w:tblpY="14254"/>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699"/>
        <w:gridCol w:w="1701"/>
        <w:gridCol w:w="709"/>
        <w:gridCol w:w="2693"/>
        <w:gridCol w:w="709"/>
        <w:gridCol w:w="3969"/>
        <w:tblGridChange w:id="0">
          <w:tblGrid>
            <w:gridCol w:w="699"/>
            <w:gridCol w:w="1701"/>
            <w:gridCol w:w="709"/>
            <w:gridCol w:w="2693"/>
            <w:gridCol w:w="709"/>
            <w:gridCol w:w="3969"/>
          </w:tblGrid>
        </w:tblGridChange>
      </w:tblGrid>
      <w:tr>
        <w:trPr>
          <w:cantSplit w:val="0"/>
          <w:trHeight w:val="547" w:hRule="atLeast"/>
          <w:tblHeader w:val="0"/>
        </w:trPr>
        <w:tc>
          <w:tcPr>
            <w:shd w:fill="63a0d7" w:val="cle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早餐</w:t>
            </w:r>
          </w:p>
        </w:tc>
        <w:tc>
          <w:tcPr>
            <w:shd w:fill="eef3ea"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酒店內享用</w:t>
            </w:r>
            <w:r w:rsidDel="00000000" w:rsidR="00000000" w:rsidRPr="00000000">
              <w:rPr>
                <w:rtl w:val="0"/>
              </w:rPr>
            </w:r>
          </w:p>
        </w:tc>
        <w:tc>
          <w:tcPr>
            <w:shd w:fill="63a0d7"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60"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午餐</w:t>
            </w:r>
            <w:r w:rsidDel="00000000" w:rsidR="00000000" w:rsidRPr="00000000">
              <w:rPr>
                <w:rtl w:val="0"/>
              </w:rPr>
            </w:r>
          </w:p>
        </w:tc>
        <w:tc>
          <w:tcPr>
            <w:shd w:fill="eef3ea" w:val="cle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雲上小食 50</w:t>
            </w:r>
            <w:r w:rsidDel="00000000" w:rsidR="00000000" w:rsidRPr="00000000">
              <w:rPr>
                <w:rtl w:val="0"/>
              </w:rPr>
            </w:r>
          </w:p>
        </w:tc>
        <w:tc>
          <w:tcPr>
            <w:shd w:fill="63a0d7" w:val="cle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7"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晚餐</w:t>
            </w:r>
            <w:r w:rsidDel="00000000" w:rsidR="00000000" w:rsidRPr="00000000">
              <w:rPr>
                <w:rtl w:val="0"/>
              </w:rPr>
            </w:r>
          </w:p>
        </w:tc>
        <w:tc>
          <w:tcPr>
            <w:shd w:fill="eef3ea"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2"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老唐三下鍋 50</w:t>
            </w:r>
            <w:r w:rsidDel="00000000" w:rsidR="00000000" w:rsidRPr="00000000">
              <w:rPr>
                <w:rtl w:val="0"/>
              </w:rPr>
            </w:r>
          </w:p>
        </w:tc>
      </w:tr>
      <w:tr>
        <w:trPr>
          <w:cantSplit w:val="0"/>
          <w:trHeight w:val="682" w:hRule="atLeast"/>
          <w:tblHeader w:val="0"/>
        </w:trPr>
        <w:tc>
          <w:tcPr>
            <w:shd w:fill="63a0d7"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住宿</w:t>
            </w:r>
          </w:p>
        </w:tc>
        <w:tc>
          <w:tcPr>
            <w:gridSpan w:val="5"/>
            <w:shd w:fill="eef3ea"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6" w:firstLine="0"/>
              <w:jc w:val="both"/>
              <w:rPr>
                <w:rFonts w:ascii="Microsoft JhengHei" w:cs="Microsoft JhengHei" w:eastAsia="Microsoft JhengHei" w:hAnsi="Microsoft JhengHei"/>
                <w:b w:val="1"/>
                <w:bCs w:val="1"/>
                <w:i w:val="0"/>
                <w:iCs w:val="0"/>
                <w:smallCaps w:val="0"/>
                <w:strike w:val="0"/>
                <w:color w:val="000000"/>
                <w:sz w:val="20"/>
                <w:szCs w:val="20"/>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碧桂園度假酒店或同級</w:t>
            </w:r>
            <w:r w:rsidDel="00000000" w:rsidR="00000000" w:rsidRPr="00000000">
              <w:rPr>
                <w:rtl w:val="0"/>
              </w:rPr>
            </w:r>
          </w:p>
        </w:tc>
      </w:tr>
      <w:tr>
        <w:trPr>
          <w:cantSplit w:val="0"/>
          <w:trHeight w:val="363" w:hRule="atLeast"/>
          <w:tblHeader w:val="0"/>
        </w:trPr>
        <w:tc>
          <w:tcPr>
            <w:shd w:fill="63a0d7" w:val="cle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第 7 天</w:t>
            </w:r>
            <w:r w:rsidDel="00000000" w:rsidR="00000000" w:rsidRPr="00000000">
              <w:rPr>
                <w:rtl w:val="0"/>
              </w:rPr>
            </w:r>
          </w:p>
        </w:tc>
        <w:tc>
          <w:tcPr>
            <w:shd w:fill="eef3ea" w:val="cle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6" w:firstLine="0"/>
              <w:jc w:val="both"/>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sdt>
              <w:sdtPr>
                <w:id w:val="1502730974"/>
                <w:tag w:val="goog_rdk_8"/>
              </w:sdtPr>
              <w:sdtContent>
                <w:r w:rsidDel="00000000" w:rsidR="00000000" w:rsidRPr="00000000">
                  <w:rPr>
                    <w:rFonts w:ascii="Arial Unicode MS" w:cs="Arial Unicode MS" w:eastAsia="Arial Unicode MS" w:hAnsi="Arial Unicode MS"/>
                    <w:b w:val="1"/>
                    <w:bCs w:val="1"/>
                    <w:i w:val="0"/>
                    <w:iCs w:val="0"/>
                    <w:smallCaps w:val="0"/>
                    <w:strike w:val="0"/>
                    <w:color w:val="2f5496"/>
                    <w:sz w:val="28"/>
                    <w:szCs w:val="28"/>
                    <w:u w:val="none"/>
                    <w:shd w:fill="auto" w:val="clear"/>
                    <w:vertAlign w:val="baseline"/>
                    <w:rtl w:val="0"/>
                  </w:rPr>
                  <w:t xml:space="preserve">土家風情園➤張家界網紅景點【張家界大峽谷玻璃橋C線（玻璃橋+VR）】</w:t>
                </w:r>
              </w:sdtContent>
            </w:sdt>
            <w:r w:rsidDel="00000000" w:rsidR="00000000" w:rsidRPr="00000000">
              <w:rPr>
                <w:rtl w:val="0"/>
              </w:rPr>
            </w:r>
          </w:p>
        </w:tc>
      </w:tr>
    </w:tbl>
    <w:p w:rsidR="00000000" w:rsidDel="00000000" w:rsidP="00000000" w:rsidRDefault="00000000" w:rsidRPr="00000000" w14:paraId="000000AE">
      <w:pPr>
        <w:widowControl w:val="1"/>
        <w:spacing w:line="140" w:lineRule="auto"/>
        <w:ind w:left="284" w:right="433" w:firstLine="0"/>
        <w:jc w:val="both"/>
        <w:rPr>
          <w:rFonts w:ascii="Microsoft JhengHei" w:cs="Microsoft JhengHei" w:eastAsia="Microsoft JhengHei" w:hAnsi="Microsoft JhengHei"/>
          <w:color w:val="5b606c"/>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449580</wp:posOffset>
            </wp:positionH>
            <wp:positionV relativeFrom="paragraph">
              <wp:posOffset>413384</wp:posOffset>
            </wp:positionV>
            <wp:extent cx="1997710" cy="1266825"/>
            <wp:effectExtent b="0" l="0" r="0" t="0"/>
            <wp:wrapTopAndBottom distB="0" distT="0"/>
            <wp:docPr id="17"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1997710" cy="1266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2536190</wp:posOffset>
            </wp:positionH>
            <wp:positionV relativeFrom="paragraph">
              <wp:posOffset>413384</wp:posOffset>
            </wp:positionV>
            <wp:extent cx="2033905" cy="1271905"/>
            <wp:effectExtent b="0" l="0" r="0" t="0"/>
            <wp:wrapSquare wrapText="bothSides" distB="0" distT="0" distL="114300" distR="114300"/>
            <wp:docPr id="15"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2033905" cy="1271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4674235</wp:posOffset>
            </wp:positionH>
            <wp:positionV relativeFrom="paragraph">
              <wp:posOffset>413384</wp:posOffset>
            </wp:positionV>
            <wp:extent cx="1972310" cy="1271270"/>
            <wp:effectExtent b="0" l="0" r="0" t="0"/>
            <wp:wrapSquare wrapText="bothSides" distB="0" distT="0" distL="114300" distR="114300"/>
            <wp:docPr id="25" name="image21.jpg"/>
            <a:graphic>
              <a:graphicData uri="http://schemas.openxmlformats.org/drawingml/2006/picture">
                <pic:pic>
                  <pic:nvPicPr>
                    <pic:cNvPr id="0" name="image21.jpg"/>
                    <pic:cNvPicPr preferRelativeResize="0"/>
                  </pic:nvPicPr>
                  <pic:blipFill>
                    <a:blip r:embed="rId30"/>
                    <a:srcRect b="0" l="0" r="0" t="0"/>
                    <a:stretch>
                      <a:fillRect/>
                    </a:stretch>
                  </pic:blipFill>
                  <pic:spPr>
                    <a:xfrm>
                      <a:off x="0" y="0"/>
                      <a:ext cx="1972310" cy="1271270"/>
                    </a:xfrm>
                    <a:prstGeom prst="rect"/>
                    <a:ln/>
                  </pic:spPr>
                </pic:pic>
              </a:graphicData>
            </a:graphic>
          </wp:anchor>
        </w:drawing>
      </w:r>
    </w:p>
    <w:p w:rsidR="00000000" w:rsidDel="00000000" w:rsidP="00000000" w:rsidRDefault="00000000" w:rsidRPr="00000000" w14:paraId="000000AF">
      <w:pPr>
        <w:widowControl w:val="1"/>
        <w:spacing w:line="360" w:lineRule="auto"/>
        <w:ind w:left="284" w:right="293" w:firstLine="0"/>
        <w:jc w:val="both"/>
        <w:rPr>
          <w:rFonts w:ascii="Microsoft JhengHei" w:cs="Microsoft JhengHei" w:eastAsia="Microsoft JhengHei" w:hAnsi="Microsoft JhengHei"/>
          <w:color w:val="5b606c"/>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【土家風情園】</w:t>
      </w:r>
      <w:r w:rsidDel="00000000" w:rsidR="00000000" w:rsidRPr="00000000">
        <w:rPr>
          <w:rFonts w:ascii="Microsoft JhengHei" w:cs="Microsoft JhengHei" w:eastAsia="Microsoft JhengHei" w:hAnsi="Microsoft JhengHei"/>
          <w:color w:val="5b606c"/>
          <w:sz w:val="28"/>
          <w:szCs w:val="28"/>
          <w:rtl w:val="0"/>
        </w:rPr>
        <w:t xml:space="preserve">又名土家山寨，位於湖南省張家界市，是一座集土家族建築群、民俗風情展示、文藝表演、餐飲住宿等多種功能於一體的綜合性旅遊景區。 園區以當地土司城堡為基礎，展現了土家族的歷史文化、民俗風情和建築藝術，讓遊客彷彿穿越時空，體驗土家族的獨特魅力。</w:t>
      </w:r>
    </w:p>
    <w:p w:rsidR="00000000" w:rsidDel="00000000" w:rsidP="00000000" w:rsidRDefault="00000000" w:rsidRPr="00000000" w14:paraId="000000B0">
      <w:pPr>
        <w:widowControl w:val="1"/>
        <w:spacing w:line="360" w:lineRule="auto"/>
        <w:ind w:left="284" w:right="293" w:firstLine="0"/>
        <w:jc w:val="both"/>
        <w:rPr>
          <w:rFonts w:ascii="Microsoft JhengHei" w:cs="Microsoft JhengHei" w:eastAsia="Microsoft JhengHei" w:hAnsi="Microsoft JhengHei"/>
          <w:color w:val="595959"/>
          <w:sz w:val="28"/>
          <w:szCs w:val="28"/>
        </w:rPr>
      </w:pPr>
      <w:r w:rsidDel="00000000" w:rsidR="00000000" w:rsidRPr="00000000">
        <w:rPr>
          <w:rFonts w:ascii="Microsoft JhengHei" w:cs="Microsoft JhengHei" w:eastAsia="Microsoft JhengHei" w:hAnsi="Microsoft JhengHei"/>
          <w:b w:val="1"/>
          <w:bCs w:val="1"/>
          <w:color w:val="ff5050"/>
          <w:sz w:val="28"/>
          <w:szCs w:val="28"/>
          <w:rtl w:val="0"/>
        </w:rPr>
        <w:t xml:space="preserve">【張家界大峽谷玻璃橋】</w:t>
      </w:r>
      <w:r w:rsidDel="00000000" w:rsidR="00000000" w:rsidRPr="00000000">
        <w:rPr>
          <w:rFonts w:ascii="Microsoft JhengHei" w:cs="Microsoft JhengHei" w:eastAsia="Microsoft JhengHei" w:hAnsi="Microsoft JhengHei"/>
          <w:color w:val="5b606c"/>
          <w:sz w:val="28"/>
          <w:szCs w:val="28"/>
          <w:rtl w:val="0"/>
        </w:rPr>
        <w:t xml:space="preserve">2016 年 5 月底起開放張家界大峽谷玻璃橋全長 430米，橋面寬 6 米，橋面距谷底約 300 米，將成為世界最長、最高的全透明玻璃橋及世界首座斜拉式大變數空間索玻璃吊橋，橋中心還將建有全球最高的一個蹦極台，玻璃橋同時肩負蹦極、溜索、舞臺等多功能需求。玻璃橋面最多能承受 800 人，橋面是透明玻璃，考慮到有的客人不敢走透明的，則在橋的兩邊設有不透明玻璃通道。湘西文化的藝術完美再現，給人以無限的遐想空間。</w:t>
      </w:r>
      <w:r w:rsidDel="00000000" w:rsidR="00000000" w:rsidRPr="00000000">
        <w:rPr>
          <w:rtl w:val="0"/>
        </w:rPr>
      </w:r>
    </w:p>
    <w:tbl>
      <w:tblPr>
        <w:tblStyle w:val="Table14"/>
        <w:tblpPr w:leftFromText="180" w:rightFromText="180" w:topFromText="0" w:bottomFromText="0" w:vertAnchor="page" w:horzAnchor="margin" w:tblpXSpec="center" w:tblpY="7668"/>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699"/>
        <w:gridCol w:w="1701"/>
        <w:gridCol w:w="709"/>
        <w:gridCol w:w="2693"/>
        <w:gridCol w:w="709"/>
        <w:gridCol w:w="3969"/>
        <w:tblGridChange w:id="0">
          <w:tblGrid>
            <w:gridCol w:w="699"/>
            <w:gridCol w:w="1701"/>
            <w:gridCol w:w="709"/>
            <w:gridCol w:w="2693"/>
            <w:gridCol w:w="709"/>
            <w:gridCol w:w="3969"/>
          </w:tblGrid>
        </w:tblGridChange>
      </w:tblGrid>
      <w:tr>
        <w:trPr>
          <w:cantSplit w:val="0"/>
          <w:trHeight w:val="689" w:hRule="atLeast"/>
          <w:tblHeader w:val="0"/>
        </w:trPr>
        <w:tc>
          <w:tcPr>
            <w:shd w:fill="63a0d7" w:val="cle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早餐</w:t>
            </w:r>
          </w:p>
        </w:tc>
        <w:tc>
          <w:tcPr>
            <w:shd w:fill="eef3ea" w:val="cle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酒店內享用</w:t>
            </w:r>
            <w:r w:rsidDel="00000000" w:rsidR="00000000" w:rsidRPr="00000000">
              <w:rPr>
                <w:rtl w:val="0"/>
              </w:rPr>
            </w:r>
          </w:p>
        </w:tc>
        <w:tc>
          <w:tcPr>
            <w:shd w:fill="63a0d7" w:val="cle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60"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午餐</w:t>
            </w:r>
            <w:r w:rsidDel="00000000" w:rsidR="00000000" w:rsidRPr="00000000">
              <w:rPr>
                <w:rtl w:val="0"/>
              </w:rPr>
            </w:r>
          </w:p>
        </w:tc>
        <w:tc>
          <w:tcPr>
            <w:shd w:fill="eef3ea"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青青菜餐廳 50</w:t>
            </w:r>
            <w:r w:rsidDel="00000000" w:rsidR="00000000" w:rsidRPr="00000000">
              <w:rPr>
                <w:rtl w:val="0"/>
              </w:rPr>
            </w:r>
          </w:p>
        </w:tc>
        <w:tc>
          <w:tcPr>
            <w:shd w:fill="63a0d7"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7"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晚餐</w:t>
            </w:r>
            <w:r w:rsidDel="00000000" w:rsidR="00000000" w:rsidRPr="00000000">
              <w:rPr>
                <w:rtl w:val="0"/>
              </w:rPr>
            </w:r>
          </w:p>
        </w:tc>
        <w:tc>
          <w:tcPr>
            <w:shd w:fill="eef3ea"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2"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老土餐廳 50</w:t>
            </w:r>
            <w:r w:rsidDel="00000000" w:rsidR="00000000" w:rsidRPr="00000000">
              <w:rPr>
                <w:rtl w:val="0"/>
              </w:rPr>
            </w:r>
          </w:p>
        </w:tc>
      </w:tr>
      <w:tr>
        <w:trPr>
          <w:cantSplit w:val="0"/>
          <w:trHeight w:val="682" w:hRule="atLeast"/>
          <w:tblHeader w:val="0"/>
        </w:trPr>
        <w:tc>
          <w:tcPr>
            <w:shd w:fill="63a0d7" w:val="cle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住宿</w:t>
            </w:r>
          </w:p>
        </w:tc>
        <w:tc>
          <w:tcPr>
            <w:gridSpan w:val="5"/>
            <w:shd w:fill="eef3ea" w:val="cle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6" w:firstLine="0"/>
              <w:jc w:val="both"/>
              <w:rPr>
                <w:rFonts w:ascii="Microsoft JhengHei" w:cs="Microsoft JhengHei" w:eastAsia="Microsoft JhengHei" w:hAnsi="Microsoft JhengHei"/>
                <w:b w:val="1"/>
                <w:bCs w:val="1"/>
                <w:i w:val="0"/>
                <w:iCs w:val="0"/>
                <w:smallCaps w:val="0"/>
                <w:strike w:val="0"/>
                <w:color w:val="000000"/>
                <w:sz w:val="20"/>
                <w:szCs w:val="20"/>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長沙華燈初上大酒店或同級</w:t>
            </w:r>
            <w:r w:rsidDel="00000000" w:rsidR="00000000" w:rsidRPr="00000000">
              <w:rPr>
                <w:rtl w:val="0"/>
              </w:rPr>
            </w:r>
          </w:p>
        </w:tc>
      </w:tr>
    </w:tbl>
    <w:p w:rsidR="00000000" w:rsidDel="00000000" w:rsidP="00000000" w:rsidRDefault="00000000" w:rsidRPr="00000000" w14:paraId="000000BD">
      <w:pPr>
        <w:widowControl w:val="1"/>
        <w:spacing w:line="360" w:lineRule="auto"/>
        <w:ind w:left="425" w:right="433" w:firstLine="0"/>
        <w:jc w:val="both"/>
        <w:rPr>
          <w:rFonts w:ascii="Microsoft JhengHei" w:cs="Microsoft JhengHei" w:eastAsia="Microsoft JhengHei" w:hAnsi="Microsoft JhengHei"/>
          <w:color w:val="5b606c"/>
          <w:sz w:val="28"/>
          <w:szCs w:val="28"/>
        </w:rPr>
      </w:pPr>
      <w:r w:rsidDel="00000000" w:rsidR="00000000" w:rsidRPr="00000000">
        <w:rPr>
          <w:rtl w:val="0"/>
        </w:rPr>
      </w:r>
    </w:p>
    <w:p w:rsidR="00000000" w:rsidDel="00000000" w:rsidP="00000000" w:rsidRDefault="00000000" w:rsidRPr="00000000" w14:paraId="000000BE">
      <w:pPr>
        <w:widowControl w:val="1"/>
        <w:spacing w:line="360" w:lineRule="auto"/>
        <w:ind w:left="425" w:right="433" w:firstLine="0"/>
        <w:jc w:val="both"/>
        <w:rPr>
          <w:rFonts w:ascii="Microsoft JhengHei" w:cs="Microsoft JhengHei" w:eastAsia="Microsoft JhengHei" w:hAnsi="Microsoft JhengHei"/>
          <w:color w:val="5b606c"/>
          <w:sz w:val="28"/>
          <w:szCs w:val="28"/>
        </w:rPr>
      </w:pPr>
      <w:r w:rsidDel="00000000" w:rsidR="00000000" w:rsidRPr="00000000">
        <w:rPr>
          <w:rtl w:val="0"/>
        </w:rPr>
      </w:r>
    </w:p>
    <w:p w:rsidR="00000000" w:rsidDel="00000000" w:rsidP="00000000" w:rsidRDefault="00000000" w:rsidRPr="00000000" w14:paraId="000000BF">
      <w:pPr>
        <w:widowControl w:val="1"/>
        <w:spacing w:line="160" w:lineRule="auto"/>
        <w:ind w:right="433"/>
        <w:jc w:val="both"/>
        <w:rPr>
          <w:rFonts w:ascii="Microsoft JhengHei" w:cs="Microsoft JhengHei" w:eastAsia="Microsoft JhengHei" w:hAnsi="Microsoft JhengHei"/>
          <w:color w:val="5b606c"/>
          <w:sz w:val="28"/>
          <w:szCs w:val="28"/>
        </w:rPr>
      </w:pPr>
      <w:r w:rsidDel="00000000" w:rsidR="00000000" w:rsidRPr="00000000">
        <w:rPr>
          <w:rtl w:val="0"/>
        </w:rPr>
      </w:r>
    </w:p>
    <w:tbl>
      <w:tblPr>
        <w:tblStyle w:val="Table15"/>
        <w:tblpPr w:leftFromText="180" w:rightFromText="180" w:topFromText="0" w:bottomFromText="0" w:vertAnchor="text" w:horzAnchor="text" w:tblpX="360.9999999999991" w:tblpY="158"/>
        <w:tblW w:w="10486.000000000002"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1394"/>
        <w:gridCol w:w="9092"/>
        <w:tblGridChange w:id="0">
          <w:tblGrid>
            <w:gridCol w:w="1394"/>
            <w:gridCol w:w="9092"/>
          </w:tblGrid>
        </w:tblGridChange>
      </w:tblGrid>
      <w:tr>
        <w:trPr>
          <w:cantSplit w:val="0"/>
          <w:trHeight w:val="363" w:hRule="atLeast"/>
          <w:tblHeader w:val="0"/>
        </w:trPr>
        <w:tc>
          <w:tcPr>
            <w:shd w:fill="63a0d7"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32"/>
                <w:szCs w:val="32"/>
                <w:u w:val="none"/>
                <w:shd w:fill="auto" w:val="clear"/>
                <w:vertAlign w:val="baseline"/>
                <w:rtl w:val="0"/>
              </w:rPr>
              <w:t xml:space="preserve">第 8 天</w:t>
            </w:r>
            <w:r w:rsidDel="00000000" w:rsidR="00000000" w:rsidRPr="00000000">
              <w:rPr>
                <w:rtl w:val="0"/>
              </w:rPr>
            </w:r>
          </w:p>
        </w:tc>
        <w:tc>
          <w:tcPr>
            <w:shd w:fill="eef3ea"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96" w:right="136" w:firstLine="0"/>
              <w:jc w:val="both"/>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2f5496"/>
                <w:sz w:val="28"/>
                <w:szCs w:val="28"/>
                <w:u w:val="none"/>
                <w:shd w:fill="auto" w:val="clear"/>
                <w:vertAlign w:val="baseline"/>
                <w:rtl w:val="0"/>
              </w:rPr>
              <w:t xml:space="preserve">長沙荷花機場✈️</w:t>
            </w:r>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香港國際機場</w:t>
            </w:r>
            <w:r w:rsidDel="00000000" w:rsidR="00000000" w:rsidRPr="00000000">
              <w:rPr>
                <w:rFonts w:ascii="Quattrocento Sans" w:cs="Quattrocento Sans" w:eastAsia="Quattrocento Sans" w:hAnsi="Quattrocento Sans"/>
                <w:b w:val="1"/>
                <w:bCs w:val="1"/>
                <w:i w:val="0"/>
                <w:iCs w:val="0"/>
                <w:smallCaps w:val="0"/>
                <w:strike w:val="0"/>
                <w:color w:val="2f5496"/>
                <w:sz w:val="28"/>
                <w:szCs w:val="28"/>
                <w:u w:val="none"/>
                <w:shd w:fill="auto" w:val="clear"/>
                <w:vertAlign w:val="baseline"/>
                <w:rtl w:val="0"/>
              </w:rPr>
              <w:t xml:space="preserve">✈️</w:t>
            </w:r>
            <w:r w:rsidDel="00000000" w:rsidR="00000000" w:rsidRPr="00000000">
              <w:rPr>
                <w:rFonts w:ascii="Microsoft JhengHei" w:cs="Microsoft JhengHei" w:eastAsia="Microsoft JhengHei" w:hAnsi="Microsoft JhengHei"/>
                <w:b w:val="1"/>
                <w:bCs w:val="1"/>
                <w:i w:val="0"/>
                <w:iCs w:val="0"/>
                <w:smallCaps w:val="0"/>
                <w:strike w:val="0"/>
                <w:color w:val="2f5496"/>
                <w:sz w:val="28"/>
                <w:szCs w:val="28"/>
                <w:u w:val="none"/>
                <w:shd w:fill="auto" w:val="clear"/>
                <w:vertAlign w:val="baseline"/>
                <w:rtl w:val="0"/>
              </w:rPr>
              <w:t xml:space="preserve">桃園國際機場</w:t>
            </w:r>
          </w:p>
        </w:tc>
      </w:tr>
    </w:tbl>
    <w:p w:rsidR="00000000" w:rsidDel="00000000" w:rsidP="00000000" w:rsidRDefault="00000000" w:rsidRPr="00000000" w14:paraId="000000C2">
      <w:pPr>
        <w:widowControl w:val="1"/>
        <w:spacing w:line="360" w:lineRule="auto"/>
        <w:ind w:left="425" w:right="433" w:firstLine="0"/>
        <w:jc w:val="both"/>
        <w:rPr>
          <w:rFonts w:ascii="Microsoft JhengHei" w:cs="Microsoft JhengHei" w:eastAsia="Microsoft JhengHei" w:hAnsi="Microsoft JhengHei"/>
          <w:color w:val="5b606c"/>
          <w:sz w:val="28"/>
          <w:szCs w:val="28"/>
        </w:rPr>
      </w:pPr>
      <w:r w:rsidDel="00000000" w:rsidR="00000000" w:rsidRPr="00000000">
        <w:rPr>
          <w:rFonts w:ascii="Microsoft JhengHei" w:cs="Microsoft JhengHei" w:eastAsia="Microsoft JhengHei" w:hAnsi="Microsoft JhengHei"/>
          <w:color w:val="5b606c"/>
          <w:sz w:val="28"/>
          <w:szCs w:val="28"/>
          <w:rtl w:val="0"/>
        </w:rPr>
        <w:t xml:space="preserve">整理行囊前往機場，辦理出境手續後，搭乘豪華客機飛返桃園國際機場，團員們互道珍重再見後，平平安安、快快樂樂地歸向闊別多日的家園，帶著滿滿回憶結束這次精彩的張家界八日之旅～期待下回再相會</w:t>
      </w:r>
      <w:r w:rsidDel="00000000" w:rsidR="00000000" w:rsidRPr="00000000">
        <w:rPr>
          <w:rFonts w:ascii="Quattrocento Sans" w:cs="Quattrocento Sans" w:eastAsia="Quattrocento Sans" w:hAnsi="Quattrocento Sans"/>
          <w:color w:val="5b606c"/>
          <w:sz w:val="28"/>
          <w:szCs w:val="28"/>
          <w:rtl w:val="0"/>
        </w:rPr>
        <w:t xml:space="preserve">😊</w:t>
      </w:r>
      <w:r w:rsidDel="00000000" w:rsidR="00000000" w:rsidRPr="00000000">
        <w:rPr>
          <w:rtl w:val="0"/>
        </w:rPr>
      </w:r>
    </w:p>
    <w:tbl>
      <w:tblPr>
        <w:tblStyle w:val="Table16"/>
        <w:tblpPr w:leftFromText="180" w:rightFromText="180" w:topFromText="0" w:bottomFromText="0" w:vertAnchor="text" w:horzAnchor="text" w:tblpX="363.9999999999998" w:tblpY="198"/>
        <w:tblW w:w="10480.0" w:type="dxa"/>
        <w:jc w:val="left"/>
        <w:tblBorders>
          <w:top w:color="002060" w:space="0" w:sz="8" w:val="single"/>
          <w:left w:color="002060" w:space="0" w:sz="8" w:val="single"/>
          <w:bottom w:color="002060" w:space="0" w:sz="8" w:val="single"/>
          <w:right w:color="002060" w:space="0" w:sz="8" w:val="single"/>
          <w:insideH w:color="002060" w:space="0" w:sz="8" w:val="single"/>
          <w:insideV w:color="002060" w:space="0" w:sz="8" w:val="single"/>
        </w:tblBorders>
        <w:tblLayout w:type="fixed"/>
        <w:tblLook w:val="0000"/>
      </w:tblPr>
      <w:tblGrid>
        <w:gridCol w:w="699"/>
        <w:gridCol w:w="1701"/>
        <w:gridCol w:w="709"/>
        <w:gridCol w:w="2835"/>
        <w:gridCol w:w="709"/>
        <w:gridCol w:w="3827"/>
        <w:tblGridChange w:id="0">
          <w:tblGrid>
            <w:gridCol w:w="699"/>
            <w:gridCol w:w="1701"/>
            <w:gridCol w:w="709"/>
            <w:gridCol w:w="2835"/>
            <w:gridCol w:w="709"/>
            <w:gridCol w:w="3827"/>
          </w:tblGrid>
        </w:tblGridChange>
      </w:tblGrid>
      <w:tr>
        <w:trPr>
          <w:cantSplit w:val="0"/>
          <w:trHeight w:val="541" w:hRule="atLeast"/>
          <w:tblHeader w:val="0"/>
        </w:trPr>
        <w:tc>
          <w:tcPr>
            <w:shd w:fill="63a0d7" w:val="cle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早餐</w:t>
            </w:r>
          </w:p>
        </w:tc>
        <w:tc>
          <w:tcPr>
            <w:shd w:fill="eef3ea" w:val="cle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0" w:firstLine="0"/>
              <w:jc w:val="left"/>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酒店內享用</w:t>
            </w:r>
            <w:r w:rsidDel="00000000" w:rsidR="00000000" w:rsidRPr="00000000">
              <w:rPr>
                <w:rtl w:val="0"/>
              </w:rPr>
            </w:r>
          </w:p>
        </w:tc>
        <w:tc>
          <w:tcPr>
            <w:shd w:fill="63a0d7"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60"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午餐</w:t>
            </w:r>
            <w:r w:rsidDel="00000000" w:rsidR="00000000" w:rsidRPr="00000000">
              <w:rPr>
                <w:rtl w:val="0"/>
              </w:rPr>
            </w:r>
          </w:p>
        </w:tc>
        <w:tc>
          <w:tcPr>
            <w:shd w:fill="eef3ea"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28"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XXX</w:t>
            </w:r>
            <w:r w:rsidDel="00000000" w:rsidR="00000000" w:rsidRPr="00000000">
              <w:rPr>
                <w:rtl w:val="0"/>
              </w:rPr>
            </w:r>
          </w:p>
        </w:tc>
        <w:tc>
          <w:tcPr>
            <w:shd w:fill="63a0d7"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0" w:lineRule="auto"/>
              <w:ind w:left="-7" w:right="0" w:firstLine="0"/>
              <w:jc w:val="center"/>
              <w:rPr>
                <w:rFonts w:ascii="Microsoft JhengHei" w:cs="Microsoft JhengHei" w:eastAsia="Microsoft JhengHei" w:hAnsi="Microsoft JhengHei"/>
                <w:b w:val="1"/>
                <w:bCs w:val="1"/>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晚餐</w:t>
            </w:r>
            <w:r w:rsidDel="00000000" w:rsidR="00000000" w:rsidRPr="00000000">
              <w:rPr>
                <w:rtl w:val="0"/>
              </w:rPr>
            </w:r>
          </w:p>
        </w:tc>
        <w:tc>
          <w:tcPr>
            <w:shd w:fill="eef3ea"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36" w:firstLine="0"/>
              <w:jc w:val="both"/>
              <w:rPr>
                <w:rFonts w:ascii="Microsoft JhengHei" w:cs="Microsoft JhengHei" w:eastAsia="Microsoft JhengHei" w:hAnsi="Microsoft JhengHei"/>
                <w:b w:val="1"/>
                <w:bCs w:val="1"/>
                <w:i w:val="0"/>
                <w:iCs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家的味道</w:t>
            </w:r>
            <w:r w:rsidDel="00000000" w:rsidR="00000000" w:rsidRPr="00000000">
              <w:rPr>
                <w:rtl w:val="0"/>
              </w:rPr>
            </w:r>
          </w:p>
        </w:tc>
      </w:tr>
      <w:tr>
        <w:trPr>
          <w:cantSplit w:val="0"/>
          <w:trHeight w:val="508" w:hRule="atLeast"/>
          <w:tblHeader w:val="0"/>
        </w:trPr>
        <w:tc>
          <w:tcPr>
            <w:shd w:fill="63a0d7"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ffffff"/>
                <w:sz w:val="28"/>
                <w:szCs w:val="28"/>
                <w:u w:val="none"/>
                <w:shd w:fill="auto" w:val="clear"/>
                <w:vertAlign w:val="baseline"/>
                <w:rtl w:val="0"/>
              </w:rPr>
              <w:t xml:space="preserve">住宿</w:t>
            </w:r>
          </w:p>
        </w:tc>
        <w:tc>
          <w:tcPr>
            <w:gridSpan w:val="5"/>
            <w:shd w:fill="eef3ea" w:val="cle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96" w:right="136" w:firstLine="0"/>
              <w:jc w:val="both"/>
              <w:rPr>
                <w:rFonts w:ascii="Microsoft JhengHei" w:cs="Microsoft JhengHei" w:eastAsia="Microsoft JhengHei" w:hAnsi="Microsoft JhengHei"/>
                <w:b w:val="1"/>
                <w:bCs w:val="1"/>
                <w:i w:val="0"/>
                <w:iCs w:val="0"/>
                <w:smallCaps w:val="0"/>
                <w:strike w:val="0"/>
                <w:color w:val="000000"/>
                <w:sz w:val="20"/>
                <w:szCs w:val="20"/>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2060"/>
                <w:sz w:val="24"/>
                <w:szCs w:val="24"/>
                <w:u w:val="none"/>
                <w:shd w:fill="auto" w:val="clear"/>
                <w:vertAlign w:val="baseline"/>
                <w:rtl w:val="0"/>
              </w:rPr>
              <w:t xml:space="preserve">溫暖的家</w:t>
            </w:r>
            <w:r w:rsidDel="00000000" w:rsidR="00000000" w:rsidRPr="00000000">
              <w:rPr>
                <w:rFonts w:ascii="Quattrocento Sans" w:cs="Quattrocento Sans" w:eastAsia="Quattrocento Sans" w:hAnsi="Quattrocento Sans"/>
                <w:b w:val="1"/>
                <w:bCs w:val="1"/>
                <w:i w:val="0"/>
                <w:iCs w:val="0"/>
                <w:smallCaps w:val="0"/>
                <w:strike w:val="0"/>
                <w:color w:val="00206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CF">
      <w:pPr>
        <w:widowControl w:val="1"/>
        <w:tabs>
          <w:tab w:val="left" w:leader="none" w:pos="10632"/>
        </w:tabs>
        <w:spacing w:line="360" w:lineRule="auto"/>
        <w:ind w:right="433"/>
        <w:jc w:val="both"/>
        <w:rPr>
          <w:rFonts w:ascii="Microsoft JhengHei" w:cs="Microsoft JhengHei" w:eastAsia="Microsoft JhengHei" w:hAnsi="Microsoft JhengHei"/>
          <w:sz w:val="28"/>
          <w:szCs w:val="28"/>
        </w:rPr>
      </w:pPr>
      <w:r w:rsidDel="00000000" w:rsidR="00000000" w:rsidRPr="00000000">
        <w:rPr>
          <w:rtl w:val="0"/>
        </w:rPr>
      </w:r>
    </w:p>
    <w:p w:rsidR="00000000" w:rsidDel="00000000" w:rsidP="00000000" w:rsidRDefault="00000000" w:rsidRPr="00000000" w14:paraId="000000D0">
      <w:pPr>
        <w:spacing w:line="360" w:lineRule="auto"/>
        <w:ind w:left="284" w:right="293" w:firstLine="0"/>
        <w:rPr>
          <w:rFonts w:ascii="Microsoft JhengHei" w:cs="Microsoft JhengHei" w:eastAsia="Microsoft JhengHei" w:hAnsi="Microsoft JhengHei"/>
          <w:b w:val="1"/>
          <w:bCs w:val="1"/>
          <w:color w:val="ee0000"/>
          <w:sz w:val="28"/>
          <w:szCs w:val="28"/>
        </w:rPr>
      </w:pPr>
      <w:r w:rsidDel="00000000" w:rsidR="00000000" w:rsidRPr="00000000">
        <w:rPr>
          <w:rFonts w:ascii="Microsoft JhengHei" w:cs="Microsoft JhengHei" w:eastAsia="Microsoft JhengHei" w:hAnsi="Microsoft JhengHei"/>
          <w:b w:val="1"/>
          <w:bCs w:val="1"/>
          <w:color w:val="ee0000"/>
          <w:sz w:val="28"/>
          <w:szCs w:val="28"/>
          <w:rtl w:val="0"/>
        </w:rPr>
        <w:t xml:space="preserve">【行程會因班機、住宿安排而有所變動，請依出發前說明會資料為主；而當地亦會因天候、交通等因素更動行程及餐廳次序，本公司保有調整之權利】</w:t>
      </w:r>
    </w:p>
    <w:p w:rsidR="00000000" w:rsidDel="00000000" w:rsidP="00000000" w:rsidRDefault="00000000" w:rsidRPr="00000000" w14:paraId="000000D1">
      <w:pPr>
        <w:spacing w:line="360" w:lineRule="auto"/>
        <w:ind w:left="284" w:right="293" w:firstLine="0"/>
        <w:rPr>
          <w:rFonts w:ascii="Microsoft JhengHei" w:cs="Microsoft JhengHei" w:eastAsia="Microsoft JhengHei" w:hAnsi="Microsoft JhengHei"/>
          <w:b w:val="1"/>
          <w:bCs w:val="1"/>
          <w:color w:val="ee0000"/>
          <w:sz w:val="28"/>
          <w:szCs w:val="28"/>
        </w:rPr>
      </w:pPr>
      <w:r w:rsidDel="00000000" w:rsidR="00000000" w:rsidRPr="00000000">
        <w:rPr>
          <w:rtl w:val="0"/>
        </w:rPr>
      </w:r>
    </w:p>
    <w:p w:rsidR="00000000" w:rsidDel="00000000" w:rsidP="00000000" w:rsidRDefault="00000000" w:rsidRPr="00000000" w14:paraId="000000D2">
      <w:pPr>
        <w:spacing w:line="240" w:lineRule="auto"/>
        <w:jc w:val="center"/>
        <w:rPr>
          <w:rFonts w:ascii="Microsoft JhengHei" w:cs="Microsoft JhengHei" w:eastAsia="Microsoft JhengHei" w:hAnsi="Microsoft JhengHei"/>
          <w:b w:val="1"/>
          <w:bCs w:val="1"/>
          <w:color w:val="4f81bd"/>
          <w:sz w:val="24"/>
          <w:szCs w:val="24"/>
          <w:u w:val="single"/>
        </w:rPr>
      </w:pPr>
      <w:r w:rsidDel="00000000" w:rsidR="00000000" w:rsidRPr="00000000">
        <w:rPr>
          <w:rtl w:val="0"/>
        </w:rPr>
      </w:r>
    </w:p>
    <w:p w:rsidR="00000000" w:rsidDel="00000000" w:rsidP="00000000" w:rsidRDefault="00000000" w:rsidRPr="00000000" w14:paraId="000000D3">
      <w:pPr>
        <w:spacing w:line="240" w:lineRule="auto"/>
        <w:jc w:val="center"/>
        <w:rPr>
          <w:rFonts w:ascii="Microsoft JhengHei" w:cs="Microsoft JhengHei" w:eastAsia="Microsoft JhengHei" w:hAnsi="Microsoft JhengHei"/>
          <w:b w:val="1"/>
          <w:bCs w:val="1"/>
          <w:color w:val="4f81bd"/>
          <w:sz w:val="24"/>
          <w:szCs w:val="24"/>
          <w:u w:val="singl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 w:right="0" w:firstLine="0"/>
        <w:jc w:val="center"/>
        <w:rPr>
          <w:rFonts w:ascii="Microsoft JhengHei" w:cs="Microsoft JhengHei" w:eastAsia="Microsoft JhengHei" w:hAnsi="Microsoft JhengHei"/>
          <w:b w:val="1"/>
          <w:bCs w:val="1"/>
          <w:i w:val="0"/>
          <w:iCs w:val="0"/>
          <w:smallCaps w:val="0"/>
          <w:strike w:val="0"/>
          <w:color w:val="000000"/>
          <w:sz w:val="44"/>
          <w:szCs w:val="44"/>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0000"/>
          <w:sz w:val="44"/>
          <w:szCs w:val="44"/>
          <w:u w:val="none"/>
          <w:shd w:fill="auto" w:val="clear"/>
          <w:vertAlign w:val="baseline"/>
          <w:rtl w:val="0"/>
        </w:rPr>
        <w:t xml:space="preserve">百悅旅行社有限公司☆火之傳旅遊</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Microsoft JhengHei" w:cs="Microsoft JhengHei" w:eastAsia="Microsoft JhengHei" w:hAnsi="Microsoft JhengHei"/>
          <w:b w:val="1"/>
          <w:bCs w:val="1"/>
          <w:i w:val="0"/>
          <w:iCs w:val="0"/>
          <w:smallCaps w:val="0"/>
          <w:strike w:val="0"/>
          <w:color w:val="000000"/>
          <w:sz w:val="44"/>
          <w:szCs w:val="44"/>
          <w:u w:val="none"/>
          <w:shd w:fill="auto" w:val="clear"/>
          <w:vertAlign w:val="baseline"/>
        </w:rPr>
      </w:pPr>
      <w:r w:rsidDel="00000000" w:rsidR="00000000" w:rsidRPr="00000000">
        <w:rPr>
          <w:rtl w:val="0"/>
        </w:rPr>
      </w:r>
    </w:p>
    <w:tbl>
      <w:tblPr>
        <w:tblStyle w:val="Table17"/>
        <w:tblW w:w="9355.0" w:type="dxa"/>
        <w:jc w:val="left"/>
        <w:tblInd w:w="84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49"/>
        <w:gridCol w:w="8506"/>
        <w:tblGridChange w:id="0">
          <w:tblGrid>
            <w:gridCol w:w="849"/>
            <w:gridCol w:w="8506"/>
          </w:tblGrid>
        </w:tblGridChange>
      </w:tblGrid>
      <w:tr>
        <w:trPr>
          <w:cantSplit w:val="1"/>
          <w:trHeight w:val="1233" w:hRule="atLeast"/>
          <w:tblHeader w:val="0"/>
        </w:trPr>
        <w:tc>
          <w:tcPr>
            <w:tcBorders>
              <w:right w:color="000000" w:space="0" w:sz="4" w:val="single"/>
            </w:tcBorders>
            <w:shd w:fill="ffc5c5"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tl w:val="0"/>
              </w:rPr>
              <w:t xml:space="preserve">團</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tl w:val="0"/>
              </w:rPr>
              <w:t xml:space="preserve">名</w:t>
            </w:r>
          </w:p>
        </w:tc>
        <w:tc>
          <w:tcPr>
            <w:tcBorders>
              <w:left w:color="000000" w:space="0" w:sz="4" w:val="single"/>
              <w:bottom w:color="000000" w:space="0" w:sz="4" w:val="single"/>
            </w:tcBorders>
            <w:shd w:fill="f1f1f1"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26" w:right="0" w:firstLine="0"/>
              <w:jc w:val="center"/>
              <w:rPr>
                <w:rFonts w:ascii="Microsoft JhengHei" w:cs="Microsoft JhengHei" w:eastAsia="Microsoft JhengHei" w:hAnsi="Microsoft JhengHei"/>
                <w:b w:val="1"/>
                <w:bCs w:val="1"/>
                <w:i w:val="0"/>
                <w:iCs w:val="0"/>
                <w:smallCaps w:val="0"/>
                <w:strike w:val="0"/>
                <w:color w:val="000000"/>
                <w:sz w:val="40"/>
                <w:szCs w:val="40"/>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0000"/>
                <w:sz w:val="56"/>
                <w:szCs w:val="56"/>
                <w:u w:val="none"/>
                <w:shd w:fill="auto" w:val="clear"/>
                <w:vertAlign w:val="baseline"/>
                <w:rtl w:val="0"/>
              </w:rPr>
              <w:t xml:space="preserve">張家界八日遊</w:t>
            </w:r>
            <w:r w:rsidDel="00000000" w:rsidR="00000000" w:rsidRPr="00000000">
              <w:rPr>
                <w:rtl w:val="0"/>
              </w:rPr>
            </w:r>
          </w:p>
        </w:tc>
      </w:tr>
      <w:tr>
        <w:trPr>
          <w:cantSplit w:val="0"/>
          <w:trHeight w:val="3629" w:hRule="atLeast"/>
          <w:tblHeader w:val="0"/>
        </w:trPr>
        <w:tc>
          <w:tcPr>
            <w:tcBorders>
              <w:right w:color="000000" w:space="0" w:sz="4" w:val="single"/>
            </w:tcBorders>
            <w:shd w:fill="ffff99"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2" w:right="126" w:firstLine="0"/>
              <w:jc w:val="both"/>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tl w:val="0"/>
              </w:rPr>
              <w:t xml:space="preserve">報價</w:t>
            </w:r>
          </w:p>
        </w:tc>
        <w:tc>
          <w:tcPr>
            <w:tcBorders>
              <w:left w:color="000000" w:space="0" w:sz="4" w:val="single"/>
            </w:tcBorders>
            <w:shd w:fill="f1f1f1"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59" w:lineRule="auto"/>
              <w:ind w:left="1697" w:right="0" w:firstLine="0"/>
              <w:jc w:val="left"/>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每人現金優惠價：</w:t>
            </w:r>
            <w:r w:rsidDel="00000000" w:rsidR="00000000" w:rsidRPr="00000000">
              <w:rPr>
                <w:rFonts w:ascii="Microsoft JhengHei" w:cs="Microsoft JhengHei" w:eastAsia="Microsoft JhengHei" w:hAnsi="Microsoft JhengHei"/>
                <w:b w:val="1"/>
                <w:bCs w:val="1"/>
                <w:i w:val="0"/>
                <w:iCs w:val="0"/>
                <w:smallCaps w:val="0"/>
                <w:strike w:val="0"/>
                <w:color w:val="ed0000"/>
                <w:sz w:val="48"/>
                <w:szCs w:val="48"/>
                <w:u w:val="none"/>
                <w:shd w:fill="auto" w:val="clear"/>
                <w:vertAlign w:val="baseline"/>
                <w:rtl w:val="0"/>
              </w:rPr>
              <w:t xml:space="preserve">34,500 </w:t>
            </w: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元</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59" w:lineRule="auto"/>
              <w:ind w:left="1697" w:right="0" w:firstLine="0"/>
              <w:jc w:val="left"/>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刷卡價：</w:t>
            </w:r>
            <w:r w:rsidDel="00000000" w:rsidR="00000000" w:rsidRPr="00000000">
              <w:rPr>
                <w:rFonts w:ascii="Microsoft JhengHei" w:cs="Microsoft JhengHei" w:eastAsia="Microsoft JhengHei" w:hAnsi="Microsoft JhengHei"/>
                <w:b w:val="1"/>
                <w:bCs w:val="1"/>
                <w:i w:val="0"/>
                <w:iCs w:val="0"/>
                <w:smallCaps w:val="0"/>
                <w:strike w:val="0"/>
                <w:color w:val="0000ff"/>
                <w:sz w:val="48"/>
                <w:szCs w:val="48"/>
                <w:u w:val="none"/>
                <w:shd w:fill="auto" w:val="clear"/>
                <w:vertAlign w:val="baseline"/>
                <w:rtl w:val="0"/>
              </w:rPr>
              <w:t xml:space="preserve">35,190</w:t>
            </w:r>
            <w:r w:rsidDel="00000000" w:rsidR="00000000" w:rsidRPr="00000000">
              <w:rPr>
                <w:rFonts w:ascii="Microsoft JhengHei" w:cs="Microsoft JhengHei" w:eastAsia="Microsoft JhengHei" w:hAnsi="Microsoft JhengHei"/>
                <w:b w:val="1"/>
                <w:bCs w:val="1"/>
                <w:i w:val="0"/>
                <w:iCs w:val="0"/>
                <w:smallCaps w:val="0"/>
                <w:strike w:val="0"/>
                <w:color w:val="ed0000"/>
                <w:sz w:val="48"/>
                <w:szCs w:val="48"/>
                <w:u w:val="none"/>
                <w:shd w:fill="auto" w:val="clear"/>
                <w:vertAlign w:val="baseline"/>
                <w:rtl w:val="0"/>
              </w:rPr>
              <w:t xml:space="preserve"> </w:t>
            </w: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元</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59" w:lineRule="auto"/>
              <w:ind w:left="1697" w:right="0" w:firstLine="0"/>
              <w:jc w:val="left"/>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單房差：</w:t>
            </w:r>
            <w:r w:rsidDel="00000000" w:rsidR="00000000" w:rsidRPr="00000000">
              <w:rPr>
                <w:rFonts w:ascii="Microsoft JhengHei" w:cs="Microsoft JhengHei" w:eastAsia="Microsoft JhengHei" w:hAnsi="Microsoft JhengHei"/>
                <w:b w:val="0"/>
                <w:bCs w:val="0"/>
                <w:i w:val="0"/>
                <w:iCs w:val="0"/>
                <w:smallCaps w:val="0"/>
                <w:strike w:val="0"/>
                <w:color w:val="000000"/>
                <w:sz w:val="48"/>
                <w:szCs w:val="48"/>
                <w:u w:val="none"/>
                <w:shd w:fill="auto" w:val="clear"/>
                <w:vertAlign w:val="baseline"/>
                <w:rtl w:val="0"/>
              </w:rPr>
              <w:t xml:space="preserve">8,000</w:t>
            </w: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元</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59" w:lineRule="auto"/>
              <w:ind w:left="1697" w:right="0" w:firstLine="0"/>
              <w:jc w:val="left"/>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小孩不佔床：</w:t>
            </w:r>
            <w:r w:rsidDel="00000000" w:rsidR="00000000" w:rsidRPr="00000000">
              <w:rPr>
                <w:rFonts w:ascii="Microsoft JhengHei" w:cs="Microsoft JhengHei" w:eastAsia="Microsoft JhengHei" w:hAnsi="Microsoft JhengHei"/>
                <w:b w:val="0"/>
                <w:bCs w:val="0"/>
                <w:i w:val="0"/>
                <w:iCs w:val="0"/>
                <w:smallCaps w:val="0"/>
                <w:strike w:val="0"/>
                <w:color w:val="000000"/>
                <w:sz w:val="48"/>
                <w:szCs w:val="48"/>
                <w:u w:val="none"/>
                <w:shd w:fill="auto" w:val="clear"/>
                <w:vertAlign w:val="baseline"/>
                <w:rtl w:val="0"/>
              </w:rPr>
              <w:t xml:space="preserve">-2,000</w:t>
            </w:r>
            <w:r w:rsidDel="00000000" w:rsidR="00000000" w:rsidRPr="00000000">
              <w:rPr>
                <w:rFonts w:ascii="Microsoft JhengHei" w:cs="Microsoft JhengHei" w:eastAsia="Microsoft JhengHei" w:hAnsi="Microsoft JhengHei"/>
                <w:b w:val="0"/>
                <w:bCs w:val="0"/>
                <w:i w:val="0"/>
                <w:iCs w:val="0"/>
                <w:smallCaps w:val="0"/>
                <w:strike w:val="0"/>
                <w:color w:val="000000"/>
                <w:sz w:val="32"/>
                <w:szCs w:val="32"/>
                <w:u w:val="none"/>
                <w:shd w:fill="auto" w:val="clear"/>
                <w:vertAlign w:val="baseline"/>
                <w:rtl w:val="0"/>
              </w:rPr>
              <w:t xml:space="preserve">元</w:t>
            </w:r>
          </w:p>
        </w:tc>
      </w:tr>
      <w:tr>
        <w:trPr>
          <w:cantSplit w:val="0"/>
          <w:trHeight w:val="1173" w:hRule="atLeast"/>
          <w:tblHeader w:val="0"/>
        </w:trPr>
        <w:tc>
          <w:tcPr>
            <w:tcBorders>
              <w:right w:color="000000" w:space="0" w:sz="4" w:val="single"/>
            </w:tcBorders>
            <w:shd w:fill="99ff99" w:val="cle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2" w:right="126" w:firstLine="0"/>
              <w:jc w:val="both"/>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tl w:val="0"/>
              </w:rPr>
              <w:t xml:space="preserve">訂金</w:t>
            </w:r>
          </w:p>
        </w:tc>
        <w:tc>
          <w:tcPr>
            <w:tcBorders>
              <w:left w:color="000000" w:space="0" w:sz="4" w:val="single"/>
            </w:tcBorders>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8" w:right="0" w:firstLine="0"/>
              <w:jc w:val="center"/>
              <w:rPr>
                <w:rFonts w:ascii="Microsoft JhengHei" w:cs="Microsoft JhengHei" w:eastAsia="Microsoft JhengHei" w:hAnsi="Microsoft JhengHei"/>
                <w:b w:val="1"/>
                <w:bCs w:val="1"/>
                <w:i w:val="0"/>
                <w:iCs w:val="0"/>
                <w:smallCaps w:val="0"/>
                <w:strike w:val="0"/>
                <w:color w:val="000000"/>
                <w:sz w:val="40"/>
                <w:szCs w:val="40"/>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0000"/>
                <w:sz w:val="40"/>
                <w:szCs w:val="40"/>
                <w:u w:val="none"/>
                <w:shd w:fill="auto" w:val="clear"/>
                <w:vertAlign w:val="baseline"/>
                <w:rtl w:val="0"/>
              </w:rPr>
              <w:t xml:space="preserve">15,000 元/席</w:t>
            </w:r>
          </w:p>
        </w:tc>
      </w:tr>
      <w:tr>
        <w:trPr>
          <w:cantSplit w:val="0"/>
          <w:trHeight w:val="4259" w:hRule="atLeast"/>
          <w:tblHeader w:val="0"/>
        </w:trPr>
        <w:tc>
          <w:tcPr>
            <w:tcBorders>
              <w:right w:color="000000" w:space="0" w:sz="4" w:val="single"/>
            </w:tcBorders>
            <w:shd w:fill="a2dbff"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00" w:lineRule="auto"/>
              <w:ind w:left="282" w:right="126" w:firstLine="0"/>
              <w:jc w:val="both"/>
              <w:rPr>
                <w:rFonts w:ascii="Microsoft JhengHei" w:cs="Microsoft JhengHei" w:eastAsia="Microsoft JhengHei" w:hAnsi="Microsoft JhengHei"/>
                <w:b w:val="1"/>
                <w:bCs w:val="1"/>
                <w:i w:val="0"/>
                <w:iCs w:val="0"/>
                <w:smallCaps w:val="0"/>
                <w:strike w:val="0"/>
                <w:color w:val="ee0000"/>
                <w:sz w:val="32"/>
                <w:szCs w:val="32"/>
                <w:u w:val="none"/>
                <w:shd w:fill="auto" w:val="clear"/>
                <w:vertAlign w:val="baseline"/>
              </w:rPr>
            </w:pPr>
            <w:r w:rsidDel="00000000" w:rsidR="00000000" w:rsidRPr="00000000">
              <w:rPr>
                <w:rFonts w:ascii="Microsoft JhengHei" w:cs="Microsoft JhengHei" w:eastAsia="Microsoft JhengHei" w:hAnsi="Microsoft JhengHei"/>
                <w:b w:val="1"/>
                <w:bCs w:val="1"/>
                <w:i w:val="0"/>
                <w:iCs w:val="0"/>
                <w:smallCaps w:val="0"/>
                <w:strike w:val="0"/>
                <w:color w:val="000000"/>
                <w:sz w:val="32"/>
                <w:szCs w:val="32"/>
                <w:u w:val="none"/>
                <w:shd w:fill="auto" w:val="clear"/>
                <w:vertAlign w:val="baseline"/>
                <w:rtl w:val="0"/>
              </w:rPr>
              <w:t xml:space="preserve">團費包含</w:t>
            </w:r>
            <w:r w:rsidDel="00000000" w:rsidR="00000000" w:rsidRPr="00000000">
              <w:rPr>
                <w:rtl w:val="0"/>
              </w:rPr>
            </w:r>
          </w:p>
        </w:tc>
        <w:tc>
          <w:tcPr>
            <w:tcBorders>
              <w:left w:color="000000" w:space="0" w:sz="4" w:val="single"/>
            </w:tcBorders>
            <w:shd w:fill="f1f1f1" w:val="clear"/>
            <w:vAlign w:val="center"/>
          </w:tcPr>
          <w:p w:rsidR="00000000" w:rsidDel="00000000" w:rsidP="00000000" w:rsidRDefault="00000000" w:rsidRPr="00000000" w14:paraId="000000E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1"/>
              </w:tabs>
              <w:spacing w:after="0" w:before="0" w:line="600" w:lineRule="auto"/>
              <w:ind w:left="368" w:right="0" w:hanging="340"/>
              <w:jc w:val="left"/>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tl w:val="0"/>
              </w:rPr>
              <w:t xml:space="preserve">經濟艙來回團體機票、餐食、交通、景點門票、住宿</w:t>
            </w:r>
          </w:p>
          <w:p w:rsidR="00000000" w:rsidDel="00000000" w:rsidP="00000000" w:rsidRDefault="00000000" w:rsidRPr="00000000" w14:paraId="000000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1"/>
              </w:tabs>
              <w:spacing w:after="0" w:before="0" w:line="600" w:lineRule="auto"/>
              <w:ind w:left="368" w:right="0" w:hanging="340"/>
              <w:jc w:val="left"/>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tl w:val="0"/>
              </w:rPr>
              <w:t xml:space="preserve">台中以北-機場來回接送</w:t>
            </w:r>
          </w:p>
          <w:p w:rsidR="00000000" w:rsidDel="00000000" w:rsidP="00000000" w:rsidRDefault="00000000" w:rsidRPr="00000000" w14:paraId="000000E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1"/>
              </w:tabs>
              <w:spacing w:after="0" w:before="0" w:line="600" w:lineRule="auto"/>
              <w:ind w:left="368" w:right="0" w:hanging="340"/>
              <w:jc w:val="left"/>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tl w:val="0"/>
              </w:rPr>
              <w:t xml:space="preserve">領隊、導遊小費，每日300元，共2,400元。</w:t>
            </w:r>
          </w:p>
          <w:p w:rsidR="00000000" w:rsidDel="00000000" w:rsidP="00000000" w:rsidRDefault="00000000" w:rsidRPr="00000000" w14:paraId="000000E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1"/>
              </w:tabs>
              <w:spacing w:after="0" w:before="0" w:line="600" w:lineRule="auto"/>
              <w:ind w:left="368" w:right="0" w:hanging="340"/>
              <w:jc w:val="left"/>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tl w:val="0"/>
              </w:rPr>
              <w:t xml:space="preserve">網路卡每日3G乙張</w:t>
            </w:r>
          </w:p>
          <w:p w:rsidR="00000000" w:rsidDel="00000000" w:rsidP="00000000" w:rsidRDefault="00000000" w:rsidRPr="00000000" w14:paraId="000000E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1"/>
              </w:tabs>
              <w:spacing w:after="0" w:before="0" w:line="600" w:lineRule="auto"/>
              <w:ind w:left="368" w:right="0" w:hanging="340"/>
              <w:jc w:val="left"/>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tl w:val="0"/>
              </w:rPr>
              <w:t xml:space="preserve">千古情歌舞秀(VIP座席)</w:t>
            </w:r>
          </w:p>
          <w:p w:rsidR="00000000" w:rsidDel="00000000" w:rsidP="00000000" w:rsidRDefault="00000000" w:rsidRPr="00000000" w14:paraId="000000E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1"/>
              </w:tabs>
              <w:spacing w:after="0" w:before="0" w:line="600" w:lineRule="auto"/>
              <w:ind w:left="368" w:right="0" w:hanging="340"/>
              <w:jc w:val="left"/>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tl w:val="0"/>
              </w:rPr>
              <w:t xml:space="preserve">五星酒店按摩一個小時</w:t>
            </w:r>
          </w:p>
          <w:p w:rsidR="00000000" w:rsidDel="00000000" w:rsidP="00000000" w:rsidRDefault="00000000" w:rsidRPr="00000000" w14:paraId="000000E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1"/>
              </w:tabs>
              <w:spacing w:after="0" w:before="0" w:line="600" w:lineRule="auto"/>
              <w:ind w:left="368" w:right="0" w:hanging="340"/>
              <w:jc w:val="left"/>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Pr>
            </w:pPr>
            <w:r w:rsidDel="00000000" w:rsidR="00000000" w:rsidRPr="00000000">
              <w:rPr>
                <w:rFonts w:ascii="Microsoft JhengHei" w:cs="Microsoft JhengHei" w:eastAsia="Microsoft JhengHei" w:hAnsi="Microsoft JhengHei"/>
                <w:b w:val="0"/>
                <w:bCs w:val="0"/>
                <w:i w:val="0"/>
                <w:iCs w:val="0"/>
                <w:smallCaps w:val="0"/>
                <w:strike w:val="0"/>
                <w:color w:val="000000"/>
                <w:sz w:val="28"/>
                <w:szCs w:val="28"/>
                <w:u w:val="none"/>
                <w:shd w:fill="auto" w:val="clear"/>
                <w:vertAlign w:val="baseline"/>
                <w:rtl w:val="0"/>
              </w:rPr>
              <w:t xml:space="preserve">完全無購物行程</w:t>
            </w:r>
          </w:p>
        </w:tc>
      </w:tr>
    </w:tbl>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64"/>
        </w:tabs>
        <w:spacing w:after="0" w:before="0" w:line="240" w:lineRule="auto"/>
        <w:ind w:left="0" w:right="0" w:firstLine="0"/>
        <w:jc w:val="left"/>
        <w:rPr>
          <w:rFonts w:ascii="Microsoft JhengHei" w:cs="Microsoft JhengHei" w:eastAsia="Microsoft JhengHei" w:hAnsi="Microsoft JhengHei"/>
          <w:b w:val="0"/>
          <w:bCs w:val="0"/>
          <w:i w:val="0"/>
          <w:iCs w:val="0"/>
          <w:smallCaps w:val="0"/>
          <w:strike w:val="0"/>
          <w:color w:val="984806"/>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9">
      <w:pPr>
        <w:spacing w:line="240" w:lineRule="auto"/>
        <w:jc w:val="center"/>
        <w:rPr>
          <w:rFonts w:ascii="Microsoft JhengHei" w:cs="Microsoft JhengHei" w:eastAsia="Microsoft JhengHei" w:hAnsi="Microsoft JhengHei"/>
          <w:b w:val="1"/>
          <w:bCs w:val="1"/>
          <w:color w:val="4f81bd"/>
          <w:sz w:val="24"/>
          <w:szCs w:val="24"/>
          <w:u w:val="single"/>
        </w:rPr>
      </w:pPr>
      <w:r w:rsidDel="00000000" w:rsidR="00000000" w:rsidRPr="00000000">
        <w:rPr>
          <w:rtl w:val="0"/>
        </w:rPr>
      </w:r>
    </w:p>
    <w:sectPr>
      <w:headerReference r:id="rId31" w:type="default"/>
      <w:headerReference r:id="rId32" w:type="first"/>
      <w:headerReference r:id="rId33" w:type="even"/>
      <w:footerReference r:id="rId34" w:type="default"/>
      <w:pgSz w:h="16838" w:w="11906" w:orient="portrait"/>
      <w:pgMar w:bottom="249" w:top="238" w:left="278" w:right="420" w:header="850"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SimSun"/>
  <w:font w:name="Microsoft JhengHei"/>
  <w:font w:name="Georgia"/>
  <w:font w:name="Arial Unicode MS"/>
  <w:font w:name="小瀨字體P SC"/>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SimSun" w:cs="SimSun" w:eastAsia="SimSun" w:hAnsi="SimSu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67629</wp:posOffset>
              </wp:positionH>
              <wp:positionV relativeFrom="paragraph">
                <wp:posOffset>714905</wp:posOffset>
              </wp:positionV>
              <wp:extent cx="7057390" cy="485775"/>
              <wp:effectExtent b="0" l="0" r="0" t="0"/>
              <wp:wrapSquare wrapText="bothSides" distB="0" distT="0" distL="114300" distR="114300"/>
              <wp:docPr id="2" name=""/>
              <a:graphic>
                <a:graphicData uri="http://schemas.microsoft.com/office/word/2010/wordprocessingShape">
                  <wps:wsp>
                    <wps:cNvSpPr/>
                    <wps:cNvPr id="3" name="Shape 3"/>
                    <wps:spPr>
                      <a:xfrm>
                        <a:off x="1822068" y="3541875"/>
                        <a:ext cx="7047865" cy="476250"/>
                      </a:xfrm>
                      <a:prstGeom prst="rect">
                        <a:avLst/>
                      </a:prstGeom>
                      <a:noFill/>
                      <a:ln>
                        <a:noFill/>
                      </a:ln>
                    </wps:spPr>
                    <wps:txbx>
                      <w:txbxContent>
                        <w:p w:rsidR="00000000" w:rsidDel="00000000" w:rsidP="00000000" w:rsidRDefault="00000000" w:rsidRPr="00000000">
                          <w:pPr>
                            <w:spacing w:after="0" w:before="0" w:line="240"/>
                            <w:ind w:left="681.9999694824219" w:right="192.99999237060547" w:firstLine="482.00000762939453"/>
                            <w:jc w:val="left"/>
                            <w:textDirection w:val="btLr"/>
                          </w:pPr>
                          <w:r w:rsidDel="00000000" w:rsidR="00000000" w:rsidRPr="00000000">
                            <w:rPr>
                              <w:rFonts w:ascii="小瀨字體P SC" w:cs="小瀨字體P SC" w:eastAsia="小瀨字體P SC" w:hAnsi="小瀨字體P SC"/>
                              <w:b w:val="1"/>
                              <w:i w:val="0"/>
                              <w:smallCaps w:val="0"/>
                              <w:strike w:val="0"/>
                              <w:color w:val="4472c4"/>
                              <w:sz w:val="28"/>
                              <w:vertAlign w:val="baseline"/>
                            </w:rPr>
                            <w:t xml:space="preserve">桃園市楊梅區新農街二段62號　　</w:t>
                          </w:r>
                          <w:r w:rsidDel="00000000" w:rsidR="00000000" w:rsidRPr="00000000">
                            <w:rPr>
                              <w:rFonts w:ascii="小瀨字體P SC" w:cs="小瀨字體P SC" w:eastAsia="小瀨字體P SC" w:hAnsi="小瀨字體P SC"/>
                              <w:b w:val="1"/>
                              <w:i w:val="0"/>
                              <w:smallCaps w:val="0"/>
                              <w:strike w:val="0"/>
                              <w:color w:val="4472c4"/>
                              <w:sz w:val="28"/>
                              <w:vertAlign w:val="baseline"/>
                            </w:rPr>
                            <w:t xml:space="preserve">TEL:(03)475-9600</w:t>
                          </w:r>
                          <w:r w:rsidDel="00000000" w:rsidR="00000000" w:rsidRPr="00000000">
                            <w:rPr>
                              <w:rFonts w:ascii="小瀨字體P SC" w:cs="小瀨字體P SC" w:eastAsia="小瀨字體P SC" w:hAnsi="小瀨字體P SC"/>
                              <w:b w:val="1"/>
                              <w:i w:val="0"/>
                              <w:smallCaps w:val="0"/>
                              <w:strike w:val="0"/>
                              <w:color w:val="4472c4"/>
                              <w:sz w:val="28"/>
                              <w:vertAlign w:val="baseline"/>
                            </w:rPr>
                            <w:t xml:space="preserve">　FAX:(03)481-0619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67629</wp:posOffset>
              </wp:positionH>
              <wp:positionV relativeFrom="paragraph">
                <wp:posOffset>714905</wp:posOffset>
              </wp:positionV>
              <wp:extent cx="7057390" cy="485775"/>
              <wp:effectExtent b="0" l="0" r="0" t="0"/>
              <wp:wrapSquare wrapText="bothSides" distB="0" distT="0" distL="114300" distR="114300"/>
              <wp:docPr id="2"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7057390"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13019</wp:posOffset>
              </wp:positionH>
              <wp:positionV relativeFrom="paragraph">
                <wp:posOffset>133245</wp:posOffset>
              </wp:positionV>
              <wp:extent cx="7057390" cy="485775"/>
              <wp:effectExtent b="0" l="0" r="0" t="0"/>
              <wp:wrapNone/>
              <wp:docPr id="5" name=""/>
              <a:graphic>
                <a:graphicData uri="http://schemas.microsoft.com/office/word/2010/wordprocessingShape">
                  <wps:wsp>
                    <wps:cNvSpPr/>
                    <wps:cNvPr id="6" name="Shape 6"/>
                    <wps:spPr>
                      <a:xfrm>
                        <a:off x="1822068" y="3541875"/>
                        <a:ext cx="7047865" cy="476250"/>
                      </a:xfrm>
                      <a:prstGeom prst="rect">
                        <a:avLst/>
                      </a:prstGeom>
                      <a:noFill/>
                      <a:ln>
                        <a:noFill/>
                      </a:ln>
                    </wps:spPr>
                    <wps:txbx>
                      <w:txbxContent>
                        <w:p w:rsidR="00000000" w:rsidDel="00000000" w:rsidP="00000000" w:rsidRDefault="00000000" w:rsidRPr="00000000">
                          <w:pPr>
                            <w:spacing w:after="0" w:before="0" w:line="240"/>
                            <w:ind w:left="681.9999694824219" w:right="192.99999237060547" w:firstLine="482.00000762939453"/>
                            <w:jc w:val="left"/>
                            <w:textDirection w:val="btLr"/>
                          </w:pPr>
                          <w:r w:rsidDel="00000000" w:rsidR="00000000" w:rsidRPr="00000000">
                            <w:rPr>
                              <w:rFonts w:ascii="小瀨字體P SC" w:cs="小瀨字體P SC" w:eastAsia="小瀨字體P SC" w:hAnsi="小瀨字體P SC"/>
                              <w:b w:val="1"/>
                              <w:i w:val="0"/>
                              <w:smallCaps w:val="0"/>
                              <w:strike w:val="0"/>
                              <w:color w:val="4472c4"/>
                              <w:sz w:val="28"/>
                              <w:vertAlign w:val="baseline"/>
                            </w:rPr>
                            <w:t xml:space="preserve">桃園市楊梅區新農街二段62號　　</w:t>
                          </w:r>
                          <w:r w:rsidDel="00000000" w:rsidR="00000000" w:rsidRPr="00000000">
                            <w:rPr>
                              <w:rFonts w:ascii="小瀨字體P SC" w:cs="小瀨字體P SC" w:eastAsia="小瀨字體P SC" w:hAnsi="小瀨字體P SC"/>
                              <w:b w:val="1"/>
                              <w:i w:val="0"/>
                              <w:smallCaps w:val="0"/>
                              <w:strike w:val="0"/>
                              <w:color w:val="4472c4"/>
                              <w:sz w:val="28"/>
                              <w:vertAlign w:val="baseline"/>
                            </w:rPr>
                            <w:t xml:space="preserve">TEL:(03)475-9600</w:t>
                          </w:r>
                          <w:r w:rsidDel="00000000" w:rsidR="00000000" w:rsidRPr="00000000">
                            <w:rPr>
                              <w:rFonts w:ascii="小瀨字體P SC" w:cs="小瀨字體P SC" w:eastAsia="小瀨字體P SC" w:hAnsi="小瀨字體P SC"/>
                              <w:b w:val="1"/>
                              <w:i w:val="0"/>
                              <w:smallCaps w:val="0"/>
                              <w:strike w:val="0"/>
                              <w:color w:val="4472c4"/>
                              <w:sz w:val="28"/>
                              <w:vertAlign w:val="baseline"/>
                            </w:rPr>
                            <w:t xml:space="preserve">　FAX:(03)481-0619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13019</wp:posOffset>
              </wp:positionH>
              <wp:positionV relativeFrom="paragraph">
                <wp:posOffset>133245</wp:posOffset>
              </wp:positionV>
              <wp:extent cx="7057390" cy="485775"/>
              <wp:effectExtent b="0" l="0" r="0" t="0"/>
              <wp:wrapNone/>
              <wp:docPr id="5"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7057390" cy="4857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SimSun" w:cs="SimSun" w:eastAsia="SimSun" w:hAnsi="SimSun"/>
        <w:b w:val="0"/>
        <w:bCs w:val="0"/>
        <w:i w:val="0"/>
        <w:iCs w:val="0"/>
        <w:smallCaps w:val="0"/>
        <w:strike w:val="0"/>
        <w:color w:val="000000"/>
        <w:sz w:val="20"/>
        <w:szCs w:val="20"/>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0"/>
        <w:szCs w:val="20"/>
        <w:u w:val="none"/>
        <w:shd w:fill="auto" w:val="clear"/>
        <w:vertAlign w:val="baseline"/>
      </w:rPr>
      <w:pict>
        <v:shape id="WordPictureWatermark1" style="position:absolute;width:560.2pt;height:792.4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SimSun" w:cs="SimSun" w:eastAsia="SimSun" w:hAnsi="SimSun"/>
        <w:b w:val="0"/>
        <w:bCs w:val="0"/>
        <w:i w:val="0"/>
        <w:iCs w:val="0"/>
        <w:smallCaps w:val="0"/>
        <w:strike w:val="0"/>
        <w:color w:val="000000"/>
        <w:sz w:val="20"/>
        <w:szCs w:val="20"/>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0"/>
        <w:szCs w:val="20"/>
        <w:u w:val="none"/>
        <w:shd w:fill="auto" w:val="clear"/>
        <w:vertAlign w:val="baseline"/>
      </w:rPr>
      <w:pict>
        <v:shape id="WordPictureWatermark3" style="position:absolute;width:560.2pt;height:792.4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wp:posOffset>
              </wp:positionH>
              <wp:positionV relativeFrom="paragraph">
                <wp:posOffset>-577531</wp:posOffset>
              </wp:positionV>
              <wp:extent cx="7057390" cy="485775"/>
              <wp:effectExtent b="0" l="0" r="0" t="0"/>
              <wp:wrapSquare wrapText="bothSides" distB="0" distT="0" distL="114300" distR="114300"/>
              <wp:docPr id="4" name=""/>
              <a:graphic>
                <a:graphicData uri="http://schemas.microsoft.com/office/word/2010/wordprocessingShape">
                  <wps:wsp>
                    <wps:cNvSpPr/>
                    <wps:cNvPr id="5" name="Shape 5"/>
                    <wps:spPr>
                      <a:xfrm>
                        <a:off x="1822068" y="3541875"/>
                        <a:ext cx="7047865" cy="476250"/>
                      </a:xfrm>
                      <a:prstGeom prst="rect">
                        <a:avLst/>
                      </a:prstGeom>
                      <a:noFill/>
                      <a:ln>
                        <a:noFill/>
                      </a:ln>
                    </wps:spPr>
                    <wps:txbx>
                      <w:txbxContent>
                        <w:p w:rsidR="00000000" w:rsidDel="00000000" w:rsidP="00000000" w:rsidRDefault="00000000" w:rsidRPr="00000000">
                          <w:pPr>
                            <w:spacing w:after="0" w:before="0" w:line="240"/>
                            <w:ind w:left="681.9999694824219" w:right="192.99999237060547" w:firstLine="482.00000762939453"/>
                            <w:jc w:val="left"/>
                            <w:textDirection w:val="btLr"/>
                          </w:pPr>
                          <w:r w:rsidDel="00000000" w:rsidR="00000000" w:rsidRPr="00000000">
                            <w:rPr>
                              <w:rFonts w:ascii="小瀨字體P SC" w:cs="小瀨字體P SC" w:eastAsia="小瀨字體P SC" w:hAnsi="小瀨字體P SC"/>
                              <w:b w:val="0"/>
                              <w:i w:val="0"/>
                              <w:smallCaps w:val="0"/>
                              <w:strike w:val="0"/>
                              <w:color w:val="4472c4"/>
                              <w:sz w:val="36"/>
                              <w:vertAlign w:val="baseline"/>
                            </w:rPr>
                            <w:t xml:space="preserve">百悅旅行社 - - - - - - - - - - - - - - - - - - - - - - - - - - - -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wp:posOffset>
              </wp:positionH>
              <wp:positionV relativeFrom="paragraph">
                <wp:posOffset>-577531</wp:posOffset>
              </wp:positionV>
              <wp:extent cx="7057390" cy="485775"/>
              <wp:effectExtent b="0" l="0" r="0" t="0"/>
              <wp:wrapSquare wrapText="bothSides" distB="0" distT="0" distL="114300" distR="114300"/>
              <wp:docPr id="4"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7057390" cy="48577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SimSun" w:cs="SimSun" w:eastAsia="SimSun" w:hAnsi="SimSun"/>
        <w:b w:val="0"/>
        <w:bCs w:val="0"/>
        <w:i w:val="0"/>
        <w:iCs w:val="0"/>
        <w:smallCaps w:val="0"/>
        <w:strike w:val="0"/>
        <w:color w:val="000000"/>
        <w:sz w:val="20"/>
        <w:szCs w:val="20"/>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0"/>
        <w:szCs w:val="20"/>
        <w:u w:val="none"/>
        <w:shd w:fill="auto" w:val="clear"/>
        <w:vertAlign w:val="baseline"/>
      </w:rPr>
      <w:pict>
        <v:shape id="WordPictureWatermark2" style="position:absolute;width:560.2pt;height:792.4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71" w:hanging="341"/>
      </w:pPr>
      <w:rPr>
        <w:b w:val="1"/>
        <w:bCs w:val="1"/>
        <w:sz w:val="32"/>
        <w:szCs w:val="32"/>
      </w:rPr>
    </w:lvl>
    <w:lvl w:ilvl="1">
      <w:start w:val="0"/>
      <w:numFmt w:val="bullet"/>
      <w:lvlText w:val="•"/>
      <w:lvlJc w:val="left"/>
      <w:pPr>
        <w:ind w:left="817" w:hanging="341"/>
      </w:pPr>
      <w:rPr/>
    </w:lvl>
    <w:lvl w:ilvl="2">
      <w:start w:val="0"/>
      <w:numFmt w:val="bullet"/>
      <w:lvlText w:val="•"/>
      <w:lvlJc w:val="left"/>
      <w:pPr>
        <w:ind w:left="1255" w:hanging="341"/>
      </w:pPr>
      <w:rPr/>
    </w:lvl>
    <w:lvl w:ilvl="3">
      <w:start w:val="0"/>
      <w:numFmt w:val="bullet"/>
      <w:lvlText w:val="•"/>
      <w:lvlJc w:val="left"/>
      <w:pPr>
        <w:ind w:left="1692" w:hanging="341"/>
      </w:pPr>
      <w:rPr/>
    </w:lvl>
    <w:lvl w:ilvl="4">
      <w:start w:val="0"/>
      <w:numFmt w:val="bullet"/>
      <w:lvlText w:val="•"/>
      <w:lvlJc w:val="left"/>
      <w:pPr>
        <w:ind w:left="2130" w:hanging="341"/>
      </w:pPr>
      <w:rPr/>
    </w:lvl>
    <w:lvl w:ilvl="5">
      <w:start w:val="0"/>
      <w:numFmt w:val="bullet"/>
      <w:lvlText w:val="•"/>
      <w:lvlJc w:val="left"/>
      <w:pPr>
        <w:ind w:left="2567" w:hanging="341"/>
      </w:pPr>
      <w:rPr/>
    </w:lvl>
    <w:lvl w:ilvl="6">
      <w:start w:val="0"/>
      <w:numFmt w:val="bullet"/>
      <w:lvlText w:val="•"/>
      <w:lvlJc w:val="left"/>
      <w:pPr>
        <w:ind w:left="3005" w:hanging="341"/>
      </w:pPr>
      <w:rPr/>
    </w:lvl>
    <w:lvl w:ilvl="7">
      <w:start w:val="0"/>
      <w:numFmt w:val="bullet"/>
      <w:lvlText w:val="•"/>
      <w:lvlJc w:val="left"/>
      <w:pPr>
        <w:ind w:left="3442" w:hanging="341.00000000000045"/>
      </w:pPr>
      <w:rPr/>
    </w:lvl>
    <w:lvl w:ilvl="8">
      <w:start w:val="0"/>
      <w:numFmt w:val="bullet"/>
      <w:lvlText w:val="•"/>
      <w:lvlJc w:val="left"/>
      <w:pPr>
        <w:ind w:left="3880" w:hanging="341"/>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imSun" w:cs="SimSun" w:eastAsia="SimSun" w:hAnsi="SimSun"/>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379" w:lineRule="auto"/>
      <w:ind w:left="286"/>
    </w:pPr>
    <w:rPr>
      <w:rFonts w:ascii="Microsoft JhengHei" w:cs="Microsoft JhengHei" w:eastAsia="Microsoft JhengHei" w:hAnsi="Microsoft JhengHei"/>
      <w:b w:val="1"/>
      <w:bCs w:val="1"/>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line="1164" w:lineRule="auto"/>
      <w:ind w:left="46" w:right="191"/>
      <w:jc w:val="center"/>
    </w:pPr>
    <w:rPr>
      <w:rFonts w:ascii="Microsoft JhengHei" w:cs="Microsoft JhengHei" w:eastAsia="Microsoft JhengHei" w:hAnsi="Microsoft JhengHei"/>
      <w:sz w:val="68"/>
      <w:szCs w:val="6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10">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11">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12">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13">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14">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15">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16">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17">
    <w:basedOn w:val="TableNormal"/>
    <w:pPr>
      <w:widowControl w:val="0"/>
    </w:pPr>
    <w:rPr>
      <w:sz w:val="22"/>
      <w:szCs w:val="22"/>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9.jpg"/><Relationship Id="rId21" Type="http://schemas.openxmlformats.org/officeDocument/2006/relationships/image" Target="media/image9.jpg"/><Relationship Id="rId24" Type="http://schemas.openxmlformats.org/officeDocument/2006/relationships/image" Target="media/image20.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jpg"/><Relationship Id="rId26" Type="http://schemas.openxmlformats.org/officeDocument/2006/relationships/image" Target="media/image1.jpg"/><Relationship Id="rId25" Type="http://schemas.openxmlformats.org/officeDocument/2006/relationships/image" Target="media/image14.jpg"/><Relationship Id="rId28" Type="http://schemas.openxmlformats.org/officeDocument/2006/relationships/image" Target="media/image8.jp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image" Target="media/image26.png"/><Relationship Id="rId8" Type="http://schemas.openxmlformats.org/officeDocument/2006/relationships/image" Target="media/image12.png"/><Relationship Id="rId31" Type="http://schemas.openxmlformats.org/officeDocument/2006/relationships/header" Target="header2.xml"/><Relationship Id="rId30" Type="http://schemas.openxmlformats.org/officeDocument/2006/relationships/image" Target="media/image21.jpg"/><Relationship Id="rId11" Type="http://schemas.openxmlformats.org/officeDocument/2006/relationships/image" Target="media/image16.jpg"/><Relationship Id="rId33" Type="http://schemas.openxmlformats.org/officeDocument/2006/relationships/header" Target="header1.xml"/><Relationship Id="rId10" Type="http://schemas.openxmlformats.org/officeDocument/2006/relationships/image" Target="media/image17.jpg"/><Relationship Id="rId32" Type="http://schemas.openxmlformats.org/officeDocument/2006/relationships/header" Target="header3.xml"/><Relationship Id="rId13" Type="http://schemas.openxmlformats.org/officeDocument/2006/relationships/image" Target="media/image5.jpg"/><Relationship Id="rId12" Type="http://schemas.openxmlformats.org/officeDocument/2006/relationships/image" Target="media/image10.jpg"/><Relationship Id="rId34" Type="http://schemas.openxmlformats.org/officeDocument/2006/relationships/footer" Target="footer1.xml"/><Relationship Id="rId15" Type="http://schemas.openxmlformats.org/officeDocument/2006/relationships/image" Target="media/image23.jpg"/><Relationship Id="rId14" Type="http://schemas.openxmlformats.org/officeDocument/2006/relationships/image" Target="media/image24.jpg"/><Relationship Id="rId17" Type="http://schemas.openxmlformats.org/officeDocument/2006/relationships/image" Target="media/image7.jpg"/><Relationship Id="rId16" Type="http://schemas.openxmlformats.org/officeDocument/2006/relationships/image" Target="media/image13.jpg"/><Relationship Id="rId19" Type="http://schemas.openxmlformats.org/officeDocument/2006/relationships/image" Target="media/image15.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W5cLwlg1xry0swHCQDakW12o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UJLLTVKMUxqSUxXdjU2endDbVRLb011M1RuYU0yc0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