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9DC6A" w14:textId="77777777" w:rsidR="00D816B4" w:rsidRDefault="00D816B4" w:rsidP="00D816B4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  <w:r>
        <w:t>  </w:t>
      </w:r>
      <w:r>
        <w:rPr>
          <w:rFonts w:ascii="Calibri" w:hAnsi="Calibri" w:cs="Calibri"/>
          <w:color w:val="000000"/>
          <w:sz w:val="72"/>
          <w:szCs w:val="72"/>
          <w:u w:val="single"/>
        </w:rPr>
        <w:t>Identité, rôles, stéréotypes sexuels et normes sociales</w:t>
      </w:r>
    </w:p>
    <w:p w14:paraId="2905D07E" w14:textId="7B203209" w:rsidR="00636F11" w:rsidRDefault="00636F11"/>
    <w:p w14:paraId="3259C805" w14:textId="1FFE31E5" w:rsidR="00D816B4" w:rsidRPr="00D816B4" w:rsidRDefault="00D816B4" w:rsidP="00D816B4"/>
    <w:p w14:paraId="7B744CE6" w14:textId="63D156F6" w:rsidR="00D816B4" w:rsidRDefault="00D816B4" w:rsidP="00D816B4">
      <w:r w:rsidRPr="00D816B4"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4BA9FD41" wp14:editId="03789783">
            <wp:simplePos x="0" y="0"/>
            <wp:positionH relativeFrom="margin">
              <wp:posOffset>-853440</wp:posOffset>
            </wp:positionH>
            <wp:positionV relativeFrom="paragraph">
              <wp:posOffset>248285</wp:posOffset>
            </wp:positionV>
            <wp:extent cx="7193945" cy="4533900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293" cy="453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26BBC" w14:textId="4A637020" w:rsidR="00D816B4" w:rsidRPr="00D816B4" w:rsidRDefault="00D816B4" w:rsidP="00D81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2D1FBE1D" w14:textId="46D50D94" w:rsidR="00D816B4" w:rsidRDefault="00D816B4" w:rsidP="00D816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1915F94C" w14:textId="77777777" w:rsidR="00D816B4" w:rsidRDefault="00D816B4" w:rsidP="00D816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3935EF52" w14:textId="77777777" w:rsidR="00D816B4" w:rsidRDefault="00D816B4" w:rsidP="00D816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38CEF7FE" w14:textId="77777777" w:rsidR="00D816B4" w:rsidRDefault="00D816B4" w:rsidP="00D816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762C6553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2561666D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23D7F61D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1A738164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59CE3042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5F68D5BE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569F036E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732BB588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264C3BA0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4CDAD493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381FFA51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5766FA6B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6A95DC2D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52A1028C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384720C7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61C92391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7B1E3C1D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43EE3FA6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4E0679D4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6A01F895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6C89705E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37C8A823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677FC8C6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2064360B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48D203B1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48989C48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04DFB0F7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7592C81E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6E91A92C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4AB9CE0D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2A75FA7F" w14:textId="77777777" w:rsidR="00D816B4" w:rsidRDefault="00D816B4" w:rsidP="00D816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</w:pPr>
    </w:p>
    <w:p w14:paraId="7CABD6D2" w14:textId="15AA59ED" w:rsidR="00D816B4" w:rsidRPr="00D816B4" w:rsidRDefault="00424EDD" w:rsidP="00D816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hyperlink r:id="rId5" w:history="1">
        <w:r w:rsidR="00D816B4" w:rsidRPr="00D816B4">
          <w:rPr>
            <w:rStyle w:val="Lienhypertexte"/>
            <w:rFonts w:ascii="Arial" w:eastAsia="Times New Roman" w:hAnsi="Arial" w:cs="Arial"/>
            <w:sz w:val="20"/>
            <w:szCs w:val="20"/>
            <w:lang w:eastAsia="fr-CA"/>
          </w:rPr>
          <w:t>http://www.1jour1actu.com/france/filles-et-garcons-meme-education/</w:t>
        </w:r>
      </w:hyperlink>
    </w:p>
    <w:p w14:paraId="675D3A16" w14:textId="77777777" w:rsidR="00D816B4" w:rsidRPr="00D816B4" w:rsidRDefault="00D816B4" w:rsidP="00D816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D816B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fr-CA"/>
        </w:rPr>
        <w:t>Projet coopératif 03-12. Document de travail. 2017-2018</w:t>
      </w:r>
    </w:p>
    <w:p w14:paraId="071318EB" w14:textId="75E1809D" w:rsidR="00D816B4" w:rsidRPr="00D816B4" w:rsidRDefault="00D816B4" w:rsidP="00D816B4">
      <w:pPr>
        <w:jc w:val="center"/>
      </w:pPr>
    </w:p>
    <w:sectPr w:rsidR="00D816B4" w:rsidRPr="00D816B4" w:rsidSect="00424EDD">
      <w:pgSz w:w="12240" w:h="15840"/>
      <w:pgMar w:top="1440" w:right="1800" w:bottom="1440" w:left="1800" w:header="708" w:footer="708" w:gutter="0"/>
      <w:pgBorders w:offsetFrom="page">
        <w:top w:val="single" w:sz="12" w:space="24" w:color="70AD47" w:themeColor="accent6"/>
        <w:left w:val="single" w:sz="12" w:space="24" w:color="70AD47" w:themeColor="accent6"/>
        <w:bottom w:val="single" w:sz="12" w:space="24" w:color="70AD47" w:themeColor="accent6"/>
        <w:right w:val="single" w:sz="12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B4"/>
    <w:rsid w:val="00424EDD"/>
    <w:rsid w:val="00636F11"/>
    <w:rsid w:val="00D8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0DC4"/>
  <w15:chartTrackingRefBased/>
  <w15:docId w15:val="{0F17D7D8-7D6E-4041-80D5-1480BA72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D816B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1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1jour1actu.com/france/filles-et-garcons-meme-educatio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louis-olivier raby</dc:creator>
  <cp:keywords/>
  <dc:description/>
  <cp:lastModifiedBy>Marchand, Michael-Philip</cp:lastModifiedBy>
  <cp:revision>2</cp:revision>
  <dcterms:created xsi:type="dcterms:W3CDTF">2022-04-01T17:55:00Z</dcterms:created>
  <dcterms:modified xsi:type="dcterms:W3CDTF">2022-05-11T14:41:00Z</dcterms:modified>
</cp:coreProperties>
</file>