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JUNIOR CO-OPERATIVE INSPECTOR SOLVED PAPER 28-09-2013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1.The basic idea behind Co-operation is: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Ans:Each for all and all for each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2.Voting principle of a Co-operative society is: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Ans:One man one voice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3.-------------is the father of Co-operation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Ans:Robert Owen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4.Liability of a sole trader is: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Ans:Unlimited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5.Partnership is an association of: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Ans:Persons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6.The Co-operative principles were developed in: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Ans:Four stages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7.The Roach Dale Equittable pioneer society was set up in the year: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Ans:1814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8.On registering a society it should be affiliated to a Co-operative union within: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Ans:6 months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9.ATM stands for: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Ans:Automated Teller machine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10.A Co-operative society cannot admit members within-----------days before the election agenda general body: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Ans:60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11.NPA means: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Ans:Non Performing Assest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12.----------------starfed the first Co-operative credit societies in the world: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Ans:Germany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13.Minimum number of members required to start an industrial Co-operative  Soicety is: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Ans:Ten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14.The Consumer fed was organised in the year”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Ans:1771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16----------------the owned funds of state Co-operative Banks: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Ans:Share Capital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17.Medium term loans are given for a period of :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Ans:5 years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18.The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Non Agricultural Credit Society  was established at: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Ans:Baroda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19.The NAC was formed in the year: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Ans:1976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20.The NDDB was established in the year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Ans:1965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21.The first Co-operative housing society was established in the year---------at -------------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Ans:1905 Bombay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22.Co-operative societies creates statutory reserve fund from: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Ans:Net profit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23.Banca popularie was formed by: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Ans:Luzzati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24.Under Capitalism the entire means of production and distribution of goods and services  are vested in the hands of: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Ans:The private individuals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25.Socialism is a system where in all means of production and distribution of goods and services are vested in the hands of: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Ans:The Private individuals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26.The Communist Manifesto was published in: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Ans:1848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27.The Apex body responsible for Co-operative training and education in India is: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Ans:NCUI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28.Vaikuntu Mehta National Institute for Co-operative managements was constituted in: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Ans:1967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29.In 1953-------------constituted a central committee for co-operative training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Ans:RBI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30.SCU is a statutory body established by the Govt.of Kerala as per--------------of the Kerala Co-operative Societies Act 1969: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Ans:Section 89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31.The Management of State Co-operative Union has a general body and a: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Ans:Managing Committee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32.The first Co-operative Society came into being in: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Ans:1760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33.The first persons to formulate definite practical rules and demonstrate the possibilities  of Co-operative actions were the :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Ans:Roach Dale Pioneers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34.Co-operative principles by ICA in 1995 was the ---------------in which the principles were developed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Ans:Final stage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35.ICA means: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Ans:International Co-operative Alliance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36.A scheme of ‘Co-operative Colony’was organised by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Ans:Robert Owen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37.In a Socialist economy the surplus goes to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Ans:The State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38.Co-operative  Favours the -------------in the economic affairs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Ans:Decentraisation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39.The idea of Co-operative Common Wealth was first given by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Ans:Dr.Gadgil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40.The writer’s Co-operative was started in the year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Ans:1945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41.The Head quarters of CAMPCO is at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Ans:Mangalore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42.The rainbow emblem was suggested by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Ans:E.Bernardot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43.In India we celebrate Co-operative week from----------to------------every year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to 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November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44.The Head Office of ILO is located at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Ans:Switzerland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45.FAO was formed in the year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Ans:1943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46.Robert Owen was born at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Ans:London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47.In England,the ----------was known as a period of a Hungry forties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Ans:1840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48.------------was a Mayor in Germany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Ans:Schulze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49.Which country is known as the Dairy farm of Europe?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Ans:Denmark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50.The Process of Separation of cream from milk was introduced by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Ans:Nelson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51.UNICOOP JAPAN was established in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Ans:1961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52.The Russian Revolution was in the year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Ans:1917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53.Dr.Wollemborg did for ------------what Raiffeisen did for Germany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Ans:Italy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54.The Soviet leaders adopted the system of collective farming known as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Ans:Kolkoz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55.The RRB’s Act was passed in the year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Ans:1976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56.The First Land Mortgage Bank was registered on 30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June 1920 in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Ans:Punjab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57.The head quarters of KSCARDB is at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Ans:Thiruvanathapuram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58.-----------------is the apex institution of the marketing co-operatives in Kerala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Ans:MARKETFED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59.The NAFED has its headquarters at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Ans:New Delhi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60.The NCDC was established in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Ans:1963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61.The special type of accounting procedure followed by District wholesale co-operative stores is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Ans:Double Compartmental System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62.The Apex level institution of the consumer movement in the State is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Ans:Consumer fed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63.The biggest departmental stores is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Ans:Delhi Super Market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64.ANAND is place is KAIRA district of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Ans:Gujarat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65.White revolution was introduced and operated under the able guidance of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Ans:Dr.V.Kurian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66.The Kerala State Co-operative  housing federation was organized with headquarter at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Ans:Cochin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67.----------is a fund constituted by the govt.by collecting levy of additional excise duty on mill made cloths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Ans:Cess Fund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68.NABARD is managed by a Board consisting of---------members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Ans:15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69.The Swarozgar credit card scheme was introduced by: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Ans:NABARD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70.The pattern of organisation of consumer co-operative stores in the country represents a --------------tire structure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Ans:4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71.All business transactions are firstly recorded in the 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Ans:Journal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72.The Keystone of co-operative movement in Kerala is: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Ans:SCB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73.The Employees credit societies have got a ----------structure: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Ans.Unitary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74.The apex body of Labour co-operative movement in India is:</w:t>
        <w:br w:type="textWrapping"/>
        <w:t xml:space="preserve">Ans:NLCF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75.-----------was the first producer oriented Dairy Co-operative formed in India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Ans:Amul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76.The short coming of the Co-operative Societies Act of 1904 was removed by another Act in the year: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Ans:1912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77.Mirdha committee gave a new orientation to: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Ans:Indian-Co-operation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78.Multi state Co-operative Societies Act was enacted in: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Ans:2002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79.Mehta Committee report states that the Cadre of Registrar should not be below: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Ans:IAS officer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80.Days of grace is generally allowed in the case of”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Ans:Bill of exchange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81.The biggest commercial bank in India is: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Ans:SBI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82.A co-operative society can give donations from the :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Ans:Common goods fund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83.Who can open a crossed cheque?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Ans:Drawer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84.The amendments to the bye-laws of a society can be made by: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Ans:General body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85.The currency notes of India is issued by: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Ans:RBI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86.Books and Registers of Co-operative societies are maintained as per rule: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Ans:Rule 29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87.Trial Balance is a :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Ans:Statement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88.While preparing final accounts of a co-operative society,overdue interest shall be shown on the :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Ans:Asset side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89.Co-operative audit is done by: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Ans:Department auditors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90.Examination of transactions with the help of documentary evidence is called: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Ans:Vouching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91.Reserve fund is created out of: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Ans:Net profit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92.-------------is the amount given by Government which need not be repaid: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Ans:Grant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93.The Co-operative department is headed by: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Ans:The Registrar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94.The Registrar of Co-operative societies is appointed by: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Ans:The Government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95.Team Audit was introduced in the year: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Ans:1988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96.All societies in Kerala are: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Ans:Multifunctional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97.Limited Liability means that the liability of the members are: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Ans:Limited to their paid up capital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98.Trade Union is: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Ans:Does not involve in Business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99.One man one vote is the principles of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Ans:Democracy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100.Imposition of an organization model is: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Ans:Blue print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