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din6g0thn7qn" w:id="0"/>
      <w:bookmarkEnd w:id="0"/>
      <w:r w:rsidDel="00000000" w:rsidR="00000000" w:rsidRPr="00000000">
        <w:rPr>
          <w:rtl w:val="0"/>
        </w:rPr>
        <w:t xml:space="preserve">Candidate Interview Evaluation Form for Call Center Supervisor</w:t>
      </w:r>
    </w:p>
    <w:p w:rsidR="00000000" w:rsidDel="00000000" w:rsidP="00000000" w:rsidRDefault="00000000" w:rsidRPr="00000000" w14:paraId="00000002">
      <w:pPr>
        <w:pStyle w:val="Heading1"/>
        <w:rPr/>
      </w:pPr>
      <w:bookmarkStart w:colFirst="0" w:colLast="0" w:name="_dqtnpygm10d9"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kgqujgrg80ob"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3xhvbfneewgm"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yz3wf02v7lpz" w:id="4"/>
      <w:bookmarkEnd w:id="4"/>
      <w:r w:rsidDel="00000000" w:rsidR="00000000" w:rsidRPr="00000000">
        <w:rPr>
          <w:rtl w:val="0"/>
        </w:rPr>
        <w:t xml:space="preserve">Rating Scale</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bCs w:val="1"/>
              </w:rPr>
            </w:pPr>
            <w:r w:rsidDel="00000000" w:rsidR="00000000" w:rsidRPr="00000000">
              <w:rPr>
                <w:b w:val="1"/>
                <w:b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bCs w:val="1"/>
              </w:rPr>
            </w:pPr>
            <w:r w:rsidDel="00000000" w:rsidR="00000000" w:rsidRPr="00000000">
              <w:rPr>
                <w:b w:val="1"/>
                <w:bCs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bCs w:val="1"/>
              </w:rPr>
            </w:pPr>
            <w:r w:rsidDel="00000000" w:rsidR="00000000" w:rsidRPr="00000000">
              <w:rPr>
                <w:b w:val="1"/>
                <w:bCs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iCs w:val="1"/>
              </w:rPr>
            </w:pPr>
            <w:r w:rsidDel="00000000" w:rsidR="00000000" w:rsidRPr="00000000">
              <w:rPr>
                <w:i w:val="1"/>
                <w:iCs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iCs w:val="1"/>
              </w:rPr>
            </w:pPr>
            <w:r w:rsidDel="00000000" w:rsidR="00000000" w:rsidRPr="00000000">
              <w:rPr>
                <w:i w:val="1"/>
                <w:iCs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iCs w:val="1"/>
              </w:rPr>
            </w:pPr>
            <w:r w:rsidDel="00000000" w:rsidR="00000000" w:rsidRPr="00000000">
              <w:rPr>
                <w:i w:val="1"/>
                <w:iCs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iCs w:val="1"/>
              </w:rPr>
            </w:pPr>
            <w:r w:rsidDel="00000000" w:rsidR="00000000" w:rsidRPr="00000000">
              <w:rPr>
                <w:i w:val="1"/>
                <w:iCs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iCs w:val="1"/>
              </w:rPr>
            </w:pPr>
            <w:r w:rsidDel="00000000" w:rsidR="00000000" w:rsidRPr="00000000">
              <w:rPr>
                <w:i w:val="1"/>
                <w:iCs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iCs w:val="1"/>
              </w:rPr>
            </w:pPr>
            <w:r w:rsidDel="00000000" w:rsidR="00000000" w:rsidRPr="00000000">
              <w:rPr>
                <w:i w:val="1"/>
                <w:iCs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i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iCs w:val="1"/>
              </w:rPr>
            </w:pPr>
            <w:r w:rsidDel="00000000" w:rsidR="00000000" w:rsidRPr="00000000">
              <w:rPr>
                <w:i w:val="1"/>
                <w:iCs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iCs w:val="1"/>
              </w:rPr>
            </w:pPr>
            <w:r w:rsidDel="00000000" w:rsidR="00000000" w:rsidRPr="00000000">
              <w:rPr>
                <w:i w:val="1"/>
                <w:iCs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iCs w:val="1"/>
              </w:rPr>
            </w:pPr>
            <w:r w:rsidDel="00000000" w:rsidR="00000000" w:rsidRPr="00000000">
              <w:rPr>
                <w:i w:val="1"/>
                <w:iCs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iCs w:val="1"/>
              </w:rPr>
            </w:pPr>
            <w:r w:rsidDel="00000000" w:rsidR="00000000" w:rsidRPr="00000000">
              <w:rPr>
                <w:i w:val="1"/>
                <w:iCs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iCs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3vnp7i3d3fb8"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bCs w:val="1"/>
              </w:rPr>
            </w:pPr>
            <w:r w:rsidDel="00000000" w:rsidR="00000000" w:rsidRPr="00000000">
              <w:rPr>
                <w:b w:val="1"/>
                <w:bCs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bCs w:val="1"/>
              </w:rPr>
            </w:pPr>
            <w:r w:rsidDel="00000000" w:rsidR="00000000" w:rsidRPr="00000000">
              <w:rPr>
                <w:b w:val="1"/>
                <w:bCs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bCs w:val="1"/>
              </w:rPr>
            </w:pPr>
            <w:r w:rsidDel="00000000" w:rsidR="00000000" w:rsidRPr="00000000">
              <w:rPr>
                <w:b w:val="1"/>
                <w:bCs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iCs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bCs w:val="1"/>
              </w:rPr>
            </w:pPr>
            <w:r w:rsidDel="00000000" w:rsidR="00000000" w:rsidRPr="00000000">
              <w:rPr>
                <w:b w:val="1"/>
                <w:bCs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iCs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bCs w:val="1"/>
              </w:rPr>
            </w:pPr>
            <w:r w:rsidDel="00000000" w:rsidR="00000000" w:rsidRPr="00000000">
              <w:rPr>
                <w:b w:val="1"/>
                <w:bCs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iCs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bCs w:val="1"/>
              </w:rPr>
            </w:pPr>
            <w:r w:rsidDel="00000000" w:rsidR="00000000" w:rsidRPr="00000000">
              <w:rPr>
                <w:b w:val="1"/>
                <w:bCs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iCs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bCs w:val="1"/>
              </w:rPr>
            </w:pPr>
            <w:r w:rsidDel="00000000" w:rsidR="00000000" w:rsidRPr="00000000">
              <w:rPr>
                <w:b w:val="1"/>
                <w:bCs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iCs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f2kd1i1iwu3p"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jc19khpckgmi"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4plikq8kcbg6"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mbigbi74jwv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4b978btzn7tp"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rhn5a6thintx"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mld0rxd7t0jv"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t82179fpm1c4"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82zwp628yrdd"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z60untfqvue7"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pStyle w:val="Title"/>
              <w:jc w:val="left"/>
              <w:rPr>
                <w:rFonts w:ascii="Arial" w:cs="Arial" w:eastAsia="Arial" w:hAnsi="Arial"/>
                <w:b w:val="0"/>
                <w:bCs w:val="0"/>
                <w:sz w:val="24"/>
                <w:szCs w:val="24"/>
              </w:rPr>
            </w:pPr>
            <w:bookmarkStart w:colFirst="0" w:colLast="0" w:name="_7i80q7pqa6ij" w:id="16"/>
            <w:bookmarkEnd w:id="16"/>
            <w:r w:rsidDel="00000000" w:rsidR="00000000" w:rsidRPr="00000000">
              <w:rPr>
                <w:rFonts w:ascii="Arial" w:cs="Arial" w:eastAsia="Arial" w:hAnsi="Arial"/>
                <w:b w:val="0"/>
                <w:bCs w:val="0"/>
                <w:sz w:val="24"/>
                <w:szCs w:val="24"/>
                <w:rtl w:val="0"/>
              </w:rPr>
              <w:t xml:space="preserve">Call Center Supervisor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f3uaj9odnkyx" w:id="17"/>
      <w:bookmarkEnd w:id="17"/>
      <w:r w:rsidDel="00000000" w:rsidR="00000000" w:rsidRPr="00000000">
        <w:rPr>
          <w:rtl w:val="0"/>
        </w:rPr>
      </w:r>
    </w:p>
    <w:p w:rsidR="00000000" w:rsidDel="00000000" w:rsidP="00000000" w:rsidRDefault="00000000" w:rsidRPr="00000000" w14:paraId="00000092">
      <w:pPr>
        <w:pStyle w:val="Heading1"/>
        <w:rPr/>
      </w:pPr>
      <w:bookmarkStart w:colFirst="0" w:colLast="0" w:name="_5ffk1btn4190" w:id="18"/>
      <w:bookmarkEnd w:id="18"/>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pStyle w:val="Heading1"/>
        <w:rPr/>
      </w:pPr>
      <w:bookmarkStart w:colFirst="0" w:colLast="0" w:name="_gf2ltgqxfsop" w:id="19"/>
      <w:bookmarkEnd w:id="19"/>
      <w:r w:rsidDel="00000000" w:rsidR="00000000" w:rsidRPr="00000000">
        <w:rPr>
          <w:rtl w:val="0"/>
        </w:rPr>
        <w:t xml:space="preserve">Section 2: Ratings and Notes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2"/>
        <w:rPr/>
      </w:pPr>
      <w:bookmarkStart w:colFirst="0" w:colLast="0" w:name="_lq9823xwdwo3" w:id="20"/>
      <w:bookmarkEnd w:id="20"/>
      <w:r w:rsidDel="00000000" w:rsidR="00000000" w:rsidRPr="00000000">
        <w:rPr>
          <w:rtl w:val="0"/>
        </w:rPr>
        <w:t xml:space="preserve">Section 2.1 : Technical Competency Ratings / Evidence</w:t>
      </w:r>
    </w:p>
    <w:p w:rsidR="00000000" w:rsidDel="00000000" w:rsidP="00000000" w:rsidRDefault="00000000" w:rsidRPr="00000000" w14:paraId="00000098">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9">
            <w:pPr>
              <w:spacing w:line="240" w:lineRule="auto"/>
              <w:rPr>
                <w:b w:val="1"/>
                <w:bCs w:val="1"/>
              </w:rPr>
            </w:pPr>
            <w:r w:rsidDel="00000000" w:rsidR="00000000" w:rsidRPr="00000000">
              <w:rPr>
                <w:b w:val="1"/>
                <w:bCs w:val="1"/>
                <w:rtl w:val="0"/>
              </w:rPr>
              <w:t xml:space="preserve">Technical / Functional</w:t>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E">
            <w:pPr>
              <w:spacing w:line="240" w:lineRule="auto"/>
              <w:rPr/>
            </w:pPr>
            <w:r w:rsidDel="00000000" w:rsidR="00000000" w:rsidRPr="00000000">
              <w:rPr>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F">
            <w:pPr>
              <w:spacing w:line="240" w:lineRule="auto"/>
              <w:rPr/>
            </w:pPr>
            <w:r w:rsidDel="00000000" w:rsidR="00000000" w:rsidRPr="00000000">
              <w:rPr>
                <w:rtl w:val="0"/>
              </w:rPr>
              <w:t xml:space="preserve">Weightage</w:t>
            </w:r>
          </w:p>
          <w:p w:rsidR="00000000" w:rsidDel="00000000" w:rsidP="00000000" w:rsidRDefault="00000000" w:rsidRPr="00000000" w14:paraId="000000A0">
            <w:pPr>
              <w:spacing w:line="240" w:lineRule="auto"/>
              <w:rPr/>
            </w:pPr>
            <w:r w:rsidDel="00000000" w:rsidR="00000000" w:rsidRPr="00000000">
              <w:rPr>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spacing w:line="240" w:lineRule="auto"/>
              <w:rPr/>
            </w:pPr>
            <w:r w:rsidDel="00000000" w:rsidR="00000000" w:rsidRPr="00000000">
              <w:rPr>
                <w:rtl w:val="0"/>
              </w:rPr>
              <w:t xml:space="preserve">Rating</w:t>
            </w:r>
          </w:p>
          <w:p w:rsidR="00000000" w:rsidDel="00000000" w:rsidP="00000000" w:rsidRDefault="00000000" w:rsidRPr="00000000" w14:paraId="000000A2">
            <w:pPr>
              <w:spacing w:line="240" w:lineRule="auto"/>
              <w:rPr/>
            </w:pPr>
            <w:r w:rsidDel="00000000" w:rsidR="00000000" w:rsidRPr="00000000">
              <w:rPr>
                <w:rtl w:val="0"/>
              </w:rPr>
              <w:t xml:space="preserve">(R) </w:t>
            </w:r>
          </w:p>
          <w:p w:rsidR="00000000" w:rsidDel="00000000" w:rsidP="00000000" w:rsidRDefault="00000000" w:rsidRPr="00000000" w14:paraId="000000A3">
            <w:pPr>
              <w:spacing w:line="240" w:lineRule="auto"/>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4">
            <w:pPr>
              <w:spacing w:line="240" w:lineRule="auto"/>
              <w:rPr/>
            </w:pPr>
            <w:r w:rsidDel="00000000" w:rsidR="00000000" w:rsidRPr="00000000">
              <w:rPr>
                <w:rtl w:val="0"/>
              </w:rPr>
              <w:t xml:space="preserve">Total score</w:t>
            </w:r>
          </w:p>
          <w:p w:rsidR="00000000" w:rsidDel="00000000" w:rsidP="00000000" w:rsidRDefault="00000000" w:rsidRPr="00000000" w14:paraId="000000A5">
            <w:pPr>
              <w:spacing w:line="240" w:lineRule="auto"/>
              <w:rPr/>
            </w:pPr>
            <w:r w:rsidDel="00000000" w:rsidR="00000000" w:rsidRPr="00000000">
              <w:rPr>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spacing w:line="240" w:lineRule="auto"/>
              <w:rPr/>
            </w:pPr>
            <w:r w:rsidDel="00000000" w:rsidR="00000000" w:rsidRPr="00000000">
              <w:rPr>
                <w:rtl w:val="0"/>
              </w:rPr>
              <w:t xml:space="preserve">Evidence</w:t>
            </w:r>
          </w:p>
          <w:p w:rsidR="00000000" w:rsidDel="00000000" w:rsidP="00000000" w:rsidRDefault="00000000" w:rsidRPr="00000000" w14:paraId="000000A7">
            <w:pPr>
              <w:spacing w:line="240" w:lineRule="auto"/>
              <w:rPr/>
            </w:pPr>
            <w:r w:rsidDel="00000000" w:rsidR="00000000" w:rsidRPr="00000000">
              <w:rPr>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8">
            <w:pPr>
              <w:spacing w:line="240" w:lineRule="auto"/>
              <w:rPr/>
            </w:pPr>
            <w:r w:rsidDel="00000000" w:rsidR="00000000" w:rsidRPr="00000000">
              <w:rPr>
                <w:rtl w:val="0"/>
              </w:rPr>
              <w:t xml:space="preserve">Implements telephony systems and CRM software for efficient call center operations.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spacing w:line="240" w:lineRule="auto"/>
              <w:rPr/>
            </w:pPr>
            <w:r w:rsidDel="00000000" w:rsidR="00000000" w:rsidRPr="00000000">
              <w:rPr>
                <w:rtl w:val="0"/>
              </w:rPr>
            </w:r>
          </w:p>
          <w:p w:rsidR="00000000" w:rsidDel="00000000" w:rsidP="00000000" w:rsidRDefault="00000000" w:rsidRPr="00000000" w14:paraId="000000AD">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line="240" w:lineRule="auto"/>
              <w:rPr/>
            </w:pPr>
            <w:r w:rsidDel="00000000" w:rsidR="00000000" w:rsidRPr="00000000">
              <w:rPr>
                <w:rtl w:val="0"/>
              </w:rPr>
              <w:t xml:space="preserve">Analyzes call center data to make process improvement recommendations.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F">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spacing w:line="240" w:lineRule="auto"/>
              <w:rPr/>
            </w:pPr>
            <w:r w:rsidDel="00000000" w:rsidR="00000000" w:rsidRPr="00000000">
              <w:rPr>
                <w:rtl w:val="0"/>
              </w:rPr>
              <w:t xml:space="preserve">Manages multiple projects and priorities simultaneously with efficiency.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spacing w:line="240" w:lineRule="auto"/>
              <w:rPr/>
            </w:pPr>
            <w:r w:rsidDel="00000000" w:rsidR="00000000" w:rsidRPr="00000000">
              <w:rPr>
                <w:rtl w:val="0"/>
              </w:rPr>
              <w:t xml:space="preserve">Communicates effectively with customers and team members.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line="240" w:lineRule="auto"/>
              <w:rPr/>
            </w:pPr>
            <w:r w:rsidDel="00000000" w:rsidR="00000000" w:rsidRPr="00000000">
              <w:rPr>
                <w:rtl w:val="0"/>
              </w:rPr>
              <w:t xml:space="preserve">Demonstrates expertise in call center technology to improve operations.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spacing w:line="240" w:lineRule="auto"/>
              <w:rPr/>
            </w:pPr>
            <w:r w:rsidDel="00000000" w:rsidR="00000000" w:rsidRPr="00000000">
              <w:rPr>
                <w:rtl w:val="0"/>
              </w:rPr>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2"/>
        <w:rPr/>
      </w:pPr>
      <w:bookmarkStart w:colFirst="0" w:colLast="0" w:name="_wnhhfl41pfea" w:id="21"/>
      <w:bookmarkEnd w:id="21"/>
      <w:r w:rsidDel="00000000" w:rsidR="00000000" w:rsidRPr="00000000">
        <w:rPr>
          <w:rtl w:val="0"/>
        </w:rPr>
      </w:r>
    </w:p>
    <w:p w:rsidR="00000000" w:rsidDel="00000000" w:rsidP="00000000" w:rsidRDefault="00000000" w:rsidRPr="00000000" w14:paraId="000000C6">
      <w:pPr>
        <w:pStyle w:val="Heading2"/>
        <w:rPr/>
      </w:pPr>
      <w:bookmarkStart w:colFirst="0" w:colLast="0" w:name="_4r8nxzgh7giw" w:id="22"/>
      <w:bookmarkEnd w:id="22"/>
      <w:r w:rsidDel="00000000" w:rsidR="00000000" w:rsidRPr="00000000">
        <w:rPr>
          <w:rtl w:val="0"/>
        </w:rPr>
        <w:t xml:space="preserve">Section 2.2 : Behavioral Competency Ratings / Evidence</w:t>
      </w:r>
    </w:p>
    <w:p w:rsidR="00000000" w:rsidDel="00000000" w:rsidP="00000000" w:rsidRDefault="00000000" w:rsidRPr="00000000" w14:paraId="000000C7">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spacing w:line="240" w:lineRule="auto"/>
              <w:rPr>
                <w:b w:val="1"/>
                <w:bCs w:val="1"/>
              </w:rPr>
            </w:pPr>
            <w:r w:rsidDel="00000000" w:rsidR="00000000" w:rsidRPr="00000000">
              <w:rPr>
                <w:b w:val="1"/>
                <w:bCs w:val="1"/>
                <w:rtl w:val="0"/>
              </w:rPr>
              <w:t xml:space="preserve">Behavioral</w:t>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D">
            <w:pPr>
              <w:spacing w:line="240" w:lineRule="auto"/>
              <w:rPr/>
            </w:pPr>
            <w:r w:rsidDel="00000000" w:rsidR="00000000" w:rsidRPr="00000000">
              <w:rPr>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spacing w:line="240" w:lineRule="auto"/>
              <w:rPr/>
            </w:pPr>
            <w:r w:rsidDel="00000000" w:rsidR="00000000" w:rsidRPr="00000000">
              <w:rPr>
                <w:rtl w:val="0"/>
              </w:rPr>
              <w:t xml:space="preserve">Weightage</w:t>
            </w:r>
          </w:p>
          <w:p w:rsidR="00000000" w:rsidDel="00000000" w:rsidP="00000000" w:rsidRDefault="00000000" w:rsidRPr="00000000" w14:paraId="000000CF">
            <w:pPr>
              <w:spacing w:line="240" w:lineRule="auto"/>
              <w:rPr/>
            </w:pPr>
            <w:r w:rsidDel="00000000" w:rsidR="00000000" w:rsidRPr="00000000">
              <w:rPr>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spacing w:line="240" w:lineRule="auto"/>
              <w:rPr/>
            </w:pPr>
            <w:r w:rsidDel="00000000" w:rsidR="00000000" w:rsidRPr="00000000">
              <w:rPr>
                <w:rtl w:val="0"/>
              </w:rPr>
              <w:t xml:space="preserve">Rating</w:t>
            </w:r>
          </w:p>
          <w:p w:rsidR="00000000" w:rsidDel="00000000" w:rsidP="00000000" w:rsidRDefault="00000000" w:rsidRPr="00000000" w14:paraId="000000D1">
            <w:pPr>
              <w:spacing w:line="240" w:lineRule="auto"/>
              <w:rPr/>
            </w:pPr>
            <w:r w:rsidDel="00000000" w:rsidR="00000000" w:rsidRPr="00000000">
              <w:rPr>
                <w:rtl w:val="0"/>
              </w:rPr>
              <w:t xml:space="preserve">(R) </w:t>
            </w:r>
          </w:p>
          <w:p w:rsidR="00000000" w:rsidDel="00000000" w:rsidP="00000000" w:rsidRDefault="00000000" w:rsidRPr="00000000" w14:paraId="000000D2">
            <w:pPr>
              <w:spacing w:line="240" w:lineRule="auto"/>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spacing w:line="240" w:lineRule="auto"/>
              <w:rPr/>
            </w:pPr>
            <w:r w:rsidDel="00000000" w:rsidR="00000000" w:rsidRPr="00000000">
              <w:rPr>
                <w:rtl w:val="0"/>
              </w:rPr>
              <w:t xml:space="preserve">Total score</w:t>
            </w:r>
          </w:p>
          <w:p w:rsidR="00000000" w:rsidDel="00000000" w:rsidP="00000000" w:rsidRDefault="00000000" w:rsidRPr="00000000" w14:paraId="000000D4">
            <w:pPr>
              <w:spacing w:line="240" w:lineRule="auto"/>
              <w:rPr/>
            </w:pPr>
            <w:r w:rsidDel="00000000" w:rsidR="00000000" w:rsidRPr="00000000">
              <w:rPr>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spacing w:line="240" w:lineRule="auto"/>
              <w:rPr/>
            </w:pPr>
            <w:r w:rsidDel="00000000" w:rsidR="00000000" w:rsidRPr="00000000">
              <w:rPr>
                <w:rtl w:val="0"/>
              </w:rPr>
              <w:t xml:space="preserve">Evidence</w:t>
            </w:r>
          </w:p>
          <w:p w:rsidR="00000000" w:rsidDel="00000000" w:rsidP="00000000" w:rsidRDefault="00000000" w:rsidRPr="00000000" w14:paraId="000000D6">
            <w:pPr>
              <w:spacing w:line="240" w:lineRule="auto"/>
              <w:rPr/>
            </w:pPr>
            <w:r w:rsidDel="00000000" w:rsidR="00000000" w:rsidRPr="00000000">
              <w:rPr>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spacing w:line="240" w:lineRule="auto"/>
              <w:rPr/>
            </w:pPr>
            <w:r w:rsidDel="00000000" w:rsidR="00000000" w:rsidRPr="00000000">
              <w:rPr>
                <w:rtl w:val="0"/>
              </w:rPr>
              <w:t xml:space="preserve">Motivates and inspires team members to achieve performance targets.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9">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A">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B">
            <w:pPr>
              <w:spacing w:line="240" w:lineRule="auto"/>
              <w:rPr/>
            </w:pPr>
            <w:r w:rsidDel="00000000" w:rsidR="00000000" w:rsidRPr="00000000">
              <w:rPr>
                <w:rtl w:val="0"/>
              </w:rPr>
            </w:r>
          </w:p>
          <w:p w:rsidR="00000000" w:rsidDel="00000000" w:rsidP="00000000" w:rsidRDefault="00000000" w:rsidRPr="00000000" w14:paraId="000000DC">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Builds and maintains strong relationships with customers and team members.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240" w:lineRule="auto"/>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spacing w:line="240" w:lineRule="auto"/>
              <w:rPr/>
            </w:pPr>
            <w:r w:rsidDel="00000000" w:rsidR="00000000" w:rsidRPr="00000000">
              <w:rPr>
                <w:rtl w:val="0"/>
              </w:rPr>
              <w:t xml:space="preserve">Maintains accurate records and analyzes data with attention to detail.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spacing w:line="240" w:lineRule="auto"/>
              <w:rPr/>
            </w:pPr>
            <w:r w:rsidDel="00000000" w:rsidR="00000000" w:rsidRPr="00000000">
              <w:rPr>
                <w:rtl w:val="0"/>
              </w:rPr>
              <w:t xml:space="preserve">Identifies issues and opportunities proactively and takes appropriate action.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spacing w:line="240" w:lineRule="auto"/>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line="240" w:lineRule="auto"/>
              <w:rPr/>
            </w:pPr>
            <w:r w:rsidDel="00000000" w:rsidR="00000000" w:rsidRPr="00000000">
              <w:rPr>
                <w:rtl w:val="0"/>
              </w:rPr>
              <w:t xml:space="preserve">Provides exceptional service to internal and external stakeholders.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spacing w:line="240" w:lineRule="auto"/>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spacing w:line="240" w:lineRule="auto"/>
              <w:rPr/>
            </w:pPr>
            <w:r w:rsidDel="00000000" w:rsidR="00000000" w:rsidRPr="00000000">
              <w:rPr>
                <w:rtl w:val="0"/>
              </w:rPr>
              <w:t xml:space="preserve"> </w:t>
            </w:r>
          </w:p>
        </w:tc>
      </w:tr>
    </w:tbl>
    <w:p w:rsidR="00000000" w:rsidDel="00000000" w:rsidP="00000000" w:rsidRDefault="00000000" w:rsidRPr="00000000" w14:paraId="000000F1">
      <w:pPr>
        <w:pStyle w:val="Heading1"/>
        <w:rPr/>
      </w:pPr>
      <w:bookmarkStart w:colFirst="0" w:colLast="0" w:name="_683dqt2k4wya" w:id="23"/>
      <w:bookmarkEnd w:id="23"/>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1"/>
        <w:rPr/>
      </w:pPr>
      <w:bookmarkStart w:colFirst="0" w:colLast="0" w:name="_gcwies1txue2" w:id="24"/>
      <w:bookmarkEnd w:id="24"/>
      <w:r w:rsidDel="00000000" w:rsidR="00000000" w:rsidRPr="00000000">
        <w:rPr>
          <w:rtl w:val="0"/>
        </w:rPr>
        <w:t xml:space="preserve">Section 3: </w:t>
      </w:r>
      <w:r w:rsidDel="00000000" w:rsidR="00000000" w:rsidRPr="00000000">
        <w:rPr>
          <w:rtl w:val="0"/>
        </w:rPr>
        <w:t xml:space="preserve">Qualitative comments</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pStyle w:val="Heading1"/>
        <w:rPr/>
      </w:pPr>
      <w:bookmarkStart w:colFirst="0" w:colLast="0" w:name="_4fmmyuo4hhf4" w:id="25"/>
      <w:bookmarkEnd w:id="25"/>
      <w:r w:rsidDel="00000000" w:rsidR="00000000" w:rsidRPr="00000000">
        <w:rPr>
          <w:rtl w:val="0"/>
        </w:rPr>
      </w:r>
    </w:p>
    <w:p w:rsidR="00000000" w:rsidDel="00000000" w:rsidP="00000000" w:rsidRDefault="00000000" w:rsidRPr="00000000" w14:paraId="000000FD">
      <w:pPr>
        <w:pStyle w:val="Heading1"/>
        <w:rPr/>
      </w:pPr>
      <w:bookmarkStart w:colFirst="0" w:colLast="0" w:name="_hg25y941wh34" w:id="26"/>
      <w:bookmarkEnd w:id="26"/>
      <w:r w:rsidDel="00000000" w:rsidR="00000000" w:rsidRPr="00000000">
        <w:rPr>
          <w:rtl w:val="0"/>
        </w:rPr>
        <w:t xml:space="preserve">Section 4: Decision </w:t>
      </w:r>
    </w:p>
    <w:p w:rsidR="00000000" w:rsidDel="00000000" w:rsidP="00000000" w:rsidRDefault="00000000" w:rsidRPr="00000000" w14:paraId="000000FE">
      <w:pPr>
        <w:pStyle w:val="Heading1"/>
        <w:rPr/>
      </w:pPr>
      <w:bookmarkStart w:colFirst="0" w:colLast="0" w:name="_1stezat5rgfe" w:id="27"/>
      <w:bookmarkEnd w:id="27"/>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FF">
            <w:pPr>
              <w:spacing w:line="240" w:lineRule="auto"/>
              <w:jc w:val="center"/>
              <w:rPr/>
            </w:pPr>
            <w:r w:rsidDel="00000000" w:rsidR="00000000" w:rsidRPr="00000000">
              <w:rPr>
                <w:rFonts w:ascii="Arial Unicode MS" w:cs="Arial Unicode MS" w:eastAsia="Arial Unicode MS" w:hAnsi="Arial Unicode MS"/>
                <w:rtl w:val="0"/>
              </w:rPr>
              <w:t xml:space="preserve">Please check the right box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5">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7">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r>
          </w:p>
        </w:tc>
      </w:tr>
    </w:tbl>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1"/>
        <w:rPr/>
      </w:pPr>
      <w:bookmarkStart w:colFirst="0" w:colLast="0" w:name="_n1ifyr4desi3" w:id="28"/>
      <w:bookmarkEnd w:id="28"/>
      <w:r w:rsidDel="00000000" w:rsidR="00000000" w:rsidRPr="00000000">
        <w:rPr>
          <w:rtl w:val="0"/>
        </w:rPr>
      </w:r>
    </w:p>
    <w:p w:rsidR="00000000" w:rsidDel="00000000" w:rsidP="00000000" w:rsidRDefault="00000000" w:rsidRPr="00000000" w14:paraId="0000010E">
      <w:pPr>
        <w:pStyle w:val="Heading1"/>
        <w:rPr/>
      </w:pPr>
      <w:bookmarkStart w:colFirst="0" w:colLast="0" w:name="_gf2ltgqxfsop" w:id="19"/>
      <w:bookmarkEnd w:id="19"/>
      <w:r w:rsidDel="00000000" w:rsidR="00000000" w:rsidRPr="00000000">
        <w:rPr>
          <w:rtl w:val="0"/>
        </w:rPr>
        <w:t xml:space="preserve">Section 5: Training Needs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20">
      <w:pPr>
        <w:rPr>
          <w:rFonts w:ascii="Roboto Mono" w:cs="Roboto Mono" w:eastAsia="Roboto Mono" w:hAnsi="Roboto Mono"/>
          <w:sz w:val="20"/>
          <w:szCs w:val="20"/>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Arial Unicode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pageBreakBefore w:val="0"/>
      <w:jc w:val="right"/>
      <w:rPr/>
    </w:pPr>
    <w:r w:rsidDel="00000000" w:rsidR="00000000" w:rsidRPr="00000000">
      <w:rPr/>
      <w:drawing>
        <wp:inline distB="114300" distT="114300" distL="114300" distR="114300">
          <wp:extent cx="857250" cy="45720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2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1">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-38099</wp:posOffset>
          </wp:positionH>
          <wp:positionV relativeFrom="page">
            <wp:posOffset>-4762</wp:posOffset>
          </wp:positionV>
          <wp:extent cx="7858125" cy="8858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