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Communications Assistant </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2"/>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2"/>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2"/>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jc w:val="left"/>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jc w:val="left"/>
        <w:rPr/>
      </w:pPr>
      <w:bookmarkStart w:colFirst="0" w:colLast="0" w:name="_yna3d6d6ct8s" w:id="3"/>
      <w:bookmarkEnd w:id="3"/>
      <w:r w:rsidDel="00000000" w:rsidR="00000000" w:rsidRPr="00000000">
        <w:rPr>
          <w:rtl w:val="0"/>
        </w:rPr>
        <w:t xml:space="preserve">Section 1:  Competencies Required For Communications Assistant </w:t>
      </w:r>
    </w:p>
    <w:p w:rsidR="00000000" w:rsidDel="00000000" w:rsidP="00000000" w:rsidRDefault="00000000" w:rsidRPr="00000000" w14:paraId="00000022">
      <w:pPr>
        <w:pStyle w:val="Heading2"/>
        <w:rPr/>
      </w:pPr>
      <w:bookmarkStart w:colFirst="0" w:colLast="0" w:name="_o965pdb9wthm" w:id="4"/>
      <w:bookmarkEnd w:id="4"/>
      <w:r w:rsidDel="00000000" w:rsidR="00000000" w:rsidRPr="00000000">
        <w:rPr>
          <w:rtl w:val="0"/>
        </w:rPr>
        <w:t xml:space="preserve">Technical Competency Requirements:</w:t>
      </w:r>
    </w:p>
    <w:p w:rsidR="00000000" w:rsidDel="00000000" w:rsidP="00000000" w:rsidRDefault="00000000" w:rsidRPr="00000000" w14:paraId="00000023">
      <w:pPr>
        <w:numPr>
          <w:ilvl w:val="0"/>
          <w:numId w:val="5"/>
        </w:numPr>
        <w:spacing w:after="0" w:afterAutospacing="0" w:before="240" w:lineRule="auto"/>
        <w:ind w:left="720" w:hanging="360"/>
        <w:jc w:val="both"/>
      </w:pPr>
      <w:r w:rsidDel="00000000" w:rsidR="00000000" w:rsidRPr="00000000">
        <w:rPr>
          <w:rtl w:val="0"/>
        </w:rPr>
        <w:t xml:space="preserve">Produces high-quality written content for various communication channels.</w:t>
      </w:r>
    </w:p>
    <w:p w:rsidR="00000000" w:rsidDel="00000000" w:rsidP="00000000" w:rsidRDefault="00000000" w:rsidRPr="00000000" w14:paraId="00000024">
      <w:pPr>
        <w:numPr>
          <w:ilvl w:val="0"/>
          <w:numId w:val="5"/>
        </w:numPr>
        <w:spacing w:after="0" w:afterAutospacing="0" w:before="0" w:beforeAutospacing="0" w:lineRule="auto"/>
        <w:ind w:left="720" w:hanging="360"/>
        <w:jc w:val="both"/>
      </w:pPr>
      <w:r w:rsidDel="00000000" w:rsidR="00000000" w:rsidRPr="00000000">
        <w:rPr>
          <w:rtl w:val="0"/>
        </w:rPr>
        <w:t xml:space="preserve">Manages website and social media platforms effectively.</w:t>
      </w:r>
    </w:p>
    <w:p w:rsidR="00000000" w:rsidDel="00000000" w:rsidP="00000000" w:rsidRDefault="00000000" w:rsidRPr="00000000" w14:paraId="00000025">
      <w:pPr>
        <w:numPr>
          <w:ilvl w:val="0"/>
          <w:numId w:val="5"/>
        </w:numPr>
        <w:spacing w:after="0" w:afterAutospacing="0" w:before="0" w:beforeAutospacing="0" w:lineRule="auto"/>
        <w:ind w:left="720" w:hanging="360"/>
        <w:jc w:val="both"/>
      </w:pPr>
      <w:r w:rsidDel="00000000" w:rsidR="00000000" w:rsidRPr="00000000">
        <w:rPr>
          <w:rtl w:val="0"/>
        </w:rPr>
        <w:t xml:space="preserve">Utilizes graphic design software to create engaging visuals.</w:t>
      </w:r>
    </w:p>
    <w:p w:rsidR="00000000" w:rsidDel="00000000" w:rsidP="00000000" w:rsidRDefault="00000000" w:rsidRPr="00000000" w14:paraId="00000026">
      <w:pPr>
        <w:numPr>
          <w:ilvl w:val="0"/>
          <w:numId w:val="5"/>
        </w:numPr>
        <w:spacing w:after="240" w:before="0" w:beforeAutospacing="0" w:lineRule="auto"/>
        <w:ind w:left="720" w:hanging="360"/>
        <w:jc w:val="both"/>
      </w:pPr>
      <w:r w:rsidDel="00000000" w:rsidR="00000000" w:rsidRPr="00000000">
        <w:rPr>
          <w:rtl w:val="0"/>
        </w:rPr>
        <w:t xml:space="preserve">Applies best practices in public relations and corporate communications.</w:t>
      </w:r>
    </w:p>
    <w:p w:rsidR="00000000" w:rsidDel="00000000" w:rsidP="00000000" w:rsidRDefault="00000000" w:rsidRPr="00000000" w14:paraId="00000027">
      <w:pPr>
        <w:pStyle w:val="Heading2"/>
        <w:rPr/>
      </w:pPr>
      <w:bookmarkStart w:colFirst="0" w:colLast="0" w:name="_n2wqyo41kdx4" w:id="5"/>
      <w:bookmarkEnd w:id="5"/>
      <w:r w:rsidDel="00000000" w:rsidR="00000000" w:rsidRPr="00000000">
        <w:rPr>
          <w:rtl w:val="0"/>
        </w:rPr>
        <w:t xml:space="preserve">Behavioral Competency Requirements:</w:t>
      </w:r>
    </w:p>
    <w:p w:rsidR="00000000" w:rsidDel="00000000" w:rsidP="00000000" w:rsidRDefault="00000000" w:rsidRPr="00000000" w14:paraId="00000028">
      <w:pPr>
        <w:numPr>
          <w:ilvl w:val="0"/>
          <w:numId w:val="5"/>
        </w:numPr>
        <w:spacing w:after="0" w:afterAutospacing="0" w:before="240" w:lineRule="auto"/>
        <w:ind w:left="720" w:hanging="360"/>
        <w:jc w:val="both"/>
      </w:pPr>
      <w:r w:rsidDel="00000000" w:rsidR="00000000" w:rsidRPr="00000000">
        <w:rPr>
          <w:rtl w:val="0"/>
        </w:rPr>
        <w:t xml:space="preserve">Pays close attention to detail to ensure accuracy and consistency.</w:t>
      </w:r>
    </w:p>
    <w:p w:rsidR="00000000" w:rsidDel="00000000" w:rsidP="00000000" w:rsidRDefault="00000000" w:rsidRPr="00000000" w14:paraId="00000029">
      <w:pPr>
        <w:numPr>
          <w:ilvl w:val="0"/>
          <w:numId w:val="5"/>
        </w:numPr>
        <w:spacing w:after="0" w:afterAutospacing="0" w:before="0" w:beforeAutospacing="0" w:lineRule="auto"/>
        <w:ind w:left="720" w:hanging="360"/>
        <w:jc w:val="both"/>
      </w:pPr>
      <w:r w:rsidDel="00000000" w:rsidR="00000000" w:rsidRPr="00000000">
        <w:rPr>
          <w:rtl w:val="0"/>
        </w:rPr>
        <w:t xml:space="preserve">Communicates effectively and collaborates with team members.</w:t>
      </w:r>
    </w:p>
    <w:p w:rsidR="00000000" w:rsidDel="00000000" w:rsidP="00000000" w:rsidRDefault="00000000" w:rsidRPr="00000000" w14:paraId="0000002A">
      <w:pPr>
        <w:numPr>
          <w:ilvl w:val="0"/>
          <w:numId w:val="5"/>
        </w:numPr>
        <w:spacing w:after="0" w:afterAutospacing="0" w:before="0" w:beforeAutospacing="0" w:lineRule="auto"/>
        <w:ind w:left="720" w:hanging="360"/>
        <w:jc w:val="both"/>
      </w:pPr>
      <w:r w:rsidDel="00000000" w:rsidR="00000000" w:rsidRPr="00000000">
        <w:rPr>
          <w:rtl w:val="0"/>
        </w:rPr>
        <w:t xml:space="preserve">Manages time efficiently to meet project deadlines.</w:t>
      </w:r>
    </w:p>
    <w:p w:rsidR="00000000" w:rsidDel="00000000" w:rsidP="00000000" w:rsidRDefault="00000000" w:rsidRPr="00000000" w14:paraId="0000002B">
      <w:pPr>
        <w:numPr>
          <w:ilvl w:val="0"/>
          <w:numId w:val="5"/>
        </w:numPr>
        <w:spacing w:after="240" w:before="0" w:beforeAutospacing="0" w:lineRule="auto"/>
        <w:ind w:left="720" w:hanging="360"/>
        <w:jc w:val="both"/>
      </w:pPr>
      <w:r w:rsidDel="00000000" w:rsidR="00000000" w:rsidRPr="00000000">
        <w:rPr>
          <w:rtl w:val="0"/>
        </w:rPr>
        <w:t xml:space="preserve">Analyzes and solves problems effectively to achieve objectives.</w:t>
      </w:r>
    </w:p>
    <w:p w:rsidR="00000000" w:rsidDel="00000000" w:rsidP="00000000" w:rsidRDefault="00000000" w:rsidRPr="00000000" w14:paraId="0000002C">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2D">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"Integrated Communications Campaign"</w:t>
      </w:r>
    </w:p>
    <w:p w:rsidR="00000000" w:rsidDel="00000000" w:rsidP="00000000" w:rsidRDefault="00000000" w:rsidRPr="00000000" w14:paraId="0000002F">
      <w:pPr>
        <w:spacing w:after="240" w:before="240" w:lineRule="auto"/>
        <w:rPr/>
      </w:pPr>
      <w:r w:rsidDel="00000000" w:rsidR="00000000" w:rsidRPr="00000000">
        <w:rPr>
          <w:b w:val="1"/>
          <w:bCs w:val="1"/>
          <w:rtl w:val="0"/>
        </w:rPr>
        <w:t xml:space="preserve">Objective: </w:t>
      </w:r>
      <w:r w:rsidDel="00000000" w:rsidR="00000000" w:rsidRPr="00000000">
        <w:rPr>
          <w:rtl w:val="0"/>
        </w:rPr>
        <w:t xml:space="preserve">Develop and execute an integrated communications campaign for a technology startup to increase brand awareness, engage target audiences, and drive conversions</w:t>
      </w:r>
      <w:r w:rsidDel="00000000" w:rsidR="00000000" w:rsidRPr="00000000">
        <w:rPr>
          <w:rtl w:val="0"/>
        </w:rPr>
      </w:r>
    </w:p>
    <w:p w:rsidR="00000000" w:rsidDel="00000000" w:rsidP="00000000" w:rsidRDefault="00000000" w:rsidRPr="00000000" w14:paraId="00000030">
      <w:pPr>
        <w:spacing w:after="240" w:before="240" w:lineRule="auto"/>
        <w:rPr/>
      </w:pPr>
      <w:r w:rsidDel="00000000" w:rsidR="00000000" w:rsidRPr="00000000">
        <w:rPr>
          <w:b w:val="1"/>
          <w:bCs w:val="1"/>
          <w:rtl w:val="0"/>
        </w:rPr>
        <w:t xml:space="preserve">Competencies that will be assessed:</w:t>
      </w:r>
      <w:r w:rsidDel="00000000" w:rsidR="00000000" w:rsidRPr="00000000">
        <w:rPr>
          <w:rtl w:val="0"/>
        </w:rPr>
      </w:r>
    </w:p>
    <w:p w:rsidR="00000000" w:rsidDel="00000000" w:rsidP="00000000" w:rsidRDefault="00000000" w:rsidRPr="00000000" w14:paraId="00000031">
      <w:pPr>
        <w:numPr>
          <w:ilvl w:val="0"/>
          <w:numId w:val="3"/>
        </w:numPr>
        <w:ind w:left="720" w:hanging="360"/>
      </w:pPr>
      <w:r w:rsidDel="00000000" w:rsidR="00000000" w:rsidRPr="00000000">
        <w:rPr>
          <w:rtl w:val="0"/>
        </w:rPr>
        <w:t xml:space="preserve">Produces high-quality written content for various communication channels</w:t>
      </w:r>
    </w:p>
    <w:p w:rsidR="00000000" w:rsidDel="00000000" w:rsidP="00000000" w:rsidRDefault="00000000" w:rsidRPr="00000000" w14:paraId="00000032">
      <w:pPr>
        <w:numPr>
          <w:ilvl w:val="0"/>
          <w:numId w:val="3"/>
        </w:numPr>
        <w:ind w:left="720" w:hanging="360"/>
      </w:pPr>
      <w:r w:rsidDel="00000000" w:rsidR="00000000" w:rsidRPr="00000000">
        <w:rPr>
          <w:rtl w:val="0"/>
        </w:rPr>
        <w:t xml:space="preserve">Manages website and social media platforms effectively</w:t>
      </w:r>
    </w:p>
    <w:p w:rsidR="00000000" w:rsidDel="00000000" w:rsidP="00000000" w:rsidRDefault="00000000" w:rsidRPr="00000000" w14:paraId="00000033">
      <w:pPr>
        <w:numPr>
          <w:ilvl w:val="0"/>
          <w:numId w:val="3"/>
        </w:numPr>
        <w:ind w:left="720" w:hanging="360"/>
      </w:pPr>
      <w:r w:rsidDel="00000000" w:rsidR="00000000" w:rsidRPr="00000000">
        <w:rPr>
          <w:rtl w:val="0"/>
        </w:rPr>
        <w:t xml:space="preserve">Utilizes graphic design software to create engaging visuals</w:t>
      </w:r>
    </w:p>
    <w:p w:rsidR="00000000" w:rsidDel="00000000" w:rsidP="00000000" w:rsidRDefault="00000000" w:rsidRPr="00000000" w14:paraId="00000034">
      <w:pPr>
        <w:numPr>
          <w:ilvl w:val="0"/>
          <w:numId w:val="3"/>
        </w:numPr>
        <w:ind w:left="720" w:hanging="360"/>
      </w:pPr>
      <w:r w:rsidDel="00000000" w:rsidR="00000000" w:rsidRPr="00000000">
        <w:rPr>
          <w:rtl w:val="0"/>
        </w:rPr>
        <w:t xml:space="preserve">Applies best practices in public relations and corporate communications</w:t>
      </w:r>
    </w:p>
    <w:p w:rsidR="00000000" w:rsidDel="00000000" w:rsidP="00000000" w:rsidRDefault="00000000" w:rsidRPr="00000000" w14:paraId="00000035">
      <w:pPr>
        <w:numPr>
          <w:ilvl w:val="0"/>
          <w:numId w:val="3"/>
        </w:numPr>
        <w:ind w:left="720" w:hanging="360"/>
      </w:pPr>
      <w:r w:rsidDel="00000000" w:rsidR="00000000" w:rsidRPr="00000000">
        <w:rPr>
          <w:rtl w:val="0"/>
        </w:rPr>
        <w:t xml:space="preserve">Pays close attention to detail to ensure accuracy and consistency</w:t>
      </w:r>
    </w:p>
    <w:p w:rsidR="00000000" w:rsidDel="00000000" w:rsidP="00000000" w:rsidRDefault="00000000" w:rsidRPr="00000000" w14:paraId="00000036">
      <w:pPr>
        <w:numPr>
          <w:ilvl w:val="0"/>
          <w:numId w:val="3"/>
        </w:numPr>
        <w:ind w:left="720" w:hanging="360"/>
      </w:pPr>
      <w:r w:rsidDel="00000000" w:rsidR="00000000" w:rsidRPr="00000000">
        <w:rPr>
          <w:rtl w:val="0"/>
        </w:rPr>
        <w:t xml:space="preserve">Communicates effectively and collaborates with team members</w:t>
      </w:r>
    </w:p>
    <w:p w:rsidR="00000000" w:rsidDel="00000000" w:rsidP="00000000" w:rsidRDefault="00000000" w:rsidRPr="00000000" w14:paraId="00000037">
      <w:pPr>
        <w:numPr>
          <w:ilvl w:val="0"/>
          <w:numId w:val="3"/>
        </w:numPr>
        <w:ind w:left="720" w:hanging="360"/>
      </w:pPr>
      <w:r w:rsidDel="00000000" w:rsidR="00000000" w:rsidRPr="00000000">
        <w:rPr>
          <w:rtl w:val="0"/>
        </w:rPr>
        <w:t xml:space="preserve">Manages time efficiently to meet project deadlines</w:t>
      </w:r>
    </w:p>
    <w:p w:rsidR="00000000" w:rsidDel="00000000" w:rsidP="00000000" w:rsidRDefault="00000000" w:rsidRPr="00000000" w14:paraId="00000038">
      <w:pPr>
        <w:numPr>
          <w:ilvl w:val="0"/>
          <w:numId w:val="3"/>
        </w:numPr>
        <w:ind w:left="720" w:hanging="360"/>
      </w:pPr>
      <w:r w:rsidDel="00000000" w:rsidR="00000000" w:rsidRPr="00000000">
        <w:rPr>
          <w:rtl w:val="0"/>
        </w:rPr>
        <w:t xml:space="preserve">Analyzes and solves problems effectively to achieve objectives</w:t>
      </w:r>
    </w:p>
    <w:p w:rsidR="00000000" w:rsidDel="00000000" w:rsidP="00000000" w:rsidRDefault="00000000" w:rsidRPr="00000000" w14:paraId="00000039">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Assess the candidate's knowledge, skills, and competencies in integrated communications by evaluating their responses to the provided case study questions.</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3C">
      <w:pPr>
        <w:numPr>
          <w:ilvl w:val="0"/>
          <w:numId w:val="1"/>
        </w:numPr>
        <w:ind w:left="720" w:hanging="360"/>
      </w:pPr>
      <w:r w:rsidDel="00000000" w:rsidR="00000000" w:rsidRPr="00000000">
        <w:rPr>
          <w:rtl w:val="0"/>
        </w:rPr>
        <w:t xml:space="preserve">Review the case study, facts, and figures provided, and answer the questions based on your integrated communications knowledge and experience.</w:t>
      </w:r>
      <w:r w:rsidDel="00000000" w:rsidR="00000000" w:rsidRPr="00000000">
        <w:rPr>
          <w:rtl w:val="0"/>
        </w:rPr>
      </w:r>
    </w:p>
    <w:p w:rsidR="00000000" w:rsidDel="00000000" w:rsidP="00000000" w:rsidRDefault="00000000" w:rsidRPr="00000000" w14:paraId="0000003D">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3E">
      <w:pPr>
        <w:numPr>
          <w:ilvl w:val="0"/>
          <w:numId w:val="4"/>
        </w:numPr>
        <w:ind w:left="720" w:hanging="360"/>
        <w:rPr>
          <w:rFonts w:ascii="Roboto" w:cs="Roboto" w:eastAsia="Roboto" w:hAnsi="Roboto"/>
          <w:color w:val="374151"/>
        </w:rPr>
      </w:pPr>
      <w:r w:rsidDel="00000000" w:rsidR="00000000" w:rsidRPr="00000000">
        <w:rPr>
          <w:rtl w:val="0"/>
        </w:rPr>
        <w:t xml:space="preserve">Case study facts and figures</w:t>
      </w:r>
    </w:p>
    <w:p w:rsidR="00000000" w:rsidDel="00000000" w:rsidP="00000000" w:rsidRDefault="00000000" w:rsidRPr="00000000" w14:paraId="0000003F">
      <w:pPr>
        <w:numPr>
          <w:ilvl w:val="0"/>
          <w:numId w:val="4"/>
        </w:numPr>
        <w:ind w:left="720" w:hanging="360"/>
        <w:rPr>
          <w:rFonts w:ascii="Roboto" w:cs="Roboto" w:eastAsia="Roboto" w:hAnsi="Roboto"/>
          <w:color w:val="374151"/>
        </w:rPr>
      </w:pPr>
      <w:r w:rsidDel="00000000" w:rsidR="00000000" w:rsidRPr="00000000">
        <w:rPr>
          <w:rtl w:val="0"/>
        </w:rPr>
        <w:t xml:space="preserve">Access to communication channels (website, social media platforms)</w:t>
      </w:r>
    </w:p>
    <w:p w:rsidR="00000000" w:rsidDel="00000000" w:rsidP="00000000" w:rsidRDefault="00000000" w:rsidRPr="00000000" w14:paraId="00000040">
      <w:pPr>
        <w:numPr>
          <w:ilvl w:val="0"/>
          <w:numId w:val="4"/>
        </w:numPr>
        <w:ind w:left="720" w:hanging="360"/>
        <w:rPr>
          <w:rFonts w:ascii="Roboto" w:cs="Roboto" w:eastAsia="Roboto" w:hAnsi="Roboto"/>
          <w:color w:val="374151"/>
        </w:rPr>
      </w:pPr>
      <w:r w:rsidDel="00000000" w:rsidR="00000000" w:rsidRPr="00000000">
        <w:rPr>
          <w:rtl w:val="0"/>
        </w:rPr>
        <w:t xml:space="preserve">Graphic design software (e.g., Adobe Creative Suite)</w:t>
      </w:r>
    </w:p>
    <w:p w:rsidR="00000000" w:rsidDel="00000000" w:rsidP="00000000" w:rsidRDefault="00000000" w:rsidRPr="00000000" w14:paraId="00000041">
      <w:pPr>
        <w:numPr>
          <w:ilvl w:val="0"/>
          <w:numId w:val="4"/>
        </w:numPr>
        <w:ind w:left="720" w:hanging="360"/>
        <w:rPr>
          <w:rFonts w:ascii="Roboto" w:cs="Roboto" w:eastAsia="Roboto" w:hAnsi="Roboto"/>
          <w:color w:val="374151"/>
        </w:rPr>
      </w:pPr>
      <w:r w:rsidDel="00000000" w:rsidR="00000000" w:rsidRPr="00000000">
        <w:rPr>
          <w:rtl w:val="0"/>
        </w:rPr>
        <w:t xml:space="preserve">Public relations and corporate communications best practices</w:t>
      </w:r>
      <w:r w:rsidDel="00000000" w:rsidR="00000000" w:rsidRPr="00000000">
        <w:rPr>
          <w:rtl w:val="0"/>
        </w:rPr>
      </w:r>
    </w:p>
    <w:p w:rsidR="00000000" w:rsidDel="00000000" w:rsidP="00000000" w:rsidRDefault="00000000" w:rsidRPr="00000000" w14:paraId="00000042">
      <w:pPr>
        <w:spacing w:after="240" w:before="240" w:lineRule="auto"/>
        <w:rPr>
          <w:b w:val="1"/>
          <w:bCs w:val="1"/>
        </w:rPr>
      </w:pPr>
      <w:r w:rsidDel="00000000" w:rsidR="00000000" w:rsidRPr="00000000">
        <w:rPr>
          <w:b w:val="1"/>
          <w:bCs w:val="1"/>
          <w:rtl w:val="0"/>
        </w:rPr>
        <w:t xml:space="preserve">Elaborated Problem Statement: </w:t>
      </w:r>
    </w:p>
    <w:p w:rsidR="00000000" w:rsidDel="00000000" w:rsidP="00000000" w:rsidRDefault="00000000" w:rsidRPr="00000000" w14:paraId="00000043">
      <w:pPr>
        <w:rPr/>
      </w:pPr>
      <w:r w:rsidDel="00000000" w:rsidR="00000000" w:rsidRPr="00000000">
        <w:rPr>
          <w:rtl w:val="0"/>
        </w:rPr>
        <w:t xml:space="preserve">A technology startup aims to create a comprehensive communications campaign to establish its brand presence in the market. The objective is to increase brand awareness, engage the target audience, and drive conversions through effective communication strategies. As the communications manager, you are responsible for developing and implementing an integrated communications campaign that aligns with the brand's goals and target audience.</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6"/>
        </w:numPr>
        <w:ind w:left="720" w:hanging="360"/>
      </w:pPr>
      <w:r w:rsidDel="00000000" w:rsidR="00000000" w:rsidRPr="00000000">
        <w:rPr>
          <w:rtl w:val="0"/>
        </w:rPr>
        <w:t xml:space="preserve">Target audience: Tech-savvy individuals aged 25-40 interested in innovative technology solutions</w:t>
      </w:r>
    </w:p>
    <w:p w:rsidR="00000000" w:rsidDel="00000000" w:rsidP="00000000" w:rsidRDefault="00000000" w:rsidRPr="00000000" w14:paraId="00000046">
      <w:pPr>
        <w:numPr>
          <w:ilvl w:val="0"/>
          <w:numId w:val="6"/>
        </w:numPr>
        <w:ind w:left="720" w:hanging="360"/>
      </w:pPr>
      <w:r w:rsidDel="00000000" w:rsidR="00000000" w:rsidRPr="00000000">
        <w:rPr>
          <w:rtl w:val="0"/>
        </w:rPr>
        <w:t xml:space="preserve">Communication channels: Website, Facebook, Twitter, LinkedIn</w:t>
      </w:r>
    </w:p>
    <w:p w:rsidR="00000000" w:rsidDel="00000000" w:rsidP="00000000" w:rsidRDefault="00000000" w:rsidRPr="00000000" w14:paraId="00000047">
      <w:pPr>
        <w:numPr>
          <w:ilvl w:val="0"/>
          <w:numId w:val="6"/>
        </w:numPr>
        <w:ind w:left="720" w:hanging="360"/>
      </w:pPr>
      <w:r w:rsidDel="00000000" w:rsidR="00000000" w:rsidRPr="00000000">
        <w:rPr>
          <w:rtl w:val="0"/>
        </w:rPr>
        <w:t xml:space="preserve">Key competitors: Competitor A has 100K website visitors per month, Competitor B has 50K Facebook followers, Competitor C has 30K Twitter followers, Competitor D has 20K LinkedIn followers</w:t>
      </w:r>
    </w:p>
    <w:p w:rsidR="00000000" w:rsidDel="00000000" w:rsidP="00000000" w:rsidRDefault="00000000" w:rsidRPr="00000000" w14:paraId="00000048">
      <w:pPr>
        <w:numPr>
          <w:ilvl w:val="0"/>
          <w:numId w:val="6"/>
        </w:numPr>
        <w:ind w:left="720" w:hanging="360"/>
      </w:pPr>
      <w:r w:rsidDel="00000000" w:rsidR="00000000" w:rsidRPr="00000000">
        <w:rPr>
          <w:rtl w:val="0"/>
        </w:rPr>
        <w:t xml:space="preserve">Available resources: Brand guidelines, access to communication channels, graphic design software, best practices guides</w:t>
      </w:r>
      <w:r w:rsidDel="00000000" w:rsidR="00000000" w:rsidRPr="00000000">
        <w:rPr>
          <w:rtl w:val="0"/>
        </w:rPr>
      </w:r>
    </w:p>
    <w:p w:rsidR="00000000" w:rsidDel="00000000" w:rsidP="00000000" w:rsidRDefault="00000000" w:rsidRPr="00000000" w14:paraId="00000049">
      <w:pPr>
        <w:ind w:left="720" w:firstLine="0"/>
        <w:rPr>
          <w:b w:val="1"/>
          <w:bCs w:val="1"/>
        </w:rPr>
      </w:pPr>
      <w:r w:rsidDel="00000000" w:rsidR="00000000" w:rsidRPr="00000000">
        <w:rPr>
          <w:rtl w:val="0"/>
        </w:rPr>
      </w:r>
    </w:p>
    <w:p w:rsidR="00000000" w:rsidDel="00000000" w:rsidP="00000000" w:rsidRDefault="00000000" w:rsidRPr="00000000" w14:paraId="0000004A">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4B">
      <w:pPr>
        <w:pStyle w:val="Heading2"/>
        <w:rPr/>
      </w:pPr>
      <w:bookmarkStart w:colFirst="0" w:colLast="0" w:name="_p38p9292kmf1" w:id="8"/>
      <w:bookmarkEnd w:id="8"/>
      <w:r w:rsidDel="00000000" w:rsidR="00000000" w:rsidRPr="00000000">
        <w:rPr>
          <w:rtl w:val="0"/>
        </w:rPr>
        <w:t xml:space="preserve">Produces high-quality written content for various communication channels.</w:t>
      </w:r>
    </w:p>
    <w:p w:rsidR="00000000" w:rsidDel="00000000" w:rsidP="00000000" w:rsidRDefault="00000000" w:rsidRPr="00000000" w14:paraId="0000004C">
      <w:pPr>
        <w:ind w:left="0" w:firstLine="0"/>
        <w:rPr/>
      </w:pPr>
      <w:r w:rsidDel="00000000" w:rsidR="00000000" w:rsidRPr="00000000">
        <w:rPr>
          <w:rtl w:val="0"/>
        </w:rPr>
      </w:r>
    </w:p>
    <w:p w:rsidR="00000000" w:rsidDel="00000000" w:rsidP="00000000" w:rsidRDefault="00000000" w:rsidRPr="00000000" w14:paraId="0000004D">
      <w:pPr>
        <w:ind w:left="0" w:firstLine="0"/>
        <w:rPr/>
      </w:pPr>
      <w:r w:rsidDel="00000000" w:rsidR="00000000" w:rsidRPr="00000000">
        <w:rPr>
          <w:rtl w:val="0"/>
        </w:rPr>
        <w:t xml:space="preserve">1.How would you tailor your written content for different communication channels to engage the target audience effectively? Provide an example of a well-crafted communication piece you developed that successfully conveyed the brand's message and resonated with the audience.</w:t>
      </w:r>
    </w:p>
    <w:p w:rsidR="00000000" w:rsidDel="00000000" w:rsidP="00000000" w:rsidRDefault="00000000" w:rsidRPr="00000000" w14:paraId="0000004E">
      <w:pPr>
        <w:pStyle w:val="Heading2"/>
        <w:rPr/>
      </w:pPr>
      <w:bookmarkStart w:colFirst="0" w:colLast="0" w:name="_xl9dq2wmvo9t" w:id="9"/>
      <w:bookmarkEnd w:id="9"/>
      <w:r w:rsidDel="00000000" w:rsidR="00000000" w:rsidRPr="00000000">
        <w:rPr>
          <w:rtl w:val="0"/>
        </w:rPr>
        <w:t xml:space="preserve">Manages websites and social media platforms effectively.</w:t>
      </w:r>
    </w:p>
    <w:p w:rsidR="00000000" w:rsidDel="00000000" w:rsidP="00000000" w:rsidRDefault="00000000" w:rsidRPr="00000000" w14:paraId="0000004F">
      <w:pPr>
        <w:ind w:left="720" w:firstLine="0"/>
        <w:rPr/>
      </w:pPr>
      <w:r w:rsidDel="00000000" w:rsidR="00000000" w:rsidRPr="00000000">
        <w:rPr>
          <w:rtl w:val="0"/>
        </w:rPr>
      </w:r>
    </w:p>
    <w:p w:rsidR="00000000" w:rsidDel="00000000" w:rsidP="00000000" w:rsidRDefault="00000000" w:rsidRPr="00000000" w14:paraId="00000050">
      <w:pPr>
        <w:ind w:left="0" w:firstLine="0"/>
        <w:rPr/>
      </w:pPr>
      <w:r w:rsidDel="00000000" w:rsidR="00000000" w:rsidRPr="00000000">
        <w:rPr>
          <w:rtl w:val="0"/>
        </w:rPr>
        <w:t xml:space="preserve">2.How would you ensure consistent branding and messaging across the website and social media platforms? Share an example of how you managed and optimized website and social media content to improve user experience and engagement.</w:t>
      </w:r>
    </w:p>
    <w:p w:rsidR="00000000" w:rsidDel="00000000" w:rsidP="00000000" w:rsidRDefault="00000000" w:rsidRPr="00000000" w14:paraId="00000051">
      <w:pPr>
        <w:pStyle w:val="Heading2"/>
        <w:rPr/>
      </w:pPr>
      <w:bookmarkStart w:colFirst="0" w:colLast="0" w:name="_wpngrfaviz96" w:id="10"/>
      <w:bookmarkEnd w:id="10"/>
      <w:r w:rsidDel="00000000" w:rsidR="00000000" w:rsidRPr="00000000">
        <w:rPr>
          <w:rtl w:val="0"/>
        </w:rPr>
        <w:t xml:space="preserve">Utilizes graphic design software to create engaging visuals.</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t xml:space="preserve">3.</w:t>
      </w:r>
      <w:r w:rsidDel="00000000" w:rsidR="00000000" w:rsidRPr="00000000">
        <w:rPr>
          <w:rtl w:val="0"/>
        </w:rPr>
        <w:t xml:space="preserve">How would you leverage graphic design software to create visually appealing visuals that align with the brand's messaging and engage the audience? Provide an example of a visual asset you designed that successfully communicated the brand's value proposition and received positive feedback.</w:t>
      </w:r>
    </w:p>
    <w:p w:rsidR="00000000" w:rsidDel="00000000" w:rsidP="00000000" w:rsidRDefault="00000000" w:rsidRPr="00000000" w14:paraId="00000054">
      <w:pPr>
        <w:pStyle w:val="Heading2"/>
        <w:rPr/>
      </w:pPr>
      <w:bookmarkStart w:colFirst="0" w:colLast="0" w:name="_g3fd5aoflju9" w:id="11"/>
      <w:bookmarkEnd w:id="11"/>
      <w:r w:rsidDel="00000000" w:rsidR="00000000" w:rsidRPr="00000000">
        <w:rPr>
          <w:rtl w:val="0"/>
        </w:rPr>
        <w:t xml:space="preserve">Applies best practices in public relations and corporate communications.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ind w:left="0" w:firstLine="0"/>
        <w:rPr/>
      </w:pPr>
      <w:r w:rsidDel="00000000" w:rsidR="00000000" w:rsidRPr="00000000">
        <w:rPr>
          <w:rtl w:val="0"/>
        </w:rPr>
        <w:t xml:space="preserve">4.</w:t>
      </w:r>
      <w:r w:rsidDel="00000000" w:rsidR="00000000" w:rsidRPr="00000000">
        <w:rPr>
          <w:rtl w:val="0"/>
        </w:rPr>
        <w:t xml:space="preserve">How would you develop and implement a public relations strategy to enhance the brand's reputation and media coverage? Share an example of a successful media relations campaign or corporate communication initiative you led.</w:t>
      </w:r>
    </w:p>
    <w:p w:rsidR="00000000" w:rsidDel="00000000" w:rsidP="00000000" w:rsidRDefault="00000000" w:rsidRPr="00000000" w14:paraId="00000057">
      <w:pPr>
        <w:pStyle w:val="Heading2"/>
        <w:rPr/>
      </w:pPr>
      <w:bookmarkStart w:colFirst="0" w:colLast="0" w:name="_y38wctiq2luc" w:id="12"/>
      <w:bookmarkEnd w:id="12"/>
      <w:r w:rsidDel="00000000" w:rsidR="00000000" w:rsidRPr="00000000">
        <w:rPr>
          <w:rtl w:val="0"/>
        </w:rPr>
        <w:t xml:space="preserve">Pays close attention to detail to ensure accuracy and consistency.</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ind w:left="0" w:firstLine="0"/>
        <w:rPr/>
      </w:pPr>
      <w:r w:rsidDel="00000000" w:rsidR="00000000" w:rsidRPr="00000000">
        <w:rPr>
          <w:rtl w:val="0"/>
        </w:rPr>
        <w:t xml:space="preserve">5.</w:t>
      </w:r>
      <w:r w:rsidDel="00000000" w:rsidR="00000000" w:rsidRPr="00000000">
        <w:rPr>
          <w:rtl w:val="0"/>
        </w:rPr>
        <w:t xml:space="preserve">How do you ensure accuracy and consistency in written content, visuals, and overall communication materials? Provide an example of how your attention to detail contributed to the success of a communication campaign or project.</w:t>
      </w:r>
    </w:p>
    <w:p w:rsidR="00000000" w:rsidDel="00000000" w:rsidP="00000000" w:rsidRDefault="00000000" w:rsidRPr="00000000" w14:paraId="0000005A">
      <w:pPr>
        <w:pStyle w:val="Heading2"/>
        <w:rPr/>
      </w:pPr>
      <w:bookmarkStart w:colFirst="0" w:colLast="0" w:name="_8fzcmcjh6ua" w:id="13"/>
      <w:bookmarkEnd w:id="13"/>
      <w:r w:rsidDel="00000000" w:rsidR="00000000" w:rsidRPr="00000000">
        <w:rPr>
          <w:rtl w:val="0"/>
        </w:rPr>
        <w:t xml:space="preserve">Communicates effectively and collaborates with team members.</w:t>
      </w:r>
    </w:p>
    <w:p w:rsidR="00000000" w:rsidDel="00000000" w:rsidP="00000000" w:rsidRDefault="00000000" w:rsidRPr="00000000" w14:paraId="0000005B">
      <w:pPr>
        <w:ind w:left="0" w:firstLine="0"/>
        <w:rPr/>
      </w:pP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t xml:space="preserve">6.How would you ensure effective communication and collaboration among team members during the development and execution of the communications campaign?</w:t>
      </w:r>
    </w:p>
    <w:p w:rsidR="00000000" w:rsidDel="00000000" w:rsidP="00000000" w:rsidRDefault="00000000" w:rsidRPr="00000000" w14:paraId="0000005D">
      <w:pPr>
        <w:ind w:left="0" w:firstLine="0"/>
        <w:rPr/>
      </w:pPr>
      <w:r w:rsidDel="00000000" w:rsidR="00000000" w:rsidRPr="00000000">
        <w:rPr>
          <w:rtl w:val="0"/>
        </w:rPr>
        <w:t xml:space="preserve">Share an example of a situation where your effective communication and collaboration skills led to a successful outcome.</w:t>
      </w:r>
    </w:p>
    <w:p w:rsidR="00000000" w:rsidDel="00000000" w:rsidP="00000000" w:rsidRDefault="00000000" w:rsidRPr="00000000" w14:paraId="0000005E">
      <w:pPr>
        <w:pStyle w:val="Heading2"/>
        <w:rPr/>
      </w:pPr>
      <w:bookmarkStart w:colFirst="0" w:colLast="0" w:name="_a9lecptuo8m1" w:id="14"/>
      <w:bookmarkEnd w:id="14"/>
      <w:r w:rsidDel="00000000" w:rsidR="00000000" w:rsidRPr="00000000">
        <w:rPr>
          <w:rtl w:val="0"/>
        </w:rPr>
        <w:t xml:space="preserve">Manages time efficiently to meet project deadlines.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ind w:left="0" w:firstLine="0"/>
        <w:rPr/>
      </w:pPr>
      <w:r w:rsidDel="00000000" w:rsidR="00000000" w:rsidRPr="00000000">
        <w:rPr>
          <w:rtl w:val="0"/>
        </w:rPr>
        <w:t xml:space="preserve">7.</w:t>
      </w:r>
      <w:r w:rsidDel="00000000" w:rsidR="00000000" w:rsidRPr="00000000">
        <w:rPr>
          <w:rtl w:val="0"/>
        </w:rPr>
        <w:t xml:space="preserve">How do you prioritize tasks and manage your time to ensure timely delivery of communication projects? Provide an example of a time when you effectively managed multiple communication projects with different deadlines.</w:t>
      </w:r>
    </w:p>
    <w:p w:rsidR="00000000" w:rsidDel="00000000" w:rsidP="00000000" w:rsidRDefault="00000000" w:rsidRPr="00000000" w14:paraId="00000061">
      <w:pPr>
        <w:pStyle w:val="Heading2"/>
        <w:rPr/>
      </w:pPr>
      <w:bookmarkStart w:colFirst="0" w:colLast="0" w:name="_qnl6me40ascc" w:id="15"/>
      <w:bookmarkEnd w:id="15"/>
      <w:r w:rsidDel="00000000" w:rsidR="00000000" w:rsidRPr="00000000">
        <w:rPr>
          <w:rtl w:val="0"/>
        </w:rPr>
        <w:t xml:space="preserve">Analyzes and solves problems effectively to achieve objectives.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ind w:left="0" w:firstLine="0"/>
        <w:rPr>
          <w:b w:val="1"/>
          <w:bCs w:val="1"/>
        </w:rPr>
      </w:pPr>
      <w:r w:rsidDel="00000000" w:rsidR="00000000" w:rsidRPr="00000000">
        <w:rPr>
          <w:rtl w:val="0"/>
        </w:rPr>
        <w:t xml:space="preserve">8.</w:t>
      </w:r>
      <w:r w:rsidDel="00000000" w:rsidR="00000000" w:rsidRPr="00000000">
        <w:rPr>
          <w:rtl w:val="0"/>
        </w:rPr>
        <w:t xml:space="preserve">How do you approach problem-solving in communication projects? Share an example of a challenging situation you encountered and how you resolved it to achieve the project objectives.</w:t>
      </w:r>
      <w:r w:rsidDel="00000000" w:rsidR="00000000" w:rsidRPr="00000000">
        <w:rPr>
          <w:rtl w:val="0"/>
        </w:rPr>
      </w:r>
    </w:p>
    <w:p w:rsidR="00000000" w:rsidDel="00000000" w:rsidP="00000000" w:rsidRDefault="00000000" w:rsidRPr="00000000" w14:paraId="00000064">
      <w:pPr>
        <w:pStyle w:val="Heading2"/>
        <w:rPr/>
      </w:pPr>
      <w:bookmarkStart w:colFirst="0" w:colLast="0" w:name="_oje4rh4kjphw" w:id="16"/>
      <w:bookmarkEnd w:id="16"/>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2"/>
        <w:rPr/>
      </w:pPr>
      <w:bookmarkStart w:colFirst="0" w:colLast="0" w:name="_j4kojvfh7fp4" w:id="17"/>
      <w:bookmarkEnd w:id="17"/>
      <w:r w:rsidDel="00000000" w:rsidR="00000000" w:rsidRPr="00000000">
        <w:rPr>
          <w:rtl w:val="0"/>
        </w:rPr>
        <w:t xml:space="preserve">Assessment Center Activity Assessor Evaluation Form</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b w:val="1"/>
          <w:bCs w:val="1"/>
        </w:rPr>
      </w:pPr>
      <w:r w:rsidDel="00000000" w:rsidR="00000000" w:rsidRPr="00000000">
        <w:rPr>
          <w:b w:val="1"/>
          <w:bCs w:val="1"/>
          <w:rtl w:val="0"/>
        </w:rPr>
        <w:t xml:space="preserve">Rating Scale:</w:t>
      </w:r>
    </w:p>
    <w:p w:rsidR="00000000" w:rsidDel="00000000" w:rsidP="00000000" w:rsidRDefault="00000000" w:rsidRPr="00000000" w14:paraId="00000077">
      <w:pPr>
        <w:rPr/>
      </w:pPr>
      <w:r w:rsidDel="00000000" w:rsidR="00000000" w:rsidRPr="00000000">
        <w:rPr>
          <w:rtl w:val="0"/>
        </w:rPr>
        <w:t xml:space="preserve">1 = Below Expectations</w:t>
      </w:r>
    </w:p>
    <w:p w:rsidR="00000000" w:rsidDel="00000000" w:rsidP="00000000" w:rsidRDefault="00000000" w:rsidRPr="00000000" w14:paraId="00000078">
      <w:pPr>
        <w:rPr/>
      </w:pPr>
      <w:r w:rsidDel="00000000" w:rsidR="00000000" w:rsidRPr="00000000">
        <w:rPr>
          <w:rtl w:val="0"/>
        </w:rPr>
        <w:t xml:space="preserve">2 = Meets Expectations</w:t>
      </w:r>
    </w:p>
    <w:p w:rsidR="00000000" w:rsidDel="00000000" w:rsidP="00000000" w:rsidRDefault="00000000" w:rsidRPr="00000000" w14:paraId="00000079">
      <w:pPr>
        <w:rPr/>
      </w:pPr>
      <w:r w:rsidDel="00000000" w:rsidR="00000000" w:rsidRPr="00000000">
        <w:rPr>
          <w:rtl w:val="0"/>
        </w:rPr>
        <w:t xml:space="preserve">3 = Exceeds Expectations</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tbl>
      <w:tblPr>
        <w:tblStyle w:val="Table2"/>
        <w:tblW w:w="9360.0" w:type="dxa"/>
        <w:jc w:val="left"/>
        <w:tblLayout w:type="fixed"/>
        <w:tblLook w:val="0600"/>
      </w:tblPr>
      <w:tblGrid>
        <w:gridCol w:w="4275"/>
        <w:gridCol w:w="1845"/>
        <w:gridCol w:w="1620"/>
        <w:gridCol w:w="1620"/>
        <w:tblGridChange w:id="0">
          <w:tblGrid>
            <w:gridCol w:w="4275"/>
            <w:gridCol w:w="1845"/>
            <w:gridCol w:w="1620"/>
            <w:gridCol w:w="1620"/>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C">
            <w:pPr>
              <w:spacing w:after="240" w:before="240" w:lineRule="auto"/>
              <w:jc w:val="center"/>
              <w:rPr>
                <w:b w:val="1"/>
                <w:bCs w:val="1"/>
              </w:rPr>
            </w:pPr>
            <w:r w:rsidDel="00000000" w:rsidR="00000000" w:rsidRPr="00000000">
              <w:rPr>
                <w:b w:val="1"/>
                <w:bCs w:val="1"/>
                <w:rtl w:val="0"/>
              </w:rPr>
              <w:t xml:space="preserve">Evaluation Criteria</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D">
            <w:pPr>
              <w:spacing w:after="240" w:before="240" w:lineRule="auto"/>
              <w:jc w:val="center"/>
              <w:rPr>
                <w:b w:val="1"/>
                <w:bCs w:val="1"/>
              </w:rPr>
            </w:pPr>
            <w:r w:rsidDel="00000000" w:rsidR="00000000" w:rsidRPr="00000000">
              <w:rPr>
                <w:b w:val="1"/>
                <w:bCs w:val="1"/>
                <w:rtl w:val="0"/>
              </w:rPr>
              <w:t xml:space="preserve">Weightage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E">
            <w:pPr>
              <w:spacing w:after="240" w:before="240" w:lineRule="auto"/>
              <w:jc w:val="center"/>
              <w:rPr>
                <w:b w:val="1"/>
                <w:bCs w:val="1"/>
              </w:rPr>
            </w:pPr>
            <w:r w:rsidDel="00000000" w:rsidR="00000000" w:rsidRPr="00000000">
              <w:rPr>
                <w:b w:val="1"/>
                <w:bCs w:val="1"/>
                <w:rtl w:val="0"/>
              </w:rPr>
              <w:t xml:space="preserve"> Rating </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7F">
            <w:pPr>
              <w:spacing w:after="240" w:before="240" w:lineRule="auto"/>
              <w:jc w:val="center"/>
              <w:rPr>
                <w:b w:val="1"/>
                <w:bCs w:val="1"/>
              </w:rPr>
            </w:pPr>
            <w:r w:rsidDel="00000000" w:rsidR="00000000" w:rsidRPr="00000000">
              <w:rPr>
                <w:b w:val="1"/>
                <w:bCs w:val="1"/>
                <w:rtl w:val="0"/>
              </w:rPr>
              <w:t xml:space="preserve">Observation</w:t>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0">
            <w:pPr>
              <w:rPr/>
            </w:pPr>
            <w:r w:rsidDel="00000000" w:rsidR="00000000" w:rsidRPr="00000000">
              <w:rPr>
                <w:rtl w:val="0"/>
              </w:rPr>
              <w:t xml:space="preserve">Produces high-quality written content for various communication channels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1">
            <w:pPr>
              <w:spacing w:after="240" w:before="240" w:lineRule="auto"/>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4">
            <w:pPr>
              <w:rPr/>
            </w:pPr>
            <w:r w:rsidDel="00000000" w:rsidR="00000000" w:rsidRPr="00000000">
              <w:rPr>
                <w:rtl w:val="0"/>
              </w:rPr>
              <w:t xml:space="preserve">Utilizes graphic design software to create engaging visuals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5">
            <w:pPr>
              <w:spacing w:after="240" w:before="240" w:lineRule="auto"/>
              <w:jc w:val="center"/>
              <w:rPr/>
            </w:pPr>
            <w:r w:rsidDel="00000000" w:rsidR="00000000" w:rsidRPr="00000000">
              <w:rPr>
                <w:rtl w:val="0"/>
              </w:rPr>
              <w:t xml:space="preserve">15%</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8">
            <w:pPr>
              <w:rPr/>
            </w:pPr>
            <w:r w:rsidDel="00000000" w:rsidR="00000000" w:rsidRPr="00000000">
              <w:rPr>
                <w:rtl w:val="0"/>
              </w:rPr>
              <w:t xml:space="preserve">Applies best practices in public relations and corporate communications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9">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C">
            <w:pPr>
              <w:rPr/>
            </w:pPr>
            <w:r w:rsidDel="00000000" w:rsidR="00000000" w:rsidRPr="00000000">
              <w:rPr>
                <w:rtl w:val="0"/>
              </w:rPr>
              <w:t xml:space="preserve">Pays close attention to detail to ensure accuracy and consistency</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D">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8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0">
            <w:pPr>
              <w:rPr/>
            </w:pPr>
            <w:r w:rsidDel="00000000" w:rsidR="00000000" w:rsidRPr="00000000">
              <w:rPr>
                <w:rtl w:val="0"/>
              </w:rPr>
              <w:t xml:space="preserve">Communicates effectively and collaborates with team members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1">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4">
            <w:pPr>
              <w:rPr/>
            </w:pPr>
            <w:r w:rsidDel="00000000" w:rsidR="00000000" w:rsidRPr="00000000">
              <w:rPr>
                <w:rtl w:val="0"/>
              </w:rPr>
              <w:t xml:space="preserve">Manages time efficiently to meet project deadlines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5">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7">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8">
            <w:pPr>
              <w:rPr/>
            </w:pPr>
            <w:r w:rsidDel="00000000" w:rsidR="00000000" w:rsidRPr="00000000">
              <w:rPr>
                <w:rtl w:val="0"/>
              </w:rPr>
              <w:t xml:space="preserve">Analyzes and solves problems effectively to achieve objectives</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9">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A">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B">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C">
            <w:pPr>
              <w:rPr/>
            </w:pPr>
            <w:r w:rsidDel="00000000" w:rsidR="00000000" w:rsidRPr="00000000">
              <w:rPr>
                <w:rtl w:val="0"/>
              </w:rPr>
              <w:t xml:space="preserve">Manages website and social media platforms effectively</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D">
            <w:pPr>
              <w:spacing w:after="240" w:before="240" w:lineRule="auto"/>
              <w:jc w:val="center"/>
              <w:rPr/>
            </w:pPr>
            <w:r w:rsidDel="00000000" w:rsidR="00000000" w:rsidRPr="00000000">
              <w:rPr>
                <w:rtl w:val="0"/>
              </w:rPr>
              <w:t xml:space="preserve">10%</w:t>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E">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9F">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0">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1">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2">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3">
            <w:pPr>
              <w:spacing w:after="240" w:before="240" w:lineRule="auto"/>
              <w:jc w:val="center"/>
              <w:rPr/>
            </w:pPr>
            <w:r w:rsidDel="00000000" w:rsidR="00000000" w:rsidRPr="00000000">
              <w:rPr>
                <w:rtl w:val="0"/>
              </w:rPr>
            </w:r>
          </w:p>
        </w:tc>
      </w:tr>
      <w:tr>
        <w:trPr>
          <w:cantSplit w:val="0"/>
          <w:trHeight w:val="33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4">
            <w:pPr>
              <w:spacing w:after="240" w:before="240" w:lineRule="auto"/>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5">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6">
            <w:pPr>
              <w:spacing w:after="240" w:before="240" w:lineRule="auto"/>
              <w:jc w:val="center"/>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20.0" w:type="dxa"/>
              <w:left w:w="20.0" w:type="dxa"/>
              <w:bottom w:w="20.0" w:type="dxa"/>
              <w:right w:w="20.0" w:type="dxa"/>
            </w:tcMar>
          </w:tcPr>
          <w:p w:rsidR="00000000" w:rsidDel="00000000" w:rsidP="00000000" w:rsidRDefault="00000000" w:rsidRPr="00000000" w14:paraId="000000A7">
            <w:pPr>
              <w:spacing w:after="240" w:before="240" w:lineRule="auto"/>
              <w:jc w:val="center"/>
              <w:rPr/>
            </w:pPr>
            <w:r w:rsidDel="00000000" w:rsidR="00000000" w:rsidRPr="00000000">
              <w:rPr>
                <w:rtl w:val="0"/>
              </w:rPr>
            </w:r>
          </w:p>
        </w:tc>
      </w:tr>
    </w:tbl>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AA">
      <w:pPr>
        <w:rPr>
          <w:b w:val="1"/>
          <w:bCs w:val="1"/>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AC">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B0">
      <w:pPr>
        <w:rPr>
          <w:b w:val="1"/>
          <w:bCs w:val="1"/>
        </w:rPr>
      </w:pPr>
      <w:r w:rsidDel="00000000" w:rsidR="00000000" w:rsidRPr="00000000">
        <w:rPr>
          <w:rtl w:val="0"/>
        </w:rPr>
      </w:r>
    </w:p>
    <w:p w:rsidR="00000000" w:rsidDel="00000000" w:rsidP="00000000" w:rsidRDefault="00000000" w:rsidRPr="00000000" w14:paraId="000000B1">
      <w:pPr>
        <w:rPr>
          <w:b w:val="1"/>
          <w:bCs w:val="1"/>
        </w:rPr>
      </w:pPr>
      <w:r w:rsidDel="00000000" w:rsidR="00000000" w:rsidRPr="00000000">
        <w:rPr>
          <w:b w:val="1"/>
          <w:bCs w:val="1"/>
          <w:rtl w:val="0"/>
        </w:rPr>
        <w:t xml:space="preserve">Observations:</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B7">
      <w:pPr>
        <w:rPr>
          <w:b w:val="1"/>
          <w:bCs w:val="1"/>
        </w:rPr>
      </w:pPr>
      <w:r w:rsidDel="00000000" w:rsidR="00000000" w:rsidRPr="00000000">
        <w:rPr>
          <w:rtl w:val="0"/>
        </w:rPr>
      </w:r>
    </w:p>
    <w:p w:rsidR="00000000" w:rsidDel="00000000" w:rsidP="00000000" w:rsidRDefault="00000000" w:rsidRPr="00000000" w14:paraId="000000B8">
      <w:pPr>
        <w:rPr>
          <w:b w:val="1"/>
          <w:bCs w:val="1"/>
        </w:rPr>
      </w:pPr>
      <w:r w:rsidDel="00000000" w:rsidR="00000000" w:rsidRPr="00000000">
        <w:rPr>
          <w:rtl w:val="0"/>
        </w:rPr>
      </w:r>
    </w:p>
    <w:p w:rsidR="00000000" w:rsidDel="00000000" w:rsidP="00000000" w:rsidRDefault="00000000" w:rsidRPr="00000000" w14:paraId="000000B9">
      <w:pPr>
        <w:rPr>
          <w:b w:val="1"/>
          <w:bCs w:val="1"/>
        </w:rPr>
      </w:pPr>
      <w:r w:rsidDel="00000000" w:rsidR="00000000" w:rsidRPr="00000000">
        <w:rPr>
          <w:rtl w:val="0"/>
        </w:rPr>
      </w:r>
    </w:p>
    <w:p w:rsidR="00000000" w:rsidDel="00000000" w:rsidP="00000000" w:rsidRDefault="00000000" w:rsidRPr="00000000" w14:paraId="000000BA">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BB">
      <w:pPr>
        <w:rPr>
          <w:b w:val="1"/>
          <w:bCs w:val="1"/>
        </w:rPr>
      </w:pPr>
      <w:r w:rsidDel="00000000" w:rsidR="00000000" w:rsidRPr="00000000">
        <w:rPr>
          <w:rtl w:val="0"/>
        </w:rPr>
      </w:r>
    </w:p>
    <w:p w:rsidR="00000000" w:rsidDel="00000000" w:rsidP="00000000" w:rsidRDefault="00000000" w:rsidRPr="00000000" w14:paraId="000000BC">
      <w:pPr>
        <w:rPr>
          <w:b w:val="1"/>
          <w:bCs w:val="1"/>
        </w:rPr>
      </w:pPr>
      <w:r w:rsidDel="00000000" w:rsidR="00000000" w:rsidRPr="00000000">
        <w:rPr>
          <w:rtl w:val="0"/>
        </w:rPr>
      </w:r>
    </w:p>
    <w:p w:rsidR="00000000" w:rsidDel="00000000" w:rsidP="00000000" w:rsidRDefault="00000000" w:rsidRPr="00000000" w14:paraId="000000BD">
      <w:pPr>
        <w:rPr>
          <w:b w:val="1"/>
          <w:bCs w:val="1"/>
        </w:rPr>
      </w:pPr>
      <w:r w:rsidDel="00000000" w:rsidR="00000000" w:rsidRPr="00000000">
        <w:rPr>
          <w:rtl w:val="0"/>
        </w:rPr>
      </w:r>
    </w:p>
    <w:p w:rsidR="00000000" w:rsidDel="00000000" w:rsidP="00000000" w:rsidRDefault="00000000" w:rsidRPr="00000000" w14:paraId="000000BE">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r>
    </w:tbl>
    <w:p w:rsidR="00000000" w:rsidDel="00000000" w:rsidP="00000000" w:rsidRDefault="00000000" w:rsidRPr="00000000" w14:paraId="000000C5">
      <w:pPr>
        <w:pStyle w:val="Heading1"/>
        <w:rPr/>
      </w:pPr>
      <w:bookmarkStart w:colFirst="0" w:colLast="0" w:name="_307b8vu2meqe" w:id="18"/>
      <w:bookmarkEnd w:id="18"/>
      <w:r w:rsidDel="00000000" w:rsidR="00000000" w:rsidRPr="00000000">
        <w:rPr>
          <w:rtl w:val="0"/>
        </w:rPr>
        <w:t xml:space="preserve">Section 3:  Case Study Solution/ Answer Key</w:t>
      </w:r>
    </w:p>
    <w:p w:rsidR="00000000" w:rsidDel="00000000" w:rsidP="00000000" w:rsidRDefault="00000000" w:rsidRPr="00000000" w14:paraId="000000C6">
      <w:pPr>
        <w:spacing w:after="240" w:before="240" w:lineRule="auto"/>
        <w:rPr/>
      </w:pPr>
      <w:r w:rsidDel="00000000" w:rsidR="00000000" w:rsidRPr="00000000">
        <w:rPr>
          <w:b w:val="1"/>
          <w:bCs w:val="1"/>
          <w:rtl w:val="0"/>
        </w:rPr>
        <w:t xml:space="preserve">Solutions for the Questions:</w:t>
      </w:r>
      <w:r w:rsidDel="00000000" w:rsidR="00000000" w:rsidRPr="00000000">
        <w:rPr>
          <w:rtl w:val="0"/>
        </w:rPr>
      </w:r>
    </w:p>
    <w:p w:rsidR="00000000" w:rsidDel="00000000" w:rsidP="00000000" w:rsidRDefault="00000000" w:rsidRPr="00000000" w14:paraId="000000C7">
      <w:pPr>
        <w:ind w:left="0" w:firstLine="0"/>
        <w:rPr/>
      </w:pPr>
      <w:r w:rsidDel="00000000" w:rsidR="00000000" w:rsidRPr="00000000">
        <w:rPr>
          <w:rtl w:val="0"/>
        </w:rPr>
        <w:t xml:space="preserve">1.Tailor the content to match the tone, style, and format of each communication channel.Use compelling storytelling techniques and persuasive language to engage the target audience effectively.Example: Developed an engaging blog post discussing the benefits of the startup's product, using storytelling elements and relatable examples to captivate readers and drive interest in the brand.</w:t>
      </w:r>
    </w:p>
    <w:p w:rsidR="00000000" w:rsidDel="00000000" w:rsidP="00000000" w:rsidRDefault="00000000" w:rsidRPr="00000000" w14:paraId="000000C8">
      <w:pPr>
        <w:ind w:left="0" w:firstLine="0"/>
        <w:rPr/>
      </w:pPr>
      <w:r w:rsidDel="00000000" w:rsidR="00000000" w:rsidRPr="00000000">
        <w:rPr>
          <w:rtl w:val="0"/>
        </w:rPr>
      </w:r>
    </w:p>
    <w:p w:rsidR="00000000" w:rsidDel="00000000" w:rsidP="00000000" w:rsidRDefault="00000000" w:rsidRPr="00000000" w14:paraId="000000C9">
      <w:pPr>
        <w:ind w:left="0" w:firstLine="0"/>
        <w:rPr/>
      </w:pPr>
      <w:r w:rsidDel="00000000" w:rsidR="00000000" w:rsidRPr="00000000">
        <w:rPr>
          <w:rtl w:val="0"/>
        </w:rPr>
        <w:t xml:space="preserve">2.Establish brand guidelines to ensure consistent branding and messaging across all platforms.Regularly update and optimize website content for user experience and search engine optimization.Example: Implemented consistent branding elements, including logo placement, color scheme, and tone of voice, across the website and social media platforms, resulting in a cohesive brand image.</w:t>
      </w:r>
    </w:p>
    <w:p w:rsidR="00000000" w:rsidDel="00000000" w:rsidP="00000000" w:rsidRDefault="00000000" w:rsidRPr="00000000" w14:paraId="000000CA">
      <w:pPr>
        <w:ind w:left="0" w:firstLine="0"/>
        <w:rPr/>
      </w:pPr>
      <w:r w:rsidDel="00000000" w:rsidR="00000000" w:rsidRPr="00000000">
        <w:rPr>
          <w:rtl w:val="0"/>
        </w:rPr>
      </w:r>
    </w:p>
    <w:p w:rsidR="00000000" w:rsidDel="00000000" w:rsidP="00000000" w:rsidRDefault="00000000" w:rsidRPr="00000000" w14:paraId="000000CB">
      <w:pPr>
        <w:ind w:left="0" w:firstLine="0"/>
        <w:rPr/>
      </w:pPr>
      <w:r w:rsidDel="00000000" w:rsidR="00000000" w:rsidRPr="00000000">
        <w:rPr>
          <w:rtl w:val="0"/>
        </w:rPr>
        <w:t xml:space="preserve">3.Use graphic design software to create visually appealing visuals that convey the brand's message and resonate with the target audience. Incorporate relevant brand elements, such as the logo and color palette, to maintain consistency. Example: Designed an eye-catching infographic highlighting the startup's key features and benefits, which was shared across social media platforms and received high engagement and shares.</w:t>
      </w:r>
    </w:p>
    <w:p w:rsidR="00000000" w:rsidDel="00000000" w:rsidP="00000000" w:rsidRDefault="00000000" w:rsidRPr="00000000" w14:paraId="000000CC">
      <w:pPr>
        <w:ind w:left="0" w:firstLine="0"/>
        <w:rPr/>
      </w:pPr>
      <w:r w:rsidDel="00000000" w:rsidR="00000000" w:rsidRPr="00000000">
        <w:rPr>
          <w:rtl w:val="0"/>
        </w:rPr>
      </w:r>
    </w:p>
    <w:p w:rsidR="00000000" w:rsidDel="00000000" w:rsidP="00000000" w:rsidRDefault="00000000" w:rsidRPr="00000000" w14:paraId="000000CD">
      <w:pPr>
        <w:ind w:left="0" w:firstLine="0"/>
        <w:rPr/>
      </w:pPr>
      <w:r w:rsidDel="00000000" w:rsidR="00000000" w:rsidRPr="00000000">
        <w:rPr>
          <w:rtl w:val="0"/>
        </w:rPr>
        <w:t xml:space="preserve">4.Develop key messages and a media outreach plan to target relevant media outlets and journalists.Engage in proactive media relations, such as pitching stories, organizing press releases, and arranging interviews.Example: Executed a successful media relations campaign by securing placements in top-tier tech publications, resulting in increased brand visibility and industry recognition.</w:t>
      </w:r>
    </w:p>
    <w:p w:rsidR="00000000" w:rsidDel="00000000" w:rsidP="00000000" w:rsidRDefault="00000000" w:rsidRPr="00000000" w14:paraId="000000CE">
      <w:pPr>
        <w:ind w:left="0" w:firstLine="0"/>
        <w:rPr/>
      </w:pPr>
      <w:r w:rsidDel="00000000" w:rsidR="00000000" w:rsidRPr="00000000">
        <w:rPr>
          <w:rtl w:val="0"/>
        </w:rPr>
      </w:r>
    </w:p>
    <w:p w:rsidR="00000000" w:rsidDel="00000000" w:rsidP="00000000" w:rsidRDefault="00000000" w:rsidRPr="00000000" w14:paraId="000000CF">
      <w:pPr>
        <w:ind w:left="0" w:firstLine="0"/>
        <w:rPr/>
      </w:pPr>
      <w:r w:rsidDel="00000000" w:rsidR="00000000" w:rsidRPr="00000000">
        <w:rPr>
          <w:rtl w:val="0"/>
        </w:rPr>
        <w:t xml:space="preserve">5.Proofread all written content, double-check graphics and visuals for errors or inconsistencies.Maintain a consistent brand voice, messaging, and visual identity across all communication materials.Example: Conducted a thorough review of a press release before distribution, catching a critical typo that could have damaged the brand's reputation if overlooked.</w:t>
      </w:r>
    </w:p>
    <w:p w:rsidR="00000000" w:rsidDel="00000000" w:rsidP="00000000" w:rsidRDefault="00000000" w:rsidRPr="00000000" w14:paraId="000000D0">
      <w:pPr>
        <w:ind w:left="0" w:firstLine="0"/>
        <w:rPr/>
      </w:pPr>
      <w:r w:rsidDel="00000000" w:rsidR="00000000" w:rsidRPr="00000000">
        <w:rPr>
          <w:rtl w:val="0"/>
        </w:rPr>
      </w:r>
    </w:p>
    <w:p w:rsidR="00000000" w:rsidDel="00000000" w:rsidP="00000000" w:rsidRDefault="00000000" w:rsidRPr="00000000" w14:paraId="000000D1">
      <w:pPr>
        <w:ind w:left="0" w:firstLine="0"/>
        <w:rPr/>
      </w:pPr>
      <w:r w:rsidDel="00000000" w:rsidR="00000000" w:rsidRPr="00000000">
        <w:rPr>
          <w:rtl w:val="0"/>
        </w:rPr>
        <w:t xml:space="preserve">6.Establish regular communication channels, such as team meetings, shared documents, and project management tools, to keep everyone informed and aligned.</w:t>
      </w:r>
    </w:p>
    <w:p w:rsidR="00000000" w:rsidDel="00000000" w:rsidP="00000000" w:rsidRDefault="00000000" w:rsidRPr="00000000" w14:paraId="000000D2">
      <w:pPr>
        <w:ind w:left="0" w:firstLine="0"/>
        <w:rPr/>
      </w:pPr>
      <w:r w:rsidDel="00000000" w:rsidR="00000000" w:rsidRPr="00000000">
        <w:rPr>
          <w:rtl w:val="0"/>
        </w:rPr>
        <w:t xml:space="preserve">Actively listen to team members' input, provide constructive feedback, and foster a collaborative environment. Example: Facilitated effective communication and collaboration by organizing regular team meetings, where each member had the opportunity to share updates, challenges, and ideas, resulting in improved coordination and synergy.</w:t>
      </w:r>
    </w:p>
    <w:p w:rsidR="00000000" w:rsidDel="00000000" w:rsidP="00000000" w:rsidRDefault="00000000" w:rsidRPr="00000000" w14:paraId="000000D3">
      <w:pPr>
        <w:ind w:left="0" w:firstLine="0"/>
        <w:rPr/>
      </w:pPr>
      <w:r w:rsidDel="00000000" w:rsidR="00000000" w:rsidRPr="00000000">
        <w:rPr>
          <w:rtl w:val="0"/>
        </w:rPr>
      </w:r>
    </w:p>
    <w:p w:rsidR="00000000" w:rsidDel="00000000" w:rsidP="00000000" w:rsidRDefault="00000000" w:rsidRPr="00000000" w14:paraId="000000D4">
      <w:pPr>
        <w:ind w:left="0" w:firstLine="0"/>
        <w:rPr/>
      </w:pPr>
      <w:r w:rsidDel="00000000" w:rsidR="00000000" w:rsidRPr="00000000">
        <w:rPr>
          <w:rtl w:val="0"/>
        </w:rPr>
        <w:t xml:space="preserve">7.Break down projects into smaller tasks and set realistic deadlines for each task. Prioritize tasks based on urgency and importance, utilizing time management techniques such as the Pomodoro Technique. Example: Successfully managed multiple communication projects by setting clear deadlines, creating a project timeline, and allocating time for each task, resulting in timely completion of deliverables.</w:t>
      </w:r>
    </w:p>
    <w:p w:rsidR="00000000" w:rsidDel="00000000" w:rsidP="00000000" w:rsidRDefault="00000000" w:rsidRPr="00000000" w14:paraId="000000D5">
      <w:pPr>
        <w:ind w:left="0" w:firstLine="0"/>
        <w:rPr/>
      </w:pPr>
      <w:r w:rsidDel="00000000" w:rsidR="00000000" w:rsidRPr="00000000">
        <w:rPr>
          <w:rtl w:val="0"/>
        </w:rPr>
      </w:r>
    </w:p>
    <w:p w:rsidR="00000000" w:rsidDel="00000000" w:rsidP="00000000" w:rsidRDefault="00000000" w:rsidRPr="00000000" w14:paraId="000000D6">
      <w:pPr>
        <w:ind w:left="0" w:firstLine="0"/>
        <w:rPr/>
      </w:pPr>
      <w:r w:rsidDel="00000000" w:rsidR="00000000" w:rsidRPr="00000000">
        <w:rPr>
          <w:rtl w:val="0"/>
        </w:rPr>
        <w:t xml:space="preserve">8.Identify and define the problem, gather relevant information, and analyze potential solutions.Use critical thinking and creativity to develop practical and effective solutions. Example: Encountered a social media crisis and quickly developed a crisis communication plan, including key messages, response strategies, and monitoring protocols, to mitigate the impact on the brand's reputation and restore customer trust.</w:t>
      </w:r>
    </w:p>
    <w:p w:rsidR="00000000" w:rsidDel="00000000" w:rsidP="00000000" w:rsidRDefault="00000000" w:rsidRPr="00000000" w14:paraId="000000D7">
      <w:pPr>
        <w:spacing w:after="240" w:before="240" w:lineRule="auto"/>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A">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DC">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before="200" w:lineRule="auto"/>
    </w:pPr>
    <w:rPr>
      <w:b w:val="1"/>
      <w:bCs w:val="1"/>
      <w:i w:val="1"/>
      <w:iCs w:val="1"/>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tcPr>
      <w:shd w:fill="f7f7f8" w:val="clear"/>
    </w:tc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