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8oq5a9yqj4v" w:id="0"/>
      <w:bookmarkEnd w:id="0"/>
      <w:r w:rsidDel="00000000" w:rsidR="00000000" w:rsidRPr="00000000">
        <w:rPr>
          <w:rtl w:val="0"/>
        </w:rPr>
        <w:t xml:space="preserve">JD For Chief Administrative Officer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Job Title: Chief Administrative Officer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Company: [Company 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Location: [City, State]</w:t>
      </w:r>
    </w:p>
    <w:p w:rsidR="00000000" w:rsidDel="00000000" w:rsidP="00000000" w:rsidRDefault="00000000" w:rsidRPr="00000000" w14:paraId="00000008">
      <w:pPr>
        <w:pStyle w:val="Heading1"/>
        <w:spacing w:before="240" w:line="276" w:lineRule="auto"/>
        <w:rPr/>
      </w:pPr>
      <w:bookmarkStart w:colFirst="0" w:colLast="0" w:name="_8a3mazsvikmk" w:id="1"/>
      <w:bookmarkEnd w:id="1"/>
      <w:r w:rsidDel="00000000" w:rsidR="00000000" w:rsidRPr="00000000">
        <w:rPr>
          <w:rtl w:val="0"/>
        </w:rPr>
        <w:t xml:space="preserve">Job Description:</w:t>
      </w:r>
    </w:p>
    <w:p w:rsidR="00000000" w:rsidDel="00000000" w:rsidP="00000000" w:rsidRDefault="00000000" w:rsidRPr="00000000" w14:paraId="00000009">
      <w:pPr>
        <w:spacing w:after="240" w:before="240" w:lineRule="auto"/>
        <w:rPr/>
      </w:pPr>
      <w:r w:rsidDel="00000000" w:rsidR="00000000" w:rsidRPr="00000000">
        <w:rPr>
          <w:rtl w:val="0"/>
        </w:rPr>
        <w:t xml:space="preserve">The Chief Administrative Officer (CAO) will be responsible for managing the administrative functions of the organization, ensuring that operations are efficient and effective, and that resources are allocated appropriately. The CAO will report directly to the CEO and work closely with other members of the executive team to ensure the smooth operation of the organization.</w:t>
      </w:r>
    </w:p>
    <w:p w:rsidR="00000000" w:rsidDel="00000000" w:rsidP="00000000" w:rsidRDefault="00000000" w:rsidRPr="00000000" w14:paraId="0000000A">
      <w:pPr>
        <w:pStyle w:val="Heading1"/>
        <w:spacing w:before="240" w:line="276" w:lineRule="auto"/>
        <w:rPr/>
      </w:pPr>
      <w:bookmarkStart w:colFirst="0" w:colLast="0" w:name="_6ni6bg57y4tu" w:id="2"/>
      <w:bookmarkEnd w:id="2"/>
      <w:r w:rsidDel="00000000" w:rsidR="00000000" w:rsidRPr="00000000">
        <w:rPr>
          <w:rtl w:val="0"/>
        </w:rPr>
        <w:t xml:space="preserve">Key Responsibilities:</w:t>
      </w:r>
    </w:p>
    <w:p w:rsidR="00000000" w:rsidDel="00000000" w:rsidP="00000000" w:rsidRDefault="00000000" w:rsidRPr="00000000" w14:paraId="0000000B">
      <w:pPr>
        <w:numPr>
          <w:ilvl w:val="0"/>
          <w:numId w:val="4"/>
        </w:numPr>
        <w:spacing w:after="0" w:afterAutospacing="0" w:before="240" w:lineRule="auto"/>
        <w:ind w:left="720" w:hanging="360"/>
        <w:rPr/>
      </w:pPr>
      <w:r w:rsidDel="00000000" w:rsidR="00000000" w:rsidRPr="00000000">
        <w:rPr>
          <w:rtl w:val="0"/>
        </w:rPr>
        <w:t xml:space="preserve">Develop and implement policies and procedures to ensure the smooth operation of the organization</w:t>
      </w:r>
    </w:p>
    <w:p w:rsidR="00000000" w:rsidDel="00000000" w:rsidP="00000000" w:rsidRDefault="00000000" w:rsidRPr="00000000" w14:paraId="0000000C">
      <w:pPr>
        <w:numPr>
          <w:ilvl w:val="0"/>
          <w:numId w:val="4"/>
        </w:numPr>
        <w:spacing w:after="0" w:afterAutospacing="0" w:before="0" w:beforeAutospacing="0" w:lineRule="auto"/>
        <w:ind w:left="720" w:hanging="360"/>
        <w:rPr/>
      </w:pPr>
      <w:r w:rsidDel="00000000" w:rsidR="00000000" w:rsidRPr="00000000">
        <w:rPr>
          <w:rtl w:val="0"/>
        </w:rPr>
        <w:t xml:space="preserve">Manage and oversee administrative functions such as HR, finance, IT, and facilities management</w:t>
      </w:r>
    </w:p>
    <w:p w:rsidR="00000000" w:rsidDel="00000000" w:rsidP="00000000" w:rsidRDefault="00000000" w:rsidRPr="00000000" w14:paraId="0000000D">
      <w:pPr>
        <w:numPr>
          <w:ilvl w:val="0"/>
          <w:numId w:val="4"/>
        </w:numPr>
        <w:spacing w:after="0" w:afterAutospacing="0" w:before="0" w:beforeAutospacing="0" w:lineRule="auto"/>
        <w:ind w:left="720" w:hanging="360"/>
        <w:rPr/>
      </w:pPr>
      <w:r w:rsidDel="00000000" w:rsidR="00000000" w:rsidRPr="00000000">
        <w:rPr>
          <w:rtl w:val="0"/>
        </w:rPr>
        <w:t xml:space="preserve">Develop and manage budgets, ensuring that resources are allocated effectively</w:t>
      </w:r>
    </w:p>
    <w:p w:rsidR="00000000" w:rsidDel="00000000" w:rsidP="00000000" w:rsidRDefault="00000000" w:rsidRPr="00000000" w14:paraId="0000000E">
      <w:pPr>
        <w:numPr>
          <w:ilvl w:val="0"/>
          <w:numId w:val="4"/>
        </w:numPr>
        <w:spacing w:after="0" w:afterAutospacing="0" w:before="0" w:beforeAutospacing="0" w:lineRule="auto"/>
        <w:ind w:left="720" w:hanging="360"/>
        <w:rPr/>
      </w:pPr>
      <w:r w:rsidDel="00000000" w:rsidR="00000000" w:rsidRPr="00000000">
        <w:rPr>
          <w:rtl w:val="0"/>
        </w:rPr>
        <w:t xml:space="preserve">Work closely with other members of the executive team to develop and implement strategic plans</w:t>
      </w:r>
    </w:p>
    <w:p w:rsidR="00000000" w:rsidDel="00000000" w:rsidP="00000000" w:rsidRDefault="00000000" w:rsidRPr="00000000" w14:paraId="0000000F">
      <w:pPr>
        <w:numPr>
          <w:ilvl w:val="0"/>
          <w:numId w:val="4"/>
        </w:numPr>
        <w:spacing w:after="0" w:afterAutospacing="0" w:before="0" w:beforeAutospacing="0" w:lineRule="auto"/>
        <w:ind w:left="720" w:hanging="360"/>
        <w:rPr/>
      </w:pPr>
      <w:r w:rsidDel="00000000" w:rsidR="00000000" w:rsidRPr="00000000">
        <w:rPr>
          <w:rtl w:val="0"/>
        </w:rPr>
        <w:t xml:space="preserve">Provide leadership and direction to staff, ensuring that they have the resources and support necessary to meet organizational goals</w:t>
      </w:r>
    </w:p>
    <w:p w:rsidR="00000000" w:rsidDel="00000000" w:rsidP="00000000" w:rsidRDefault="00000000" w:rsidRPr="00000000" w14:paraId="00000010">
      <w:pPr>
        <w:numPr>
          <w:ilvl w:val="0"/>
          <w:numId w:val="4"/>
        </w:numPr>
        <w:spacing w:after="0" w:afterAutospacing="0" w:before="0" w:beforeAutospacing="0" w:lineRule="auto"/>
        <w:ind w:left="720" w:hanging="360"/>
        <w:rPr/>
      </w:pPr>
      <w:r w:rsidDel="00000000" w:rsidR="00000000" w:rsidRPr="00000000">
        <w:rPr>
          <w:rtl w:val="0"/>
        </w:rPr>
        <w:t xml:space="preserve">Ensure compliance with all relevant laws and regulations</w:t>
      </w:r>
    </w:p>
    <w:p w:rsidR="00000000" w:rsidDel="00000000" w:rsidP="00000000" w:rsidRDefault="00000000" w:rsidRPr="00000000" w14:paraId="00000011">
      <w:pPr>
        <w:numPr>
          <w:ilvl w:val="0"/>
          <w:numId w:val="4"/>
        </w:numPr>
        <w:spacing w:after="0" w:afterAutospacing="0" w:before="0" w:beforeAutospacing="0" w:lineRule="auto"/>
        <w:ind w:left="720" w:hanging="360"/>
        <w:rPr/>
      </w:pPr>
      <w:r w:rsidDel="00000000" w:rsidR="00000000" w:rsidRPr="00000000">
        <w:rPr>
          <w:rtl w:val="0"/>
        </w:rPr>
        <w:t xml:space="preserve">Develop and maintain relationships with external stakeholders, such as government agencies, suppliers, and customers</w:t>
      </w:r>
    </w:p>
    <w:p w:rsidR="00000000" w:rsidDel="00000000" w:rsidP="00000000" w:rsidRDefault="00000000" w:rsidRPr="00000000" w14:paraId="00000012">
      <w:pPr>
        <w:numPr>
          <w:ilvl w:val="0"/>
          <w:numId w:val="4"/>
        </w:numPr>
        <w:spacing w:after="240" w:before="0" w:beforeAutospacing="0" w:lineRule="auto"/>
        <w:ind w:left="720" w:hanging="360"/>
        <w:rPr/>
      </w:pPr>
      <w:r w:rsidDel="00000000" w:rsidR="00000000" w:rsidRPr="00000000">
        <w:rPr>
          <w:rtl w:val="0"/>
        </w:rPr>
        <w:t xml:space="preserve">Oversee the management of contracts and agreements with vendors and service providers</w:t>
      </w:r>
    </w:p>
    <w:p w:rsidR="00000000" w:rsidDel="00000000" w:rsidP="00000000" w:rsidRDefault="00000000" w:rsidRPr="00000000" w14:paraId="00000013">
      <w:pPr>
        <w:pStyle w:val="Heading1"/>
        <w:spacing w:before="240" w:line="276" w:lineRule="auto"/>
        <w:rPr/>
      </w:pPr>
      <w:bookmarkStart w:colFirst="0" w:colLast="0" w:name="_hpgq2bqg4aoc" w:id="3"/>
      <w:bookmarkEnd w:id="3"/>
      <w:r w:rsidDel="00000000" w:rsidR="00000000" w:rsidRPr="00000000">
        <w:rPr>
          <w:rtl w:val="0"/>
        </w:rPr>
        <w:t xml:space="preserve">Technical Competency Requirements:</w:t>
      </w:r>
    </w:p>
    <w:p w:rsidR="00000000" w:rsidDel="00000000" w:rsidP="00000000" w:rsidRDefault="00000000" w:rsidRPr="00000000" w14:paraId="00000014">
      <w:pPr>
        <w:numPr>
          <w:ilvl w:val="0"/>
          <w:numId w:val="2"/>
        </w:numPr>
        <w:spacing w:after="0" w:afterAutospacing="0" w:before="240" w:lineRule="auto"/>
        <w:ind w:left="720" w:hanging="360"/>
        <w:rPr/>
      </w:pPr>
      <w:r w:rsidDel="00000000" w:rsidR="00000000" w:rsidRPr="00000000">
        <w:rPr>
          <w:rtl w:val="0"/>
        </w:rPr>
        <w:t xml:space="preserve">Applies business principles, analyzes budgets, and manages finances effectively.</w:t>
      </w:r>
    </w:p>
    <w:p w:rsidR="00000000" w:rsidDel="00000000" w:rsidP="00000000" w:rsidRDefault="00000000" w:rsidRPr="00000000" w14:paraId="00000015">
      <w:pPr>
        <w:numPr>
          <w:ilvl w:val="0"/>
          <w:numId w:val="2"/>
        </w:numPr>
        <w:spacing w:after="0" w:afterAutospacing="0" w:before="0" w:beforeAutospacing="0" w:lineRule="auto"/>
        <w:ind w:left="720" w:hanging="360"/>
        <w:rPr/>
      </w:pPr>
      <w:r w:rsidDel="00000000" w:rsidR="00000000" w:rsidRPr="00000000">
        <w:rPr>
          <w:rtl w:val="0"/>
        </w:rPr>
        <w:t xml:space="preserve">Manages and utilizes Microsoft Office Suite, financial software, and project management tools proficiently.</w:t>
      </w:r>
    </w:p>
    <w:p w:rsidR="00000000" w:rsidDel="00000000" w:rsidP="00000000" w:rsidRDefault="00000000" w:rsidRPr="00000000" w14:paraId="00000016">
      <w:pPr>
        <w:numPr>
          <w:ilvl w:val="0"/>
          <w:numId w:val="2"/>
        </w:numPr>
        <w:spacing w:after="0" w:afterAutospacing="0" w:before="0" w:beforeAutospacing="0" w:lineRule="auto"/>
        <w:ind w:left="720" w:hanging="360"/>
        <w:rPr/>
      </w:pPr>
      <w:r w:rsidDel="00000000" w:rsidR="00000000" w:rsidRPr="00000000">
        <w:rPr>
          <w:rtl w:val="0"/>
        </w:rPr>
        <w:t xml:space="preserve">Evaluates data and problem-solves logically with critical thinking skills.</w:t>
      </w:r>
    </w:p>
    <w:p w:rsidR="00000000" w:rsidDel="00000000" w:rsidP="00000000" w:rsidRDefault="00000000" w:rsidRPr="00000000" w14:paraId="00000017">
      <w:pPr>
        <w:numPr>
          <w:ilvl w:val="0"/>
          <w:numId w:val="2"/>
        </w:numPr>
        <w:spacing w:after="0" w:afterAutospacing="0" w:before="0" w:beforeAutospacing="0" w:lineRule="auto"/>
        <w:ind w:left="720" w:hanging="360"/>
        <w:rPr/>
      </w:pPr>
      <w:r w:rsidDel="00000000" w:rsidR="00000000" w:rsidRPr="00000000">
        <w:rPr>
          <w:rtl w:val="0"/>
        </w:rPr>
        <w:t xml:space="preserve">Develops and implements effective policies and procedures for administrative operations.</w:t>
      </w:r>
    </w:p>
    <w:p w:rsidR="00000000" w:rsidDel="00000000" w:rsidP="00000000" w:rsidRDefault="00000000" w:rsidRPr="00000000" w14:paraId="00000018">
      <w:pPr>
        <w:numPr>
          <w:ilvl w:val="0"/>
          <w:numId w:val="2"/>
        </w:numPr>
        <w:spacing w:after="0" w:afterAutospacing="0" w:before="0" w:beforeAutospacing="0" w:lineRule="auto"/>
        <w:ind w:left="720" w:hanging="360"/>
        <w:rPr/>
      </w:pPr>
      <w:r w:rsidDel="00000000" w:rsidR="00000000" w:rsidRPr="00000000">
        <w:rPr>
          <w:rtl w:val="0"/>
        </w:rPr>
        <w:t xml:space="preserve">Establishes and maintains compliance with all relevant laws and regulations.</w:t>
      </w:r>
    </w:p>
    <w:p w:rsidR="00000000" w:rsidDel="00000000" w:rsidP="00000000" w:rsidRDefault="00000000" w:rsidRPr="00000000" w14:paraId="00000019">
      <w:pPr>
        <w:numPr>
          <w:ilvl w:val="0"/>
          <w:numId w:val="2"/>
        </w:numPr>
        <w:spacing w:after="0" w:afterAutospacing="0" w:before="0" w:beforeAutospacing="0" w:lineRule="auto"/>
        <w:ind w:left="720" w:hanging="360"/>
        <w:rPr/>
      </w:pPr>
      <w:r w:rsidDel="00000000" w:rsidR="00000000" w:rsidRPr="00000000">
        <w:rPr>
          <w:rtl w:val="0"/>
        </w:rPr>
        <w:t xml:space="preserve">Uses advanced technological systems to support and enhance administrative functions.</w:t>
      </w:r>
    </w:p>
    <w:p w:rsidR="00000000" w:rsidDel="00000000" w:rsidP="00000000" w:rsidRDefault="00000000" w:rsidRPr="00000000" w14:paraId="0000001A">
      <w:pPr>
        <w:numPr>
          <w:ilvl w:val="0"/>
          <w:numId w:val="2"/>
        </w:numPr>
        <w:spacing w:after="0" w:afterAutospacing="0" w:before="0" w:beforeAutospacing="0" w:lineRule="auto"/>
        <w:ind w:left="720" w:hanging="360"/>
        <w:rPr/>
      </w:pPr>
      <w:r w:rsidDel="00000000" w:rsidR="00000000" w:rsidRPr="00000000">
        <w:rPr>
          <w:rtl w:val="0"/>
        </w:rPr>
        <w:t xml:space="preserve">Implements new technologies and systems to increase efficiency and effectiveness.</w:t>
      </w:r>
    </w:p>
    <w:p w:rsidR="00000000" w:rsidDel="00000000" w:rsidP="00000000" w:rsidRDefault="00000000" w:rsidRPr="00000000" w14:paraId="0000001B">
      <w:pPr>
        <w:numPr>
          <w:ilvl w:val="0"/>
          <w:numId w:val="2"/>
        </w:numPr>
        <w:spacing w:after="240" w:before="0" w:beforeAutospacing="0" w:lineRule="auto"/>
        <w:ind w:left="720" w:hanging="360"/>
        <w:rPr/>
      </w:pPr>
      <w:r w:rsidDel="00000000" w:rsidR="00000000" w:rsidRPr="00000000">
        <w:rPr>
          <w:rtl w:val="0"/>
        </w:rPr>
        <w:t xml:space="preserve">Designs and implements data analytics and reporting tools for decision-making.</w:t>
      </w:r>
    </w:p>
    <w:p w:rsidR="00000000" w:rsidDel="00000000" w:rsidP="00000000" w:rsidRDefault="00000000" w:rsidRPr="00000000" w14:paraId="0000001C">
      <w:pPr>
        <w:pStyle w:val="Heading1"/>
        <w:spacing w:before="240" w:line="276" w:lineRule="auto"/>
        <w:rPr/>
      </w:pPr>
      <w:bookmarkStart w:colFirst="0" w:colLast="0" w:name="_yk6y8uclgmwg" w:id="4"/>
      <w:bookmarkEnd w:id="4"/>
      <w:r w:rsidDel="00000000" w:rsidR="00000000" w:rsidRPr="00000000">
        <w:rPr>
          <w:rtl w:val="0"/>
        </w:rPr>
        <w:t xml:space="preserve">Behavioral Competency Requirements:</w:t>
      </w:r>
    </w:p>
    <w:p w:rsidR="00000000" w:rsidDel="00000000" w:rsidP="00000000" w:rsidRDefault="00000000" w:rsidRPr="00000000" w14:paraId="0000001D">
      <w:pPr>
        <w:numPr>
          <w:ilvl w:val="0"/>
          <w:numId w:val="1"/>
        </w:numPr>
        <w:spacing w:after="0" w:afterAutospacing="0" w:before="240" w:line="276" w:lineRule="auto"/>
        <w:ind w:left="720" w:hanging="360"/>
        <w:rPr>
          <w:sz w:val="22"/>
          <w:szCs w:val="22"/>
        </w:rPr>
      </w:pPr>
      <w:r w:rsidDel="00000000" w:rsidR="00000000" w:rsidRPr="00000000">
        <w:rPr>
          <w:rtl w:val="0"/>
        </w:rPr>
        <w:t xml:space="preserve">Leads and manages teams of professionals, delegating effectively and providing feedback.</w:t>
      </w:r>
    </w:p>
    <w:p w:rsidR="00000000" w:rsidDel="00000000" w:rsidP="00000000" w:rsidRDefault="00000000" w:rsidRPr="00000000" w14:paraId="0000001E">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Communicates clearly and persuasively in both written and verbal formats.</w:t>
      </w:r>
    </w:p>
    <w:p w:rsidR="00000000" w:rsidDel="00000000" w:rsidP="00000000" w:rsidRDefault="00000000" w:rsidRPr="00000000" w14:paraId="0000001F">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Establishes and maintains relationships with stakeholders, building trust and respect.</w:t>
      </w:r>
    </w:p>
    <w:p w:rsidR="00000000" w:rsidDel="00000000" w:rsidP="00000000" w:rsidRDefault="00000000" w:rsidRPr="00000000" w14:paraId="00000020">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Prioritizes work effectively to meet deadlines and goals.</w:t>
      </w:r>
    </w:p>
    <w:p w:rsidR="00000000" w:rsidDel="00000000" w:rsidP="00000000" w:rsidRDefault="00000000" w:rsidRPr="00000000" w14:paraId="00000021">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Analyzes complex situations to make strategic decisions.</w:t>
      </w:r>
    </w:p>
    <w:p w:rsidR="00000000" w:rsidDel="00000000" w:rsidP="00000000" w:rsidRDefault="00000000" w:rsidRPr="00000000" w14:paraId="00000022">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Demonstrates a commitment to diversity and inclusion.</w:t>
      </w:r>
    </w:p>
    <w:p w:rsidR="00000000" w:rsidDel="00000000" w:rsidP="00000000" w:rsidRDefault="00000000" w:rsidRPr="00000000" w14:paraId="00000023">
      <w:pPr>
        <w:numPr>
          <w:ilvl w:val="0"/>
          <w:numId w:val="1"/>
        </w:numPr>
        <w:spacing w:after="0" w:afterAutospacing="0" w:before="0" w:beforeAutospacing="0" w:line="276" w:lineRule="auto"/>
        <w:ind w:left="720" w:hanging="360"/>
        <w:rPr>
          <w:sz w:val="22"/>
          <w:szCs w:val="22"/>
        </w:rPr>
      </w:pPr>
      <w:r w:rsidDel="00000000" w:rsidR="00000000" w:rsidRPr="00000000">
        <w:rPr>
          <w:rtl w:val="0"/>
        </w:rPr>
        <w:t xml:space="preserve">Fosters a culture of collaboration and teamwork.</w:t>
      </w:r>
    </w:p>
    <w:p w:rsidR="00000000" w:rsidDel="00000000" w:rsidP="00000000" w:rsidRDefault="00000000" w:rsidRPr="00000000" w14:paraId="00000024">
      <w:pPr>
        <w:numPr>
          <w:ilvl w:val="0"/>
          <w:numId w:val="1"/>
        </w:numPr>
        <w:spacing w:after="240" w:before="0" w:beforeAutospacing="0" w:line="276" w:lineRule="auto"/>
        <w:ind w:left="720" w:hanging="360"/>
        <w:rPr>
          <w:sz w:val="22"/>
          <w:szCs w:val="22"/>
        </w:rPr>
      </w:pPr>
      <w:r w:rsidDel="00000000" w:rsidR="00000000" w:rsidRPr="00000000">
        <w:rPr>
          <w:rtl w:val="0"/>
        </w:rPr>
        <w:t xml:space="preserve">Demonstrates adaptability and resilience in the face of change.</w:t>
      </w:r>
    </w:p>
    <w:p w:rsidR="00000000" w:rsidDel="00000000" w:rsidP="00000000" w:rsidRDefault="00000000" w:rsidRPr="00000000" w14:paraId="00000025">
      <w:pPr>
        <w:pStyle w:val="Heading1"/>
        <w:spacing w:before="240" w:line="276" w:lineRule="auto"/>
        <w:rPr/>
      </w:pPr>
      <w:bookmarkStart w:colFirst="0" w:colLast="0" w:name="_8z8jwauuox85" w:id="5"/>
      <w:bookmarkEnd w:id="5"/>
      <w:r w:rsidDel="00000000" w:rsidR="00000000" w:rsidRPr="00000000">
        <w:rPr>
          <w:rtl w:val="0"/>
        </w:rPr>
        <w:t xml:space="preserve">Qualifications:</w:t>
      </w:r>
    </w:p>
    <w:p w:rsidR="00000000" w:rsidDel="00000000" w:rsidP="00000000" w:rsidRDefault="00000000" w:rsidRPr="00000000" w14:paraId="00000026">
      <w:pPr>
        <w:numPr>
          <w:ilvl w:val="0"/>
          <w:numId w:val="3"/>
        </w:numPr>
        <w:spacing w:after="0" w:afterAutospacing="0" w:before="240" w:lineRule="auto"/>
        <w:ind w:left="720" w:hanging="360"/>
        <w:rPr/>
      </w:pPr>
      <w:r w:rsidDel="00000000" w:rsidR="00000000" w:rsidRPr="00000000">
        <w:rPr>
          <w:rtl w:val="0"/>
        </w:rPr>
        <w:t xml:space="preserve">Bachelor’s degree in Business Administration, Management or related field. Master’s degree in Business Administration or a related field preferred.</w:t>
      </w:r>
    </w:p>
    <w:p w:rsidR="00000000" w:rsidDel="00000000" w:rsidP="00000000" w:rsidRDefault="00000000" w:rsidRPr="00000000" w14:paraId="00000027">
      <w:pPr>
        <w:numPr>
          <w:ilvl w:val="0"/>
          <w:numId w:val="3"/>
        </w:numPr>
        <w:spacing w:after="0" w:afterAutospacing="0" w:before="0" w:beforeAutospacing="0" w:lineRule="auto"/>
        <w:ind w:left="720" w:hanging="360"/>
        <w:rPr/>
      </w:pPr>
      <w:r w:rsidDel="00000000" w:rsidR="00000000" w:rsidRPr="00000000">
        <w:rPr>
          <w:rtl w:val="0"/>
        </w:rPr>
        <w:t xml:space="preserve">Minimum of 10 years’ experience in senior-level administrative management or related field.</w:t>
      </w:r>
    </w:p>
    <w:p w:rsidR="00000000" w:rsidDel="00000000" w:rsidP="00000000" w:rsidRDefault="00000000" w:rsidRPr="00000000" w14:paraId="00000028">
      <w:pPr>
        <w:numPr>
          <w:ilvl w:val="0"/>
          <w:numId w:val="3"/>
        </w:numPr>
        <w:spacing w:after="0" w:afterAutospacing="0" w:before="0" w:beforeAutospacing="0" w:lineRule="auto"/>
        <w:ind w:left="720" w:hanging="360"/>
        <w:rPr/>
      </w:pPr>
      <w:r w:rsidDel="00000000" w:rsidR="00000000" w:rsidRPr="00000000">
        <w:rPr>
          <w:rtl w:val="0"/>
        </w:rPr>
        <w:t xml:space="preserve">Proven track record of successful management of administrative operations.</w:t>
      </w:r>
    </w:p>
    <w:p w:rsidR="00000000" w:rsidDel="00000000" w:rsidP="00000000" w:rsidRDefault="00000000" w:rsidRPr="00000000" w14:paraId="00000029">
      <w:pPr>
        <w:numPr>
          <w:ilvl w:val="0"/>
          <w:numId w:val="3"/>
        </w:numPr>
        <w:spacing w:after="0" w:afterAutospacing="0" w:before="0" w:beforeAutospacing="0" w:lineRule="auto"/>
        <w:ind w:left="720" w:hanging="360"/>
        <w:rPr/>
      </w:pPr>
      <w:r w:rsidDel="00000000" w:rsidR="00000000" w:rsidRPr="00000000">
        <w:rPr>
          <w:rtl w:val="0"/>
        </w:rPr>
        <w:t xml:space="preserve">Strong communication and leadership skills.</w:t>
      </w:r>
    </w:p>
    <w:p w:rsidR="00000000" w:rsidDel="00000000" w:rsidP="00000000" w:rsidRDefault="00000000" w:rsidRPr="00000000" w14:paraId="0000002A">
      <w:pPr>
        <w:numPr>
          <w:ilvl w:val="0"/>
          <w:numId w:val="3"/>
        </w:numPr>
        <w:spacing w:after="240" w:before="0" w:beforeAutospacing="0" w:lineRule="auto"/>
        <w:ind w:left="720" w:hanging="360"/>
        <w:rPr/>
      </w:pPr>
      <w:r w:rsidDel="00000000" w:rsidR="00000000" w:rsidRPr="00000000">
        <w:rPr>
          <w:rtl w:val="0"/>
        </w:rPr>
        <w:t xml:space="preserve">Ability to work collaboratively and effectively with diverse groups.</w:t>
      </w:r>
    </w:p>
    <w:p w:rsidR="00000000" w:rsidDel="00000000" w:rsidP="00000000" w:rsidRDefault="00000000" w:rsidRPr="00000000" w14:paraId="0000002B">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jc w:val="right"/>
      <w:rPr/>
    </w:pPr>
    <w:r w:rsidDel="00000000" w:rsidR="00000000" w:rsidRPr="00000000">
      <w:rPr/>
      <w:drawing>
        <wp:inline distB="114300" distT="114300" distL="114300" distR="114300">
          <wp:extent cx="857250" cy="457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