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8180" w:type="dxa"/>
        <w:tblInd w:w="-342" w:type="dxa"/>
        <w:tblLook w:val="04A0" w:firstRow="1" w:lastRow="0" w:firstColumn="1" w:lastColumn="0" w:noHBand="0" w:noVBand="1"/>
      </w:tblPr>
      <w:tblGrid>
        <w:gridCol w:w="4846"/>
        <w:gridCol w:w="2560"/>
        <w:gridCol w:w="5632"/>
        <w:gridCol w:w="2025"/>
        <w:gridCol w:w="3117"/>
      </w:tblGrid>
      <w:tr w:rsidR="006444B4" w:rsidTr="00AA3E8A">
        <w:trPr>
          <w:trHeight w:val="245"/>
        </w:trPr>
        <w:tc>
          <w:tcPr>
            <w:tcW w:w="4846" w:type="dxa"/>
            <w:vMerge w:val="restart"/>
          </w:tcPr>
          <w:p w:rsidR="006444B4" w:rsidRPr="00A40F81" w:rsidRDefault="006444B4" w:rsidP="00BF4639">
            <w:pPr>
              <w:jc w:val="right"/>
              <w:rPr>
                <w:rFonts w:ascii="Calisto MT" w:hAnsi="Calisto MT"/>
                <w:b/>
                <w:sz w:val="12"/>
              </w:rPr>
            </w:pPr>
            <w:r>
              <w:rPr>
                <w:noProof/>
              </w:rPr>
              <w:drawing>
                <wp:anchor distT="0" distB="0" distL="114300" distR="114300" simplePos="0" relativeHeight="251653632" behindDoc="0" locked="0" layoutInCell="1" allowOverlap="1">
                  <wp:simplePos x="0" y="0"/>
                  <wp:positionH relativeFrom="column">
                    <wp:posOffset>-39208</wp:posOffset>
                  </wp:positionH>
                  <wp:positionV relativeFrom="paragraph">
                    <wp:posOffset>11430</wp:posOffset>
                  </wp:positionV>
                  <wp:extent cx="510362" cy="510362"/>
                  <wp:effectExtent l="0" t="0" r="4445" b="4445"/>
                  <wp:wrapNone/>
                  <wp:docPr id="1" name="Picture 1" descr="Description: DEPED-NEW_e78wysq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PED-NEW_e78wysq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0362" cy="510362"/>
                          </a:xfrm>
                          <a:prstGeom prst="rect">
                            <a:avLst/>
                          </a:prstGeom>
                          <a:noFill/>
                          <a:ln>
                            <a:noFill/>
                          </a:ln>
                        </pic:spPr>
                      </pic:pic>
                    </a:graphicData>
                  </a:graphic>
                </wp:anchor>
              </w:drawing>
            </w:r>
          </w:p>
          <w:p w:rsidR="006444B4" w:rsidRDefault="006444B4" w:rsidP="00BF4639">
            <w:pPr>
              <w:rPr>
                <w:rFonts w:ascii="Calisto MT" w:hAnsi="Calisto MT"/>
                <w:b/>
                <w:sz w:val="24"/>
              </w:rPr>
            </w:pPr>
            <w:r>
              <w:rPr>
                <w:rFonts w:ascii="Calisto MT" w:hAnsi="Calisto MT"/>
                <w:b/>
                <w:sz w:val="24"/>
              </w:rPr>
              <w:tab/>
              <w:t>GRADES 1 to 12</w:t>
            </w:r>
          </w:p>
          <w:p w:rsidR="006444B4" w:rsidRPr="00A40F81" w:rsidRDefault="006444B4" w:rsidP="00BF4639">
            <w:pPr>
              <w:rPr>
                <w:rFonts w:ascii="Calisto MT" w:hAnsi="Calisto MT"/>
                <w:b/>
                <w:sz w:val="24"/>
              </w:rPr>
            </w:pPr>
            <w:r>
              <w:rPr>
                <w:rFonts w:ascii="Calisto MT" w:hAnsi="Calisto MT"/>
                <w:b/>
                <w:sz w:val="24"/>
              </w:rPr>
              <w:tab/>
              <w:t>DAILY LESSON LOG</w:t>
            </w:r>
          </w:p>
        </w:tc>
        <w:tc>
          <w:tcPr>
            <w:tcW w:w="2560" w:type="dxa"/>
            <w:shd w:val="clear" w:color="auto" w:fill="6B7A8F"/>
            <w:vAlign w:val="bottom"/>
          </w:tcPr>
          <w:p w:rsidR="006444B4" w:rsidRPr="00AA3E8A" w:rsidRDefault="006444B4" w:rsidP="00BF4639">
            <w:pPr>
              <w:jc w:val="right"/>
              <w:rPr>
                <w:rFonts w:asciiTheme="majorHAnsi" w:hAnsiTheme="majorHAnsi"/>
                <w:b/>
                <w:color w:val="FFFFFF" w:themeColor="background1"/>
                <w:sz w:val="20"/>
                <w:szCs w:val="20"/>
              </w:rPr>
            </w:pPr>
            <w:r w:rsidRPr="00AA3E8A">
              <w:rPr>
                <w:rFonts w:asciiTheme="majorHAnsi" w:hAnsiTheme="majorHAnsi"/>
                <w:b/>
                <w:color w:val="FFFFFF" w:themeColor="background1"/>
                <w:sz w:val="20"/>
                <w:szCs w:val="20"/>
              </w:rPr>
              <w:t>School:</w:t>
            </w:r>
          </w:p>
        </w:tc>
        <w:tc>
          <w:tcPr>
            <w:tcW w:w="5632" w:type="dxa"/>
            <w:vAlign w:val="bottom"/>
          </w:tcPr>
          <w:p w:rsidR="006444B4" w:rsidRPr="003F52DD" w:rsidRDefault="00AA3E8A" w:rsidP="00BF4639">
            <w:pPr>
              <w:rPr>
                <w:rFonts w:asciiTheme="majorHAnsi" w:hAnsiTheme="majorHAnsi"/>
                <w:b/>
                <w:sz w:val="20"/>
                <w:szCs w:val="20"/>
              </w:rPr>
            </w:pPr>
            <w:r w:rsidRPr="00AA3E8A">
              <w:rPr>
                <w:rFonts w:asciiTheme="majorHAnsi" w:hAnsiTheme="majorHAnsi"/>
                <w:b/>
                <w:sz w:val="20"/>
                <w:szCs w:val="20"/>
              </w:rPr>
              <w:t>DepEdClub.com</w:t>
            </w:r>
          </w:p>
        </w:tc>
        <w:tc>
          <w:tcPr>
            <w:tcW w:w="2025" w:type="dxa"/>
            <w:shd w:val="clear" w:color="auto" w:fill="6B7A8F"/>
            <w:vAlign w:val="bottom"/>
          </w:tcPr>
          <w:p w:rsidR="006444B4" w:rsidRPr="00AA3E8A" w:rsidRDefault="006444B4" w:rsidP="00BF4639">
            <w:pPr>
              <w:jc w:val="right"/>
              <w:rPr>
                <w:rFonts w:asciiTheme="majorHAnsi" w:hAnsiTheme="majorHAnsi"/>
                <w:b/>
                <w:color w:val="FFFFFF" w:themeColor="background1"/>
                <w:sz w:val="20"/>
                <w:szCs w:val="20"/>
              </w:rPr>
            </w:pPr>
            <w:r w:rsidRPr="00AA3E8A">
              <w:rPr>
                <w:rFonts w:asciiTheme="majorHAnsi" w:hAnsiTheme="majorHAnsi"/>
                <w:b/>
                <w:color w:val="FFFFFF" w:themeColor="background1"/>
                <w:sz w:val="20"/>
                <w:szCs w:val="20"/>
              </w:rPr>
              <w:t>Grade Level:</w:t>
            </w:r>
          </w:p>
        </w:tc>
        <w:tc>
          <w:tcPr>
            <w:tcW w:w="3117" w:type="dxa"/>
            <w:vAlign w:val="bottom"/>
          </w:tcPr>
          <w:p w:rsidR="006444B4" w:rsidRPr="003F52DD" w:rsidRDefault="00787655" w:rsidP="00BF4639">
            <w:pPr>
              <w:rPr>
                <w:rFonts w:asciiTheme="majorHAnsi" w:hAnsiTheme="majorHAnsi"/>
                <w:b/>
                <w:sz w:val="20"/>
                <w:szCs w:val="20"/>
              </w:rPr>
            </w:pPr>
            <w:r w:rsidRPr="003F52DD">
              <w:rPr>
                <w:rFonts w:asciiTheme="majorHAnsi" w:hAnsiTheme="majorHAnsi"/>
                <w:b/>
                <w:sz w:val="20"/>
                <w:szCs w:val="20"/>
              </w:rPr>
              <w:t>I</w:t>
            </w:r>
          </w:p>
        </w:tc>
      </w:tr>
      <w:tr w:rsidR="006444B4" w:rsidTr="00AA3E8A">
        <w:trPr>
          <w:trHeight w:val="157"/>
        </w:trPr>
        <w:tc>
          <w:tcPr>
            <w:tcW w:w="4846" w:type="dxa"/>
            <w:vMerge/>
          </w:tcPr>
          <w:p w:rsidR="006444B4" w:rsidRDefault="006444B4" w:rsidP="00BF4639"/>
        </w:tc>
        <w:tc>
          <w:tcPr>
            <w:tcW w:w="2560" w:type="dxa"/>
            <w:shd w:val="clear" w:color="auto" w:fill="6B7A8F"/>
            <w:vAlign w:val="bottom"/>
          </w:tcPr>
          <w:p w:rsidR="006444B4" w:rsidRPr="00AA3E8A" w:rsidRDefault="006444B4" w:rsidP="00BF4639">
            <w:pPr>
              <w:jc w:val="right"/>
              <w:rPr>
                <w:rFonts w:asciiTheme="majorHAnsi" w:hAnsiTheme="majorHAnsi"/>
                <w:b/>
                <w:color w:val="FFFFFF" w:themeColor="background1"/>
                <w:sz w:val="20"/>
                <w:szCs w:val="20"/>
              </w:rPr>
            </w:pPr>
            <w:r w:rsidRPr="00AA3E8A">
              <w:rPr>
                <w:rFonts w:asciiTheme="majorHAnsi" w:hAnsiTheme="majorHAnsi"/>
                <w:b/>
                <w:color w:val="FFFFFF" w:themeColor="background1"/>
                <w:sz w:val="20"/>
                <w:szCs w:val="20"/>
              </w:rPr>
              <w:t>Teacher:</w:t>
            </w:r>
          </w:p>
        </w:tc>
        <w:tc>
          <w:tcPr>
            <w:tcW w:w="5632" w:type="dxa"/>
            <w:vAlign w:val="bottom"/>
          </w:tcPr>
          <w:p w:rsidR="006444B4" w:rsidRPr="00472909" w:rsidRDefault="00472909" w:rsidP="00BF4639">
            <w:pPr>
              <w:rPr>
                <w:rFonts w:asciiTheme="majorHAnsi" w:hAnsiTheme="majorHAnsi"/>
                <w:b/>
                <w:sz w:val="20"/>
                <w:szCs w:val="20"/>
              </w:rPr>
            </w:pPr>
            <w:r w:rsidRPr="00472909">
              <w:rPr>
                <w:rFonts w:asciiTheme="majorHAnsi" w:hAnsiTheme="majorHAnsi" w:cs="Segoe Print"/>
                <w:b/>
                <w:sz w:val="20"/>
                <w:szCs w:val="20"/>
              </w:rPr>
              <w:t xml:space="preserve">File created by Ma’am </w:t>
            </w:r>
            <w:r w:rsidR="00AA2BFB" w:rsidRPr="00AA2BFB">
              <w:rPr>
                <w:rFonts w:asciiTheme="majorHAnsi" w:hAnsiTheme="majorHAnsi"/>
                <w:b/>
                <w:sz w:val="20"/>
                <w:szCs w:val="24"/>
              </w:rPr>
              <w:t>NINA SHERRY L. CLEMENTE</w:t>
            </w:r>
          </w:p>
        </w:tc>
        <w:tc>
          <w:tcPr>
            <w:tcW w:w="2025" w:type="dxa"/>
            <w:shd w:val="clear" w:color="auto" w:fill="6B7A8F"/>
            <w:vAlign w:val="bottom"/>
          </w:tcPr>
          <w:p w:rsidR="006444B4" w:rsidRPr="00AA3E8A" w:rsidRDefault="006444B4" w:rsidP="00BF4639">
            <w:pPr>
              <w:jc w:val="right"/>
              <w:rPr>
                <w:rFonts w:asciiTheme="majorHAnsi" w:hAnsiTheme="majorHAnsi"/>
                <w:b/>
                <w:color w:val="FFFFFF" w:themeColor="background1"/>
                <w:sz w:val="20"/>
                <w:szCs w:val="20"/>
              </w:rPr>
            </w:pPr>
            <w:r w:rsidRPr="00AA3E8A">
              <w:rPr>
                <w:rFonts w:asciiTheme="majorHAnsi" w:hAnsiTheme="majorHAnsi"/>
                <w:b/>
                <w:color w:val="FFFFFF" w:themeColor="background1"/>
                <w:sz w:val="20"/>
                <w:szCs w:val="20"/>
              </w:rPr>
              <w:t>Learning Area:</w:t>
            </w:r>
          </w:p>
        </w:tc>
        <w:tc>
          <w:tcPr>
            <w:tcW w:w="3117" w:type="dxa"/>
            <w:vAlign w:val="bottom"/>
          </w:tcPr>
          <w:p w:rsidR="006444B4" w:rsidRPr="00E000C9" w:rsidRDefault="007D668D" w:rsidP="00950991">
            <w:pPr>
              <w:rPr>
                <w:rFonts w:asciiTheme="majorHAnsi" w:hAnsiTheme="majorHAnsi"/>
                <w:b/>
                <w:sz w:val="20"/>
                <w:szCs w:val="20"/>
              </w:rPr>
            </w:pPr>
            <w:r>
              <w:rPr>
                <w:rFonts w:ascii="Cambria" w:eastAsia="Calibri" w:hAnsi="Cambria" w:cs="Times New Roman"/>
                <w:b/>
                <w:sz w:val="20"/>
                <w:szCs w:val="20"/>
              </w:rPr>
              <w:t>M</w:t>
            </w:r>
            <w:r w:rsidR="00950991">
              <w:rPr>
                <w:rFonts w:ascii="Cambria" w:eastAsia="Calibri" w:hAnsi="Cambria" w:cs="Times New Roman"/>
                <w:b/>
                <w:sz w:val="20"/>
                <w:szCs w:val="20"/>
              </w:rPr>
              <w:t>TB</w:t>
            </w:r>
          </w:p>
        </w:tc>
      </w:tr>
      <w:tr w:rsidR="006444B4" w:rsidTr="00AA3E8A">
        <w:trPr>
          <w:trHeight w:val="157"/>
        </w:trPr>
        <w:tc>
          <w:tcPr>
            <w:tcW w:w="4846" w:type="dxa"/>
            <w:vMerge/>
          </w:tcPr>
          <w:p w:rsidR="006444B4" w:rsidRDefault="006444B4" w:rsidP="00BF4639"/>
        </w:tc>
        <w:tc>
          <w:tcPr>
            <w:tcW w:w="2560" w:type="dxa"/>
            <w:shd w:val="clear" w:color="auto" w:fill="6B7A8F"/>
            <w:vAlign w:val="bottom"/>
          </w:tcPr>
          <w:p w:rsidR="006444B4" w:rsidRPr="00AA3E8A" w:rsidRDefault="006444B4" w:rsidP="00BF4639">
            <w:pPr>
              <w:jc w:val="right"/>
              <w:rPr>
                <w:rFonts w:asciiTheme="majorHAnsi" w:hAnsiTheme="majorHAnsi"/>
                <w:b/>
                <w:color w:val="FFFFFF" w:themeColor="background1"/>
                <w:sz w:val="20"/>
                <w:szCs w:val="20"/>
              </w:rPr>
            </w:pPr>
            <w:r w:rsidRPr="00AA3E8A">
              <w:rPr>
                <w:rFonts w:asciiTheme="majorHAnsi" w:hAnsiTheme="majorHAnsi"/>
                <w:b/>
                <w:color w:val="FFFFFF" w:themeColor="background1"/>
                <w:sz w:val="20"/>
                <w:szCs w:val="20"/>
              </w:rPr>
              <w:t>Teaching Dates and Time:</w:t>
            </w:r>
          </w:p>
        </w:tc>
        <w:tc>
          <w:tcPr>
            <w:tcW w:w="5632" w:type="dxa"/>
            <w:vAlign w:val="bottom"/>
          </w:tcPr>
          <w:p w:rsidR="006444B4" w:rsidRPr="003F52DD" w:rsidRDefault="00D065D1" w:rsidP="002939A5">
            <w:pPr>
              <w:rPr>
                <w:rFonts w:asciiTheme="majorHAnsi" w:hAnsiTheme="majorHAnsi"/>
                <w:b/>
                <w:sz w:val="20"/>
                <w:szCs w:val="20"/>
              </w:rPr>
            </w:pPr>
            <w:r w:rsidRPr="00D065D1">
              <w:rPr>
                <w:rFonts w:ascii="Cambria" w:hAnsi="Cambria" w:cs="Cambria"/>
                <w:b/>
                <w:bCs/>
                <w:sz w:val="20"/>
                <w:szCs w:val="20"/>
              </w:rPr>
              <w:t xml:space="preserve">FEBRUARY 20 – 24, 2023 </w:t>
            </w:r>
            <w:bookmarkStart w:id="0" w:name="_GoBack"/>
            <w:bookmarkEnd w:id="0"/>
            <w:r w:rsidR="002939A5">
              <w:rPr>
                <w:rFonts w:asciiTheme="majorHAnsi" w:hAnsiTheme="majorHAnsi"/>
                <w:b/>
                <w:sz w:val="20"/>
                <w:szCs w:val="20"/>
              </w:rPr>
              <w:t>(WEEK 2</w:t>
            </w:r>
            <w:r w:rsidR="00787655" w:rsidRPr="003F52DD">
              <w:rPr>
                <w:rFonts w:asciiTheme="majorHAnsi" w:hAnsiTheme="majorHAnsi"/>
                <w:b/>
                <w:sz w:val="20"/>
                <w:szCs w:val="20"/>
              </w:rPr>
              <w:t>)</w:t>
            </w:r>
          </w:p>
        </w:tc>
        <w:tc>
          <w:tcPr>
            <w:tcW w:w="2025" w:type="dxa"/>
            <w:shd w:val="clear" w:color="auto" w:fill="6B7A8F"/>
            <w:vAlign w:val="bottom"/>
          </w:tcPr>
          <w:p w:rsidR="006444B4" w:rsidRPr="00AA3E8A" w:rsidRDefault="006444B4" w:rsidP="00BF4639">
            <w:pPr>
              <w:jc w:val="right"/>
              <w:rPr>
                <w:rFonts w:asciiTheme="majorHAnsi" w:hAnsiTheme="majorHAnsi"/>
                <w:b/>
                <w:color w:val="FFFFFF" w:themeColor="background1"/>
                <w:sz w:val="20"/>
                <w:szCs w:val="20"/>
              </w:rPr>
            </w:pPr>
            <w:r w:rsidRPr="00AA3E8A">
              <w:rPr>
                <w:rFonts w:asciiTheme="majorHAnsi" w:hAnsiTheme="majorHAnsi"/>
                <w:b/>
                <w:color w:val="FFFFFF" w:themeColor="background1"/>
                <w:sz w:val="20"/>
                <w:szCs w:val="20"/>
              </w:rPr>
              <w:t>Quarter:</w:t>
            </w:r>
          </w:p>
        </w:tc>
        <w:tc>
          <w:tcPr>
            <w:tcW w:w="3117" w:type="dxa"/>
            <w:vAlign w:val="bottom"/>
          </w:tcPr>
          <w:p w:rsidR="006444B4" w:rsidRPr="003F52DD" w:rsidRDefault="00AA2BFB" w:rsidP="00BF4639">
            <w:pPr>
              <w:rPr>
                <w:rFonts w:asciiTheme="majorHAnsi" w:hAnsiTheme="majorHAnsi"/>
                <w:b/>
                <w:sz w:val="20"/>
                <w:szCs w:val="20"/>
              </w:rPr>
            </w:pPr>
            <w:r>
              <w:rPr>
                <w:rFonts w:asciiTheme="majorHAnsi" w:hAnsiTheme="majorHAnsi"/>
                <w:b/>
                <w:sz w:val="20"/>
                <w:szCs w:val="20"/>
              </w:rPr>
              <w:t>3</w:t>
            </w:r>
            <w:r w:rsidRPr="00AA2BFB">
              <w:rPr>
                <w:rFonts w:asciiTheme="majorHAnsi" w:hAnsiTheme="majorHAnsi"/>
                <w:b/>
                <w:sz w:val="20"/>
                <w:szCs w:val="20"/>
                <w:vertAlign w:val="superscript"/>
              </w:rPr>
              <w:t>RD</w:t>
            </w:r>
            <w:r>
              <w:rPr>
                <w:rFonts w:asciiTheme="majorHAnsi" w:hAnsiTheme="majorHAnsi"/>
                <w:b/>
                <w:sz w:val="20"/>
                <w:szCs w:val="20"/>
              </w:rPr>
              <w:t xml:space="preserve"> </w:t>
            </w:r>
            <w:r w:rsidR="00787655" w:rsidRPr="003F52DD">
              <w:rPr>
                <w:rFonts w:asciiTheme="majorHAnsi" w:hAnsiTheme="majorHAnsi"/>
                <w:b/>
                <w:sz w:val="20"/>
                <w:szCs w:val="20"/>
              </w:rPr>
              <w:t>QUARTER</w:t>
            </w:r>
          </w:p>
        </w:tc>
      </w:tr>
    </w:tbl>
    <w:p w:rsidR="007B0775" w:rsidRPr="00C50A4C" w:rsidRDefault="007B0775" w:rsidP="007B0775">
      <w:pPr>
        <w:rPr>
          <w:rFonts w:ascii="Arial Narrow" w:hAnsi="Arial Narrow"/>
          <w:sz w:val="24"/>
          <w:szCs w:val="24"/>
        </w:rPr>
      </w:pPr>
    </w:p>
    <w:tbl>
      <w:tblPr>
        <w:tblStyle w:val="TableGrid"/>
        <w:tblpPr w:leftFromText="180" w:rightFromText="180" w:vertAnchor="text" w:horzAnchor="margin" w:tblpX="-342" w:tblpY="200"/>
        <w:tblW w:w="18180" w:type="dxa"/>
        <w:shd w:val="clear" w:color="auto" w:fill="FFFFFF" w:themeFill="background1"/>
        <w:tblLayout w:type="fixed"/>
        <w:tblLook w:val="04A0" w:firstRow="1" w:lastRow="0" w:firstColumn="1" w:lastColumn="0" w:noHBand="0" w:noVBand="1"/>
      </w:tblPr>
      <w:tblGrid>
        <w:gridCol w:w="2790"/>
        <w:gridCol w:w="3060"/>
        <w:gridCol w:w="3150"/>
        <w:gridCol w:w="3150"/>
        <w:gridCol w:w="3150"/>
        <w:gridCol w:w="2880"/>
      </w:tblGrid>
      <w:tr w:rsidR="00950991" w:rsidRPr="00950991" w:rsidTr="00AA3E8A">
        <w:trPr>
          <w:trHeight w:val="437"/>
        </w:trPr>
        <w:tc>
          <w:tcPr>
            <w:tcW w:w="2790" w:type="dxa"/>
            <w:shd w:val="clear" w:color="auto" w:fill="6B7A8F"/>
            <w:vAlign w:val="center"/>
          </w:tcPr>
          <w:p w:rsidR="00950991" w:rsidRPr="00AA3E8A" w:rsidRDefault="00950991" w:rsidP="00950991">
            <w:pPr>
              <w:pStyle w:val="ListParagraph"/>
              <w:spacing w:after="0" w:line="240" w:lineRule="auto"/>
              <w:ind w:left="180"/>
              <w:rPr>
                <w:rFonts w:asciiTheme="majorHAnsi" w:hAnsiTheme="majorHAnsi" w:cstheme="minorHAnsi"/>
                <w:b/>
                <w:color w:val="FFFFFF" w:themeColor="background1"/>
                <w:sz w:val="24"/>
                <w:szCs w:val="24"/>
              </w:rPr>
            </w:pPr>
          </w:p>
        </w:tc>
        <w:tc>
          <w:tcPr>
            <w:tcW w:w="3060" w:type="dxa"/>
            <w:tcBorders>
              <w:right w:val="single" w:sz="4" w:space="0" w:color="auto"/>
            </w:tcBorders>
            <w:shd w:val="clear" w:color="auto" w:fill="6B7A8F"/>
            <w:vAlign w:val="center"/>
          </w:tcPr>
          <w:p w:rsidR="00950991" w:rsidRPr="00AA3E8A" w:rsidRDefault="00950991" w:rsidP="00950991">
            <w:pPr>
              <w:jc w:val="center"/>
              <w:rPr>
                <w:rFonts w:asciiTheme="majorHAnsi" w:hAnsiTheme="majorHAnsi" w:cstheme="minorHAnsi"/>
                <w:b/>
                <w:color w:val="FFFFFF" w:themeColor="background1"/>
                <w:sz w:val="24"/>
                <w:szCs w:val="24"/>
              </w:rPr>
            </w:pPr>
            <w:r w:rsidRPr="00AA3E8A">
              <w:rPr>
                <w:rFonts w:asciiTheme="majorHAnsi" w:hAnsiTheme="majorHAnsi" w:cstheme="minorHAnsi"/>
                <w:b/>
                <w:color w:val="FFFFFF" w:themeColor="background1"/>
                <w:sz w:val="24"/>
                <w:szCs w:val="24"/>
              </w:rPr>
              <w:t>LUNES</w:t>
            </w:r>
          </w:p>
        </w:tc>
        <w:tc>
          <w:tcPr>
            <w:tcW w:w="3150" w:type="dxa"/>
            <w:tcBorders>
              <w:left w:val="single" w:sz="4" w:space="0" w:color="auto"/>
              <w:right w:val="single" w:sz="4" w:space="0" w:color="auto"/>
            </w:tcBorders>
            <w:shd w:val="clear" w:color="auto" w:fill="6B7A8F"/>
            <w:vAlign w:val="center"/>
          </w:tcPr>
          <w:p w:rsidR="00950991" w:rsidRPr="00AA3E8A" w:rsidRDefault="00950991" w:rsidP="00950991">
            <w:pPr>
              <w:jc w:val="center"/>
              <w:rPr>
                <w:rFonts w:asciiTheme="majorHAnsi" w:hAnsiTheme="majorHAnsi" w:cstheme="minorHAnsi"/>
                <w:b/>
                <w:color w:val="FFFFFF" w:themeColor="background1"/>
                <w:sz w:val="24"/>
                <w:szCs w:val="24"/>
              </w:rPr>
            </w:pPr>
            <w:r w:rsidRPr="00AA3E8A">
              <w:rPr>
                <w:rFonts w:asciiTheme="majorHAnsi" w:hAnsiTheme="majorHAnsi" w:cstheme="minorHAnsi"/>
                <w:b/>
                <w:color w:val="FFFFFF" w:themeColor="background1"/>
                <w:sz w:val="24"/>
                <w:szCs w:val="24"/>
              </w:rPr>
              <w:t>MARTES</w:t>
            </w:r>
          </w:p>
        </w:tc>
        <w:tc>
          <w:tcPr>
            <w:tcW w:w="3150" w:type="dxa"/>
            <w:tcBorders>
              <w:left w:val="single" w:sz="4" w:space="0" w:color="auto"/>
              <w:right w:val="single" w:sz="4" w:space="0" w:color="auto"/>
            </w:tcBorders>
            <w:shd w:val="clear" w:color="auto" w:fill="6B7A8F"/>
            <w:vAlign w:val="center"/>
          </w:tcPr>
          <w:p w:rsidR="00950991" w:rsidRPr="00AA3E8A" w:rsidRDefault="00950991" w:rsidP="00950991">
            <w:pPr>
              <w:jc w:val="center"/>
              <w:rPr>
                <w:rFonts w:asciiTheme="majorHAnsi" w:hAnsiTheme="majorHAnsi" w:cstheme="minorHAnsi"/>
                <w:b/>
                <w:color w:val="FFFFFF" w:themeColor="background1"/>
                <w:sz w:val="24"/>
                <w:szCs w:val="24"/>
              </w:rPr>
            </w:pPr>
            <w:r w:rsidRPr="00AA3E8A">
              <w:rPr>
                <w:rFonts w:asciiTheme="majorHAnsi" w:hAnsiTheme="majorHAnsi" w:cstheme="minorHAnsi"/>
                <w:b/>
                <w:color w:val="FFFFFF" w:themeColor="background1"/>
                <w:sz w:val="24"/>
                <w:szCs w:val="24"/>
              </w:rPr>
              <w:t>MIYERKULES</w:t>
            </w:r>
          </w:p>
        </w:tc>
        <w:tc>
          <w:tcPr>
            <w:tcW w:w="3150" w:type="dxa"/>
            <w:tcBorders>
              <w:left w:val="single" w:sz="4" w:space="0" w:color="auto"/>
              <w:right w:val="single" w:sz="4" w:space="0" w:color="auto"/>
            </w:tcBorders>
            <w:shd w:val="clear" w:color="auto" w:fill="6B7A8F"/>
            <w:vAlign w:val="center"/>
          </w:tcPr>
          <w:p w:rsidR="00950991" w:rsidRPr="00AA3E8A" w:rsidRDefault="00950991" w:rsidP="00950991">
            <w:pPr>
              <w:jc w:val="center"/>
              <w:rPr>
                <w:rFonts w:asciiTheme="majorHAnsi" w:hAnsiTheme="majorHAnsi" w:cstheme="minorHAnsi"/>
                <w:b/>
                <w:color w:val="FFFFFF" w:themeColor="background1"/>
                <w:sz w:val="24"/>
                <w:szCs w:val="24"/>
              </w:rPr>
            </w:pPr>
            <w:r w:rsidRPr="00AA3E8A">
              <w:rPr>
                <w:rFonts w:asciiTheme="majorHAnsi" w:hAnsiTheme="majorHAnsi" w:cstheme="minorHAnsi"/>
                <w:b/>
                <w:color w:val="FFFFFF" w:themeColor="background1"/>
                <w:sz w:val="24"/>
                <w:szCs w:val="24"/>
              </w:rPr>
              <w:t>HUWEBES</w:t>
            </w:r>
          </w:p>
        </w:tc>
        <w:tc>
          <w:tcPr>
            <w:tcW w:w="2880" w:type="dxa"/>
            <w:tcBorders>
              <w:left w:val="single" w:sz="4" w:space="0" w:color="auto"/>
            </w:tcBorders>
            <w:shd w:val="clear" w:color="auto" w:fill="6B7A8F"/>
            <w:vAlign w:val="center"/>
          </w:tcPr>
          <w:p w:rsidR="00950991" w:rsidRPr="00AA3E8A" w:rsidRDefault="00950991" w:rsidP="00950991">
            <w:pPr>
              <w:jc w:val="center"/>
              <w:rPr>
                <w:rFonts w:asciiTheme="majorHAnsi" w:hAnsiTheme="majorHAnsi" w:cstheme="minorHAnsi"/>
                <w:b/>
                <w:color w:val="FFFFFF" w:themeColor="background1"/>
                <w:sz w:val="24"/>
                <w:szCs w:val="24"/>
              </w:rPr>
            </w:pPr>
            <w:r w:rsidRPr="00AA3E8A">
              <w:rPr>
                <w:rFonts w:asciiTheme="majorHAnsi" w:hAnsiTheme="majorHAnsi" w:cstheme="minorHAnsi"/>
                <w:b/>
                <w:color w:val="FFFFFF" w:themeColor="background1"/>
                <w:sz w:val="24"/>
                <w:szCs w:val="24"/>
              </w:rPr>
              <w:t>BIYERNES</w:t>
            </w:r>
          </w:p>
        </w:tc>
      </w:tr>
      <w:tr w:rsidR="00950991" w:rsidRPr="00950991" w:rsidTr="00AA3E8A">
        <w:trPr>
          <w:trHeight w:val="383"/>
        </w:trPr>
        <w:tc>
          <w:tcPr>
            <w:tcW w:w="2790" w:type="dxa"/>
            <w:shd w:val="clear" w:color="auto" w:fill="E7E9ED"/>
            <w:vAlign w:val="center"/>
          </w:tcPr>
          <w:p w:rsidR="00950991" w:rsidRPr="00950991" w:rsidRDefault="00950991" w:rsidP="00950991">
            <w:pPr>
              <w:pStyle w:val="ListParagraph"/>
              <w:numPr>
                <w:ilvl w:val="0"/>
                <w:numId w:val="38"/>
              </w:numPr>
              <w:spacing w:after="0" w:line="240" w:lineRule="auto"/>
              <w:ind w:left="180" w:hanging="180"/>
              <w:rPr>
                <w:rFonts w:asciiTheme="minorHAnsi" w:hAnsiTheme="minorHAnsi" w:cstheme="minorHAnsi"/>
                <w:b/>
                <w:sz w:val="20"/>
                <w:szCs w:val="20"/>
              </w:rPr>
            </w:pPr>
            <w:r w:rsidRPr="00950991">
              <w:rPr>
                <w:rFonts w:asciiTheme="minorHAnsi" w:hAnsiTheme="minorHAnsi" w:cstheme="minorHAnsi"/>
                <w:b/>
                <w:sz w:val="20"/>
                <w:szCs w:val="20"/>
              </w:rPr>
              <w:t>LAYUNIN</w:t>
            </w:r>
          </w:p>
        </w:tc>
        <w:tc>
          <w:tcPr>
            <w:tcW w:w="3060" w:type="dxa"/>
            <w:tcBorders>
              <w:right w:val="single" w:sz="4" w:space="0" w:color="auto"/>
            </w:tcBorders>
            <w:shd w:val="clear" w:color="auto" w:fill="E7E9ED"/>
            <w:vAlign w:val="center"/>
          </w:tcPr>
          <w:p w:rsidR="00950991" w:rsidRPr="00950991" w:rsidRDefault="00950991" w:rsidP="00950991">
            <w:pPr>
              <w:jc w:val="center"/>
              <w:rPr>
                <w:rFonts w:asciiTheme="minorHAnsi" w:hAnsiTheme="minorHAnsi" w:cstheme="minorHAnsi"/>
                <w:b/>
                <w:sz w:val="20"/>
                <w:szCs w:val="20"/>
              </w:rPr>
            </w:pPr>
          </w:p>
        </w:tc>
        <w:tc>
          <w:tcPr>
            <w:tcW w:w="3150" w:type="dxa"/>
            <w:tcBorders>
              <w:left w:val="single" w:sz="4" w:space="0" w:color="auto"/>
              <w:right w:val="single" w:sz="4" w:space="0" w:color="auto"/>
            </w:tcBorders>
            <w:shd w:val="clear" w:color="auto" w:fill="E7E9ED"/>
            <w:vAlign w:val="center"/>
          </w:tcPr>
          <w:p w:rsidR="00950991" w:rsidRPr="00950991" w:rsidRDefault="00950991" w:rsidP="00950991">
            <w:pPr>
              <w:jc w:val="center"/>
              <w:rPr>
                <w:rFonts w:asciiTheme="minorHAnsi" w:hAnsiTheme="minorHAnsi" w:cstheme="minorHAnsi"/>
                <w:b/>
                <w:sz w:val="20"/>
                <w:szCs w:val="20"/>
              </w:rPr>
            </w:pPr>
          </w:p>
        </w:tc>
        <w:tc>
          <w:tcPr>
            <w:tcW w:w="3150" w:type="dxa"/>
            <w:tcBorders>
              <w:left w:val="single" w:sz="4" w:space="0" w:color="auto"/>
              <w:right w:val="single" w:sz="4" w:space="0" w:color="auto"/>
            </w:tcBorders>
            <w:shd w:val="clear" w:color="auto" w:fill="E7E9ED"/>
            <w:vAlign w:val="center"/>
          </w:tcPr>
          <w:p w:rsidR="00950991" w:rsidRPr="00950991" w:rsidRDefault="00950991" w:rsidP="00950991">
            <w:pPr>
              <w:jc w:val="center"/>
              <w:rPr>
                <w:rFonts w:asciiTheme="minorHAnsi" w:hAnsiTheme="minorHAnsi" w:cstheme="minorHAnsi"/>
                <w:b/>
                <w:sz w:val="20"/>
                <w:szCs w:val="20"/>
              </w:rPr>
            </w:pPr>
          </w:p>
        </w:tc>
        <w:tc>
          <w:tcPr>
            <w:tcW w:w="3150" w:type="dxa"/>
            <w:tcBorders>
              <w:left w:val="single" w:sz="4" w:space="0" w:color="auto"/>
              <w:right w:val="single" w:sz="4" w:space="0" w:color="auto"/>
            </w:tcBorders>
            <w:shd w:val="clear" w:color="auto" w:fill="E7E9ED"/>
            <w:vAlign w:val="center"/>
          </w:tcPr>
          <w:p w:rsidR="00950991" w:rsidRPr="00950991" w:rsidRDefault="00950991" w:rsidP="00950991">
            <w:pPr>
              <w:jc w:val="center"/>
              <w:rPr>
                <w:rFonts w:asciiTheme="minorHAnsi" w:hAnsiTheme="minorHAnsi" w:cstheme="minorHAnsi"/>
                <w:b/>
                <w:sz w:val="20"/>
                <w:szCs w:val="20"/>
              </w:rPr>
            </w:pPr>
          </w:p>
        </w:tc>
        <w:tc>
          <w:tcPr>
            <w:tcW w:w="2880" w:type="dxa"/>
            <w:tcBorders>
              <w:left w:val="single" w:sz="4" w:space="0" w:color="auto"/>
            </w:tcBorders>
            <w:shd w:val="clear" w:color="auto" w:fill="E7E9ED"/>
            <w:vAlign w:val="center"/>
          </w:tcPr>
          <w:p w:rsidR="00950991" w:rsidRPr="00950991" w:rsidRDefault="00950991" w:rsidP="00950991">
            <w:pPr>
              <w:jc w:val="center"/>
              <w:rPr>
                <w:rFonts w:asciiTheme="minorHAnsi" w:hAnsiTheme="minorHAnsi" w:cstheme="minorHAnsi"/>
                <w:b/>
                <w:sz w:val="20"/>
                <w:szCs w:val="20"/>
              </w:rPr>
            </w:pPr>
          </w:p>
        </w:tc>
      </w:tr>
      <w:tr w:rsidR="00950991" w:rsidRPr="00950991" w:rsidTr="00AA3E8A">
        <w:tc>
          <w:tcPr>
            <w:tcW w:w="2790" w:type="dxa"/>
            <w:shd w:val="clear" w:color="auto" w:fill="E7E9ED"/>
            <w:vAlign w:val="center"/>
          </w:tcPr>
          <w:p w:rsidR="00950991" w:rsidRPr="00950991" w:rsidRDefault="00950991" w:rsidP="00950991">
            <w:pPr>
              <w:rPr>
                <w:rFonts w:asciiTheme="minorHAnsi" w:hAnsiTheme="minorHAnsi" w:cstheme="minorHAnsi"/>
                <w:b/>
                <w:sz w:val="20"/>
                <w:szCs w:val="20"/>
              </w:rPr>
            </w:pPr>
            <w:r w:rsidRPr="00950991">
              <w:rPr>
                <w:rFonts w:asciiTheme="minorHAnsi" w:hAnsiTheme="minorHAnsi" w:cstheme="minorHAnsi"/>
                <w:b/>
                <w:sz w:val="20"/>
                <w:szCs w:val="20"/>
              </w:rPr>
              <w:t>A. PAMANTAYANG PANGNILALAMAN</w:t>
            </w:r>
          </w:p>
        </w:tc>
        <w:tc>
          <w:tcPr>
            <w:tcW w:w="3060" w:type="dxa"/>
            <w:tcBorders>
              <w:right w:val="single" w:sz="4" w:space="0" w:color="auto"/>
            </w:tcBorders>
            <w:shd w:val="clear" w:color="auto" w:fill="FFFFFF" w:themeFill="background1"/>
          </w:tcPr>
          <w:p w:rsidR="00950991" w:rsidRPr="00950991" w:rsidRDefault="00950991" w:rsidP="00950991">
            <w:pPr>
              <w:pStyle w:val="NoSpacing"/>
              <w:jc w:val="both"/>
              <w:rPr>
                <w:rFonts w:asciiTheme="minorHAnsi" w:hAnsiTheme="minorHAnsi" w:cstheme="minorHAnsi"/>
                <w:sz w:val="20"/>
                <w:szCs w:val="20"/>
              </w:rPr>
            </w:pPr>
            <w:r w:rsidRPr="00950991">
              <w:rPr>
                <w:rFonts w:asciiTheme="minorHAnsi" w:hAnsiTheme="minorHAnsi" w:cstheme="minorHAnsi"/>
                <w:sz w:val="20"/>
                <w:szCs w:val="20"/>
              </w:rPr>
              <w:t>The learner . . .</w:t>
            </w:r>
          </w:p>
          <w:p w:rsidR="00950991" w:rsidRPr="00950991" w:rsidRDefault="00950991" w:rsidP="00950991">
            <w:pPr>
              <w:pStyle w:val="NoSpacing"/>
              <w:jc w:val="both"/>
              <w:rPr>
                <w:rFonts w:asciiTheme="minorHAnsi" w:hAnsiTheme="minorHAnsi" w:cstheme="minorHAnsi"/>
                <w:sz w:val="20"/>
                <w:szCs w:val="20"/>
              </w:rPr>
            </w:pPr>
            <w:r w:rsidRPr="00950991">
              <w:rPr>
                <w:rFonts w:asciiTheme="minorHAnsi" w:hAnsiTheme="minorHAnsi" w:cstheme="minorHAnsi"/>
                <w:sz w:val="20"/>
                <w:szCs w:val="20"/>
              </w:rPr>
              <w:t xml:space="preserve">demonstrates understanding of grade level narrative and informational text. </w:t>
            </w:r>
          </w:p>
          <w:p w:rsidR="00950991" w:rsidRPr="00950991" w:rsidRDefault="00950991" w:rsidP="00950991">
            <w:pPr>
              <w:pStyle w:val="NoSpacing"/>
              <w:jc w:val="both"/>
              <w:rPr>
                <w:rFonts w:asciiTheme="minorHAnsi" w:hAnsiTheme="minorHAnsi" w:cstheme="minorHAnsi"/>
                <w:sz w:val="20"/>
                <w:szCs w:val="20"/>
              </w:rPr>
            </w:pPr>
            <w:r w:rsidRPr="00950991">
              <w:rPr>
                <w:rFonts w:asciiTheme="minorHAnsi" w:hAnsiTheme="minorHAnsi" w:cstheme="minorHAnsi"/>
                <w:sz w:val="20"/>
                <w:szCs w:val="20"/>
              </w:rPr>
              <w:t xml:space="preserve">demonstrates positive attitudes towards language, literacy and literature. </w:t>
            </w:r>
          </w:p>
          <w:p w:rsidR="00950991" w:rsidRPr="00950991" w:rsidRDefault="00950991" w:rsidP="00950991">
            <w:pPr>
              <w:pStyle w:val="NoSpacing"/>
              <w:jc w:val="both"/>
              <w:rPr>
                <w:rFonts w:asciiTheme="minorHAnsi" w:hAnsiTheme="minorHAnsi" w:cstheme="minorHAnsi"/>
                <w:sz w:val="20"/>
                <w:szCs w:val="20"/>
              </w:rPr>
            </w:pPr>
            <w:r w:rsidRPr="00950991">
              <w:rPr>
                <w:rFonts w:asciiTheme="minorHAnsi" w:hAnsiTheme="minorHAnsi" w:cstheme="minorHAnsi"/>
                <w:sz w:val="20"/>
                <w:szCs w:val="20"/>
              </w:rPr>
              <w:t xml:space="preserve">demonstrates developing knowledge and use of appropriate grade level vocabulary and concepts. </w:t>
            </w:r>
          </w:p>
          <w:p w:rsidR="00950991" w:rsidRPr="00950991" w:rsidRDefault="00950991" w:rsidP="00950991">
            <w:pPr>
              <w:rPr>
                <w:rFonts w:asciiTheme="minorHAnsi" w:hAnsiTheme="minorHAnsi" w:cstheme="minorHAnsi"/>
                <w:sz w:val="20"/>
                <w:szCs w:val="20"/>
              </w:rPr>
            </w:pPr>
          </w:p>
        </w:tc>
        <w:tc>
          <w:tcPr>
            <w:tcW w:w="3150" w:type="dxa"/>
            <w:tcBorders>
              <w:left w:val="single" w:sz="4" w:space="0" w:color="auto"/>
              <w:right w:val="single" w:sz="4" w:space="0" w:color="auto"/>
            </w:tcBorders>
            <w:shd w:val="clear" w:color="auto" w:fill="FFFFFF" w:themeFill="background1"/>
          </w:tcPr>
          <w:p w:rsidR="00950991" w:rsidRPr="00950991" w:rsidRDefault="00950991" w:rsidP="00950991">
            <w:pPr>
              <w:pStyle w:val="NoSpacing"/>
              <w:jc w:val="both"/>
              <w:rPr>
                <w:rFonts w:asciiTheme="minorHAnsi" w:hAnsiTheme="minorHAnsi" w:cstheme="minorHAnsi"/>
                <w:sz w:val="20"/>
                <w:szCs w:val="20"/>
              </w:rPr>
            </w:pPr>
            <w:r w:rsidRPr="00950991">
              <w:rPr>
                <w:rFonts w:asciiTheme="minorHAnsi" w:hAnsiTheme="minorHAnsi" w:cstheme="minorHAnsi"/>
                <w:sz w:val="20"/>
                <w:szCs w:val="20"/>
              </w:rPr>
              <w:t>The learner . . .</w:t>
            </w:r>
          </w:p>
          <w:p w:rsidR="00950991" w:rsidRPr="00950991" w:rsidRDefault="00950991" w:rsidP="00950991">
            <w:pPr>
              <w:pStyle w:val="NoSpacing"/>
              <w:jc w:val="both"/>
              <w:rPr>
                <w:rFonts w:asciiTheme="minorHAnsi" w:hAnsiTheme="minorHAnsi" w:cstheme="minorHAnsi"/>
                <w:sz w:val="20"/>
                <w:szCs w:val="20"/>
              </w:rPr>
            </w:pPr>
            <w:r w:rsidRPr="00950991">
              <w:rPr>
                <w:rFonts w:asciiTheme="minorHAnsi" w:hAnsiTheme="minorHAnsi" w:cstheme="minorHAnsi"/>
                <w:sz w:val="20"/>
                <w:szCs w:val="20"/>
              </w:rPr>
              <w:t xml:space="preserve">demonstrates understanding of grade level narrative and informational text. </w:t>
            </w:r>
          </w:p>
          <w:p w:rsidR="00950991" w:rsidRPr="00950991" w:rsidRDefault="00950991" w:rsidP="00950991">
            <w:pPr>
              <w:pStyle w:val="NoSpacing"/>
              <w:jc w:val="both"/>
              <w:rPr>
                <w:rFonts w:asciiTheme="minorHAnsi" w:hAnsiTheme="minorHAnsi" w:cstheme="minorHAnsi"/>
                <w:sz w:val="20"/>
                <w:szCs w:val="20"/>
              </w:rPr>
            </w:pPr>
            <w:r w:rsidRPr="00950991">
              <w:rPr>
                <w:rFonts w:asciiTheme="minorHAnsi" w:hAnsiTheme="minorHAnsi" w:cstheme="minorHAnsi"/>
                <w:sz w:val="20"/>
                <w:szCs w:val="20"/>
              </w:rPr>
              <w:t xml:space="preserve">demonstrates positive attitudes towards language, literacy and literature. </w:t>
            </w:r>
          </w:p>
          <w:p w:rsidR="00950991" w:rsidRPr="00950991" w:rsidRDefault="00950991" w:rsidP="00950991">
            <w:pPr>
              <w:pStyle w:val="NoSpacing"/>
              <w:jc w:val="both"/>
              <w:rPr>
                <w:rFonts w:asciiTheme="minorHAnsi" w:hAnsiTheme="minorHAnsi" w:cstheme="minorHAnsi"/>
                <w:sz w:val="20"/>
                <w:szCs w:val="20"/>
              </w:rPr>
            </w:pPr>
            <w:r w:rsidRPr="00950991">
              <w:rPr>
                <w:rFonts w:asciiTheme="minorHAnsi" w:hAnsiTheme="minorHAnsi" w:cstheme="minorHAnsi"/>
                <w:sz w:val="20"/>
                <w:szCs w:val="20"/>
              </w:rPr>
              <w:t xml:space="preserve">demonstrates developing knowledge and use of appropriate grade level vocabulary and concepts. </w:t>
            </w:r>
          </w:p>
          <w:p w:rsidR="00950991" w:rsidRPr="00950991" w:rsidRDefault="00950991" w:rsidP="00950991">
            <w:pPr>
              <w:rPr>
                <w:rFonts w:asciiTheme="minorHAnsi" w:hAnsiTheme="minorHAnsi" w:cstheme="minorHAnsi"/>
                <w:sz w:val="20"/>
                <w:szCs w:val="20"/>
              </w:rPr>
            </w:pPr>
          </w:p>
        </w:tc>
        <w:tc>
          <w:tcPr>
            <w:tcW w:w="3150" w:type="dxa"/>
            <w:tcBorders>
              <w:left w:val="single" w:sz="4" w:space="0" w:color="auto"/>
              <w:right w:val="single" w:sz="4" w:space="0" w:color="auto"/>
            </w:tcBorders>
            <w:shd w:val="clear" w:color="auto" w:fill="FFFFFF" w:themeFill="background1"/>
          </w:tcPr>
          <w:p w:rsidR="00950991" w:rsidRPr="00950991" w:rsidRDefault="00950991" w:rsidP="00950991">
            <w:pPr>
              <w:pStyle w:val="NoSpacing"/>
              <w:jc w:val="both"/>
              <w:rPr>
                <w:rFonts w:asciiTheme="minorHAnsi" w:hAnsiTheme="minorHAnsi" w:cstheme="minorHAnsi"/>
                <w:sz w:val="20"/>
                <w:szCs w:val="20"/>
              </w:rPr>
            </w:pPr>
            <w:r w:rsidRPr="00950991">
              <w:rPr>
                <w:rFonts w:asciiTheme="minorHAnsi" w:hAnsiTheme="minorHAnsi" w:cstheme="minorHAnsi"/>
                <w:sz w:val="20"/>
                <w:szCs w:val="20"/>
              </w:rPr>
              <w:t>The learner . . .</w:t>
            </w:r>
          </w:p>
          <w:p w:rsidR="00950991" w:rsidRPr="00950991" w:rsidRDefault="00950991" w:rsidP="00950991">
            <w:pPr>
              <w:pStyle w:val="NoSpacing"/>
              <w:jc w:val="both"/>
              <w:rPr>
                <w:rFonts w:asciiTheme="minorHAnsi" w:hAnsiTheme="minorHAnsi" w:cstheme="minorHAnsi"/>
                <w:sz w:val="20"/>
                <w:szCs w:val="20"/>
              </w:rPr>
            </w:pPr>
            <w:r w:rsidRPr="00950991">
              <w:rPr>
                <w:rFonts w:asciiTheme="minorHAnsi" w:hAnsiTheme="minorHAnsi" w:cstheme="minorHAnsi"/>
                <w:sz w:val="20"/>
                <w:szCs w:val="20"/>
              </w:rPr>
              <w:t xml:space="preserve">demonstrates understanding of grade level narrative and informational text. </w:t>
            </w:r>
          </w:p>
          <w:p w:rsidR="00950991" w:rsidRPr="00950991" w:rsidRDefault="00950991" w:rsidP="00950991">
            <w:pPr>
              <w:pStyle w:val="NoSpacing"/>
              <w:jc w:val="both"/>
              <w:rPr>
                <w:rFonts w:asciiTheme="minorHAnsi" w:hAnsiTheme="minorHAnsi" w:cstheme="minorHAnsi"/>
                <w:sz w:val="20"/>
                <w:szCs w:val="20"/>
              </w:rPr>
            </w:pPr>
            <w:r w:rsidRPr="00950991">
              <w:rPr>
                <w:rFonts w:asciiTheme="minorHAnsi" w:hAnsiTheme="minorHAnsi" w:cstheme="minorHAnsi"/>
                <w:sz w:val="20"/>
                <w:szCs w:val="20"/>
              </w:rPr>
              <w:t xml:space="preserve">demonstrates positive attitudes towards language, literacy and literature. </w:t>
            </w:r>
          </w:p>
          <w:p w:rsidR="00950991" w:rsidRPr="00950991" w:rsidRDefault="00950991" w:rsidP="00950991">
            <w:pPr>
              <w:pStyle w:val="NoSpacing"/>
              <w:jc w:val="both"/>
              <w:rPr>
                <w:rFonts w:asciiTheme="minorHAnsi" w:hAnsiTheme="minorHAnsi" w:cstheme="minorHAnsi"/>
                <w:sz w:val="20"/>
                <w:szCs w:val="20"/>
              </w:rPr>
            </w:pPr>
            <w:r w:rsidRPr="00950991">
              <w:rPr>
                <w:rFonts w:asciiTheme="minorHAnsi" w:hAnsiTheme="minorHAnsi" w:cstheme="minorHAnsi"/>
                <w:sz w:val="20"/>
                <w:szCs w:val="20"/>
              </w:rPr>
              <w:t xml:space="preserve">demonstrates developing knowledge and use of appropriate grade level vocabulary and concepts. </w:t>
            </w:r>
          </w:p>
          <w:p w:rsidR="00950991" w:rsidRPr="00950991" w:rsidRDefault="00950991" w:rsidP="00950991">
            <w:pPr>
              <w:rPr>
                <w:rFonts w:asciiTheme="minorHAnsi" w:hAnsiTheme="minorHAnsi" w:cstheme="minorHAnsi"/>
                <w:sz w:val="20"/>
                <w:szCs w:val="20"/>
              </w:rPr>
            </w:pPr>
          </w:p>
        </w:tc>
        <w:tc>
          <w:tcPr>
            <w:tcW w:w="3150" w:type="dxa"/>
            <w:tcBorders>
              <w:left w:val="single" w:sz="4" w:space="0" w:color="auto"/>
              <w:right w:val="single" w:sz="4" w:space="0" w:color="auto"/>
            </w:tcBorders>
            <w:shd w:val="clear" w:color="auto" w:fill="FFFFFF" w:themeFill="background1"/>
          </w:tcPr>
          <w:p w:rsidR="00950991" w:rsidRPr="00950991" w:rsidRDefault="00950991" w:rsidP="00950991">
            <w:pPr>
              <w:pStyle w:val="NoSpacing"/>
              <w:jc w:val="both"/>
              <w:rPr>
                <w:rFonts w:asciiTheme="minorHAnsi" w:hAnsiTheme="minorHAnsi" w:cstheme="minorHAnsi"/>
                <w:sz w:val="20"/>
                <w:szCs w:val="20"/>
              </w:rPr>
            </w:pPr>
            <w:r w:rsidRPr="00950991">
              <w:rPr>
                <w:rFonts w:asciiTheme="minorHAnsi" w:hAnsiTheme="minorHAnsi" w:cstheme="minorHAnsi"/>
                <w:sz w:val="20"/>
                <w:szCs w:val="20"/>
              </w:rPr>
              <w:t>The learner . . .</w:t>
            </w:r>
          </w:p>
          <w:p w:rsidR="00950991" w:rsidRPr="00950991" w:rsidRDefault="00950991" w:rsidP="00950991">
            <w:pPr>
              <w:pStyle w:val="NoSpacing"/>
              <w:jc w:val="both"/>
              <w:rPr>
                <w:rFonts w:asciiTheme="minorHAnsi" w:hAnsiTheme="minorHAnsi" w:cstheme="minorHAnsi"/>
                <w:sz w:val="20"/>
                <w:szCs w:val="20"/>
              </w:rPr>
            </w:pPr>
            <w:r w:rsidRPr="00950991">
              <w:rPr>
                <w:rFonts w:asciiTheme="minorHAnsi" w:hAnsiTheme="minorHAnsi" w:cstheme="minorHAnsi"/>
                <w:sz w:val="20"/>
                <w:szCs w:val="20"/>
              </w:rPr>
              <w:t xml:space="preserve">demonstrates understanding of grade level narrative and informational text. </w:t>
            </w:r>
          </w:p>
          <w:p w:rsidR="00950991" w:rsidRPr="00950991" w:rsidRDefault="00950991" w:rsidP="00950991">
            <w:pPr>
              <w:pStyle w:val="NoSpacing"/>
              <w:jc w:val="both"/>
              <w:rPr>
                <w:rFonts w:asciiTheme="minorHAnsi" w:hAnsiTheme="minorHAnsi" w:cstheme="minorHAnsi"/>
                <w:sz w:val="20"/>
                <w:szCs w:val="20"/>
              </w:rPr>
            </w:pPr>
            <w:r w:rsidRPr="00950991">
              <w:rPr>
                <w:rFonts w:asciiTheme="minorHAnsi" w:hAnsiTheme="minorHAnsi" w:cstheme="minorHAnsi"/>
                <w:sz w:val="20"/>
                <w:szCs w:val="20"/>
              </w:rPr>
              <w:t xml:space="preserve">demonstrates positive attitudes towards language, literacy and literature. </w:t>
            </w:r>
          </w:p>
          <w:p w:rsidR="00950991" w:rsidRPr="00950991" w:rsidRDefault="00950991" w:rsidP="00950991">
            <w:pPr>
              <w:pStyle w:val="NoSpacing"/>
              <w:jc w:val="both"/>
              <w:rPr>
                <w:rFonts w:asciiTheme="minorHAnsi" w:hAnsiTheme="minorHAnsi" w:cstheme="minorHAnsi"/>
                <w:sz w:val="20"/>
                <w:szCs w:val="20"/>
              </w:rPr>
            </w:pPr>
            <w:r w:rsidRPr="00950991">
              <w:rPr>
                <w:rFonts w:asciiTheme="minorHAnsi" w:hAnsiTheme="minorHAnsi" w:cstheme="minorHAnsi"/>
                <w:sz w:val="20"/>
                <w:szCs w:val="20"/>
              </w:rPr>
              <w:t xml:space="preserve">demonstrates developing knowledge and use of appropriate grade level vocabulary and concepts. </w:t>
            </w:r>
          </w:p>
          <w:p w:rsidR="00950991" w:rsidRPr="00950991" w:rsidRDefault="00950991" w:rsidP="00950991">
            <w:pPr>
              <w:rPr>
                <w:rFonts w:asciiTheme="minorHAnsi" w:hAnsiTheme="minorHAnsi" w:cstheme="minorHAnsi"/>
                <w:sz w:val="20"/>
                <w:szCs w:val="20"/>
              </w:rPr>
            </w:pPr>
          </w:p>
        </w:tc>
        <w:tc>
          <w:tcPr>
            <w:tcW w:w="2880" w:type="dxa"/>
            <w:tcBorders>
              <w:left w:val="single" w:sz="4" w:space="0" w:color="auto"/>
            </w:tcBorders>
            <w:shd w:val="clear" w:color="auto" w:fill="FFFFFF" w:themeFill="background1"/>
          </w:tcPr>
          <w:p w:rsidR="00950991" w:rsidRPr="00950991" w:rsidRDefault="00950991" w:rsidP="00950991">
            <w:pPr>
              <w:pStyle w:val="NoSpacing"/>
              <w:jc w:val="both"/>
              <w:rPr>
                <w:rFonts w:asciiTheme="minorHAnsi" w:hAnsiTheme="minorHAnsi" w:cstheme="minorHAnsi"/>
                <w:sz w:val="20"/>
                <w:szCs w:val="20"/>
              </w:rPr>
            </w:pPr>
            <w:r w:rsidRPr="00950991">
              <w:rPr>
                <w:rFonts w:asciiTheme="minorHAnsi" w:hAnsiTheme="minorHAnsi" w:cstheme="minorHAnsi"/>
                <w:sz w:val="20"/>
                <w:szCs w:val="20"/>
              </w:rPr>
              <w:t>The learner . . .</w:t>
            </w:r>
          </w:p>
          <w:p w:rsidR="00950991" w:rsidRPr="00950991" w:rsidRDefault="00950991" w:rsidP="00950991">
            <w:pPr>
              <w:pStyle w:val="NoSpacing"/>
              <w:jc w:val="both"/>
              <w:rPr>
                <w:rFonts w:asciiTheme="minorHAnsi" w:hAnsiTheme="minorHAnsi" w:cstheme="minorHAnsi"/>
                <w:sz w:val="20"/>
                <w:szCs w:val="20"/>
              </w:rPr>
            </w:pPr>
            <w:r w:rsidRPr="00950991">
              <w:rPr>
                <w:rFonts w:asciiTheme="minorHAnsi" w:hAnsiTheme="minorHAnsi" w:cstheme="minorHAnsi"/>
                <w:sz w:val="20"/>
                <w:szCs w:val="20"/>
              </w:rPr>
              <w:t xml:space="preserve">demonstrates understanding of grade level narrative and informational text. </w:t>
            </w:r>
          </w:p>
          <w:p w:rsidR="00950991" w:rsidRPr="00950991" w:rsidRDefault="00950991" w:rsidP="00950991">
            <w:pPr>
              <w:pStyle w:val="NoSpacing"/>
              <w:jc w:val="both"/>
              <w:rPr>
                <w:rFonts w:asciiTheme="minorHAnsi" w:hAnsiTheme="minorHAnsi" w:cstheme="minorHAnsi"/>
                <w:sz w:val="20"/>
                <w:szCs w:val="20"/>
              </w:rPr>
            </w:pPr>
            <w:r w:rsidRPr="00950991">
              <w:rPr>
                <w:rFonts w:asciiTheme="minorHAnsi" w:hAnsiTheme="minorHAnsi" w:cstheme="minorHAnsi"/>
                <w:sz w:val="20"/>
                <w:szCs w:val="20"/>
              </w:rPr>
              <w:t xml:space="preserve">demonstrates positive attitudes towards language, literacy and literature. </w:t>
            </w:r>
          </w:p>
          <w:p w:rsidR="00950991" w:rsidRPr="00950991" w:rsidRDefault="00950991" w:rsidP="00950991">
            <w:pPr>
              <w:pStyle w:val="NoSpacing"/>
              <w:jc w:val="both"/>
              <w:rPr>
                <w:rFonts w:asciiTheme="minorHAnsi" w:hAnsiTheme="minorHAnsi" w:cstheme="minorHAnsi"/>
                <w:sz w:val="20"/>
                <w:szCs w:val="20"/>
              </w:rPr>
            </w:pPr>
            <w:r w:rsidRPr="00950991">
              <w:rPr>
                <w:rFonts w:asciiTheme="minorHAnsi" w:hAnsiTheme="minorHAnsi" w:cstheme="minorHAnsi"/>
                <w:sz w:val="20"/>
                <w:szCs w:val="20"/>
              </w:rPr>
              <w:t xml:space="preserve">demonstrates developing knowledge and use of appropriate grade level vocabulary and concepts. </w:t>
            </w:r>
          </w:p>
          <w:p w:rsidR="00950991" w:rsidRPr="00950991" w:rsidRDefault="00950991" w:rsidP="00950991">
            <w:pPr>
              <w:rPr>
                <w:rFonts w:asciiTheme="minorHAnsi" w:hAnsiTheme="minorHAnsi" w:cstheme="minorHAnsi"/>
                <w:sz w:val="20"/>
                <w:szCs w:val="20"/>
              </w:rPr>
            </w:pPr>
          </w:p>
        </w:tc>
      </w:tr>
      <w:tr w:rsidR="00950991" w:rsidRPr="00950991" w:rsidTr="00AA3E8A">
        <w:tc>
          <w:tcPr>
            <w:tcW w:w="2790" w:type="dxa"/>
            <w:shd w:val="clear" w:color="auto" w:fill="E7E9ED"/>
            <w:vAlign w:val="center"/>
          </w:tcPr>
          <w:p w:rsidR="00950991" w:rsidRPr="00950991" w:rsidRDefault="00950991" w:rsidP="00950991">
            <w:pPr>
              <w:rPr>
                <w:rFonts w:asciiTheme="minorHAnsi" w:hAnsiTheme="minorHAnsi" w:cstheme="minorHAnsi"/>
                <w:b/>
                <w:sz w:val="20"/>
                <w:szCs w:val="20"/>
              </w:rPr>
            </w:pPr>
            <w:r w:rsidRPr="00950991">
              <w:rPr>
                <w:rFonts w:asciiTheme="minorHAnsi" w:hAnsiTheme="minorHAnsi" w:cstheme="minorHAnsi"/>
                <w:b/>
                <w:sz w:val="20"/>
                <w:szCs w:val="20"/>
              </w:rPr>
              <w:t>B. PAMANTAYAN SA PAGGANAP</w:t>
            </w:r>
          </w:p>
        </w:tc>
        <w:tc>
          <w:tcPr>
            <w:tcW w:w="3060" w:type="dxa"/>
            <w:tcBorders>
              <w:right w:val="single" w:sz="4" w:space="0" w:color="auto"/>
            </w:tcBorders>
            <w:shd w:val="clear" w:color="auto" w:fill="FFFFFF" w:themeFill="background1"/>
          </w:tcPr>
          <w:p w:rsidR="00950991" w:rsidRPr="00950991" w:rsidRDefault="00950991" w:rsidP="00950991">
            <w:pPr>
              <w:pStyle w:val="NoSpacing"/>
              <w:jc w:val="both"/>
              <w:rPr>
                <w:rFonts w:asciiTheme="minorHAnsi" w:hAnsiTheme="minorHAnsi" w:cstheme="minorHAnsi"/>
                <w:sz w:val="20"/>
                <w:szCs w:val="20"/>
              </w:rPr>
            </w:pPr>
            <w:r w:rsidRPr="00950991">
              <w:rPr>
                <w:rFonts w:asciiTheme="minorHAnsi" w:hAnsiTheme="minorHAnsi" w:cstheme="minorHAnsi"/>
                <w:sz w:val="20"/>
                <w:szCs w:val="20"/>
              </w:rPr>
              <w:t>The learner . . .</w:t>
            </w:r>
          </w:p>
          <w:p w:rsidR="00950991" w:rsidRPr="00950991" w:rsidRDefault="00950991" w:rsidP="00950991">
            <w:pPr>
              <w:pStyle w:val="NoSpacing"/>
              <w:jc w:val="both"/>
              <w:rPr>
                <w:rFonts w:asciiTheme="minorHAnsi" w:hAnsiTheme="minorHAnsi" w:cstheme="minorHAnsi"/>
                <w:sz w:val="20"/>
                <w:szCs w:val="20"/>
              </w:rPr>
            </w:pPr>
            <w:r w:rsidRPr="00950991">
              <w:rPr>
                <w:rFonts w:asciiTheme="minorHAnsi" w:hAnsiTheme="minorHAnsi" w:cstheme="minorHAnsi"/>
                <w:sz w:val="20"/>
                <w:szCs w:val="20"/>
              </w:rPr>
              <w:t xml:space="preserve">comprehends and appreciates grade level narrative and informational texts </w:t>
            </w:r>
          </w:p>
          <w:p w:rsidR="00950991" w:rsidRPr="00950991" w:rsidRDefault="00950991" w:rsidP="00950991">
            <w:pPr>
              <w:pStyle w:val="NoSpacing"/>
              <w:jc w:val="both"/>
              <w:rPr>
                <w:rFonts w:asciiTheme="minorHAnsi" w:hAnsiTheme="minorHAnsi" w:cstheme="minorHAnsi"/>
                <w:sz w:val="20"/>
                <w:szCs w:val="20"/>
              </w:rPr>
            </w:pPr>
            <w:r w:rsidRPr="00950991">
              <w:rPr>
                <w:rFonts w:asciiTheme="minorHAnsi" w:hAnsiTheme="minorHAnsi" w:cstheme="minorHAnsi"/>
                <w:sz w:val="20"/>
                <w:szCs w:val="20"/>
              </w:rPr>
              <w:t xml:space="preserve">values reading and writing as communicative activities. </w:t>
            </w:r>
          </w:p>
          <w:p w:rsidR="00950991" w:rsidRPr="00950991" w:rsidRDefault="00950991" w:rsidP="00950991">
            <w:pPr>
              <w:pStyle w:val="NoSpacing"/>
              <w:jc w:val="both"/>
              <w:rPr>
                <w:rFonts w:asciiTheme="minorHAnsi" w:hAnsiTheme="minorHAnsi" w:cstheme="minorHAnsi"/>
                <w:sz w:val="20"/>
                <w:szCs w:val="20"/>
              </w:rPr>
            </w:pPr>
            <w:r w:rsidRPr="00950991">
              <w:rPr>
                <w:rFonts w:asciiTheme="minorHAnsi" w:hAnsiTheme="minorHAnsi" w:cstheme="minorHAnsi"/>
                <w:sz w:val="20"/>
                <w:szCs w:val="20"/>
              </w:rPr>
              <w:t xml:space="preserve">uses developing vocabulary in both oral and written form. </w:t>
            </w:r>
          </w:p>
          <w:p w:rsidR="00950991" w:rsidRPr="00950991" w:rsidRDefault="00950991" w:rsidP="00950991">
            <w:pPr>
              <w:rPr>
                <w:rFonts w:asciiTheme="minorHAnsi" w:hAnsiTheme="minorHAnsi" w:cstheme="minorHAnsi"/>
                <w:sz w:val="20"/>
                <w:szCs w:val="20"/>
              </w:rPr>
            </w:pPr>
          </w:p>
        </w:tc>
        <w:tc>
          <w:tcPr>
            <w:tcW w:w="3150" w:type="dxa"/>
            <w:tcBorders>
              <w:left w:val="single" w:sz="4" w:space="0" w:color="auto"/>
              <w:right w:val="single" w:sz="4" w:space="0" w:color="auto"/>
            </w:tcBorders>
            <w:shd w:val="clear" w:color="auto" w:fill="FFFFFF" w:themeFill="background1"/>
          </w:tcPr>
          <w:p w:rsidR="00950991" w:rsidRPr="00950991" w:rsidRDefault="00950991" w:rsidP="00950991">
            <w:pPr>
              <w:pStyle w:val="NoSpacing"/>
              <w:jc w:val="both"/>
              <w:rPr>
                <w:rFonts w:asciiTheme="minorHAnsi" w:hAnsiTheme="minorHAnsi" w:cstheme="minorHAnsi"/>
                <w:sz w:val="20"/>
                <w:szCs w:val="20"/>
              </w:rPr>
            </w:pPr>
            <w:r w:rsidRPr="00950991">
              <w:rPr>
                <w:rFonts w:asciiTheme="minorHAnsi" w:hAnsiTheme="minorHAnsi" w:cstheme="minorHAnsi"/>
                <w:sz w:val="20"/>
                <w:szCs w:val="20"/>
              </w:rPr>
              <w:t>The learner . . .</w:t>
            </w:r>
          </w:p>
          <w:p w:rsidR="00950991" w:rsidRPr="00950991" w:rsidRDefault="00950991" w:rsidP="00950991">
            <w:pPr>
              <w:pStyle w:val="NoSpacing"/>
              <w:jc w:val="both"/>
              <w:rPr>
                <w:rFonts w:asciiTheme="minorHAnsi" w:hAnsiTheme="minorHAnsi" w:cstheme="minorHAnsi"/>
                <w:sz w:val="20"/>
                <w:szCs w:val="20"/>
              </w:rPr>
            </w:pPr>
            <w:r w:rsidRPr="00950991">
              <w:rPr>
                <w:rFonts w:asciiTheme="minorHAnsi" w:hAnsiTheme="minorHAnsi" w:cstheme="minorHAnsi"/>
                <w:sz w:val="20"/>
                <w:szCs w:val="20"/>
              </w:rPr>
              <w:t xml:space="preserve">comprehends and appreciates grade level narrative and informational texts </w:t>
            </w:r>
          </w:p>
          <w:p w:rsidR="00950991" w:rsidRPr="00950991" w:rsidRDefault="00950991" w:rsidP="00950991">
            <w:pPr>
              <w:pStyle w:val="NoSpacing"/>
              <w:jc w:val="both"/>
              <w:rPr>
                <w:rFonts w:asciiTheme="minorHAnsi" w:hAnsiTheme="minorHAnsi" w:cstheme="minorHAnsi"/>
                <w:sz w:val="20"/>
                <w:szCs w:val="20"/>
              </w:rPr>
            </w:pPr>
            <w:r w:rsidRPr="00950991">
              <w:rPr>
                <w:rFonts w:asciiTheme="minorHAnsi" w:hAnsiTheme="minorHAnsi" w:cstheme="minorHAnsi"/>
                <w:sz w:val="20"/>
                <w:szCs w:val="20"/>
              </w:rPr>
              <w:t xml:space="preserve">values reading and writing as communicative activities. </w:t>
            </w:r>
          </w:p>
          <w:p w:rsidR="00950991" w:rsidRPr="00950991" w:rsidRDefault="00950991" w:rsidP="00950991">
            <w:pPr>
              <w:pStyle w:val="NoSpacing"/>
              <w:jc w:val="both"/>
              <w:rPr>
                <w:rFonts w:asciiTheme="minorHAnsi" w:hAnsiTheme="minorHAnsi" w:cstheme="minorHAnsi"/>
                <w:sz w:val="20"/>
                <w:szCs w:val="20"/>
              </w:rPr>
            </w:pPr>
            <w:r w:rsidRPr="00950991">
              <w:rPr>
                <w:rFonts w:asciiTheme="minorHAnsi" w:hAnsiTheme="minorHAnsi" w:cstheme="minorHAnsi"/>
                <w:sz w:val="20"/>
                <w:szCs w:val="20"/>
              </w:rPr>
              <w:t xml:space="preserve">uses developing vocabulary in both oral and written form. </w:t>
            </w:r>
          </w:p>
          <w:p w:rsidR="00950991" w:rsidRPr="00950991" w:rsidRDefault="00950991" w:rsidP="00950991">
            <w:pPr>
              <w:rPr>
                <w:rFonts w:asciiTheme="minorHAnsi" w:hAnsiTheme="minorHAnsi" w:cstheme="minorHAnsi"/>
                <w:sz w:val="20"/>
                <w:szCs w:val="20"/>
              </w:rPr>
            </w:pPr>
          </w:p>
        </w:tc>
        <w:tc>
          <w:tcPr>
            <w:tcW w:w="3150" w:type="dxa"/>
            <w:tcBorders>
              <w:left w:val="single" w:sz="4" w:space="0" w:color="auto"/>
              <w:right w:val="single" w:sz="4" w:space="0" w:color="auto"/>
            </w:tcBorders>
            <w:shd w:val="clear" w:color="auto" w:fill="FFFFFF" w:themeFill="background1"/>
          </w:tcPr>
          <w:p w:rsidR="00950991" w:rsidRPr="00950991" w:rsidRDefault="00950991" w:rsidP="00950991">
            <w:pPr>
              <w:pStyle w:val="NoSpacing"/>
              <w:jc w:val="both"/>
              <w:rPr>
                <w:rFonts w:asciiTheme="minorHAnsi" w:hAnsiTheme="minorHAnsi" w:cstheme="minorHAnsi"/>
                <w:sz w:val="20"/>
                <w:szCs w:val="20"/>
              </w:rPr>
            </w:pPr>
            <w:r w:rsidRPr="00950991">
              <w:rPr>
                <w:rFonts w:asciiTheme="minorHAnsi" w:hAnsiTheme="minorHAnsi" w:cstheme="minorHAnsi"/>
                <w:sz w:val="20"/>
                <w:szCs w:val="20"/>
              </w:rPr>
              <w:t>The learner . . .</w:t>
            </w:r>
          </w:p>
          <w:p w:rsidR="00950991" w:rsidRPr="00950991" w:rsidRDefault="00950991" w:rsidP="00950991">
            <w:pPr>
              <w:pStyle w:val="NoSpacing"/>
              <w:jc w:val="both"/>
              <w:rPr>
                <w:rFonts w:asciiTheme="minorHAnsi" w:hAnsiTheme="minorHAnsi" w:cstheme="minorHAnsi"/>
                <w:sz w:val="20"/>
                <w:szCs w:val="20"/>
              </w:rPr>
            </w:pPr>
            <w:r w:rsidRPr="00950991">
              <w:rPr>
                <w:rFonts w:asciiTheme="minorHAnsi" w:hAnsiTheme="minorHAnsi" w:cstheme="minorHAnsi"/>
                <w:sz w:val="20"/>
                <w:szCs w:val="20"/>
              </w:rPr>
              <w:t xml:space="preserve">comprehends and appreciates grade level narrative and informational texts </w:t>
            </w:r>
          </w:p>
          <w:p w:rsidR="00950991" w:rsidRPr="00950991" w:rsidRDefault="00950991" w:rsidP="00950991">
            <w:pPr>
              <w:pStyle w:val="NoSpacing"/>
              <w:jc w:val="both"/>
              <w:rPr>
                <w:rFonts w:asciiTheme="minorHAnsi" w:hAnsiTheme="minorHAnsi" w:cstheme="minorHAnsi"/>
                <w:sz w:val="20"/>
                <w:szCs w:val="20"/>
              </w:rPr>
            </w:pPr>
            <w:r w:rsidRPr="00950991">
              <w:rPr>
                <w:rFonts w:asciiTheme="minorHAnsi" w:hAnsiTheme="minorHAnsi" w:cstheme="minorHAnsi"/>
                <w:sz w:val="20"/>
                <w:szCs w:val="20"/>
              </w:rPr>
              <w:t xml:space="preserve">values reading and writing as communicative activities. </w:t>
            </w:r>
          </w:p>
          <w:p w:rsidR="00950991" w:rsidRPr="00950991" w:rsidRDefault="00950991" w:rsidP="00950991">
            <w:pPr>
              <w:pStyle w:val="NoSpacing"/>
              <w:jc w:val="both"/>
              <w:rPr>
                <w:rFonts w:asciiTheme="minorHAnsi" w:hAnsiTheme="minorHAnsi" w:cstheme="minorHAnsi"/>
                <w:sz w:val="20"/>
                <w:szCs w:val="20"/>
              </w:rPr>
            </w:pPr>
            <w:r w:rsidRPr="00950991">
              <w:rPr>
                <w:rFonts w:asciiTheme="minorHAnsi" w:hAnsiTheme="minorHAnsi" w:cstheme="minorHAnsi"/>
                <w:sz w:val="20"/>
                <w:szCs w:val="20"/>
              </w:rPr>
              <w:t xml:space="preserve">uses developing vocabulary in both oral and written form. </w:t>
            </w:r>
          </w:p>
          <w:p w:rsidR="00950991" w:rsidRPr="00950991" w:rsidRDefault="00950991" w:rsidP="00950991">
            <w:pPr>
              <w:rPr>
                <w:rFonts w:asciiTheme="minorHAnsi" w:hAnsiTheme="minorHAnsi" w:cstheme="minorHAnsi"/>
                <w:sz w:val="20"/>
                <w:szCs w:val="20"/>
              </w:rPr>
            </w:pPr>
          </w:p>
        </w:tc>
        <w:tc>
          <w:tcPr>
            <w:tcW w:w="3150" w:type="dxa"/>
            <w:tcBorders>
              <w:left w:val="single" w:sz="4" w:space="0" w:color="auto"/>
              <w:right w:val="single" w:sz="4" w:space="0" w:color="auto"/>
            </w:tcBorders>
            <w:shd w:val="clear" w:color="auto" w:fill="FFFFFF" w:themeFill="background1"/>
          </w:tcPr>
          <w:p w:rsidR="00950991" w:rsidRPr="00950991" w:rsidRDefault="00950991" w:rsidP="00950991">
            <w:pPr>
              <w:pStyle w:val="NoSpacing"/>
              <w:jc w:val="both"/>
              <w:rPr>
                <w:rFonts w:asciiTheme="minorHAnsi" w:hAnsiTheme="minorHAnsi" w:cstheme="minorHAnsi"/>
                <w:sz w:val="20"/>
                <w:szCs w:val="20"/>
              </w:rPr>
            </w:pPr>
            <w:r w:rsidRPr="00950991">
              <w:rPr>
                <w:rFonts w:asciiTheme="minorHAnsi" w:hAnsiTheme="minorHAnsi" w:cstheme="minorHAnsi"/>
                <w:sz w:val="20"/>
                <w:szCs w:val="20"/>
              </w:rPr>
              <w:t>The learner . . .</w:t>
            </w:r>
          </w:p>
          <w:p w:rsidR="00950991" w:rsidRPr="00950991" w:rsidRDefault="00950991" w:rsidP="00950991">
            <w:pPr>
              <w:pStyle w:val="NoSpacing"/>
              <w:jc w:val="both"/>
              <w:rPr>
                <w:rFonts w:asciiTheme="minorHAnsi" w:hAnsiTheme="minorHAnsi" w:cstheme="minorHAnsi"/>
                <w:sz w:val="20"/>
                <w:szCs w:val="20"/>
              </w:rPr>
            </w:pPr>
            <w:r w:rsidRPr="00950991">
              <w:rPr>
                <w:rFonts w:asciiTheme="minorHAnsi" w:hAnsiTheme="minorHAnsi" w:cstheme="minorHAnsi"/>
                <w:sz w:val="20"/>
                <w:szCs w:val="20"/>
              </w:rPr>
              <w:t xml:space="preserve">comprehends and appreciates grade level narrative and informational texts </w:t>
            </w:r>
          </w:p>
          <w:p w:rsidR="00950991" w:rsidRPr="00950991" w:rsidRDefault="00950991" w:rsidP="00950991">
            <w:pPr>
              <w:pStyle w:val="NoSpacing"/>
              <w:jc w:val="both"/>
              <w:rPr>
                <w:rFonts w:asciiTheme="minorHAnsi" w:hAnsiTheme="minorHAnsi" w:cstheme="minorHAnsi"/>
                <w:sz w:val="20"/>
                <w:szCs w:val="20"/>
              </w:rPr>
            </w:pPr>
            <w:r w:rsidRPr="00950991">
              <w:rPr>
                <w:rFonts w:asciiTheme="minorHAnsi" w:hAnsiTheme="minorHAnsi" w:cstheme="minorHAnsi"/>
                <w:sz w:val="20"/>
                <w:szCs w:val="20"/>
              </w:rPr>
              <w:t xml:space="preserve">values reading and writing as communicative activities. </w:t>
            </w:r>
          </w:p>
          <w:p w:rsidR="00950991" w:rsidRPr="00950991" w:rsidRDefault="00950991" w:rsidP="00950991">
            <w:pPr>
              <w:pStyle w:val="NoSpacing"/>
              <w:jc w:val="both"/>
              <w:rPr>
                <w:rFonts w:asciiTheme="minorHAnsi" w:hAnsiTheme="minorHAnsi" w:cstheme="minorHAnsi"/>
                <w:sz w:val="20"/>
                <w:szCs w:val="20"/>
              </w:rPr>
            </w:pPr>
            <w:r w:rsidRPr="00950991">
              <w:rPr>
                <w:rFonts w:asciiTheme="minorHAnsi" w:hAnsiTheme="minorHAnsi" w:cstheme="minorHAnsi"/>
                <w:sz w:val="20"/>
                <w:szCs w:val="20"/>
              </w:rPr>
              <w:t xml:space="preserve">uses developing vocabulary in both oral and written form. </w:t>
            </w:r>
          </w:p>
          <w:p w:rsidR="00950991" w:rsidRPr="00950991" w:rsidRDefault="00950991" w:rsidP="00950991">
            <w:pPr>
              <w:rPr>
                <w:rFonts w:asciiTheme="minorHAnsi" w:hAnsiTheme="minorHAnsi" w:cstheme="minorHAnsi"/>
                <w:sz w:val="20"/>
                <w:szCs w:val="20"/>
              </w:rPr>
            </w:pPr>
          </w:p>
        </w:tc>
        <w:tc>
          <w:tcPr>
            <w:tcW w:w="2880" w:type="dxa"/>
            <w:tcBorders>
              <w:left w:val="single" w:sz="4" w:space="0" w:color="auto"/>
            </w:tcBorders>
            <w:shd w:val="clear" w:color="auto" w:fill="FFFFFF" w:themeFill="background1"/>
          </w:tcPr>
          <w:p w:rsidR="00950991" w:rsidRPr="00950991" w:rsidRDefault="00950991" w:rsidP="00950991">
            <w:pPr>
              <w:pStyle w:val="NoSpacing"/>
              <w:jc w:val="both"/>
              <w:rPr>
                <w:rFonts w:asciiTheme="minorHAnsi" w:hAnsiTheme="minorHAnsi" w:cstheme="minorHAnsi"/>
                <w:sz w:val="20"/>
                <w:szCs w:val="20"/>
              </w:rPr>
            </w:pPr>
            <w:r w:rsidRPr="00950991">
              <w:rPr>
                <w:rFonts w:asciiTheme="minorHAnsi" w:hAnsiTheme="minorHAnsi" w:cstheme="minorHAnsi"/>
                <w:sz w:val="20"/>
                <w:szCs w:val="20"/>
              </w:rPr>
              <w:t>The learner . . .</w:t>
            </w:r>
          </w:p>
          <w:p w:rsidR="00950991" w:rsidRPr="00950991" w:rsidRDefault="00950991" w:rsidP="00950991">
            <w:pPr>
              <w:pStyle w:val="NoSpacing"/>
              <w:jc w:val="both"/>
              <w:rPr>
                <w:rFonts w:asciiTheme="minorHAnsi" w:hAnsiTheme="minorHAnsi" w:cstheme="minorHAnsi"/>
                <w:sz w:val="20"/>
                <w:szCs w:val="20"/>
              </w:rPr>
            </w:pPr>
            <w:r w:rsidRPr="00950991">
              <w:rPr>
                <w:rFonts w:asciiTheme="minorHAnsi" w:hAnsiTheme="minorHAnsi" w:cstheme="minorHAnsi"/>
                <w:sz w:val="20"/>
                <w:szCs w:val="20"/>
              </w:rPr>
              <w:t xml:space="preserve">comprehends and appreciates grade level narrative and informational texts </w:t>
            </w:r>
          </w:p>
          <w:p w:rsidR="00950991" w:rsidRPr="00950991" w:rsidRDefault="00950991" w:rsidP="00950991">
            <w:pPr>
              <w:pStyle w:val="NoSpacing"/>
              <w:jc w:val="both"/>
              <w:rPr>
                <w:rFonts w:asciiTheme="minorHAnsi" w:hAnsiTheme="minorHAnsi" w:cstheme="minorHAnsi"/>
                <w:sz w:val="20"/>
                <w:szCs w:val="20"/>
              </w:rPr>
            </w:pPr>
            <w:r w:rsidRPr="00950991">
              <w:rPr>
                <w:rFonts w:asciiTheme="minorHAnsi" w:hAnsiTheme="minorHAnsi" w:cstheme="minorHAnsi"/>
                <w:sz w:val="20"/>
                <w:szCs w:val="20"/>
              </w:rPr>
              <w:t xml:space="preserve">values reading and writing as communicative activities. </w:t>
            </w:r>
          </w:p>
          <w:p w:rsidR="00950991" w:rsidRPr="00950991" w:rsidRDefault="00950991" w:rsidP="00950991">
            <w:pPr>
              <w:pStyle w:val="NoSpacing"/>
              <w:jc w:val="both"/>
              <w:rPr>
                <w:rFonts w:asciiTheme="minorHAnsi" w:hAnsiTheme="minorHAnsi" w:cstheme="minorHAnsi"/>
                <w:sz w:val="20"/>
                <w:szCs w:val="20"/>
              </w:rPr>
            </w:pPr>
            <w:r w:rsidRPr="00950991">
              <w:rPr>
                <w:rFonts w:asciiTheme="minorHAnsi" w:hAnsiTheme="minorHAnsi" w:cstheme="minorHAnsi"/>
                <w:sz w:val="20"/>
                <w:szCs w:val="20"/>
              </w:rPr>
              <w:t xml:space="preserve">uses developing vocabulary in both oral and written form. </w:t>
            </w:r>
          </w:p>
          <w:p w:rsidR="00950991" w:rsidRPr="00950991" w:rsidRDefault="00950991" w:rsidP="00950991">
            <w:pPr>
              <w:rPr>
                <w:rFonts w:asciiTheme="minorHAnsi" w:hAnsiTheme="minorHAnsi" w:cstheme="minorHAnsi"/>
                <w:sz w:val="20"/>
                <w:szCs w:val="20"/>
              </w:rPr>
            </w:pPr>
          </w:p>
        </w:tc>
      </w:tr>
      <w:tr w:rsidR="00950991" w:rsidRPr="00950991" w:rsidTr="00AA3E8A">
        <w:trPr>
          <w:trHeight w:val="350"/>
        </w:trPr>
        <w:tc>
          <w:tcPr>
            <w:tcW w:w="2790" w:type="dxa"/>
            <w:tcBorders>
              <w:bottom w:val="single" w:sz="4" w:space="0" w:color="auto"/>
            </w:tcBorders>
            <w:shd w:val="clear" w:color="auto" w:fill="E7E9ED"/>
            <w:vAlign w:val="center"/>
          </w:tcPr>
          <w:p w:rsidR="00950991" w:rsidRPr="00950991" w:rsidRDefault="00950991" w:rsidP="00950991">
            <w:pPr>
              <w:rPr>
                <w:rFonts w:asciiTheme="minorHAnsi" w:hAnsiTheme="minorHAnsi" w:cstheme="minorHAnsi"/>
                <w:b/>
                <w:sz w:val="20"/>
                <w:szCs w:val="20"/>
              </w:rPr>
            </w:pPr>
            <w:r w:rsidRPr="00950991">
              <w:rPr>
                <w:rFonts w:asciiTheme="minorHAnsi" w:hAnsiTheme="minorHAnsi" w:cstheme="minorHAnsi"/>
                <w:b/>
                <w:sz w:val="20"/>
                <w:szCs w:val="20"/>
              </w:rPr>
              <w:t xml:space="preserve">C. MGA KASANAYAN SA PAGKATUTO </w:t>
            </w:r>
            <w:r w:rsidRPr="00950991">
              <w:rPr>
                <w:rFonts w:asciiTheme="minorHAnsi" w:hAnsiTheme="minorHAnsi" w:cstheme="minorHAnsi"/>
                <w:sz w:val="20"/>
                <w:szCs w:val="20"/>
              </w:rPr>
              <w:t>(Isulat ang code ng bawat kasanayan)</w:t>
            </w:r>
          </w:p>
        </w:tc>
        <w:tc>
          <w:tcPr>
            <w:tcW w:w="3060" w:type="dxa"/>
            <w:tcBorders>
              <w:bottom w:val="single" w:sz="4" w:space="0" w:color="auto"/>
              <w:right w:val="single" w:sz="4" w:space="0" w:color="auto"/>
            </w:tcBorders>
            <w:shd w:val="clear" w:color="auto" w:fill="FFFFFF" w:themeFill="background1"/>
          </w:tcPr>
          <w:p w:rsidR="00950991" w:rsidRPr="00950991" w:rsidRDefault="00950991" w:rsidP="00950991">
            <w:pPr>
              <w:pStyle w:val="Default"/>
              <w:rPr>
                <w:rFonts w:asciiTheme="minorHAnsi" w:hAnsiTheme="minorHAnsi" w:cstheme="minorHAnsi"/>
                <w:sz w:val="20"/>
                <w:szCs w:val="20"/>
              </w:rPr>
            </w:pPr>
            <w:r w:rsidRPr="00950991">
              <w:rPr>
                <w:rFonts w:asciiTheme="minorHAnsi" w:hAnsiTheme="minorHAnsi" w:cstheme="minorHAnsi"/>
                <w:b/>
                <w:bCs/>
                <w:sz w:val="20"/>
                <w:szCs w:val="20"/>
              </w:rPr>
              <w:t xml:space="preserve">MT1OL-IIIa-i-6.2 </w:t>
            </w:r>
            <w:r w:rsidRPr="00950991">
              <w:rPr>
                <w:rFonts w:asciiTheme="minorHAnsi" w:hAnsiTheme="minorHAnsi" w:cstheme="minorHAnsi"/>
                <w:sz w:val="20"/>
                <w:szCs w:val="20"/>
              </w:rPr>
              <w:t xml:space="preserve">Participate actively in class discussions on familiar topics. </w:t>
            </w:r>
          </w:p>
          <w:p w:rsidR="00950991" w:rsidRPr="00950991" w:rsidRDefault="00950991" w:rsidP="00950991">
            <w:pPr>
              <w:pStyle w:val="Default"/>
              <w:rPr>
                <w:rFonts w:asciiTheme="minorHAnsi" w:hAnsiTheme="minorHAnsi" w:cstheme="minorHAnsi"/>
                <w:sz w:val="20"/>
                <w:szCs w:val="20"/>
              </w:rPr>
            </w:pPr>
            <w:r w:rsidRPr="00950991">
              <w:rPr>
                <w:rFonts w:asciiTheme="minorHAnsi" w:hAnsiTheme="minorHAnsi" w:cstheme="minorHAnsi"/>
                <w:b/>
                <w:bCs/>
                <w:sz w:val="20"/>
                <w:szCs w:val="20"/>
              </w:rPr>
              <w:t xml:space="preserve">MT1OL-IIIa-i-1.3 </w:t>
            </w:r>
            <w:r w:rsidRPr="00950991">
              <w:rPr>
                <w:rFonts w:asciiTheme="minorHAnsi" w:hAnsiTheme="minorHAnsi" w:cstheme="minorHAnsi"/>
                <w:sz w:val="20"/>
                <w:szCs w:val="20"/>
              </w:rPr>
              <w:t xml:space="preserve">Talk about family, friends, and school using descriptive words. </w:t>
            </w:r>
          </w:p>
          <w:p w:rsidR="00950991" w:rsidRPr="00950991" w:rsidRDefault="00950991" w:rsidP="00950991">
            <w:pPr>
              <w:pStyle w:val="Default"/>
              <w:rPr>
                <w:rFonts w:asciiTheme="minorHAnsi" w:hAnsiTheme="minorHAnsi" w:cstheme="minorHAnsi"/>
                <w:sz w:val="20"/>
                <w:szCs w:val="20"/>
              </w:rPr>
            </w:pPr>
            <w:r w:rsidRPr="00950991">
              <w:rPr>
                <w:rFonts w:asciiTheme="minorHAnsi" w:hAnsiTheme="minorHAnsi" w:cstheme="minorHAnsi"/>
                <w:b/>
                <w:bCs/>
                <w:sz w:val="20"/>
                <w:szCs w:val="20"/>
              </w:rPr>
              <w:t xml:space="preserve">MT1PWR-IIIa-i-7.1 </w:t>
            </w:r>
            <w:r w:rsidRPr="00950991">
              <w:rPr>
                <w:rFonts w:asciiTheme="minorHAnsi" w:hAnsiTheme="minorHAnsi" w:cstheme="minorHAnsi"/>
                <w:sz w:val="20"/>
                <w:szCs w:val="20"/>
              </w:rPr>
              <w:t xml:space="preserve">Read sight words </w:t>
            </w:r>
          </w:p>
          <w:p w:rsidR="00950991" w:rsidRPr="00950991" w:rsidRDefault="00950991" w:rsidP="00950991">
            <w:pPr>
              <w:pStyle w:val="Default"/>
              <w:rPr>
                <w:rFonts w:asciiTheme="minorHAnsi" w:hAnsiTheme="minorHAnsi" w:cstheme="minorHAnsi"/>
                <w:sz w:val="20"/>
                <w:szCs w:val="20"/>
              </w:rPr>
            </w:pPr>
            <w:r w:rsidRPr="00950991">
              <w:rPr>
                <w:rFonts w:asciiTheme="minorHAnsi" w:hAnsiTheme="minorHAnsi" w:cstheme="minorHAnsi"/>
                <w:b/>
                <w:bCs/>
                <w:sz w:val="20"/>
                <w:szCs w:val="20"/>
              </w:rPr>
              <w:t xml:space="preserve">MT1PWR-IIIa-i-6.2 </w:t>
            </w:r>
            <w:r w:rsidRPr="00950991">
              <w:rPr>
                <w:rFonts w:asciiTheme="minorHAnsi" w:hAnsiTheme="minorHAnsi" w:cstheme="minorHAnsi"/>
                <w:sz w:val="20"/>
                <w:szCs w:val="20"/>
              </w:rPr>
              <w:t xml:space="preserve">Spell and write grade one level words consisting of letters already learned. </w:t>
            </w:r>
          </w:p>
          <w:p w:rsidR="00950991" w:rsidRPr="00950991" w:rsidRDefault="00950991" w:rsidP="00950991">
            <w:pPr>
              <w:pStyle w:val="Default"/>
              <w:rPr>
                <w:rFonts w:asciiTheme="minorHAnsi" w:hAnsiTheme="minorHAnsi" w:cstheme="minorHAnsi"/>
                <w:sz w:val="20"/>
                <w:szCs w:val="20"/>
              </w:rPr>
            </w:pPr>
            <w:r w:rsidRPr="00950991">
              <w:rPr>
                <w:rFonts w:asciiTheme="minorHAnsi" w:hAnsiTheme="minorHAnsi" w:cstheme="minorHAnsi"/>
                <w:b/>
                <w:bCs/>
                <w:sz w:val="20"/>
                <w:szCs w:val="20"/>
              </w:rPr>
              <w:t xml:space="preserve">MT1C-IIIa-e-1.3 </w:t>
            </w:r>
            <w:r w:rsidRPr="00950991">
              <w:rPr>
                <w:rFonts w:asciiTheme="minorHAnsi" w:hAnsiTheme="minorHAnsi" w:cstheme="minorHAnsi"/>
                <w:sz w:val="20"/>
                <w:szCs w:val="20"/>
              </w:rPr>
              <w:t xml:space="preserve">Express ideas through phrases, sentences or </w:t>
            </w:r>
            <w:r w:rsidRPr="00950991">
              <w:rPr>
                <w:rFonts w:asciiTheme="minorHAnsi" w:hAnsiTheme="minorHAnsi" w:cstheme="minorHAnsi"/>
                <w:sz w:val="20"/>
                <w:szCs w:val="20"/>
              </w:rPr>
              <w:lastRenderedPageBreak/>
              <w:t xml:space="preserve">longer texts using both invented and conventional spelling. </w:t>
            </w:r>
          </w:p>
          <w:p w:rsidR="00950991" w:rsidRPr="00950991" w:rsidRDefault="00950991" w:rsidP="00950991">
            <w:pPr>
              <w:autoSpaceDE w:val="0"/>
              <w:autoSpaceDN w:val="0"/>
              <w:adjustRightInd w:val="0"/>
              <w:rPr>
                <w:rFonts w:asciiTheme="minorHAnsi" w:hAnsiTheme="minorHAnsi" w:cstheme="minorHAnsi"/>
                <w:color w:val="000000"/>
                <w:sz w:val="20"/>
                <w:szCs w:val="20"/>
              </w:rPr>
            </w:pPr>
          </w:p>
        </w:tc>
        <w:tc>
          <w:tcPr>
            <w:tcW w:w="3150" w:type="dxa"/>
            <w:tcBorders>
              <w:left w:val="single" w:sz="4" w:space="0" w:color="auto"/>
              <w:bottom w:val="single" w:sz="4" w:space="0" w:color="auto"/>
            </w:tcBorders>
            <w:shd w:val="clear" w:color="auto" w:fill="FFFFFF" w:themeFill="background1"/>
          </w:tcPr>
          <w:p w:rsidR="00950991" w:rsidRPr="00950991" w:rsidRDefault="00950991" w:rsidP="00950991">
            <w:pPr>
              <w:pStyle w:val="Default"/>
              <w:rPr>
                <w:rFonts w:asciiTheme="minorHAnsi" w:hAnsiTheme="minorHAnsi" w:cstheme="minorHAnsi"/>
                <w:sz w:val="20"/>
                <w:szCs w:val="20"/>
              </w:rPr>
            </w:pPr>
            <w:r w:rsidRPr="00950991">
              <w:rPr>
                <w:rFonts w:asciiTheme="minorHAnsi" w:hAnsiTheme="minorHAnsi" w:cstheme="minorHAnsi"/>
                <w:b/>
                <w:bCs/>
                <w:sz w:val="20"/>
                <w:szCs w:val="20"/>
              </w:rPr>
              <w:lastRenderedPageBreak/>
              <w:t xml:space="preserve">MT1OL-IIIa-i-6.2 </w:t>
            </w:r>
            <w:r w:rsidRPr="00950991">
              <w:rPr>
                <w:rFonts w:asciiTheme="minorHAnsi" w:hAnsiTheme="minorHAnsi" w:cstheme="minorHAnsi"/>
                <w:sz w:val="20"/>
                <w:szCs w:val="20"/>
              </w:rPr>
              <w:t xml:space="preserve">Participate actively in class discussions on familiar topics. </w:t>
            </w:r>
          </w:p>
          <w:p w:rsidR="00950991" w:rsidRPr="00950991" w:rsidRDefault="00950991" w:rsidP="00950991">
            <w:pPr>
              <w:pStyle w:val="Default"/>
              <w:rPr>
                <w:rFonts w:asciiTheme="minorHAnsi" w:hAnsiTheme="minorHAnsi" w:cstheme="minorHAnsi"/>
                <w:sz w:val="20"/>
                <w:szCs w:val="20"/>
              </w:rPr>
            </w:pPr>
            <w:r w:rsidRPr="00950991">
              <w:rPr>
                <w:rFonts w:asciiTheme="minorHAnsi" w:hAnsiTheme="minorHAnsi" w:cstheme="minorHAnsi"/>
                <w:b/>
                <w:bCs/>
                <w:sz w:val="20"/>
                <w:szCs w:val="20"/>
              </w:rPr>
              <w:t xml:space="preserve">MT1OL-IIIa-i-1.3 </w:t>
            </w:r>
            <w:r w:rsidRPr="00950991">
              <w:rPr>
                <w:rFonts w:asciiTheme="minorHAnsi" w:hAnsiTheme="minorHAnsi" w:cstheme="minorHAnsi"/>
                <w:sz w:val="20"/>
                <w:szCs w:val="20"/>
              </w:rPr>
              <w:t xml:space="preserve">Talk about family, friends, and school using descriptive words. </w:t>
            </w:r>
          </w:p>
          <w:p w:rsidR="00950991" w:rsidRPr="00950991" w:rsidRDefault="00950991" w:rsidP="00950991">
            <w:pPr>
              <w:pStyle w:val="Default"/>
              <w:rPr>
                <w:rFonts w:asciiTheme="minorHAnsi" w:hAnsiTheme="minorHAnsi" w:cstheme="minorHAnsi"/>
                <w:sz w:val="20"/>
                <w:szCs w:val="20"/>
              </w:rPr>
            </w:pPr>
            <w:r w:rsidRPr="00950991">
              <w:rPr>
                <w:rFonts w:asciiTheme="minorHAnsi" w:hAnsiTheme="minorHAnsi" w:cstheme="minorHAnsi"/>
                <w:b/>
                <w:bCs/>
                <w:sz w:val="20"/>
                <w:szCs w:val="20"/>
              </w:rPr>
              <w:t xml:space="preserve">MT1PWR-IIIa-i-7.1 </w:t>
            </w:r>
            <w:r w:rsidRPr="00950991">
              <w:rPr>
                <w:rFonts w:asciiTheme="minorHAnsi" w:hAnsiTheme="minorHAnsi" w:cstheme="minorHAnsi"/>
                <w:sz w:val="20"/>
                <w:szCs w:val="20"/>
              </w:rPr>
              <w:t xml:space="preserve">Read sight words </w:t>
            </w:r>
          </w:p>
          <w:p w:rsidR="00950991" w:rsidRPr="00950991" w:rsidRDefault="00950991" w:rsidP="00950991">
            <w:pPr>
              <w:pStyle w:val="Default"/>
              <w:rPr>
                <w:rFonts w:asciiTheme="minorHAnsi" w:hAnsiTheme="minorHAnsi" w:cstheme="minorHAnsi"/>
                <w:sz w:val="20"/>
                <w:szCs w:val="20"/>
              </w:rPr>
            </w:pPr>
            <w:r w:rsidRPr="00950991">
              <w:rPr>
                <w:rFonts w:asciiTheme="minorHAnsi" w:hAnsiTheme="minorHAnsi" w:cstheme="minorHAnsi"/>
                <w:b/>
                <w:bCs/>
                <w:sz w:val="20"/>
                <w:szCs w:val="20"/>
              </w:rPr>
              <w:t xml:space="preserve">MT1PWR-IIIa-i-6.2 </w:t>
            </w:r>
            <w:r w:rsidRPr="00950991">
              <w:rPr>
                <w:rFonts w:asciiTheme="minorHAnsi" w:hAnsiTheme="minorHAnsi" w:cstheme="minorHAnsi"/>
                <w:sz w:val="20"/>
                <w:szCs w:val="20"/>
              </w:rPr>
              <w:t xml:space="preserve">Spell and write grade one level words consisting of letters already learned. </w:t>
            </w:r>
          </w:p>
          <w:p w:rsidR="00950991" w:rsidRPr="00950991" w:rsidRDefault="00950991" w:rsidP="00950991">
            <w:pPr>
              <w:pStyle w:val="Default"/>
              <w:rPr>
                <w:rFonts w:asciiTheme="minorHAnsi" w:hAnsiTheme="minorHAnsi" w:cstheme="minorHAnsi"/>
                <w:sz w:val="20"/>
                <w:szCs w:val="20"/>
              </w:rPr>
            </w:pPr>
            <w:r w:rsidRPr="00950991">
              <w:rPr>
                <w:rFonts w:asciiTheme="minorHAnsi" w:hAnsiTheme="minorHAnsi" w:cstheme="minorHAnsi"/>
                <w:b/>
                <w:bCs/>
                <w:sz w:val="20"/>
                <w:szCs w:val="20"/>
              </w:rPr>
              <w:t xml:space="preserve">MT1C-IIIa-e-1.3 </w:t>
            </w:r>
            <w:r w:rsidRPr="00950991">
              <w:rPr>
                <w:rFonts w:asciiTheme="minorHAnsi" w:hAnsiTheme="minorHAnsi" w:cstheme="minorHAnsi"/>
                <w:sz w:val="20"/>
                <w:szCs w:val="20"/>
              </w:rPr>
              <w:t xml:space="preserve">Express ideas through phrases, sentences or </w:t>
            </w:r>
            <w:r w:rsidRPr="00950991">
              <w:rPr>
                <w:rFonts w:asciiTheme="minorHAnsi" w:hAnsiTheme="minorHAnsi" w:cstheme="minorHAnsi"/>
                <w:sz w:val="20"/>
                <w:szCs w:val="20"/>
              </w:rPr>
              <w:lastRenderedPageBreak/>
              <w:t xml:space="preserve">longer texts using both invented and conventional spelling. </w:t>
            </w:r>
          </w:p>
          <w:p w:rsidR="00950991" w:rsidRPr="00950991" w:rsidRDefault="00950991" w:rsidP="00950991">
            <w:pPr>
              <w:autoSpaceDE w:val="0"/>
              <w:autoSpaceDN w:val="0"/>
              <w:adjustRightInd w:val="0"/>
              <w:rPr>
                <w:rFonts w:asciiTheme="minorHAnsi" w:hAnsiTheme="minorHAnsi" w:cstheme="minorHAnsi"/>
                <w:color w:val="000000"/>
                <w:sz w:val="20"/>
                <w:szCs w:val="20"/>
              </w:rPr>
            </w:pPr>
          </w:p>
        </w:tc>
        <w:tc>
          <w:tcPr>
            <w:tcW w:w="3150" w:type="dxa"/>
            <w:tcBorders>
              <w:bottom w:val="single" w:sz="4" w:space="0" w:color="auto"/>
              <w:right w:val="single" w:sz="4" w:space="0" w:color="auto"/>
            </w:tcBorders>
            <w:shd w:val="clear" w:color="auto" w:fill="FFFFFF" w:themeFill="background1"/>
          </w:tcPr>
          <w:p w:rsidR="00950991" w:rsidRPr="00950991" w:rsidRDefault="00950991" w:rsidP="00950991">
            <w:pPr>
              <w:pStyle w:val="Default"/>
              <w:rPr>
                <w:rFonts w:asciiTheme="minorHAnsi" w:hAnsiTheme="minorHAnsi" w:cstheme="minorHAnsi"/>
                <w:sz w:val="20"/>
                <w:szCs w:val="20"/>
              </w:rPr>
            </w:pPr>
            <w:r w:rsidRPr="00950991">
              <w:rPr>
                <w:rFonts w:asciiTheme="minorHAnsi" w:hAnsiTheme="minorHAnsi" w:cstheme="minorHAnsi"/>
                <w:b/>
                <w:bCs/>
                <w:sz w:val="20"/>
                <w:szCs w:val="20"/>
              </w:rPr>
              <w:lastRenderedPageBreak/>
              <w:t xml:space="preserve">MT1OL-IIIa-i-6.2 </w:t>
            </w:r>
            <w:r w:rsidRPr="00950991">
              <w:rPr>
                <w:rFonts w:asciiTheme="minorHAnsi" w:hAnsiTheme="minorHAnsi" w:cstheme="minorHAnsi"/>
                <w:sz w:val="20"/>
                <w:szCs w:val="20"/>
              </w:rPr>
              <w:t xml:space="preserve">Participate actively in class discussions on familiar topics. </w:t>
            </w:r>
          </w:p>
          <w:p w:rsidR="00950991" w:rsidRPr="00950991" w:rsidRDefault="00950991" w:rsidP="00950991">
            <w:pPr>
              <w:pStyle w:val="Default"/>
              <w:rPr>
                <w:rFonts w:asciiTheme="minorHAnsi" w:hAnsiTheme="minorHAnsi" w:cstheme="minorHAnsi"/>
                <w:sz w:val="20"/>
                <w:szCs w:val="20"/>
              </w:rPr>
            </w:pPr>
            <w:r w:rsidRPr="00950991">
              <w:rPr>
                <w:rFonts w:asciiTheme="minorHAnsi" w:hAnsiTheme="minorHAnsi" w:cstheme="minorHAnsi"/>
                <w:b/>
                <w:bCs/>
                <w:sz w:val="20"/>
                <w:szCs w:val="20"/>
              </w:rPr>
              <w:t xml:space="preserve">MT1OL-IIIa-i-1.3 </w:t>
            </w:r>
            <w:r w:rsidRPr="00950991">
              <w:rPr>
                <w:rFonts w:asciiTheme="minorHAnsi" w:hAnsiTheme="minorHAnsi" w:cstheme="minorHAnsi"/>
                <w:sz w:val="20"/>
                <w:szCs w:val="20"/>
              </w:rPr>
              <w:t xml:space="preserve">Talk about family, friends, and school using descriptive words. </w:t>
            </w:r>
          </w:p>
          <w:p w:rsidR="00950991" w:rsidRPr="00950991" w:rsidRDefault="00950991" w:rsidP="00950991">
            <w:pPr>
              <w:pStyle w:val="Default"/>
              <w:rPr>
                <w:rFonts w:asciiTheme="minorHAnsi" w:hAnsiTheme="minorHAnsi" w:cstheme="minorHAnsi"/>
                <w:sz w:val="20"/>
                <w:szCs w:val="20"/>
              </w:rPr>
            </w:pPr>
            <w:r w:rsidRPr="00950991">
              <w:rPr>
                <w:rFonts w:asciiTheme="minorHAnsi" w:hAnsiTheme="minorHAnsi" w:cstheme="minorHAnsi"/>
                <w:b/>
                <w:bCs/>
                <w:sz w:val="20"/>
                <w:szCs w:val="20"/>
              </w:rPr>
              <w:t xml:space="preserve">MT1PWR-IIIa-i-7.1 </w:t>
            </w:r>
            <w:r w:rsidRPr="00950991">
              <w:rPr>
                <w:rFonts w:asciiTheme="minorHAnsi" w:hAnsiTheme="minorHAnsi" w:cstheme="minorHAnsi"/>
                <w:sz w:val="20"/>
                <w:szCs w:val="20"/>
              </w:rPr>
              <w:t xml:space="preserve">Read sight words </w:t>
            </w:r>
          </w:p>
          <w:p w:rsidR="00950991" w:rsidRPr="00950991" w:rsidRDefault="00950991" w:rsidP="00950991">
            <w:pPr>
              <w:pStyle w:val="Default"/>
              <w:rPr>
                <w:rFonts w:asciiTheme="minorHAnsi" w:hAnsiTheme="minorHAnsi" w:cstheme="minorHAnsi"/>
                <w:sz w:val="20"/>
                <w:szCs w:val="20"/>
              </w:rPr>
            </w:pPr>
            <w:r w:rsidRPr="00950991">
              <w:rPr>
                <w:rFonts w:asciiTheme="minorHAnsi" w:hAnsiTheme="minorHAnsi" w:cstheme="minorHAnsi"/>
                <w:b/>
                <w:bCs/>
                <w:sz w:val="20"/>
                <w:szCs w:val="20"/>
              </w:rPr>
              <w:t xml:space="preserve">MT1PWR-IIIa-i-6.2 </w:t>
            </w:r>
            <w:r w:rsidRPr="00950991">
              <w:rPr>
                <w:rFonts w:asciiTheme="minorHAnsi" w:hAnsiTheme="minorHAnsi" w:cstheme="minorHAnsi"/>
                <w:sz w:val="20"/>
                <w:szCs w:val="20"/>
              </w:rPr>
              <w:t xml:space="preserve">Spell and write grade one level words consisting of letters already learned. </w:t>
            </w:r>
          </w:p>
          <w:p w:rsidR="00950991" w:rsidRPr="00950991" w:rsidRDefault="00950991" w:rsidP="00950991">
            <w:pPr>
              <w:pStyle w:val="Default"/>
              <w:rPr>
                <w:rFonts w:asciiTheme="minorHAnsi" w:hAnsiTheme="minorHAnsi" w:cstheme="minorHAnsi"/>
                <w:sz w:val="20"/>
                <w:szCs w:val="20"/>
              </w:rPr>
            </w:pPr>
            <w:r w:rsidRPr="00950991">
              <w:rPr>
                <w:rFonts w:asciiTheme="minorHAnsi" w:hAnsiTheme="minorHAnsi" w:cstheme="minorHAnsi"/>
                <w:b/>
                <w:bCs/>
                <w:sz w:val="20"/>
                <w:szCs w:val="20"/>
              </w:rPr>
              <w:t xml:space="preserve">MT1C-IIIa-e-1.3 </w:t>
            </w:r>
            <w:r w:rsidRPr="00950991">
              <w:rPr>
                <w:rFonts w:asciiTheme="minorHAnsi" w:hAnsiTheme="minorHAnsi" w:cstheme="minorHAnsi"/>
                <w:sz w:val="20"/>
                <w:szCs w:val="20"/>
              </w:rPr>
              <w:t xml:space="preserve">Express ideas through phrases, sentences or </w:t>
            </w:r>
            <w:r w:rsidRPr="00950991">
              <w:rPr>
                <w:rFonts w:asciiTheme="minorHAnsi" w:hAnsiTheme="minorHAnsi" w:cstheme="minorHAnsi"/>
                <w:sz w:val="20"/>
                <w:szCs w:val="20"/>
              </w:rPr>
              <w:lastRenderedPageBreak/>
              <w:t xml:space="preserve">longer texts using both invented and conventional spelling. </w:t>
            </w:r>
          </w:p>
          <w:p w:rsidR="00950991" w:rsidRPr="00950991" w:rsidRDefault="00950991" w:rsidP="00950991">
            <w:pPr>
              <w:autoSpaceDE w:val="0"/>
              <w:autoSpaceDN w:val="0"/>
              <w:adjustRightInd w:val="0"/>
              <w:rPr>
                <w:rFonts w:asciiTheme="minorHAnsi" w:hAnsiTheme="minorHAnsi" w:cstheme="minorHAnsi"/>
                <w:color w:val="000000"/>
                <w:sz w:val="20"/>
                <w:szCs w:val="20"/>
              </w:rPr>
            </w:pPr>
          </w:p>
        </w:tc>
        <w:tc>
          <w:tcPr>
            <w:tcW w:w="3150" w:type="dxa"/>
            <w:tcBorders>
              <w:left w:val="single" w:sz="4" w:space="0" w:color="auto"/>
              <w:bottom w:val="single" w:sz="4" w:space="0" w:color="auto"/>
              <w:right w:val="single" w:sz="4" w:space="0" w:color="auto"/>
            </w:tcBorders>
            <w:shd w:val="clear" w:color="auto" w:fill="FFFFFF" w:themeFill="background1"/>
          </w:tcPr>
          <w:p w:rsidR="00950991" w:rsidRPr="00950991" w:rsidRDefault="00950991" w:rsidP="00950991">
            <w:pPr>
              <w:pStyle w:val="Default"/>
              <w:rPr>
                <w:rFonts w:asciiTheme="minorHAnsi" w:hAnsiTheme="minorHAnsi" w:cstheme="minorHAnsi"/>
                <w:sz w:val="20"/>
                <w:szCs w:val="20"/>
              </w:rPr>
            </w:pPr>
            <w:r w:rsidRPr="00950991">
              <w:rPr>
                <w:rFonts w:asciiTheme="minorHAnsi" w:hAnsiTheme="minorHAnsi" w:cstheme="minorHAnsi"/>
                <w:b/>
                <w:bCs/>
                <w:sz w:val="20"/>
                <w:szCs w:val="20"/>
              </w:rPr>
              <w:lastRenderedPageBreak/>
              <w:t xml:space="preserve">MT1OL-IIIa-i-6.2 </w:t>
            </w:r>
            <w:r w:rsidRPr="00950991">
              <w:rPr>
                <w:rFonts w:asciiTheme="minorHAnsi" w:hAnsiTheme="minorHAnsi" w:cstheme="minorHAnsi"/>
                <w:sz w:val="20"/>
                <w:szCs w:val="20"/>
              </w:rPr>
              <w:t xml:space="preserve">Participate actively in class discussions on familiar topics. </w:t>
            </w:r>
          </w:p>
          <w:p w:rsidR="00950991" w:rsidRPr="00950991" w:rsidRDefault="00950991" w:rsidP="00950991">
            <w:pPr>
              <w:pStyle w:val="Default"/>
              <w:rPr>
                <w:rFonts w:asciiTheme="minorHAnsi" w:hAnsiTheme="minorHAnsi" w:cstheme="minorHAnsi"/>
                <w:sz w:val="20"/>
                <w:szCs w:val="20"/>
              </w:rPr>
            </w:pPr>
            <w:r w:rsidRPr="00950991">
              <w:rPr>
                <w:rFonts w:asciiTheme="minorHAnsi" w:hAnsiTheme="minorHAnsi" w:cstheme="minorHAnsi"/>
                <w:b/>
                <w:bCs/>
                <w:sz w:val="20"/>
                <w:szCs w:val="20"/>
              </w:rPr>
              <w:t xml:space="preserve">MT1OL-IIIa-i-1.3 </w:t>
            </w:r>
            <w:r w:rsidRPr="00950991">
              <w:rPr>
                <w:rFonts w:asciiTheme="minorHAnsi" w:hAnsiTheme="minorHAnsi" w:cstheme="minorHAnsi"/>
                <w:sz w:val="20"/>
                <w:szCs w:val="20"/>
              </w:rPr>
              <w:t xml:space="preserve">Talk about family, friends, and school using descriptive words. </w:t>
            </w:r>
          </w:p>
          <w:p w:rsidR="00950991" w:rsidRPr="00950991" w:rsidRDefault="00950991" w:rsidP="00950991">
            <w:pPr>
              <w:pStyle w:val="Default"/>
              <w:rPr>
                <w:rFonts w:asciiTheme="minorHAnsi" w:hAnsiTheme="minorHAnsi" w:cstheme="minorHAnsi"/>
                <w:sz w:val="20"/>
                <w:szCs w:val="20"/>
              </w:rPr>
            </w:pPr>
            <w:r w:rsidRPr="00950991">
              <w:rPr>
                <w:rFonts w:asciiTheme="minorHAnsi" w:hAnsiTheme="minorHAnsi" w:cstheme="minorHAnsi"/>
                <w:b/>
                <w:bCs/>
                <w:sz w:val="20"/>
                <w:szCs w:val="20"/>
              </w:rPr>
              <w:t xml:space="preserve">MT1PWR-IIIa-i-7.1 </w:t>
            </w:r>
            <w:r w:rsidRPr="00950991">
              <w:rPr>
                <w:rFonts w:asciiTheme="minorHAnsi" w:hAnsiTheme="minorHAnsi" w:cstheme="minorHAnsi"/>
                <w:sz w:val="20"/>
                <w:szCs w:val="20"/>
              </w:rPr>
              <w:t xml:space="preserve">Read sight words </w:t>
            </w:r>
          </w:p>
          <w:p w:rsidR="00950991" w:rsidRPr="00950991" w:rsidRDefault="00950991" w:rsidP="00950991">
            <w:pPr>
              <w:pStyle w:val="Default"/>
              <w:rPr>
                <w:rFonts w:asciiTheme="minorHAnsi" w:hAnsiTheme="minorHAnsi" w:cstheme="minorHAnsi"/>
                <w:sz w:val="20"/>
                <w:szCs w:val="20"/>
              </w:rPr>
            </w:pPr>
            <w:r w:rsidRPr="00950991">
              <w:rPr>
                <w:rFonts w:asciiTheme="minorHAnsi" w:hAnsiTheme="minorHAnsi" w:cstheme="minorHAnsi"/>
                <w:b/>
                <w:bCs/>
                <w:sz w:val="20"/>
                <w:szCs w:val="20"/>
              </w:rPr>
              <w:t xml:space="preserve">MT1PWR-IIIa-i-6.2 </w:t>
            </w:r>
            <w:r w:rsidRPr="00950991">
              <w:rPr>
                <w:rFonts w:asciiTheme="minorHAnsi" w:hAnsiTheme="minorHAnsi" w:cstheme="minorHAnsi"/>
                <w:sz w:val="20"/>
                <w:szCs w:val="20"/>
              </w:rPr>
              <w:t xml:space="preserve">Spell and write grade one level words consisting of letters already learned. </w:t>
            </w:r>
          </w:p>
          <w:p w:rsidR="00950991" w:rsidRPr="00950991" w:rsidRDefault="00950991" w:rsidP="00950991">
            <w:pPr>
              <w:pStyle w:val="Default"/>
              <w:rPr>
                <w:rFonts w:asciiTheme="minorHAnsi" w:hAnsiTheme="minorHAnsi" w:cstheme="minorHAnsi"/>
                <w:sz w:val="20"/>
                <w:szCs w:val="20"/>
              </w:rPr>
            </w:pPr>
            <w:r w:rsidRPr="00950991">
              <w:rPr>
                <w:rFonts w:asciiTheme="minorHAnsi" w:hAnsiTheme="minorHAnsi" w:cstheme="minorHAnsi"/>
                <w:b/>
                <w:bCs/>
                <w:sz w:val="20"/>
                <w:szCs w:val="20"/>
              </w:rPr>
              <w:t xml:space="preserve">MT1C-IIIa-e-1.3 </w:t>
            </w:r>
            <w:r w:rsidRPr="00950991">
              <w:rPr>
                <w:rFonts w:asciiTheme="minorHAnsi" w:hAnsiTheme="minorHAnsi" w:cstheme="minorHAnsi"/>
                <w:sz w:val="20"/>
                <w:szCs w:val="20"/>
              </w:rPr>
              <w:t xml:space="preserve">Express ideas through phrases, sentences or </w:t>
            </w:r>
            <w:r w:rsidRPr="00950991">
              <w:rPr>
                <w:rFonts w:asciiTheme="minorHAnsi" w:hAnsiTheme="minorHAnsi" w:cstheme="minorHAnsi"/>
                <w:sz w:val="20"/>
                <w:szCs w:val="20"/>
              </w:rPr>
              <w:lastRenderedPageBreak/>
              <w:t xml:space="preserve">longer texts using both invented and conventional spelling. </w:t>
            </w:r>
          </w:p>
          <w:p w:rsidR="00950991" w:rsidRPr="00950991" w:rsidRDefault="00950991" w:rsidP="00950991">
            <w:pPr>
              <w:autoSpaceDE w:val="0"/>
              <w:autoSpaceDN w:val="0"/>
              <w:adjustRightInd w:val="0"/>
              <w:rPr>
                <w:rFonts w:asciiTheme="minorHAnsi" w:hAnsiTheme="minorHAnsi" w:cstheme="minorHAnsi"/>
                <w:color w:val="000000"/>
                <w:sz w:val="20"/>
                <w:szCs w:val="20"/>
              </w:rPr>
            </w:pPr>
          </w:p>
        </w:tc>
        <w:tc>
          <w:tcPr>
            <w:tcW w:w="2880" w:type="dxa"/>
            <w:tcBorders>
              <w:left w:val="single" w:sz="4" w:space="0" w:color="auto"/>
              <w:bottom w:val="single" w:sz="4" w:space="0" w:color="auto"/>
            </w:tcBorders>
            <w:shd w:val="clear" w:color="auto" w:fill="FFFFFF" w:themeFill="background1"/>
            <w:vAlign w:val="center"/>
          </w:tcPr>
          <w:p w:rsidR="00950991" w:rsidRPr="00950991" w:rsidRDefault="00950991" w:rsidP="00950991">
            <w:pPr>
              <w:pStyle w:val="Default"/>
              <w:rPr>
                <w:rFonts w:asciiTheme="minorHAnsi" w:hAnsiTheme="minorHAnsi" w:cstheme="minorHAnsi"/>
                <w:sz w:val="20"/>
                <w:szCs w:val="20"/>
              </w:rPr>
            </w:pPr>
            <w:r w:rsidRPr="00950991">
              <w:rPr>
                <w:rFonts w:asciiTheme="minorHAnsi" w:hAnsiTheme="minorHAnsi" w:cstheme="minorHAnsi"/>
                <w:b/>
                <w:bCs/>
                <w:sz w:val="20"/>
                <w:szCs w:val="20"/>
              </w:rPr>
              <w:lastRenderedPageBreak/>
              <w:t xml:space="preserve">MT1OL-IIIa-i-6.2 </w:t>
            </w:r>
            <w:r w:rsidRPr="00950991">
              <w:rPr>
                <w:rFonts w:asciiTheme="minorHAnsi" w:hAnsiTheme="minorHAnsi" w:cstheme="minorHAnsi"/>
                <w:sz w:val="20"/>
                <w:szCs w:val="20"/>
              </w:rPr>
              <w:t xml:space="preserve">Participate actively in class discussions on familiar topics. </w:t>
            </w:r>
          </w:p>
          <w:p w:rsidR="00950991" w:rsidRPr="00950991" w:rsidRDefault="00950991" w:rsidP="00950991">
            <w:pPr>
              <w:pStyle w:val="Default"/>
              <w:rPr>
                <w:rFonts w:asciiTheme="minorHAnsi" w:hAnsiTheme="minorHAnsi" w:cstheme="minorHAnsi"/>
                <w:sz w:val="20"/>
                <w:szCs w:val="20"/>
              </w:rPr>
            </w:pPr>
            <w:r w:rsidRPr="00950991">
              <w:rPr>
                <w:rFonts w:asciiTheme="minorHAnsi" w:hAnsiTheme="minorHAnsi" w:cstheme="minorHAnsi"/>
                <w:b/>
                <w:bCs/>
                <w:sz w:val="20"/>
                <w:szCs w:val="20"/>
              </w:rPr>
              <w:t xml:space="preserve">MT1OL-IIIa-i-1.3 </w:t>
            </w:r>
            <w:r w:rsidRPr="00950991">
              <w:rPr>
                <w:rFonts w:asciiTheme="minorHAnsi" w:hAnsiTheme="minorHAnsi" w:cstheme="minorHAnsi"/>
                <w:sz w:val="20"/>
                <w:szCs w:val="20"/>
              </w:rPr>
              <w:t xml:space="preserve">Talk about family, friends, and school using descriptive words. </w:t>
            </w:r>
          </w:p>
          <w:p w:rsidR="00950991" w:rsidRPr="00950991" w:rsidRDefault="00950991" w:rsidP="00950991">
            <w:pPr>
              <w:pStyle w:val="Default"/>
              <w:rPr>
                <w:rFonts w:asciiTheme="minorHAnsi" w:hAnsiTheme="minorHAnsi" w:cstheme="minorHAnsi"/>
                <w:sz w:val="20"/>
                <w:szCs w:val="20"/>
              </w:rPr>
            </w:pPr>
            <w:r w:rsidRPr="00950991">
              <w:rPr>
                <w:rFonts w:asciiTheme="minorHAnsi" w:hAnsiTheme="minorHAnsi" w:cstheme="minorHAnsi"/>
                <w:b/>
                <w:bCs/>
                <w:sz w:val="20"/>
                <w:szCs w:val="20"/>
              </w:rPr>
              <w:t xml:space="preserve">MT1PWR-IIIa-i-7.1 </w:t>
            </w:r>
            <w:r w:rsidRPr="00950991">
              <w:rPr>
                <w:rFonts w:asciiTheme="minorHAnsi" w:hAnsiTheme="minorHAnsi" w:cstheme="minorHAnsi"/>
                <w:sz w:val="20"/>
                <w:szCs w:val="20"/>
              </w:rPr>
              <w:t xml:space="preserve">Read sight words </w:t>
            </w:r>
          </w:p>
          <w:p w:rsidR="00950991" w:rsidRPr="00950991" w:rsidRDefault="00950991" w:rsidP="00950991">
            <w:pPr>
              <w:pStyle w:val="Default"/>
              <w:rPr>
                <w:rFonts w:asciiTheme="minorHAnsi" w:hAnsiTheme="minorHAnsi" w:cstheme="minorHAnsi"/>
                <w:sz w:val="20"/>
                <w:szCs w:val="20"/>
              </w:rPr>
            </w:pPr>
            <w:r w:rsidRPr="00950991">
              <w:rPr>
                <w:rFonts w:asciiTheme="minorHAnsi" w:hAnsiTheme="minorHAnsi" w:cstheme="minorHAnsi"/>
                <w:b/>
                <w:bCs/>
                <w:sz w:val="20"/>
                <w:szCs w:val="20"/>
              </w:rPr>
              <w:t xml:space="preserve">MT1PWR-IIIa-i-6.2 </w:t>
            </w:r>
            <w:r w:rsidRPr="00950991">
              <w:rPr>
                <w:rFonts w:asciiTheme="minorHAnsi" w:hAnsiTheme="minorHAnsi" w:cstheme="minorHAnsi"/>
                <w:sz w:val="20"/>
                <w:szCs w:val="20"/>
              </w:rPr>
              <w:t xml:space="preserve">Spell and write grade one level words consisting of letters already learned. </w:t>
            </w:r>
          </w:p>
          <w:p w:rsidR="00950991" w:rsidRPr="00950991" w:rsidRDefault="00950991" w:rsidP="00950991">
            <w:pPr>
              <w:pStyle w:val="Default"/>
              <w:rPr>
                <w:rFonts w:asciiTheme="minorHAnsi" w:hAnsiTheme="minorHAnsi" w:cstheme="minorHAnsi"/>
                <w:sz w:val="20"/>
                <w:szCs w:val="20"/>
              </w:rPr>
            </w:pPr>
            <w:r w:rsidRPr="00950991">
              <w:rPr>
                <w:rFonts w:asciiTheme="minorHAnsi" w:hAnsiTheme="minorHAnsi" w:cstheme="minorHAnsi"/>
                <w:b/>
                <w:bCs/>
                <w:sz w:val="20"/>
                <w:szCs w:val="20"/>
              </w:rPr>
              <w:t xml:space="preserve">MT1C-IIIa-e-1.3 </w:t>
            </w:r>
            <w:r w:rsidRPr="00950991">
              <w:rPr>
                <w:rFonts w:asciiTheme="minorHAnsi" w:hAnsiTheme="minorHAnsi" w:cstheme="minorHAnsi"/>
                <w:sz w:val="20"/>
                <w:szCs w:val="20"/>
              </w:rPr>
              <w:t xml:space="preserve">Express ideas </w:t>
            </w:r>
            <w:r w:rsidRPr="00950991">
              <w:rPr>
                <w:rFonts w:asciiTheme="minorHAnsi" w:hAnsiTheme="minorHAnsi" w:cstheme="minorHAnsi"/>
                <w:sz w:val="20"/>
                <w:szCs w:val="20"/>
              </w:rPr>
              <w:lastRenderedPageBreak/>
              <w:t xml:space="preserve">through phrases, sentences or longer texts using both invented and conventional spelling. </w:t>
            </w:r>
          </w:p>
          <w:p w:rsidR="00950991" w:rsidRPr="00950991" w:rsidRDefault="00950991" w:rsidP="00950991">
            <w:pPr>
              <w:jc w:val="center"/>
              <w:rPr>
                <w:rFonts w:asciiTheme="minorHAnsi" w:hAnsiTheme="minorHAnsi" w:cstheme="minorHAnsi"/>
                <w:b/>
                <w:sz w:val="20"/>
                <w:szCs w:val="20"/>
              </w:rPr>
            </w:pPr>
          </w:p>
        </w:tc>
      </w:tr>
      <w:tr w:rsidR="00950991" w:rsidRPr="00950991" w:rsidTr="00AA3E8A">
        <w:tc>
          <w:tcPr>
            <w:tcW w:w="2790" w:type="dxa"/>
            <w:shd w:val="clear" w:color="auto" w:fill="E7E9ED"/>
            <w:vAlign w:val="center"/>
          </w:tcPr>
          <w:p w:rsidR="00950991" w:rsidRPr="00950991" w:rsidRDefault="00950991" w:rsidP="00950991">
            <w:pPr>
              <w:pStyle w:val="ListParagraph"/>
              <w:numPr>
                <w:ilvl w:val="0"/>
                <w:numId w:val="38"/>
              </w:numPr>
              <w:spacing w:after="0" w:line="240" w:lineRule="auto"/>
              <w:ind w:left="270" w:hanging="270"/>
              <w:rPr>
                <w:rFonts w:asciiTheme="minorHAnsi" w:hAnsiTheme="minorHAnsi" w:cstheme="minorHAnsi"/>
                <w:b/>
                <w:sz w:val="20"/>
                <w:szCs w:val="20"/>
              </w:rPr>
            </w:pPr>
            <w:r w:rsidRPr="00950991">
              <w:rPr>
                <w:rFonts w:asciiTheme="minorHAnsi" w:hAnsiTheme="minorHAnsi" w:cstheme="minorHAnsi"/>
                <w:b/>
                <w:sz w:val="20"/>
                <w:szCs w:val="20"/>
              </w:rPr>
              <w:lastRenderedPageBreak/>
              <w:t>NILALAMAN</w:t>
            </w:r>
          </w:p>
        </w:tc>
        <w:tc>
          <w:tcPr>
            <w:tcW w:w="3060" w:type="dxa"/>
            <w:tcBorders>
              <w:right w:val="single" w:sz="4" w:space="0" w:color="auto"/>
            </w:tcBorders>
            <w:shd w:val="clear" w:color="auto" w:fill="FFFFFF" w:themeFill="background1"/>
          </w:tcPr>
          <w:p w:rsidR="00950991" w:rsidRPr="00950991" w:rsidRDefault="00950991" w:rsidP="00950991">
            <w:pPr>
              <w:rPr>
                <w:rFonts w:asciiTheme="minorHAnsi" w:hAnsiTheme="minorHAnsi" w:cstheme="minorHAnsi"/>
                <w:sz w:val="20"/>
                <w:szCs w:val="20"/>
              </w:rPr>
            </w:pPr>
          </w:p>
        </w:tc>
        <w:tc>
          <w:tcPr>
            <w:tcW w:w="3150" w:type="dxa"/>
            <w:tcBorders>
              <w:left w:val="single" w:sz="4" w:space="0" w:color="auto"/>
              <w:right w:val="single" w:sz="4" w:space="0" w:color="auto"/>
            </w:tcBorders>
            <w:shd w:val="clear" w:color="auto" w:fill="FFFFFF" w:themeFill="background1"/>
          </w:tcPr>
          <w:p w:rsidR="00950991" w:rsidRPr="00950991" w:rsidRDefault="00950991" w:rsidP="00950991">
            <w:pPr>
              <w:rPr>
                <w:rFonts w:asciiTheme="minorHAnsi" w:hAnsiTheme="minorHAnsi" w:cstheme="minorHAnsi"/>
                <w:sz w:val="20"/>
                <w:szCs w:val="20"/>
              </w:rPr>
            </w:pPr>
          </w:p>
        </w:tc>
        <w:tc>
          <w:tcPr>
            <w:tcW w:w="3150" w:type="dxa"/>
            <w:tcBorders>
              <w:left w:val="single" w:sz="4" w:space="0" w:color="auto"/>
              <w:right w:val="single" w:sz="4" w:space="0" w:color="auto"/>
            </w:tcBorders>
            <w:shd w:val="clear" w:color="auto" w:fill="FFFFFF" w:themeFill="background1"/>
          </w:tcPr>
          <w:p w:rsidR="00950991" w:rsidRPr="00950991" w:rsidRDefault="00950991" w:rsidP="00950991">
            <w:pPr>
              <w:rPr>
                <w:rFonts w:asciiTheme="minorHAnsi" w:hAnsiTheme="minorHAnsi" w:cstheme="minorHAnsi"/>
                <w:sz w:val="20"/>
                <w:szCs w:val="20"/>
              </w:rPr>
            </w:pPr>
          </w:p>
        </w:tc>
        <w:tc>
          <w:tcPr>
            <w:tcW w:w="3150" w:type="dxa"/>
            <w:tcBorders>
              <w:left w:val="single" w:sz="4" w:space="0" w:color="auto"/>
              <w:right w:val="single" w:sz="4" w:space="0" w:color="auto"/>
            </w:tcBorders>
            <w:shd w:val="clear" w:color="auto" w:fill="FFFFFF" w:themeFill="background1"/>
          </w:tcPr>
          <w:p w:rsidR="00950991" w:rsidRPr="00950991" w:rsidRDefault="00950991" w:rsidP="00950991">
            <w:pPr>
              <w:rPr>
                <w:rFonts w:asciiTheme="minorHAnsi" w:hAnsiTheme="minorHAnsi" w:cstheme="minorHAnsi"/>
                <w:sz w:val="20"/>
                <w:szCs w:val="20"/>
              </w:rPr>
            </w:pPr>
          </w:p>
        </w:tc>
        <w:tc>
          <w:tcPr>
            <w:tcW w:w="2880" w:type="dxa"/>
            <w:tcBorders>
              <w:left w:val="single" w:sz="4" w:space="0" w:color="auto"/>
            </w:tcBorders>
            <w:shd w:val="clear" w:color="auto" w:fill="FFFFFF" w:themeFill="background1"/>
          </w:tcPr>
          <w:p w:rsidR="00950991" w:rsidRPr="00950991" w:rsidRDefault="00950991" w:rsidP="00950991">
            <w:pPr>
              <w:rPr>
                <w:rFonts w:asciiTheme="minorHAnsi" w:hAnsiTheme="minorHAnsi" w:cstheme="minorHAnsi"/>
                <w:sz w:val="20"/>
                <w:szCs w:val="20"/>
              </w:rPr>
            </w:pPr>
          </w:p>
        </w:tc>
      </w:tr>
      <w:tr w:rsidR="00950991" w:rsidRPr="00950991" w:rsidTr="00AA3E8A">
        <w:tc>
          <w:tcPr>
            <w:tcW w:w="2790" w:type="dxa"/>
            <w:shd w:val="clear" w:color="auto" w:fill="E7E9ED"/>
          </w:tcPr>
          <w:p w:rsidR="00950991" w:rsidRPr="00950991" w:rsidRDefault="00950991" w:rsidP="00950991">
            <w:pPr>
              <w:pStyle w:val="ListParagraph"/>
              <w:numPr>
                <w:ilvl w:val="0"/>
                <w:numId w:val="39"/>
              </w:numPr>
              <w:spacing w:after="0" w:line="240" w:lineRule="auto"/>
              <w:ind w:left="360"/>
              <w:rPr>
                <w:rFonts w:asciiTheme="minorHAnsi" w:hAnsiTheme="minorHAnsi" w:cstheme="minorHAnsi"/>
                <w:b/>
                <w:sz w:val="20"/>
                <w:szCs w:val="20"/>
              </w:rPr>
            </w:pPr>
            <w:r w:rsidRPr="00950991">
              <w:rPr>
                <w:rFonts w:asciiTheme="minorHAnsi" w:hAnsiTheme="minorHAnsi" w:cstheme="minorHAnsi"/>
                <w:b/>
                <w:sz w:val="20"/>
                <w:szCs w:val="20"/>
              </w:rPr>
              <w:t>Sanggunian</w:t>
            </w:r>
          </w:p>
        </w:tc>
        <w:tc>
          <w:tcPr>
            <w:tcW w:w="3060" w:type="dxa"/>
            <w:shd w:val="clear" w:color="auto" w:fill="FFFFFF" w:themeFill="background1"/>
          </w:tcPr>
          <w:p w:rsidR="00950991" w:rsidRPr="00950991" w:rsidRDefault="00950991" w:rsidP="00950991">
            <w:pPr>
              <w:rPr>
                <w:rFonts w:asciiTheme="minorHAnsi" w:hAnsiTheme="minorHAnsi" w:cstheme="minorHAnsi"/>
                <w:sz w:val="20"/>
                <w:szCs w:val="20"/>
              </w:rPr>
            </w:pPr>
          </w:p>
        </w:tc>
        <w:tc>
          <w:tcPr>
            <w:tcW w:w="3150" w:type="dxa"/>
            <w:shd w:val="clear" w:color="auto" w:fill="FFFFFF" w:themeFill="background1"/>
          </w:tcPr>
          <w:p w:rsidR="00950991" w:rsidRPr="00950991" w:rsidRDefault="00950991" w:rsidP="00950991">
            <w:pPr>
              <w:rPr>
                <w:rFonts w:asciiTheme="minorHAnsi" w:hAnsiTheme="minorHAnsi" w:cstheme="minorHAnsi"/>
                <w:sz w:val="20"/>
                <w:szCs w:val="20"/>
              </w:rPr>
            </w:pPr>
          </w:p>
        </w:tc>
        <w:tc>
          <w:tcPr>
            <w:tcW w:w="3150" w:type="dxa"/>
            <w:shd w:val="clear" w:color="auto" w:fill="FFFFFF" w:themeFill="background1"/>
          </w:tcPr>
          <w:p w:rsidR="00950991" w:rsidRPr="00950991" w:rsidRDefault="00950991" w:rsidP="00950991">
            <w:pPr>
              <w:rPr>
                <w:rFonts w:asciiTheme="minorHAnsi" w:hAnsiTheme="minorHAnsi" w:cstheme="minorHAnsi"/>
                <w:sz w:val="20"/>
                <w:szCs w:val="20"/>
              </w:rPr>
            </w:pPr>
          </w:p>
        </w:tc>
        <w:tc>
          <w:tcPr>
            <w:tcW w:w="3150" w:type="dxa"/>
            <w:shd w:val="clear" w:color="auto" w:fill="FFFFFF" w:themeFill="background1"/>
          </w:tcPr>
          <w:p w:rsidR="00950991" w:rsidRPr="00950991" w:rsidRDefault="00950991" w:rsidP="00950991">
            <w:pPr>
              <w:rPr>
                <w:rFonts w:asciiTheme="minorHAnsi" w:hAnsiTheme="minorHAnsi" w:cstheme="minorHAnsi"/>
                <w:sz w:val="20"/>
                <w:szCs w:val="20"/>
              </w:rPr>
            </w:pPr>
          </w:p>
        </w:tc>
        <w:tc>
          <w:tcPr>
            <w:tcW w:w="2880" w:type="dxa"/>
            <w:shd w:val="clear" w:color="auto" w:fill="FFFFFF" w:themeFill="background1"/>
          </w:tcPr>
          <w:p w:rsidR="00950991" w:rsidRPr="00950991" w:rsidRDefault="00950991" w:rsidP="00950991">
            <w:pPr>
              <w:rPr>
                <w:rFonts w:asciiTheme="minorHAnsi" w:hAnsiTheme="minorHAnsi" w:cstheme="minorHAnsi"/>
                <w:sz w:val="20"/>
                <w:szCs w:val="20"/>
              </w:rPr>
            </w:pPr>
          </w:p>
        </w:tc>
      </w:tr>
      <w:tr w:rsidR="00950991" w:rsidRPr="00950991" w:rsidTr="00AA3E8A">
        <w:tc>
          <w:tcPr>
            <w:tcW w:w="2790" w:type="dxa"/>
            <w:shd w:val="clear" w:color="auto" w:fill="E7E9ED"/>
          </w:tcPr>
          <w:p w:rsidR="00950991" w:rsidRPr="00950991" w:rsidRDefault="00950991" w:rsidP="00950991">
            <w:pPr>
              <w:rPr>
                <w:rFonts w:asciiTheme="minorHAnsi" w:hAnsiTheme="minorHAnsi" w:cstheme="minorHAnsi"/>
                <w:sz w:val="20"/>
                <w:szCs w:val="20"/>
              </w:rPr>
            </w:pPr>
            <w:r w:rsidRPr="00950991">
              <w:rPr>
                <w:rFonts w:asciiTheme="minorHAnsi" w:hAnsiTheme="minorHAnsi" w:cstheme="minorHAnsi"/>
                <w:sz w:val="20"/>
                <w:szCs w:val="20"/>
              </w:rPr>
              <w:t>1. Mga Pahina sa Gabay ng Guro</w:t>
            </w:r>
          </w:p>
        </w:tc>
        <w:tc>
          <w:tcPr>
            <w:tcW w:w="3060" w:type="dxa"/>
            <w:shd w:val="clear" w:color="auto" w:fill="FFFFFF" w:themeFill="background1"/>
            <w:vAlign w:val="center"/>
          </w:tcPr>
          <w:p w:rsidR="00950991" w:rsidRPr="00950991" w:rsidRDefault="00950991" w:rsidP="00950991">
            <w:pPr>
              <w:rPr>
                <w:rFonts w:asciiTheme="minorHAnsi" w:hAnsiTheme="minorHAnsi" w:cstheme="minorHAnsi"/>
                <w:sz w:val="20"/>
                <w:szCs w:val="20"/>
              </w:rPr>
            </w:pPr>
            <w:r w:rsidRPr="00950991">
              <w:rPr>
                <w:rFonts w:asciiTheme="minorHAnsi" w:hAnsiTheme="minorHAnsi" w:cstheme="minorHAnsi"/>
                <w:sz w:val="20"/>
                <w:szCs w:val="20"/>
              </w:rPr>
              <w:t>TG pp.51</w:t>
            </w:r>
          </w:p>
        </w:tc>
        <w:tc>
          <w:tcPr>
            <w:tcW w:w="3150" w:type="dxa"/>
            <w:shd w:val="clear" w:color="auto" w:fill="FFFFFF" w:themeFill="background1"/>
            <w:vAlign w:val="center"/>
          </w:tcPr>
          <w:p w:rsidR="00950991" w:rsidRPr="00950991" w:rsidRDefault="00950991" w:rsidP="00950991">
            <w:pPr>
              <w:rPr>
                <w:rFonts w:asciiTheme="minorHAnsi" w:hAnsiTheme="minorHAnsi" w:cstheme="minorHAnsi"/>
                <w:sz w:val="20"/>
                <w:szCs w:val="20"/>
              </w:rPr>
            </w:pPr>
            <w:r w:rsidRPr="00950991">
              <w:rPr>
                <w:rFonts w:asciiTheme="minorHAnsi" w:hAnsiTheme="minorHAnsi" w:cstheme="minorHAnsi"/>
                <w:sz w:val="20"/>
                <w:szCs w:val="20"/>
              </w:rPr>
              <w:t>TG pp.51</w:t>
            </w:r>
          </w:p>
        </w:tc>
        <w:tc>
          <w:tcPr>
            <w:tcW w:w="3150" w:type="dxa"/>
            <w:shd w:val="clear" w:color="auto" w:fill="FFFFFF" w:themeFill="background1"/>
            <w:vAlign w:val="center"/>
          </w:tcPr>
          <w:p w:rsidR="00950991" w:rsidRPr="00950991" w:rsidRDefault="00950991" w:rsidP="00950991">
            <w:pPr>
              <w:rPr>
                <w:rFonts w:asciiTheme="minorHAnsi" w:hAnsiTheme="minorHAnsi" w:cstheme="minorHAnsi"/>
                <w:sz w:val="20"/>
                <w:szCs w:val="20"/>
              </w:rPr>
            </w:pPr>
            <w:r w:rsidRPr="00950991">
              <w:rPr>
                <w:rFonts w:asciiTheme="minorHAnsi" w:hAnsiTheme="minorHAnsi" w:cstheme="minorHAnsi"/>
                <w:sz w:val="20"/>
                <w:szCs w:val="20"/>
              </w:rPr>
              <w:t>TG pp.51</w:t>
            </w:r>
          </w:p>
        </w:tc>
        <w:tc>
          <w:tcPr>
            <w:tcW w:w="3150" w:type="dxa"/>
            <w:shd w:val="clear" w:color="auto" w:fill="FFFFFF" w:themeFill="background1"/>
            <w:vAlign w:val="center"/>
          </w:tcPr>
          <w:p w:rsidR="00950991" w:rsidRPr="00950991" w:rsidRDefault="00950991" w:rsidP="00950991">
            <w:pPr>
              <w:rPr>
                <w:rFonts w:asciiTheme="minorHAnsi" w:hAnsiTheme="minorHAnsi" w:cstheme="minorHAnsi"/>
                <w:sz w:val="20"/>
                <w:szCs w:val="20"/>
              </w:rPr>
            </w:pPr>
            <w:r w:rsidRPr="00950991">
              <w:rPr>
                <w:rFonts w:asciiTheme="minorHAnsi" w:hAnsiTheme="minorHAnsi" w:cstheme="minorHAnsi"/>
                <w:sz w:val="20"/>
                <w:szCs w:val="20"/>
              </w:rPr>
              <w:t>TG pp.51</w:t>
            </w:r>
          </w:p>
        </w:tc>
        <w:tc>
          <w:tcPr>
            <w:tcW w:w="2880" w:type="dxa"/>
            <w:shd w:val="clear" w:color="auto" w:fill="FFFFFF" w:themeFill="background1"/>
            <w:vAlign w:val="center"/>
          </w:tcPr>
          <w:p w:rsidR="00950991" w:rsidRPr="00950991" w:rsidRDefault="00950991" w:rsidP="00950991">
            <w:pPr>
              <w:rPr>
                <w:rFonts w:asciiTheme="minorHAnsi" w:hAnsiTheme="minorHAnsi" w:cstheme="minorHAnsi"/>
                <w:sz w:val="20"/>
                <w:szCs w:val="20"/>
              </w:rPr>
            </w:pPr>
            <w:r w:rsidRPr="00950991">
              <w:rPr>
                <w:rFonts w:asciiTheme="minorHAnsi" w:hAnsiTheme="minorHAnsi" w:cstheme="minorHAnsi"/>
                <w:sz w:val="20"/>
                <w:szCs w:val="20"/>
              </w:rPr>
              <w:t>TG pp.51</w:t>
            </w:r>
          </w:p>
        </w:tc>
      </w:tr>
      <w:tr w:rsidR="00950991" w:rsidRPr="00950991" w:rsidTr="00AA3E8A">
        <w:trPr>
          <w:trHeight w:val="980"/>
        </w:trPr>
        <w:tc>
          <w:tcPr>
            <w:tcW w:w="2790" w:type="dxa"/>
            <w:shd w:val="clear" w:color="auto" w:fill="E7E9ED"/>
          </w:tcPr>
          <w:p w:rsidR="00950991" w:rsidRPr="00950991" w:rsidRDefault="00950991" w:rsidP="00950991">
            <w:pPr>
              <w:pStyle w:val="ListParagraph"/>
              <w:ind w:left="0"/>
              <w:rPr>
                <w:rFonts w:asciiTheme="minorHAnsi" w:hAnsiTheme="minorHAnsi" w:cstheme="minorHAnsi"/>
                <w:sz w:val="20"/>
                <w:szCs w:val="20"/>
              </w:rPr>
            </w:pPr>
            <w:r w:rsidRPr="00950991">
              <w:rPr>
                <w:rFonts w:asciiTheme="minorHAnsi" w:hAnsiTheme="minorHAnsi" w:cstheme="minorHAnsi"/>
                <w:sz w:val="20"/>
                <w:szCs w:val="20"/>
              </w:rPr>
              <w:t>2.  Mga Pahina sa Kagamitang Pangmag-aaral</w:t>
            </w:r>
          </w:p>
        </w:tc>
        <w:tc>
          <w:tcPr>
            <w:tcW w:w="3060" w:type="dxa"/>
            <w:shd w:val="clear" w:color="auto" w:fill="FFFFFF" w:themeFill="background1"/>
            <w:vAlign w:val="center"/>
          </w:tcPr>
          <w:p w:rsidR="00950991" w:rsidRPr="00950991" w:rsidRDefault="00950991" w:rsidP="00950991">
            <w:pPr>
              <w:rPr>
                <w:rFonts w:asciiTheme="minorHAnsi" w:hAnsiTheme="minorHAnsi" w:cstheme="minorHAnsi"/>
                <w:sz w:val="20"/>
                <w:szCs w:val="20"/>
              </w:rPr>
            </w:pPr>
          </w:p>
        </w:tc>
        <w:tc>
          <w:tcPr>
            <w:tcW w:w="3150" w:type="dxa"/>
            <w:shd w:val="clear" w:color="auto" w:fill="FFFFFF" w:themeFill="background1"/>
            <w:vAlign w:val="center"/>
          </w:tcPr>
          <w:p w:rsidR="00950991" w:rsidRPr="00950991" w:rsidRDefault="00950991" w:rsidP="00950991">
            <w:pPr>
              <w:rPr>
                <w:rFonts w:asciiTheme="minorHAnsi" w:hAnsiTheme="minorHAnsi" w:cstheme="minorHAnsi"/>
                <w:sz w:val="20"/>
                <w:szCs w:val="20"/>
              </w:rPr>
            </w:pPr>
          </w:p>
        </w:tc>
        <w:tc>
          <w:tcPr>
            <w:tcW w:w="3150" w:type="dxa"/>
            <w:shd w:val="clear" w:color="auto" w:fill="FFFFFF" w:themeFill="background1"/>
            <w:vAlign w:val="center"/>
          </w:tcPr>
          <w:p w:rsidR="00950991" w:rsidRPr="00950991" w:rsidRDefault="00950991" w:rsidP="00950991">
            <w:pPr>
              <w:rPr>
                <w:rFonts w:asciiTheme="minorHAnsi" w:hAnsiTheme="minorHAnsi" w:cstheme="minorHAnsi"/>
                <w:sz w:val="20"/>
                <w:szCs w:val="20"/>
              </w:rPr>
            </w:pPr>
          </w:p>
        </w:tc>
        <w:tc>
          <w:tcPr>
            <w:tcW w:w="3150" w:type="dxa"/>
            <w:shd w:val="clear" w:color="auto" w:fill="FFFFFF" w:themeFill="background1"/>
            <w:vAlign w:val="center"/>
          </w:tcPr>
          <w:p w:rsidR="00950991" w:rsidRPr="00950991" w:rsidRDefault="00950991" w:rsidP="00950991">
            <w:pPr>
              <w:rPr>
                <w:rFonts w:asciiTheme="minorHAnsi" w:hAnsiTheme="minorHAnsi" w:cstheme="minorHAnsi"/>
                <w:sz w:val="20"/>
                <w:szCs w:val="20"/>
              </w:rPr>
            </w:pPr>
          </w:p>
        </w:tc>
        <w:tc>
          <w:tcPr>
            <w:tcW w:w="2880" w:type="dxa"/>
            <w:shd w:val="clear" w:color="auto" w:fill="FFFFFF" w:themeFill="background1"/>
            <w:vAlign w:val="center"/>
          </w:tcPr>
          <w:p w:rsidR="00950991" w:rsidRPr="00950991" w:rsidRDefault="00950991" w:rsidP="00950991">
            <w:pPr>
              <w:rPr>
                <w:rFonts w:asciiTheme="minorHAnsi" w:hAnsiTheme="minorHAnsi" w:cstheme="minorHAnsi"/>
                <w:sz w:val="20"/>
                <w:szCs w:val="20"/>
              </w:rPr>
            </w:pPr>
          </w:p>
        </w:tc>
      </w:tr>
      <w:tr w:rsidR="00950991" w:rsidRPr="00950991" w:rsidTr="00AA3E8A">
        <w:tc>
          <w:tcPr>
            <w:tcW w:w="2790" w:type="dxa"/>
            <w:shd w:val="clear" w:color="auto" w:fill="E7E9ED"/>
            <w:vAlign w:val="center"/>
          </w:tcPr>
          <w:p w:rsidR="00950991" w:rsidRPr="00950991" w:rsidRDefault="00950991" w:rsidP="00950991">
            <w:pPr>
              <w:pStyle w:val="ListParagraph"/>
              <w:numPr>
                <w:ilvl w:val="0"/>
                <w:numId w:val="39"/>
              </w:numPr>
              <w:spacing w:after="0" w:line="240" w:lineRule="auto"/>
              <w:ind w:left="270" w:hanging="270"/>
              <w:rPr>
                <w:rFonts w:asciiTheme="minorHAnsi" w:hAnsiTheme="minorHAnsi" w:cstheme="minorHAnsi"/>
                <w:b/>
                <w:sz w:val="20"/>
                <w:szCs w:val="20"/>
              </w:rPr>
            </w:pPr>
            <w:r w:rsidRPr="00950991">
              <w:rPr>
                <w:rFonts w:asciiTheme="minorHAnsi" w:hAnsiTheme="minorHAnsi" w:cstheme="minorHAnsi"/>
                <w:b/>
                <w:sz w:val="20"/>
                <w:szCs w:val="20"/>
              </w:rPr>
              <w:t>Kagamitan</w:t>
            </w:r>
          </w:p>
        </w:tc>
        <w:tc>
          <w:tcPr>
            <w:tcW w:w="3060" w:type="dxa"/>
            <w:shd w:val="clear" w:color="auto" w:fill="FFFFFF" w:themeFill="background1"/>
          </w:tcPr>
          <w:p w:rsidR="00950991" w:rsidRPr="00950991" w:rsidRDefault="00950991" w:rsidP="00950991">
            <w:pPr>
              <w:rPr>
                <w:rFonts w:asciiTheme="minorHAnsi" w:hAnsiTheme="minorHAnsi" w:cstheme="minorHAnsi"/>
                <w:sz w:val="20"/>
                <w:szCs w:val="20"/>
              </w:rPr>
            </w:pPr>
            <w:r w:rsidRPr="00950991">
              <w:rPr>
                <w:rFonts w:asciiTheme="minorHAnsi" w:hAnsiTheme="minorHAnsi" w:cstheme="minorHAnsi"/>
                <w:sz w:val="20"/>
                <w:szCs w:val="20"/>
              </w:rPr>
              <w:t>tsart ng kwento, larawan</w:t>
            </w:r>
          </w:p>
        </w:tc>
        <w:tc>
          <w:tcPr>
            <w:tcW w:w="3150" w:type="dxa"/>
            <w:shd w:val="clear" w:color="auto" w:fill="FFFFFF" w:themeFill="background1"/>
          </w:tcPr>
          <w:p w:rsidR="00950991" w:rsidRPr="00950991" w:rsidRDefault="00950991" w:rsidP="00950991">
            <w:pPr>
              <w:rPr>
                <w:rFonts w:asciiTheme="minorHAnsi" w:hAnsiTheme="minorHAnsi" w:cstheme="minorHAnsi"/>
                <w:sz w:val="20"/>
                <w:szCs w:val="20"/>
              </w:rPr>
            </w:pPr>
            <w:r w:rsidRPr="00950991">
              <w:rPr>
                <w:rFonts w:asciiTheme="minorHAnsi" w:hAnsiTheme="minorHAnsi" w:cstheme="minorHAnsi"/>
                <w:sz w:val="20"/>
                <w:szCs w:val="20"/>
              </w:rPr>
              <w:t>tsart ng kwento, larawan</w:t>
            </w:r>
          </w:p>
        </w:tc>
        <w:tc>
          <w:tcPr>
            <w:tcW w:w="3150" w:type="dxa"/>
            <w:shd w:val="clear" w:color="auto" w:fill="FFFFFF" w:themeFill="background1"/>
          </w:tcPr>
          <w:p w:rsidR="00950991" w:rsidRPr="00950991" w:rsidRDefault="00950991" w:rsidP="00950991">
            <w:pPr>
              <w:rPr>
                <w:rFonts w:asciiTheme="minorHAnsi" w:hAnsiTheme="minorHAnsi" w:cstheme="minorHAnsi"/>
                <w:sz w:val="20"/>
                <w:szCs w:val="20"/>
              </w:rPr>
            </w:pPr>
            <w:r w:rsidRPr="00950991">
              <w:rPr>
                <w:rFonts w:asciiTheme="minorHAnsi" w:hAnsiTheme="minorHAnsi" w:cstheme="minorHAnsi"/>
                <w:sz w:val="20"/>
                <w:szCs w:val="20"/>
              </w:rPr>
              <w:t>tsart ng kwento, larawan</w:t>
            </w:r>
          </w:p>
        </w:tc>
        <w:tc>
          <w:tcPr>
            <w:tcW w:w="3150" w:type="dxa"/>
            <w:shd w:val="clear" w:color="auto" w:fill="FFFFFF" w:themeFill="background1"/>
          </w:tcPr>
          <w:p w:rsidR="00950991" w:rsidRPr="00950991" w:rsidRDefault="00950991" w:rsidP="00950991">
            <w:pPr>
              <w:rPr>
                <w:rFonts w:asciiTheme="minorHAnsi" w:hAnsiTheme="minorHAnsi" w:cstheme="minorHAnsi"/>
                <w:sz w:val="20"/>
                <w:szCs w:val="20"/>
              </w:rPr>
            </w:pPr>
            <w:r w:rsidRPr="00950991">
              <w:rPr>
                <w:rFonts w:asciiTheme="minorHAnsi" w:hAnsiTheme="minorHAnsi" w:cstheme="minorHAnsi"/>
                <w:sz w:val="20"/>
                <w:szCs w:val="20"/>
              </w:rPr>
              <w:t>tsart ng kwento, larawan</w:t>
            </w:r>
          </w:p>
        </w:tc>
        <w:tc>
          <w:tcPr>
            <w:tcW w:w="2880" w:type="dxa"/>
            <w:shd w:val="clear" w:color="auto" w:fill="FFFFFF" w:themeFill="background1"/>
          </w:tcPr>
          <w:p w:rsidR="00950991" w:rsidRPr="00950991" w:rsidRDefault="00950991" w:rsidP="00950991">
            <w:pPr>
              <w:rPr>
                <w:rFonts w:asciiTheme="minorHAnsi" w:hAnsiTheme="minorHAnsi" w:cstheme="minorHAnsi"/>
                <w:sz w:val="20"/>
                <w:szCs w:val="20"/>
              </w:rPr>
            </w:pPr>
            <w:r w:rsidRPr="00950991">
              <w:rPr>
                <w:rFonts w:asciiTheme="minorHAnsi" w:hAnsiTheme="minorHAnsi" w:cstheme="minorHAnsi"/>
                <w:sz w:val="20"/>
                <w:szCs w:val="20"/>
              </w:rPr>
              <w:t>tsart ng kwento, larawan</w:t>
            </w:r>
          </w:p>
        </w:tc>
      </w:tr>
      <w:tr w:rsidR="00950991" w:rsidRPr="00950991" w:rsidTr="00AA3E8A">
        <w:tc>
          <w:tcPr>
            <w:tcW w:w="18180" w:type="dxa"/>
            <w:gridSpan w:val="6"/>
            <w:shd w:val="clear" w:color="auto" w:fill="E7E9ED"/>
          </w:tcPr>
          <w:p w:rsidR="00950991" w:rsidRPr="00950991" w:rsidRDefault="00950991" w:rsidP="00950991">
            <w:pPr>
              <w:pStyle w:val="ListParagraph"/>
              <w:numPr>
                <w:ilvl w:val="0"/>
                <w:numId w:val="38"/>
              </w:numPr>
              <w:spacing w:after="0" w:line="240" w:lineRule="auto"/>
              <w:ind w:left="360" w:hanging="360"/>
              <w:rPr>
                <w:rFonts w:asciiTheme="minorHAnsi" w:hAnsiTheme="minorHAnsi" w:cstheme="minorHAnsi"/>
                <w:sz w:val="20"/>
                <w:szCs w:val="20"/>
              </w:rPr>
            </w:pPr>
          </w:p>
        </w:tc>
      </w:tr>
      <w:tr w:rsidR="00950991" w:rsidRPr="00950991" w:rsidTr="00AA3E8A">
        <w:tc>
          <w:tcPr>
            <w:tcW w:w="2790" w:type="dxa"/>
            <w:shd w:val="clear" w:color="auto" w:fill="E7E9ED"/>
            <w:vAlign w:val="center"/>
          </w:tcPr>
          <w:p w:rsidR="00950991" w:rsidRPr="00950991" w:rsidRDefault="00950991" w:rsidP="00950991">
            <w:pPr>
              <w:rPr>
                <w:rFonts w:asciiTheme="minorHAnsi" w:hAnsiTheme="minorHAnsi" w:cstheme="minorHAnsi"/>
                <w:sz w:val="20"/>
                <w:szCs w:val="20"/>
              </w:rPr>
            </w:pPr>
            <w:r w:rsidRPr="00950991">
              <w:rPr>
                <w:rFonts w:asciiTheme="minorHAnsi" w:hAnsiTheme="minorHAnsi" w:cstheme="minorHAnsi"/>
                <w:sz w:val="20"/>
                <w:szCs w:val="20"/>
              </w:rPr>
              <w:t>A. Balik-aral at/o pagsisimula ng bagong aralin</w:t>
            </w:r>
          </w:p>
        </w:tc>
        <w:tc>
          <w:tcPr>
            <w:tcW w:w="3060" w:type="dxa"/>
            <w:shd w:val="clear" w:color="auto" w:fill="FFFFFF" w:themeFill="background1"/>
          </w:tcPr>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color w:val="000000"/>
                <w:sz w:val="20"/>
                <w:szCs w:val="20"/>
              </w:rPr>
              <w:t xml:space="preserve">Paghahawan ng balakid </w:t>
            </w:r>
          </w:p>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color w:val="000000"/>
                <w:sz w:val="20"/>
                <w:szCs w:val="20"/>
              </w:rPr>
              <w:t xml:space="preserve">pamamaypay (sa pamamagitan ng paggamit ng tunay na </w:t>
            </w:r>
          </w:p>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color w:val="000000"/>
                <w:sz w:val="20"/>
                <w:szCs w:val="20"/>
              </w:rPr>
              <w:t xml:space="preserve">pamaypay na gawa sa sariling lugar) </w:t>
            </w:r>
          </w:p>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color w:val="000000"/>
                <w:sz w:val="20"/>
                <w:szCs w:val="20"/>
              </w:rPr>
              <w:t xml:space="preserve">pulgada (sa pamamagitan ng pagpapakita ng tamang sukat </w:t>
            </w:r>
          </w:p>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color w:val="000000"/>
                <w:sz w:val="20"/>
                <w:szCs w:val="20"/>
              </w:rPr>
              <w:t xml:space="preserve">gamit ang panukat ) </w:t>
            </w:r>
          </w:p>
          <w:p w:rsidR="00950991" w:rsidRPr="00950991" w:rsidRDefault="00950991" w:rsidP="00950991">
            <w:pPr>
              <w:rPr>
                <w:rFonts w:asciiTheme="minorHAnsi" w:hAnsiTheme="minorHAnsi" w:cstheme="minorHAnsi"/>
                <w:sz w:val="20"/>
                <w:szCs w:val="20"/>
              </w:rPr>
            </w:pPr>
            <w:r w:rsidRPr="00950991">
              <w:rPr>
                <w:rFonts w:asciiTheme="minorHAnsi" w:hAnsiTheme="minorHAnsi" w:cstheme="minorHAnsi"/>
                <w:color w:val="000000"/>
                <w:sz w:val="20"/>
                <w:szCs w:val="20"/>
              </w:rPr>
              <w:t>dekorasyon (sa pamamagitan ng larawan/tunay na bagay)</w:t>
            </w:r>
          </w:p>
        </w:tc>
        <w:tc>
          <w:tcPr>
            <w:tcW w:w="3150" w:type="dxa"/>
            <w:shd w:val="clear" w:color="auto" w:fill="FFFFFF" w:themeFill="background1"/>
          </w:tcPr>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color w:val="000000"/>
                <w:sz w:val="20"/>
                <w:szCs w:val="20"/>
              </w:rPr>
              <w:t xml:space="preserve">Magbalik-aral sa Paggawa ng Pamaypay. Magkasamang basahing muli </w:t>
            </w:r>
          </w:p>
          <w:p w:rsidR="00950991" w:rsidRPr="00950991" w:rsidRDefault="00950991" w:rsidP="00950991">
            <w:pPr>
              <w:rPr>
                <w:rFonts w:asciiTheme="minorHAnsi" w:hAnsiTheme="minorHAnsi" w:cstheme="minorHAnsi"/>
                <w:sz w:val="20"/>
                <w:szCs w:val="20"/>
              </w:rPr>
            </w:pPr>
            <w:r w:rsidRPr="00950991">
              <w:rPr>
                <w:rFonts w:asciiTheme="minorHAnsi" w:hAnsiTheme="minorHAnsi" w:cstheme="minorHAnsi"/>
                <w:color w:val="000000"/>
                <w:sz w:val="20"/>
                <w:szCs w:val="20"/>
              </w:rPr>
              <w:t>ang pamaraan na nasa tsart</w:t>
            </w:r>
          </w:p>
        </w:tc>
        <w:tc>
          <w:tcPr>
            <w:tcW w:w="3150" w:type="dxa"/>
            <w:shd w:val="clear" w:color="auto" w:fill="FFFFFF" w:themeFill="background1"/>
          </w:tcPr>
          <w:p w:rsid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color w:val="000000"/>
                <w:sz w:val="20"/>
                <w:szCs w:val="20"/>
              </w:rPr>
              <w:t xml:space="preserve">Anong produkto at pamamaraan ng paggawa nito ang binasa natin? </w:t>
            </w:r>
          </w:p>
          <w:p w:rsidR="00354C46" w:rsidRPr="00950991" w:rsidRDefault="00354C46" w:rsidP="00950991">
            <w:pPr>
              <w:autoSpaceDE w:val="0"/>
              <w:autoSpaceDN w:val="0"/>
              <w:adjustRightInd w:val="0"/>
              <w:rPr>
                <w:rFonts w:asciiTheme="minorHAnsi" w:hAnsiTheme="minorHAnsi" w:cstheme="minorHAnsi"/>
                <w:color w:val="000000"/>
                <w:sz w:val="20"/>
                <w:szCs w:val="20"/>
              </w:rPr>
            </w:pPr>
            <w:r>
              <w:rPr>
                <w:rFonts w:ascii="Calibri" w:hAnsi="Calibri" w:cs="Calibri"/>
                <w:sz w:val="20"/>
                <w:szCs w:val="20"/>
              </w:rPr>
              <w:t>Original File Submitted and Formatted by DepEd Club Member - visit depedclub.com for more</w:t>
            </w:r>
          </w:p>
          <w:p w:rsidR="00950991" w:rsidRPr="00950991" w:rsidRDefault="00950991" w:rsidP="00950991">
            <w:pPr>
              <w:rPr>
                <w:rFonts w:asciiTheme="minorHAnsi" w:hAnsiTheme="minorHAnsi" w:cstheme="minorHAnsi"/>
                <w:sz w:val="20"/>
                <w:szCs w:val="20"/>
              </w:rPr>
            </w:pPr>
          </w:p>
        </w:tc>
        <w:tc>
          <w:tcPr>
            <w:tcW w:w="3150" w:type="dxa"/>
            <w:shd w:val="clear" w:color="auto" w:fill="FFFFFF" w:themeFill="background1"/>
          </w:tcPr>
          <w:p w:rsidR="00950991" w:rsidRPr="00950991" w:rsidRDefault="00950991" w:rsidP="00950991">
            <w:pPr>
              <w:rPr>
                <w:rFonts w:asciiTheme="minorHAnsi" w:hAnsiTheme="minorHAnsi" w:cstheme="minorHAnsi"/>
                <w:sz w:val="20"/>
                <w:szCs w:val="20"/>
              </w:rPr>
            </w:pPr>
            <w:r w:rsidRPr="00950991">
              <w:rPr>
                <w:rFonts w:asciiTheme="minorHAnsi" w:hAnsiTheme="minorHAnsi" w:cstheme="minorHAnsi"/>
                <w:sz w:val="20"/>
                <w:szCs w:val="20"/>
              </w:rPr>
              <w:t>Ano-ano ang mga anghalip na pantukoy na napag-aralan?</w:t>
            </w:r>
          </w:p>
        </w:tc>
        <w:tc>
          <w:tcPr>
            <w:tcW w:w="2880" w:type="dxa"/>
            <w:shd w:val="clear" w:color="auto" w:fill="FFFFFF" w:themeFill="background1"/>
            <w:vAlign w:val="center"/>
          </w:tcPr>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color w:val="000000"/>
                <w:sz w:val="20"/>
                <w:szCs w:val="20"/>
              </w:rPr>
              <w:t xml:space="preserve">Gamitin sa pangungusap ang sumusunod na panghalip na pantukoy. </w:t>
            </w:r>
          </w:p>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b/>
                <w:bCs/>
                <w:color w:val="000000"/>
                <w:sz w:val="20"/>
                <w:szCs w:val="20"/>
              </w:rPr>
              <w:t xml:space="preserve">Ito Dito </w:t>
            </w:r>
          </w:p>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b/>
                <w:bCs/>
                <w:color w:val="000000"/>
                <w:sz w:val="20"/>
                <w:szCs w:val="20"/>
              </w:rPr>
              <w:t xml:space="preserve">Iyan Diyan </w:t>
            </w:r>
          </w:p>
          <w:p w:rsidR="00950991" w:rsidRPr="00950991" w:rsidRDefault="00950991" w:rsidP="00950991">
            <w:pPr>
              <w:rPr>
                <w:rFonts w:asciiTheme="minorHAnsi" w:hAnsiTheme="minorHAnsi" w:cstheme="minorHAnsi"/>
                <w:sz w:val="20"/>
                <w:szCs w:val="20"/>
              </w:rPr>
            </w:pPr>
            <w:r w:rsidRPr="00950991">
              <w:rPr>
                <w:rFonts w:asciiTheme="minorHAnsi" w:hAnsiTheme="minorHAnsi" w:cstheme="minorHAnsi"/>
                <w:b/>
                <w:bCs/>
                <w:color w:val="000000"/>
                <w:sz w:val="20"/>
                <w:szCs w:val="20"/>
              </w:rPr>
              <w:t>Iyon Doon</w:t>
            </w:r>
          </w:p>
        </w:tc>
      </w:tr>
      <w:tr w:rsidR="00950991" w:rsidRPr="00950991" w:rsidTr="00AA3E8A">
        <w:tc>
          <w:tcPr>
            <w:tcW w:w="2790" w:type="dxa"/>
            <w:shd w:val="clear" w:color="auto" w:fill="E7E9ED"/>
            <w:vAlign w:val="center"/>
          </w:tcPr>
          <w:p w:rsidR="00950991" w:rsidRPr="00950991" w:rsidRDefault="00950991" w:rsidP="00950991">
            <w:pPr>
              <w:pStyle w:val="ListParagraph"/>
              <w:ind w:left="0"/>
              <w:rPr>
                <w:rFonts w:asciiTheme="minorHAnsi" w:hAnsiTheme="minorHAnsi" w:cstheme="minorHAnsi"/>
                <w:sz w:val="20"/>
                <w:szCs w:val="20"/>
              </w:rPr>
            </w:pPr>
            <w:r w:rsidRPr="00950991">
              <w:rPr>
                <w:rFonts w:asciiTheme="minorHAnsi" w:hAnsiTheme="minorHAnsi" w:cstheme="minorHAnsi"/>
                <w:sz w:val="20"/>
                <w:szCs w:val="20"/>
              </w:rPr>
              <w:t>B.  Paghahabi sa layunin ng aralin</w:t>
            </w:r>
          </w:p>
        </w:tc>
        <w:tc>
          <w:tcPr>
            <w:tcW w:w="3060" w:type="dxa"/>
            <w:shd w:val="clear" w:color="auto" w:fill="FFFFFF" w:themeFill="background1"/>
          </w:tcPr>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color w:val="000000"/>
                <w:sz w:val="20"/>
                <w:szCs w:val="20"/>
              </w:rPr>
              <w:t xml:space="preserve">Magkaroon ng eksibit ng lokal na likhang sining tulad ng placemat, fruit tray, fan, wall décor, pamaypay at iba pa.(Gawin ito isang araw </w:t>
            </w:r>
          </w:p>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color w:val="000000"/>
                <w:sz w:val="20"/>
                <w:szCs w:val="20"/>
              </w:rPr>
              <w:t xml:space="preserve">bago talakayin ang aralin.Ilagay ito sa isang sulok sa loob ng silid- </w:t>
            </w:r>
          </w:p>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color w:val="000000"/>
                <w:sz w:val="20"/>
                <w:szCs w:val="20"/>
              </w:rPr>
              <w:t xml:space="preserve">aralan.Magpatulong sa mga mag-aaral sa pagsasaayos ng eksibit.Ipaliwanag sa mga mag-aaral ang dahilan kung bakit ito </w:t>
            </w:r>
          </w:p>
          <w:p w:rsidR="00950991" w:rsidRPr="00950991" w:rsidRDefault="00950991" w:rsidP="00950991">
            <w:pPr>
              <w:rPr>
                <w:rFonts w:asciiTheme="minorHAnsi" w:hAnsiTheme="minorHAnsi" w:cstheme="minorHAnsi"/>
                <w:b/>
                <w:sz w:val="20"/>
                <w:szCs w:val="20"/>
              </w:rPr>
            </w:pPr>
            <w:r w:rsidRPr="00950991">
              <w:rPr>
                <w:rFonts w:asciiTheme="minorHAnsi" w:hAnsiTheme="minorHAnsi" w:cstheme="minorHAnsi"/>
                <w:color w:val="000000"/>
                <w:sz w:val="20"/>
                <w:szCs w:val="20"/>
              </w:rPr>
              <w:t xml:space="preserve">ginagawa na hindi tinutukoy ang aralin.Kung maiaangkop ito sa ibang asignatura tulad ng Araling Panlipunan ay gawin upang higit na maging makabuluhan ito.)Kinabukasan sa oras ng asignaturang ito ipatuon ang atensiyon ng mga mag-aaral sa </w:t>
            </w:r>
            <w:r w:rsidRPr="00950991">
              <w:rPr>
                <w:rFonts w:asciiTheme="minorHAnsi" w:hAnsiTheme="minorHAnsi" w:cstheme="minorHAnsi"/>
                <w:color w:val="000000"/>
                <w:sz w:val="20"/>
                <w:szCs w:val="20"/>
              </w:rPr>
              <w:lastRenderedPageBreak/>
              <w:t>eksibit.</w:t>
            </w:r>
          </w:p>
        </w:tc>
        <w:tc>
          <w:tcPr>
            <w:tcW w:w="3150" w:type="dxa"/>
            <w:shd w:val="clear" w:color="auto" w:fill="FFFFFF" w:themeFill="background1"/>
          </w:tcPr>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color w:val="000000"/>
                <w:sz w:val="20"/>
                <w:szCs w:val="20"/>
              </w:rPr>
              <w:lastRenderedPageBreak/>
              <w:t xml:space="preserve">Pagbasa ng guro sa pamaraan ng paggawa ng pamaypay </w:t>
            </w:r>
          </w:p>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color w:val="000000"/>
                <w:sz w:val="20"/>
                <w:szCs w:val="20"/>
              </w:rPr>
              <w:t xml:space="preserve">na nakasulat sa tsart nang tuloy tuloy at may tamang </w:t>
            </w:r>
          </w:p>
          <w:p w:rsidR="00950991" w:rsidRPr="00950991" w:rsidRDefault="00950991" w:rsidP="00950991">
            <w:pPr>
              <w:autoSpaceDE w:val="0"/>
              <w:autoSpaceDN w:val="0"/>
              <w:adjustRightInd w:val="0"/>
              <w:rPr>
                <w:rFonts w:asciiTheme="minorHAnsi" w:hAnsiTheme="minorHAnsi" w:cstheme="minorHAnsi"/>
                <w:sz w:val="20"/>
                <w:szCs w:val="20"/>
              </w:rPr>
            </w:pPr>
            <w:r w:rsidRPr="00950991">
              <w:rPr>
                <w:rFonts w:asciiTheme="minorHAnsi" w:hAnsiTheme="minorHAnsi" w:cstheme="minorHAnsi"/>
                <w:color w:val="000000"/>
                <w:sz w:val="20"/>
                <w:szCs w:val="20"/>
              </w:rPr>
              <w:t xml:space="preserve">bigkas ng mga salita,intonasyon at tono. </w:t>
            </w:r>
          </w:p>
          <w:p w:rsidR="00950991" w:rsidRPr="00950991" w:rsidRDefault="00950991" w:rsidP="00950991">
            <w:pPr>
              <w:rPr>
                <w:rFonts w:asciiTheme="minorHAnsi" w:hAnsiTheme="minorHAnsi" w:cstheme="minorHAnsi"/>
                <w:sz w:val="20"/>
                <w:szCs w:val="20"/>
              </w:rPr>
            </w:pPr>
          </w:p>
        </w:tc>
        <w:tc>
          <w:tcPr>
            <w:tcW w:w="3150" w:type="dxa"/>
            <w:shd w:val="clear" w:color="auto" w:fill="FFFFFF" w:themeFill="background1"/>
          </w:tcPr>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b/>
                <w:bCs/>
                <w:color w:val="000000"/>
                <w:sz w:val="20"/>
                <w:szCs w:val="20"/>
              </w:rPr>
              <w:t xml:space="preserve">Sabihin:Bukod sa pamaypay may iba tayong produkto. </w:t>
            </w:r>
          </w:p>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color w:val="000000"/>
                <w:sz w:val="20"/>
                <w:szCs w:val="20"/>
              </w:rPr>
              <w:t xml:space="preserve">Tingnan ang larawan. Alin ang gusto mo sa mga larawang ito? Bakit? </w:t>
            </w:r>
          </w:p>
          <w:p w:rsidR="00950991" w:rsidRPr="00950991" w:rsidRDefault="00950991" w:rsidP="00950991">
            <w:pPr>
              <w:rPr>
                <w:rFonts w:asciiTheme="minorHAnsi" w:hAnsiTheme="minorHAnsi" w:cstheme="minorHAnsi"/>
                <w:sz w:val="20"/>
                <w:szCs w:val="20"/>
              </w:rPr>
            </w:pPr>
            <w:r w:rsidRPr="00950991">
              <w:rPr>
                <w:rFonts w:asciiTheme="minorHAnsi" w:hAnsiTheme="minorHAnsi" w:cstheme="minorHAnsi"/>
                <w:color w:val="000000"/>
                <w:sz w:val="20"/>
                <w:szCs w:val="20"/>
              </w:rPr>
              <w:t>Halimbawa:</w:t>
            </w:r>
            <w:r w:rsidRPr="00950991">
              <w:rPr>
                <w:rFonts w:asciiTheme="minorHAnsi" w:hAnsiTheme="minorHAnsi" w:cstheme="minorHAnsi"/>
                <w:sz w:val="20"/>
                <w:szCs w:val="20"/>
              </w:rPr>
              <w:t xml:space="preserve"> </w:t>
            </w:r>
            <w:r w:rsidRPr="00950991">
              <w:rPr>
                <w:rFonts w:asciiTheme="minorHAnsi" w:hAnsiTheme="minorHAnsi" w:cstheme="minorHAnsi"/>
                <w:noProof/>
                <w:sz w:val="20"/>
                <w:szCs w:val="20"/>
              </w:rPr>
              <w:drawing>
                <wp:inline distT="0" distB="0" distL="0" distR="0">
                  <wp:extent cx="260985" cy="356235"/>
                  <wp:effectExtent l="0" t="0" r="5715" b="5715"/>
                  <wp:docPr id="26" name="Picture 2" descr="Image result for bag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bag clipart"/>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a:stretch>
                            <a:fillRect/>
                          </a:stretch>
                        </pic:blipFill>
                        <pic:spPr bwMode="auto">
                          <a:xfrm>
                            <a:off x="0" y="0"/>
                            <a:ext cx="260985" cy="356235"/>
                          </a:xfrm>
                          <a:prstGeom prst="rect">
                            <a:avLst/>
                          </a:prstGeom>
                          <a:noFill/>
                          <a:ln>
                            <a:noFill/>
                          </a:ln>
                        </pic:spPr>
                      </pic:pic>
                    </a:graphicData>
                  </a:graphic>
                </wp:inline>
              </w:drawing>
            </w:r>
            <w:r w:rsidRPr="00950991">
              <w:rPr>
                <w:rFonts w:asciiTheme="minorHAnsi" w:hAnsiTheme="minorHAnsi" w:cstheme="minorHAnsi"/>
                <w:color w:val="000000"/>
                <w:sz w:val="20"/>
                <w:szCs w:val="20"/>
              </w:rPr>
              <w:t xml:space="preserve">, </w:t>
            </w:r>
            <w:r w:rsidRPr="00950991">
              <w:rPr>
                <w:rFonts w:asciiTheme="minorHAnsi" w:eastAsia="Calibri" w:hAnsiTheme="minorHAnsi" w:cstheme="minorHAnsi"/>
                <w:sz w:val="20"/>
                <w:szCs w:val="20"/>
              </w:rPr>
              <w:object w:dxaOrig="765" w:dyaOrig="5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pt;height:26.9pt" o:ole="">
                  <v:imagedata r:id="rId8" o:title=""/>
                </v:shape>
                <o:OLEObject Type="Embed" ProgID="PBrush" ShapeID="_x0000_i1025" DrawAspect="Content" ObjectID="_1738064042" r:id="rId9"/>
              </w:object>
            </w:r>
            <w:r w:rsidRPr="00950991">
              <w:rPr>
                <w:rFonts w:asciiTheme="minorHAnsi" w:hAnsiTheme="minorHAnsi" w:cstheme="minorHAnsi"/>
                <w:color w:val="000000"/>
                <w:sz w:val="20"/>
                <w:szCs w:val="20"/>
              </w:rPr>
              <w:t xml:space="preserve">, </w:t>
            </w:r>
            <w:r w:rsidRPr="00950991">
              <w:rPr>
                <w:rFonts w:asciiTheme="minorHAnsi" w:hAnsiTheme="minorHAnsi" w:cstheme="minorHAnsi"/>
                <w:noProof/>
                <w:sz w:val="20"/>
                <w:szCs w:val="20"/>
              </w:rPr>
              <w:drawing>
                <wp:inline distT="0" distB="0" distL="0" distR="0">
                  <wp:extent cx="403860" cy="356235"/>
                  <wp:effectExtent l="0" t="0" r="0" b="5715"/>
                  <wp:docPr id="27" name="Picture 4" descr="Image result for hikaw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hikaw clipart"/>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403860" cy="356235"/>
                          </a:xfrm>
                          <a:prstGeom prst="rect">
                            <a:avLst/>
                          </a:prstGeom>
                          <a:noFill/>
                          <a:ln>
                            <a:noFill/>
                          </a:ln>
                        </pic:spPr>
                      </pic:pic>
                    </a:graphicData>
                  </a:graphic>
                </wp:inline>
              </w:drawing>
            </w:r>
            <w:r w:rsidRPr="00950991">
              <w:rPr>
                <w:rFonts w:asciiTheme="minorHAnsi" w:hAnsiTheme="minorHAnsi" w:cstheme="minorHAnsi"/>
                <w:color w:val="000000"/>
                <w:sz w:val="20"/>
                <w:szCs w:val="20"/>
              </w:rPr>
              <w:t xml:space="preserve">, </w:t>
            </w:r>
            <w:r w:rsidRPr="00950991">
              <w:rPr>
                <w:rFonts w:asciiTheme="minorHAnsi" w:hAnsiTheme="minorHAnsi" w:cstheme="minorHAnsi"/>
                <w:noProof/>
                <w:sz w:val="20"/>
                <w:szCs w:val="20"/>
              </w:rPr>
              <w:drawing>
                <wp:inline distT="0" distB="0" distL="0" distR="0">
                  <wp:extent cx="403860" cy="273050"/>
                  <wp:effectExtent l="0" t="0" r="0" b="0"/>
                  <wp:docPr id="28" name="Picture 5" descr="Image result for bracelet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bracelet clipart"/>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403860" cy="273050"/>
                          </a:xfrm>
                          <a:prstGeom prst="rect">
                            <a:avLst/>
                          </a:prstGeom>
                          <a:noFill/>
                          <a:ln>
                            <a:noFill/>
                          </a:ln>
                        </pic:spPr>
                      </pic:pic>
                    </a:graphicData>
                  </a:graphic>
                </wp:inline>
              </w:drawing>
            </w:r>
            <w:r w:rsidRPr="00950991">
              <w:rPr>
                <w:rFonts w:asciiTheme="minorHAnsi" w:hAnsiTheme="minorHAnsi" w:cstheme="minorHAnsi"/>
                <w:color w:val="000000"/>
                <w:sz w:val="20"/>
                <w:szCs w:val="20"/>
              </w:rPr>
              <w:t xml:space="preserve">, </w:t>
            </w:r>
            <w:r w:rsidRPr="00950991">
              <w:rPr>
                <w:rFonts w:asciiTheme="minorHAnsi" w:eastAsia="Calibri" w:hAnsiTheme="minorHAnsi" w:cstheme="minorHAnsi"/>
                <w:sz w:val="20"/>
                <w:szCs w:val="20"/>
              </w:rPr>
              <w:object w:dxaOrig="810" w:dyaOrig="375">
                <v:shape id="_x0000_i1026" type="#_x0000_t75" style="width:41.3pt;height:18.8pt" o:ole="">
                  <v:imagedata r:id="rId14" o:title=""/>
                </v:shape>
                <o:OLEObject Type="Embed" ProgID="PBrush" ShapeID="_x0000_i1026" DrawAspect="Content" ObjectID="_1738064043" r:id="rId15"/>
              </w:object>
            </w:r>
            <w:r w:rsidRPr="00950991">
              <w:rPr>
                <w:rFonts w:asciiTheme="minorHAnsi" w:hAnsiTheme="minorHAnsi" w:cstheme="minorHAnsi"/>
                <w:color w:val="000000"/>
                <w:sz w:val="20"/>
                <w:szCs w:val="20"/>
              </w:rPr>
              <w:t xml:space="preserve">, </w:t>
            </w:r>
            <w:r w:rsidRPr="00950991">
              <w:rPr>
                <w:rFonts w:asciiTheme="minorHAnsi" w:eastAsia="Calibri" w:hAnsiTheme="minorHAnsi" w:cstheme="minorHAnsi"/>
                <w:sz w:val="20"/>
                <w:szCs w:val="20"/>
              </w:rPr>
              <w:object w:dxaOrig="630" w:dyaOrig="555">
                <v:shape id="_x0000_i1027" type="#_x0000_t75" style="width:30.7pt;height:26.9pt" o:ole="">
                  <v:imagedata r:id="rId16" o:title=""/>
                </v:shape>
                <o:OLEObject Type="Embed" ProgID="PBrush" ShapeID="_x0000_i1027" DrawAspect="Content" ObjectID="_1738064044" r:id="rId17"/>
              </w:object>
            </w:r>
            <w:r w:rsidRPr="00950991">
              <w:rPr>
                <w:rFonts w:asciiTheme="minorHAnsi" w:hAnsiTheme="minorHAnsi" w:cstheme="minorHAnsi"/>
                <w:color w:val="000000"/>
                <w:sz w:val="20"/>
                <w:szCs w:val="20"/>
              </w:rPr>
              <w:t xml:space="preserve">, </w:t>
            </w:r>
            <w:r w:rsidRPr="00950991">
              <w:rPr>
                <w:rFonts w:asciiTheme="minorHAnsi" w:hAnsiTheme="minorHAnsi" w:cstheme="minorHAnsi"/>
                <w:noProof/>
                <w:sz w:val="20"/>
                <w:szCs w:val="20"/>
              </w:rPr>
              <w:drawing>
                <wp:inline distT="0" distB="0" distL="0" distR="0">
                  <wp:extent cx="308610" cy="368300"/>
                  <wp:effectExtent l="0" t="0" r="0" b="0"/>
                  <wp:docPr id="29" name="Picture 6" descr="Image result for silya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silya clipart"/>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308610" cy="368300"/>
                          </a:xfrm>
                          <a:prstGeom prst="rect">
                            <a:avLst/>
                          </a:prstGeom>
                          <a:noFill/>
                          <a:ln>
                            <a:noFill/>
                          </a:ln>
                        </pic:spPr>
                      </pic:pic>
                    </a:graphicData>
                  </a:graphic>
                </wp:inline>
              </w:drawing>
            </w:r>
            <w:r w:rsidRPr="00950991">
              <w:rPr>
                <w:rFonts w:asciiTheme="minorHAnsi" w:hAnsiTheme="minorHAnsi" w:cstheme="minorHAnsi"/>
                <w:noProof/>
                <w:sz w:val="20"/>
                <w:szCs w:val="20"/>
              </w:rPr>
              <w:drawing>
                <wp:inline distT="0" distB="0" distL="0" distR="0">
                  <wp:extent cx="285115" cy="439420"/>
                  <wp:effectExtent l="0" t="0" r="635" b="0"/>
                  <wp:docPr id="30" name="Picture 7" descr="Image result for rocking chair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rocking chair clipart"/>
                          <pic:cNvPicPr>
                            <a:picLocks noChangeAspect="1" noChangeArrowheads="1"/>
                          </pic:cNvPicPr>
                        </pic:nvPicPr>
                        <pic:blipFill>
                          <a:blip r:embed="rId20" r:link="rId21" cstate="print">
                            <a:extLst>
                              <a:ext uri="{28A0092B-C50C-407E-A947-70E740481C1C}">
                                <a14:useLocalDpi xmlns:a14="http://schemas.microsoft.com/office/drawing/2010/main" val="0"/>
                              </a:ext>
                            </a:extLst>
                          </a:blip>
                          <a:srcRect/>
                          <a:stretch>
                            <a:fillRect/>
                          </a:stretch>
                        </pic:blipFill>
                        <pic:spPr bwMode="auto">
                          <a:xfrm>
                            <a:off x="0" y="0"/>
                            <a:ext cx="285115" cy="439420"/>
                          </a:xfrm>
                          <a:prstGeom prst="rect">
                            <a:avLst/>
                          </a:prstGeom>
                          <a:noFill/>
                          <a:ln>
                            <a:noFill/>
                          </a:ln>
                        </pic:spPr>
                      </pic:pic>
                    </a:graphicData>
                  </a:graphic>
                </wp:inline>
              </w:drawing>
            </w:r>
            <w:r w:rsidRPr="00950991">
              <w:rPr>
                <w:rFonts w:asciiTheme="minorHAnsi" w:hAnsiTheme="minorHAnsi" w:cstheme="minorHAnsi"/>
                <w:color w:val="000000"/>
                <w:sz w:val="20"/>
                <w:szCs w:val="20"/>
              </w:rPr>
              <w:t>,</w:t>
            </w:r>
            <w:r w:rsidRPr="00950991">
              <w:rPr>
                <w:rFonts w:asciiTheme="minorHAnsi" w:hAnsiTheme="minorHAnsi" w:cstheme="minorHAnsi"/>
                <w:sz w:val="20"/>
                <w:szCs w:val="20"/>
              </w:rPr>
              <w:t xml:space="preserve"> </w:t>
            </w:r>
            <w:r w:rsidRPr="00950991">
              <w:rPr>
                <w:rFonts w:asciiTheme="minorHAnsi" w:hAnsiTheme="minorHAnsi" w:cstheme="minorHAnsi"/>
                <w:noProof/>
                <w:sz w:val="20"/>
                <w:szCs w:val="20"/>
              </w:rPr>
              <w:drawing>
                <wp:inline distT="0" distB="0" distL="0" distR="0">
                  <wp:extent cx="403860" cy="403860"/>
                  <wp:effectExtent l="0" t="0" r="0" b="0"/>
                  <wp:docPr id="31" name="Picture 19" descr="Image result for banig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 result for banig clipart"/>
                          <pic:cNvPicPr>
                            <a:picLocks noChangeAspect="1" noChangeArrowheads="1"/>
                          </pic:cNvPicPr>
                        </pic:nvPicPr>
                        <pic:blipFill>
                          <a:blip r:embed="rId22" r:link="rId23" cstate="print">
                            <a:extLst>
                              <a:ext uri="{28A0092B-C50C-407E-A947-70E740481C1C}">
                                <a14:useLocalDpi xmlns:a14="http://schemas.microsoft.com/office/drawing/2010/main" val="0"/>
                              </a:ext>
                            </a:extLst>
                          </a:blip>
                          <a:srcRect/>
                          <a:stretch>
                            <a:fillRect/>
                          </a:stretch>
                        </pic:blipFill>
                        <pic:spPr bwMode="auto">
                          <a:xfrm>
                            <a:off x="0" y="0"/>
                            <a:ext cx="403860" cy="403860"/>
                          </a:xfrm>
                          <a:prstGeom prst="rect">
                            <a:avLst/>
                          </a:prstGeom>
                          <a:noFill/>
                          <a:ln>
                            <a:noFill/>
                          </a:ln>
                        </pic:spPr>
                      </pic:pic>
                    </a:graphicData>
                  </a:graphic>
                </wp:inline>
              </w:drawing>
            </w:r>
            <w:r w:rsidRPr="00950991">
              <w:rPr>
                <w:rFonts w:asciiTheme="minorHAnsi" w:hAnsiTheme="minorHAnsi" w:cstheme="minorHAnsi"/>
                <w:sz w:val="20"/>
                <w:szCs w:val="20"/>
              </w:rPr>
              <w:t xml:space="preserve">, </w:t>
            </w:r>
            <w:r w:rsidRPr="00950991">
              <w:rPr>
                <w:rFonts w:asciiTheme="minorHAnsi" w:hAnsiTheme="minorHAnsi" w:cstheme="minorHAnsi"/>
                <w:noProof/>
                <w:sz w:val="20"/>
                <w:szCs w:val="20"/>
              </w:rPr>
              <w:drawing>
                <wp:inline distT="0" distB="0" distL="0" distR="0">
                  <wp:extent cx="403860" cy="344170"/>
                  <wp:effectExtent l="0" t="0" r="0" b="0"/>
                  <wp:docPr id="32" name="Picture 8" descr="Image result for cabinet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 result for cabinet clipart"/>
                          <pic:cNvPicPr>
                            <a:picLocks noChangeAspect="1" noChangeArrowheads="1"/>
                          </pic:cNvPicPr>
                        </pic:nvPicPr>
                        <pic:blipFill>
                          <a:blip r:embed="rId24" r:link="rId25" cstate="print">
                            <a:extLst>
                              <a:ext uri="{28A0092B-C50C-407E-A947-70E740481C1C}">
                                <a14:useLocalDpi xmlns:a14="http://schemas.microsoft.com/office/drawing/2010/main" val="0"/>
                              </a:ext>
                            </a:extLst>
                          </a:blip>
                          <a:srcRect/>
                          <a:stretch>
                            <a:fillRect/>
                          </a:stretch>
                        </pic:blipFill>
                        <pic:spPr bwMode="auto">
                          <a:xfrm>
                            <a:off x="0" y="0"/>
                            <a:ext cx="403860" cy="344170"/>
                          </a:xfrm>
                          <a:prstGeom prst="rect">
                            <a:avLst/>
                          </a:prstGeom>
                          <a:noFill/>
                          <a:ln>
                            <a:noFill/>
                          </a:ln>
                        </pic:spPr>
                      </pic:pic>
                    </a:graphicData>
                  </a:graphic>
                </wp:inline>
              </w:drawing>
            </w:r>
          </w:p>
        </w:tc>
        <w:tc>
          <w:tcPr>
            <w:tcW w:w="3150" w:type="dxa"/>
            <w:shd w:val="clear" w:color="auto" w:fill="FFFFFF" w:themeFill="background1"/>
          </w:tcPr>
          <w:p w:rsidR="00950991" w:rsidRPr="00950991" w:rsidRDefault="00950991" w:rsidP="00950991">
            <w:pPr>
              <w:rPr>
                <w:rFonts w:asciiTheme="minorHAnsi" w:hAnsiTheme="minorHAnsi" w:cstheme="minorHAnsi"/>
                <w:sz w:val="20"/>
                <w:szCs w:val="20"/>
              </w:rPr>
            </w:pPr>
            <w:r w:rsidRPr="00950991">
              <w:rPr>
                <w:rFonts w:asciiTheme="minorHAnsi" w:hAnsiTheme="minorHAnsi" w:cstheme="minorHAnsi"/>
                <w:sz w:val="20"/>
                <w:szCs w:val="20"/>
              </w:rPr>
              <w:t>Kailan ginagamit ang ito? Iyan? Iyon? Dito? Diyan? At Doon?</w:t>
            </w:r>
          </w:p>
        </w:tc>
        <w:tc>
          <w:tcPr>
            <w:tcW w:w="2880" w:type="dxa"/>
            <w:shd w:val="clear" w:color="auto" w:fill="FFFFFF" w:themeFill="background1"/>
            <w:vAlign w:val="center"/>
          </w:tcPr>
          <w:p w:rsidR="00950991" w:rsidRPr="00950991" w:rsidRDefault="00950991" w:rsidP="00950991">
            <w:pPr>
              <w:rPr>
                <w:rFonts w:asciiTheme="minorHAnsi" w:hAnsiTheme="minorHAnsi" w:cstheme="minorHAnsi"/>
                <w:sz w:val="20"/>
                <w:szCs w:val="20"/>
              </w:rPr>
            </w:pPr>
          </w:p>
        </w:tc>
      </w:tr>
      <w:tr w:rsidR="00950991" w:rsidRPr="00950991" w:rsidTr="00AA3E8A">
        <w:tc>
          <w:tcPr>
            <w:tcW w:w="2790" w:type="dxa"/>
            <w:shd w:val="clear" w:color="auto" w:fill="E7E9ED"/>
            <w:vAlign w:val="center"/>
          </w:tcPr>
          <w:p w:rsidR="00950991" w:rsidRPr="00950991" w:rsidRDefault="00950991" w:rsidP="00950991">
            <w:pPr>
              <w:rPr>
                <w:rFonts w:asciiTheme="minorHAnsi" w:hAnsiTheme="minorHAnsi" w:cstheme="minorHAnsi"/>
                <w:sz w:val="20"/>
                <w:szCs w:val="20"/>
              </w:rPr>
            </w:pPr>
            <w:r w:rsidRPr="00950991">
              <w:rPr>
                <w:rFonts w:asciiTheme="minorHAnsi" w:hAnsiTheme="minorHAnsi" w:cstheme="minorHAnsi"/>
                <w:sz w:val="20"/>
                <w:szCs w:val="20"/>
              </w:rPr>
              <w:t>C.  Pag-uugnay ng mga halimbawa sa bagong aralin</w:t>
            </w:r>
          </w:p>
        </w:tc>
        <w:tc>
          <w:tcPr>
            <w:tcW w:w="3060" w:type="dxa"/>
            <w:shd w:val="clear" w:color="auto" w:fill="FFFFFF" w:themeFill="background1"/>
          </w:tcPr>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b/>
                <w:bCs/>
                <w:color w:val="000000"/>
                <w:sz w:val="20"/>
                <w:szCs w:val="20"/>
              </w:rPr>
              <w:t xml:space="preserve">Itanong: </w:t>
            </w:r>
            <w:r w:rsidRPr="00950991">
              <w:rPr>
                <w:rFonts w:asciiTheme="minorHAnsi" w:hAnsiTheme="minorHAnsi" w:cstheme="minorHAnsi"/>
                <w:color w:val="000000"/>
                <w:sz w:val="20"/>
                <w:szCs w:val="20"/>
              </w:rPr>
              <w:t xml:space="preserve">Nakikita ba ninyo ang mga ito sa ating pamayanan? </w:t>
            </w:r>
          </w:p>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b/>
                <w:bCs/>
                <w:color w:val="000000"/>
                <w:sz w:val="20"/>
                <w:szCs w:val="20"/>
              </w:rPr>
              <w:t xml:space="preserve">Alin sa mga ito ang nakita na ninyo sa inyong </w:t>
            </w:r>
          </w:p>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b/>
                <w:bCs/>
                <w:color w:val="000000"/>
                <w:sz w:val="20"/>
                <w:szCs w:val="20"/>
              </w:rPr>
              <w:t xml:space="preserve">pamayanan? </w:t>
            </w:r>
          </w:p>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color w:val="000000"/>
                <w:sz w:val="20"/>
                <w:szCs w:val="20"/>
              </w:rPr>
              <w:t xml:space="preserve">Kilala nyo ba ninyo ang gumawa ng isa sa mga bagay rito? </w:t>
            </w:r>
          </w:p>
          <w:p w:rsidR="00950991" w:rsidRPr="00950991" w:rsidRDefault="00950991" w:rsidP="00950991">
            <w:pPr>
              <w:rPr>
                <w:rFonts w:asciiTheme="minorHAnsi" w:hAnsiTheme="minorHAnsi" w:cstheme="minorHAnsi"/>
                <w:sz w:val="20"/>
                <w:szCs w:val="20"/>
              </w:rPr>
            </w:pPr>
            <w:r w:rsidRPr="00950991">
              <w:rPr>
                <w:rFonts w:asciiTheme="minorHAnsi" w:hAnsiTheme="minorHAnsi" w:cstheme="minorHAnsi"/>
                <w:color w:val="000000"/>
                <w:sz w:val="20"/>
                <w:szCs w:val="20"/>
              </w:rPr>
              <w:t>Sino-sino sila? Mag-anak ba sila? May kaibigan ka ba sa mag-anakna ito? Sino?Ano ang masaabi mo tungkol sa kanya? Alin sa mga nasa eksibit ang ginagawa nila?</w:t>
            </w:r>
          </w:p>
        </w:tc>
        <w:tc>
          <w:tcPr>
            <w:tcW w:w="3150" w:type="dxa"/>
            <w:shd w:val="clear" w:color="auto" w:fill="FFFFFF" w:themeFill="background1"/>
          </w:tcPr>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color w:val="000000"/>
                <w:sz w:val="20"/>
                <w:szCs w:val="20"/>
              </w:rPr>
              <w:t xml:space="preserve">Pagbasa ng guro kasama ang mga mag-aaral na may </w:t>
            </w:r>
          </w:p>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color w:val="000000"/>
                <w:sz w:val="20"/>
                <w:szCs w:val="20"/>
              </w:rPr>
              <w:t xml:space="preserve">tamang bigkas,ng mga salita,intonasyon at tono ngunit </w:t>
            </w:r>
          </w:p>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color w:val="000000"/>
                <w:sz w:val="20"/>
                <w:szCs w:val="20"/>
              </w:rPr>
              <w:t xml:space="preserve">may paghinto sa tamang daluyan ng paghahati upang </w:t>
            </w:r>
          </w:p>
          <w:p w:rsidR="00950991" w:rsidRPr="00950991" w:rsidRDefault="00950991" w:rsidP="00950991">
            <w:pPr>
              <w:rPr>
                <w:rFonts w:asciiTheme="minorHAnsi" w:hAnsiTheme="minorHAnsi" w:cstheme="minorHAnsi"/>
                <w:sz w:val="20"/>
                <w:szCs w:val="20"/>
              </w:rPr>
            </w:pPr>
            <w:r w:rsidRPr="00950991">
              <w:rPr>
                <w:rFonts w:asciiTheme="minorHAnsi" w:hAnsiTheme="minorHAnsi" w:cstheme="minorHAnsi"/>
                <w:color w:val="000000"/>
                <w:sz w:val="20"/>
                <w:szCs w:val="20"/>
              </w:rPr>
              <w:t>magtanong o sumagot sa tanong.</w:t>
            </w:r>
          </w:p>
        </w:tc>
        <w:tc>
          <w:tcPr>
            <w:tcW w:w="3150" w:type="dxa"/>
            <w:shd w:val="clear" w:color="auto" w:fill="FFFFFF" w:themeFill="background1"/>
          </w:tcPr>
          <w:p w:rsidR="00950991" w:rsidRPr="00950991" w:rsidRDefault="00950991" w:rsidP="00950991">
            <w:pPr>
              <w:rPr>
                <w:rFonts w:asciiTheme="minorHAnsi" w:hAnsiTheme="minorHAnsi" w:cstheme="minorHAnsi"/>
                <w:sz w:val="20"/>
                <w:szCs w:val="20"/>
              </w:rPr>
            </w:pPr>
          </w:p>
        </w:tc>
        <w:tc>
          <w:tcPr>
            <w:tcW w:w="3150" w:type="dxa"/>
            <w:shd w:val="clear" w:color="auto" w:fill="FFFFFF" w:themeFill="background1"/>
          </w:tcPr>
          <w:p w:rsidR="00950991" w:rsidRPr="00950991" w:rsidRDefault="00950991" w:rsidP="00950991">
            <w:pPr>
              <w:rPr>
                <w:rFonts w:asciiTheme="minorHAnsi" w:hAnsiTheme="minorHAnsi" w:cstheme="minorHAnsi"/>
                <w:sz w:val="20"/>
                <w:szCs w:val="20"/>
              </w:rPr>
            </w:pPr>
            <w:r w:rsidRPr="00950991">
              <w:rPr>
                <w:rFonts w:asciiTheme="minorHAnsi" w:hAnsiTheme="minorHAnsi" w:cstheme="minorHAnsi"/>
                <w:sz w:val="20"/>
                <w:szCs w:val="20"/>
              </w:rPr>
              <w:t>Magbigay ng pangungusap gamit ang mga panghalip na pantukoy.</w:t>
            </w:r>
          </w:p>
        </w:tc>
        <w:tc>
          <w:tcPr>
            <w:tcW w:w="2880" w:type="dxa"/>
            <w:shd w:val="clear" w:color="auto" w:fill="FFFFFF" w:themeFill="background1"/>
            <w:vAlign w:val="center"/>
          </w:tcPr>
          <w:p w:rsidR="00950991" w:rsidRPr="00950991" w:rsidRDefault="00950991" w:rsidP="00950991">
            <w:pPr>
              <w:rPr>
                <w:rFonts w:asciiTheme="minorHAnsi" w:hAnsiTheme="minorHAnsi" w:cstheme="minorHAnsi"/>
                <w:sz w:val="20"/>
                <w:szCs w:val="20"/>
              </w:rPr>
            </w:pPr>
          </w:p>
        </w:tc>
      </w:tr>
      <w:tr w:rsidR="00950991" w:rsidRPr="00950991" w:rsidTr="00AA3E8A">
        <w:tc>
          <w:tcPr>
            <w:tcW w:w="2790" w:type="dxa"/>
            <w:shd w:val="clear" w:color="auto" w:fill="E7E9ED"/>
            <w:vAlign w:val="center"/>
          </w:tcPr>
          <w:p w:rsidR="00950991" w:rsidRPr="00950991" w:rsidRDefault="00950991" w:rsidP="00950991">
            <w:pPr>
              <w:pStyle w:val="ListParagraph"/>
              <w:ind w:left="0"/>
              <w:rPr>
                <w:rFonts w:asciiTheme="minorHAnsi" w:hAnsiTheme="minorHAnsi" w:cstheme="minorHAnsi"/>
                <w:sz w:val="20"/>
                <w:szCs w:val="20"/>
                <w:vertAlign w:val="superscript"/>
              </w:rPr>
            </w:pPr>
            <w:r w:rsidRPr="00950991">
              <w:rPr>
                <w:rFonts w:asciiTheme="minorHAnsi" w:hAnsiTheme="minorHAnsi" w:cstheme="minorHAnsi"/>
                <w:sz w:val="20"/>
                <w:szCs w:val="20"/>
              </w:rPr>
              <w:t>D.   Pagtalakay ng bagong konsepto at paglalahad ng bagong kasanayan #1</w:t>
            </w:r>
          </w:p>
        </w:tc>
        <w:tc>
          <w:tcPr>
            <w:tcW w:w="3060" w:type="dxa"/>
            <w:shd w:val="clear" w:color="auto" w:fill="FFFFFF" w:themeFill="background1"/>
          </w:tcPr>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color w:val="000000"/>
                <w:sz w:val="20"/>
                <w:szCs w:val="20"/>
              </w:rPr>
              <w:t xml:space="preserve">Kung pamaypay ang nais ninyong gawin,anong tanong ang </w:t>
            </w:r>
          </w:p>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color w:val="000000"/>
                <w:sz w:val="20"/>
                <w:szCs w:val="20"/>
              </w:rPr>
              <w:t xml:space="preserve">makapagtuturo sa inyo nang tamang paraan ng </w:t>
            </w:r>
          </w:p>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color w:val="000000"/>
                <w:sz w:val="20"/>
                <w:szCs w:val="20"/>
              </w:rPr>
              <w:t xml:space="preserve">paggawa nito. Buuin ang tanong. </w:t>
            </w:r>
          </w:p>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color w:val="000000"/>
                <w:sz w:val="20"/>
                <w:szCs w:val="20"/>
              </w:rPr>
              <w:t xml:space="preserve">Tanong; </w:t>
            </w:r>
          </w:p>
          <w:p w:rsidR="00950991" w:rsidRPr="00950991" w:rsidRDefault="00950991" w:rsidP="00950991">
            <w:pPr>
              <w:pStyle w:val="ListParagraph"/>
              <w:ind w:left="0" w:firstLine="180"/>
              <w:rPr>
                <w:rFonts w:asciiTheme="minorHAnsi" w:hAnsiTheme="minorHAnsi" w:cstheme="minorHAnsi"/>
                <w:color w:val="000000"/>
                <w:sz w:val="20"/>
                <w:szCs w:val="20"/>
              </w:rPr>
            </w:pPr>
            <w:r w:rsidRPr="00950991">
              <w:rPr>
                <w:rFonts w:asciiTheme="minorHAnsi" w:hAnsiTheme="minorHAnsi" w:cstheme="minorHAnsi"/>
                <w:color w:val="000000"/>
                <w:sz w:val="20"/>
                <w:szCs w:val="20"/>
              </w:rPr>
              <w:t>Papaano gumawa ng pamaypay o abaniko?</w:t>
            </w:r>
          </w:p>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b/>
                <w:bCs/>
                <w:color w:val="000000"/>
                <w:sz w:val="20"/>
                <w:szCs w:val="20"/>
              </w:rPr>
              <w:t xml:space="preserve">Ang Paggawa ng Pamaypay </w:t>
            </w:r>
          </w:p>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color w:val="000000"/>
                <w:sz w:val="20"/>
                <w:szCs w:val="20"/>
              </w:rPr>
              <w:t xml:space="preserve">ni Nida C. Santos </w:t>
            </w:r>
          </w:p>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color w:val="000000"/>
                <w:sz w:val="20"/>
                <w:szCs w:val="20"/>
              </w:rPr>
              <w:t xml:space="preserve">Kilala ang lugar nina Allan at Aloha sa paggawa ng magagandang gamit na yari sa kawayan tulad ng pamaypay, dekorasyon sa bahay, lagayan ng prutas at iba pa. Kahit nasa unang baitang pa lamang sila ay marunong na rin silang gumawa ng pamaypay at pandekorasyon gamit ang mga kawayan. </w:t>
            </w:r>
          </w:p>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color w:val="000000"/>
                <w:sz w:val="20"/>
                <w:szCs w:val="20"/>
              </w:rPr>
              <w:t xml:space="preserve">Ating alamin kung paano gumawa ng pamaypay sina Allan at Aloha. </w:t>
            </w:r>
          </w:p>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b/>
                <w:bCs/>
                <w:color w:val="000000"/>
                <w:sz w:val="20"/>
                <w:szCs w:val="20"/>
              </w:rPr>
              <w:t xml:space="preserve">Paggawa ng Pamaypay </w:t>
            </w:r>
          </w:p>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b/>
                <w:bCs/>
                <w:color w:val="000000"/>
                <w:sz w:val="20"/>
                <w:szCs w:val="20"/>
              </w:rPr>
              <w:t xml:space="preserve">Mga gagamitin: </w:t>
            </w:r>
          </w:p>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color w:val="000000"/>
                <w:sz w:val="20"/>
                <w:szCs w:val="20"/>
              </w:rPr>
              <w:t xml:space="preserve">1. mainipis na piraso ng kawayan na may 7 pulgada ang haba </w:t>
            </w:r>
          </w:p>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color w:val="000000"/>
                <w:sz w:val="20"/>
                <w:szCs w:val="20"/>
              </w:rPr>
              <w:t xml:space="preserve">2. karton </w:t>
            </w:r>
          </w:p>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color w:val="000000"/>
                <w:sz w:val="20"/>
                <w:szCs w:val="20"/>
              </w:rPr>
              <w:t xml:space="preserve">3. plato (katamtaman ang laki) </w:t>
            </w:r>
          </w:p>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color w:val="000000"/>
                <w:sz w:val="20"/>
                <w:szCs w:val="20"/>
              </w:rPr>
              <w:t xml:space="preserve">4. manipis na pisi, 10 pulgada ang haba </w:t>
            </w:r>
          </w:p>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color w:val="000000"/>
                <w:sz w:val="20"/>
                <w:szCs w:val="20"/>
              </w:rPr>
              <w:lastRenderedPageBreak/>
              <w:t xml:space="preserve">5. krayola </w:t>
            </w:r>
          </w:p>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color w:val="000000"/>
                <w:sz w:val="20"/>
                <w:szCs w:val="20"/>
              </w:rPr>
              <w:t xml:space="preserve">6. gunting </w:t>
            </w:r>
          </w:p>
          <w:p w:rsidR="00950991" w:rsidRPr="00950991" w:rsidRDefault="00950991" w:rsidP="00950991">
            <w:pPr>
              <w:rPr>
                <w:rFonts w:asciiTheme="minorHAnsi" w:hAnsiTheme="minorHAnsi" w:cstheme="minorHAnsi"/>
                <w:sz w:val="20"/>
                <w:szCs w:val="20"/>
              </w:rPr>
            </w:pPr>
          </w:p>
        </w:tc>
        <w:tc>
          <w:tcPr>
            <w:tcW w:w="3150" w:type="dxa"/>
            <w:shd w:val="clear" w:color="auto" w:fill="FFFFFF" w:themeFill="background1"/>
          </w:tcPr>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color w:val="000000"/>
                <w:sz w:val="20"/>
                <w:szCs w:val="20"/>
              </w:rPr>
              <w:lastRenderedPageBreak/>
              <w:t xml:space="preserve">Pangkatang gawain </w:t>
            </w:r>
          </w:p>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color w:val="000000"/>
                <w:sz w:val="20"/>
                <w:szCs w:val="20"/>
              </w:rPr>
              <w:t xml:space="preserve">Hatiin ang klase sa 5 pangkat at bigyan ng gawain </w:t>
            </w:r>
          </w:p>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b/>
                <w:bCs/>
                <w:color w:val="000000"/>
                <w:sz w:val="20"/>
                <w:szCs w:val="20"/>
              </w:rPr>
              <w:t xml:space="preserve">Pangkat I </w:t>
            </w:r>
            <w:r w:rsidRPr="00950991">
              <w:rPr>
                <w:rFonts w:asciiTheme="minorHAnsi" w:hAnsiTheme="minorHAnsi" w:cstheme="minorHAnsi"/>
                <w:color w:val="000000"/>
                <w:sz w:val="20"/>
                <w:szCs w:val="20"/>
              </w:rPr>
              <w:t xml:space="preserve">– “Iguhit Natin” </w:t>
            </w:r>
          </w:p>
          <w:p w:rsidR="00950991" w:rsidRPr="00950991" w:rsidRDefault="00950991" w:rsidP="00950991">
            <w:pPr>
              <w:pStyle w:val="ListParagraph"/>
              <w:ind w:left="0" w:firstLine="180"/>
              <w:rPr>
                <w:rFonts w:asciiTheme="minorHAnsi" w:hAnsiTheme="minorHAnsi" w:cstheme="minorHAnsi"/>
                <w:color w:val="000000"/>
                <w:sz w:val="20"/>
                <w:szCs w:val="20"/>
              </w:rPr>
            </w:pPr>
            <w:r w:rsidRPr="00950991">
              <w:rPr>
                <w:rFonts w:asciiTheme="minorHAnsi" w:hAnsiTheme="minorHAnsi" w:cstheme="minorHAnsi"/>
                <w:color w:val="000000"/>
                <w:sz w:val="20"/>
                <w:szCs w:val="20"/>
              </w:rPr>
              <w:t>Iguhit ang mga produkto sa lugar nina Allan at Aloha na yari sa kawayan.</w:t>
            </w:r>
          </w:p>
          <w:p w:rsidR="00950991" w:rsidRPr="00950991" w:rsidRDefault="00950991" w:rsidP="00950991">
            <w:pPr>
              <w:pStyle w:val="ListParagraph"/>
              <w:ind w:left="0" w:firstLine="180"/>
              <w:rPr>
                <w:rFonts w:asciiTheme="minorHAnsi" w:hAnsiTheme="minorHAnsi" w:cstheme="minorHAnsi"/>
                <w:sz w:val="20"/>
                <w:szCs w:val="20"/>
              </w:rPr>
            </w:pPr>
            <w:r w:rsidRPr="00950991">
              <w:rPr>
                <w:rFonts w:asciiTheme="minorHAnsi" w:hAnsiTheme="minorHAnsi" w:cstheme="minorHAnsi"/>
                <w:sz w:val="20"/>
                <w:szCs w:val="20"/>
              </w:rPr>
              <w:t>Ilarawan ang gamit nito.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99"/>
              <w:gridCol w:w="1100"/>
            </w:tblGrid>
            <w:tr w:rsidR="00950991" w:rsidRPr="00950991" w:rsidTr="00552EF2">
              <w:tc>
                <w:tcPr>
                  <w:tcW w:w="1099" w:type="dxa"/>
                  <w:tcBorders>
                    <w:top w:val="single" w:sz="4" w:space="0" w:color="000000"/>
                    <w:left w:val="single" w:sz="4" w:space="0" w:color="000000"/>
                    <w:bottom w:val="single" w:sz="4" w:space="0" w:color="000000"/>
                    <w:right w:val="single" w:sz="4" w:space="0" w:color="000000"/>
                  </w:tcBorders>
                </w:tcPr>
                <w:p w:rsidR="00950991" w:rsidRPr="00950991" w:rsidRDefault="00950991" w:rsidP="00D065D1">
                  <w:pPr>
                    <w:pStyle w:val="Default"/>
                    <w:framePr w:hSpace="180" w:wrap="around" w:vAnchor="text" w:hAnchor="margin" w:x="-342" w:y="200"/>
                    <w:rPr>
                      <w:rFonts w:asciiTheme="minorHAnsi" w:hAnsiTheme="minorHAnsi" w:cstheme="minorHAnsi"/>
                      <w:sz w:val="20"/>
                      <w:szCs w:val="20"/>
                    </w:rPr>
                  </w:pPr>
                  <w:r w:rsidRPr="00950991">
                    <w:rPr>
                      <w:rFonts w:asciiTheme="minorHAnsi" w:hAnsiTheme="minorHAnsi" w:cstheme="minorHAnsi"/>
                      <w:b/>
                      <w:bCs/>
                      <w:sz w:val="20"/>
                      <w:szCs w:val="20"/>
                    </w:rPr>
                    <w:t xml:space="preserve">Produkto mula sa kawayan </w:t>
                  </w:r>
                </w:p>
                <w:p w:rsidR="00950991" w:rsidRPr="00950991" w:rsidRDefault="00950991" w:rsidP="00D065D1">
                  <w:pPr>
                    <w:pStyle w:val="ListParagraph"/>
                    <w:framePr w:hSpace="180" w:wrap="around" w:vAnchor="text" w:hAnchor="margin" w:x="-342" w:y="200"/>
                    <w:spacing w:after="0" w:line="240" w:lineRule="auto"/>
                    <w:ind w:left="0"/>
                    <w:rPr>
                      <w:rFonts w:asciiTheme="minorHAnsi" w:hAnsiTheme="minorHAnsi" w:cstheme="minorHAnsi"/>
                      <w:sz w:val="20"/>
                      <w:szCs w:val="20"/>
                    </w:rPr>
                  </w:pPr>
                </w:p>
              </w:tc>
              <w:tc>
                <w:tcPr>
                  <w:tcW w:w="1100" w:type="dxa"/>
                  <w:tcBorders>
                    <w:top w:val="single" w:sz="4" w:space="0" w:color="000000"/>
                    <w:left w:val="single" w:sz="4" w:space="0" w:color="000000"/>
                    <w:bottom w:val="single" w:sz="4" w:space="0" w:color="000000"/>
                    <w:right w:val="single" w:sz="4" w:space="0" w:color="000000"/>
                  </w:tcBorders>
                </w:tcPr>
                <w:p w:rsidR="00950991" w:rsidRPr="00950991" w:rsidRDefault="00950991" w:rsidP="00D065D1">
                  <w:pPr>
                    <w:pStyle w:val="Default"/>
                    <w:framePr w:hSpace="180" w:wrap="around" w:vAnchor="text" w:hAnchor="margin" w:x="-342" w:y="200"/>
                    <w:rPr>
                      <w:rFonts w:asciiTheme="minorHAnsi" w:hAnsiTheme="minorHAnsi" w:cstheme="minorHAnsi"/>
                      <w:sz w:val="20"/>
                      <w:szCs w:val="20"/>
                    </w:rPr>
                  </w:pPr>
                  <w:r w:rsidRPr="00950991">
                    <w:rPr>
                      <w:rFonts w:asciiTheme="minorHAnsi" w:hAnsiTheme="minorHAnsi" w:cstheme="minorHAnsi"/>
                      <w:b/>
                      <w:bCs/>
                      <w:sz w:val="20"/>
                      <w:szCs w:val="20"/>
                    </w:rPr>
                    <w:t xml:space="preserve">Ginagamit sa </w:t>
                  </w:r>
                </w:p>
                <w:p w:rsidR="00950991" w:rsidRPr="00950991" w:rsidRDefault="00950991" w:rsidP="00D065D1">
                  <w:pPr>
                    <w:pStyle w:val="ListParagraph"/>
                    <w:framePr w:hSpace="180" w:wrap="around" w:vAnchor="text" w:hAnchor="margin" w:x="-342" w:y="200"/>
                    <w:spacing w:after="0" w:line="240" w:lineRule="auto"/>
                    <w:ind w:left="0"/>
                    <w:rPr>
                      <w:rFonts w:asciiTheme="minorHAnsi" w:hAnsiTheme="minorHAnsi" w:cstheme="minorHAnsi"/>
                      <w:sz w:val="20"/>
                      <w:szCs w:val="20"/>
                    </w:rPr>
                  </w:pPr>
                </w:p>
              </w:tc>
            </w:tr>
            <w:tr w:rsidR="00950991" w:rsidRPr="00950991" w:rsidTr="00552EF2">
              <w:tc>
                <w:tcPr>
                  <w:tcW w:w="1099" w:type="dxa"/>
                  <w:tcBorders>
                    <w:top w:val="single" w:sz="4" w:space="0" w:color="000000"/>
                    <w:left w:val="single" w:sz="4" w:space="0" w:color="000000"/>
                    <w:bottom w:val="single" w:sz="4" w:space="0" w:color="000000"/>
                    <w:right w:val="single" w:sz="4" w:space="0" w:color="000000"/>
                  </w:tcBorders>
                </w:tcPr>
                <w:p w:rsidR="00950991" w:rsidRPr="00950991" w:rsidRDefault="00950991" w:rsidP="00D065D1">
                  <w:pPr>
                    <w:pStyle w:val="ListParagraph"/>
                    <w:framePr w:hSpace="180" w:wrap="around" w:vAnchor="text" w:hAnchor="margin" w:x="-342" w:y="200"/>
                    <w:spacing w:after="0" w:line="240" w:lineRule="auto"/>
                    <w:ind w:left="0"/>
                    <w:rPr>
                      <w:rFonts w:asciiTheme="minorHAnsi" w:hAnsiTheme="minorHAnsi" w:cstheme="minorHAnsi"/>
                      <w:sz w:val="20"/>
                      <w:szCs w:val="20"/>
                    </w:rPr>
                  </w:pPr>
                </w:p>
              </w:tc>
              <w:tc>
                <w:tcPr>
                  <w:tcW w:w="1100" w:type="dxa"/>
                  <w:tcBorders>
                    <w:top w:val="single" w:sz="4" w:space="0" w:color="000000"/>
                    <w:left w:val="single" w:sz="4" w:space="0" w:color="000000"/>
                    <w:bottom w:val="single" w:sz="4" w:space="0" w:color="000000"/>
                    <w:right w:val="single" w:sz="4" w:space="0" w:color="000000"/>
                  </w:tcBorders>
                </w:tcPr>
                <w:p w:rsidR="00950991" w:rsidRPr="00950991" w:rsidRDefault="00950991" w:rsidP="00D065D1">
                  <w:pPr>
                    <w:pStyle w:val="ListParagraph"/>
                    <w:framePr w:hSpace="180" w:wrap="around" w:vAnchor="text" w:hAnchor="margin" w:x="-342" w:y="200"/>
                    <w:spacing w:after="0" w:line="240" w:lineRule="auto"/>
                    <w:ind w:left="0"/>
                    <w:rPr>
                      <w:rFonts w:asciiTheme="minorHAnsi" w:hAnsiTheme="minorHAnsi" w:cstheme="minorHAnsi"/>
                      <w:sz w:val="20"/>
                      <w:szCs w:val="20"/>
                    </w:rPr>
                  </w:pPr>
                </w:p>
              </w:tc>
            </w:tr>
          </w:tbl>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b/>
                <w:bCs/>
                <w:color w:val="000000"/>
                <w:sz w:val="20"/>
                <w:szCs w:val="20"/>
              </w:rPr>
              <w:t xml:space="preserve">Pangkat II </w:t>
            </w:r>
            <w:r w:rsidRPr="00950991">
              <w:rPr>
                <w:rFonts w:asciiTheme="minorHAnsi" w:hAnsiTheme="minorHAnsi" w:cstheme="minorHAnsi"/>
                <w:color w:val="000000"/>
                <w:sz w:val="20"/>
                <w:szCs w:val="20"/>
              </w:rPr>
              <w:t xml:space="preserve">– “Sundin Natin” </w:t>
            </w:r>
          </w:p>
          <w:p w:rsidR="00950991" w:rsidRPr="00950991" w:rsidRDefault="00950991" w:rsidP="00950991">
            <w:pPr>
              <w:pStyle w:val="ListParagraph"/>
              <w:ind w:left="0" w:firstLine="180"/>
              <w:rPr>
                <w:rFonts w:asciiTheme="minorHAnsi" w:hAnsiTheme="minorHAnsi" w:cstheme="minorHAnsi"/>
                <w:color w:val="000000"/>
                <w:sz w:val="20"/>
                <w:szCs w:val="20"/>
              </w:rPr>
            </w:pPr>
            <w:r w:rsidRPr="00950991">
              <w:rPr>
                <w:rFonts w:asciiTheme="minorHAnsi" w:hAnsiTheme="minorHAnsi" w:cstheme="minorHAnsi"/>
                <w:color w:val="000000"/>
                <w:sz w:val="20"/>
                <w:szCs w:val="20"/>
              </w:rPr>
              <w:t>Talakayin at ipakita ang paraan ng paggawa ng pamaypay.</w:t>
            </w:r>
          </w:p>
          <w:p w:rsidR="00950991" w:rsidRPr="00950991" w:rsidRDefault="00D065D1" w:rsidP="00950991">
            <w:pPr>
              <w:pStyle w:val="ListParagraph"/>
              <w:ind w:left="0" w:firstLine="180"/>
              <w:rPr>
                <w:rFonts w:asciiTheme="minorHAnsi" w:hAnsiTheme="minorHAnsi" w:cstheme="minorHAnsi"/>
                <w:color w:val="000000"/>
                <w:sz w:val="20"/>
                <w:szCs w:val="20"/>
              </w:rPr>
            </w:pPr>
            <w:r>
              <w:rPr>
                <w:rFonts w:asciiTheme="minorHAnsi" w:hAnsiTheme="minorHAnsi" w:cstheme="minorHAnsi"/>
                <w:noProof/>
                <w:sz w:val="20"/>
                <w:szCs w:val="20"/>
                <w:lang w:val="en-PH" w:eastAsia="en-PH"/>
              </w:rPr>
              <w:pict>
                <v:shapetype id="_x0000_t128" coordsize="21600,21600" o:spt="128" path="m,l21600,,10800,21600xe">
                  <v:stroke joinstyle="miter"/>
                  <v:path gradientshapeok="t" o:connecttype="custom" o:connectlocs="10800,0;5400,10800;10800,21600;16200,10800" textboxrect="5400,0,16200,10800"/>
                </v:shapetype>
                <v:shape id="Flowchart: Merge 14" o:spid="_x0000_s1036" type="#_x0000_t128" style="position:absolute;left:0;text-align:left;margin-left:-3.9pt;margin-top:1.2pt;width:117.85pt;height:75.8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">
                  <v:textbox style="mso-next-textbox:#Flowchart: Merge 14">
                    <w:txbxContent>
                      <w:p w:rsidR="00950991" w:rsidRDefault="00950991" w:rsidP="00950991">
                        <w:pPr>
                          <w:autoSpaceDE w:val="0"/>
                          <w:autoSpaceDN w:val="0"/>
                          <w:adjustRightInd w:val="0"/>
                          <w:rPr>
                            <w:rFonts w:ascii="Century Gothic" w:hAnsi="Century Gothic" w:cs="Century Gothic"/>
                            <w:color w:val="000000"/>
                            <w:sz w:val="10"/>
                            <w:szCs w:val="10"/>
                          </w:rPr>
                        </w:pPr>
                        <w:r>
                          <w:rPr>
                            <w:rFonts w:ascii="Century Gothic" w:hAnsi="Century Gothic" w:cs="Century Gothic"/>
                            <w:color w:val="000000"/>
                            <w:sz w:val="10"/>
                            <w:szCs w:val="10"/>
                          </w:rPr>
                          <w:t xml:space="preserve">Paggawa ng pamaypay </w:t>
                        </w:r>
                      </w:p>
                      <w:p w:rsidR="00950991" w:rsidRDefault="00950991" w:rsidP="00950991">
                        <w:pPr>
                          <w:autoSpaceDE w:val="0"/>
                          <w:autoSpaceDN w:val="0"/>
                          <w:adjustRightInd w:val="0"/>
                          <w:rPr>
                            <w:rFonts w:ascii="Century Gothic" w:hAnsi="Century Gothic" w:cs="Century Gothic"/>
                            <w:color w:val="000000"/>
                            <w:sz w:val="10"/>
                            <w:szCs w:val="10"/>
                          </w:rPr>
                        </w:pPr>
                        <w:r>
                          <w:rPr>
                            <w:rFonts w:ascii="Century Gothic" w:hAnsi="Century Gothic" w:cs="Century Gothic"/>
                            <w:color w:val="000000"/>
                            <w:sz w:val="10"/>
                            <w:szCs w:val="10"/>
                          </w:rPr>
                          <w:t xml:space="preserve">1. </w:t>
                        </w:r>
                      </w:p>
                      <w:p w:rsidR="00950991" w:rsidRDefault="00950991" w:rsidP="00950991">
                        <w:pPr>
                          <w:autoSpaceDE w:val="0"/>
                          <w:autoSpaceDN w:val="0"/>
                          <w:adjustRightInd w:val="0"/>
                          <w:rPr>
                            <w:rFonts w:ascii="Century Gothic" w:hAnsi="Century Gothic" w:cs="Century Gothic"/>
                            <w:color w:val="000000"/>
                            <w:sz w:val="10"/>
                            <w:szCs w:val="10"/>
                          </w:rPr>
                        </w:pPr>
                        <w:r>
                          <w:rPr>
                            <w:rFonts w:ascii="Century Gothic" w:hAnsi="Century Gothic" w:cs="Century Gothic"/>
                            <w:color w:val="000000"/>
                            <w:sz w:val="10"/>
                            <w:szCs w:val="10"/>
                          </w:rPr>
                          <w:t xml:space="preserve">2. </w:t>
                        </w:r>
                      </w:p>
                      <w:p w:rsidR="00950991" w:rsidRDefault="00950991" w:rsidP="00950991">
                        <w:pPr>
                          <w:autoSpaceDE w:val="0"/>
                          <w:autoSpaceDN w:val="0"/>
                          <w:adjustRightInd w:val="0"/>
                          <w:rPr>
                            <w:rFonts w:ascii="Century Gothic" w:hAnsi="Century Gothic" w:cs="Century Gothic"/>
                            <w:color w:val="000000"/>
                            <w:sz w:val="10"/>
                            <w:szCs w:val="10"/>
                          </w:rPr>
                        </w:pPr>
                        <w:r>
                          <w:rPr>
                            <w:rFonts w:ascii="Century Gothic" w:hAnsi="Century Gothic" w:cs="Century Gothic"/>
                            <w:color w:val="000000"/>
                            <w:sz w:val="10"/>
                            <w:szCs w:val="10"/>
                          </w:rPr>
                          <w:t xml:space="preserve">3. </w:t>
                        </w:r>
                      </w:p>
                      <w:p w:rsidR="00950991" w:rsidRDefault="00950991" w:rsidP="00950991">
                        <w:pPr>
                          <w:autoSpaceDE w:val="0"/>
                          <w:autoSpaceDN w:val="0"/>
                          <w:adjustRightInd w:val="0"/>
                          <w:rPr>
                            <w:rFonts w:ascii="Century Gothic" w:hAnsi="Century Gothic" w:cs="Century Gothic"/>
                            <w:color w:val="000000"/>
                            <w:sz w:val="10"/>
                            <w:szCs w:val="10"/>
                          </w:rPr>
                        </w:pPr>
                        <w:r>
                          <w:rPr>
                            <w:rFonts w:ascii="Century Gothic" w:hAnsi="Century Gothic" w:cs="Century Gothic"/>
                            <w:color w:val="000000"/>
                            <w:sz w:val="10"/>
                            <w:szCs w:val="10"/>
                          </w:rPr>
                          <w:t xml:space="preserve">4. </w:t>
                        </w:r>
                      </w:p>
                      <w:p w:rsidR="00950991" w:rsidRDefault="00950991" w:rsidP="00950991">
                        <w:pPr>
                          <w:rPr>
                            <w:rFonts w:ascii="Calibri" w:hAnsi="Calibri" w:cs="Times New Roman"/>
                          </w:rPr>
                        </w:pPr>
                        <w:r>
                          <w:rPr>
                            <w:rFonts w:ascii="Century Gothic" w:hAnsi="Century Gothic" w:cs="Century Gothic"/>
                            <w:color w:val="000000"/>
                            <w:sz w:val="10"/>
                            <w:szCs w:val="10"/>
                          </w:rPr>
                          <w:t>5</w:t>
                        </w:r>
                        <w:r>
                          <w:rPr>
                            <w:rFonts w:ascii="Century Gothic" w:hAnsi="Century Gothic" w:cs="Century Gothic"/>
                            <w:color w:val="000000"/>
                          </w:rPr>
                          <w:t>.</w:t>
                        </w:r>
                      </w:p>
                    </w:txbxContent>
                  </v:textbox>
                </v:shape>
              </w:pict>
            </w:r>
          </w:p>
          <w:p w:rsidR="00950991" w:rsidRPr="00950991" w:rsidRDefault="00950991" w:rsidP="00950991">
            <w:pPr>
              <w:pStyle w:val="ListParagraph"/>
              <w:ind w:left="0" w:firstLine="180"/>
              <w:rPr>
                <w:rFonts w:asciiTheme="minorHAnsi" w:hAnsiTheme="minorHAnsi" w:cstheme="minorHAnsi"/>
                <w:color w:val="000000"/>
                <w:sz w:val="20"/>
                <w:szCs w:val="20"/>
              </w:rPr>
            </w:pPr>
          </w:p>
          <w:p w:rsidR="00950991" w:rsidRPr="00950991" w:rsidRDefault="00950991" w:rsidP="00950991">
            <w:pPr>
              <w:pStyle w:val="ListParagraph"/>
              <w:ind w:left="0" w:firstLine="180"/>
              <w:rPr>
                <w:rFonts w:asciiTheme="minorHAnsi" w:hAnsiTheme="minorHAnsi" w:cstheme="minorHAnsi"/>
                <w:sz w:val="20"/>
                <w:szCs w:val="20"/>
              </w:rPr>
            </w:pPr>
          </w:p>
          <w:p w:rsidR="00950991" w:rsidRPr="00950991" w:rsidRDefault="00950991" w:rsidP="00950991">
            <w:pPr>
              <w:rPr>
                <w:rFonts w:asciiTheme="minorHAnsi" w:hAnsiTheme="minorHAnsi" w:cstheme="minorHAnsi"/>
                <w:sz w:val="20"/>
                <w:szCs w:val="20"/>
              </w:rPr>
            </w:pPr>
          </w:p>
          <w:p w:rsidR="00950991" w:rsidRPr="00950991" w:rsidRDefault="00950991" w:rsidP="00950991">
            <w:pPr>
              <w:rPr>
                <w:rFonts w:asciiTheme="minorHAnsi" w:hAnsiTheme="minorHAnsi" w:cstheme="minorHAnsi"/>
                <w:sz w:val="20"/>
                <w:szCs w:val="20"/>
              </w:rPr>
            </w:pPr>
          </w:p>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b/>
                <w:bCs/>
                <w:color w:val="000000"/>
                <w:sz w:val="20"/>
                <w:szCs w:val="20"/>
              </w:rPr>
              <w:t xml:space="preserve">Pangkat III </w:t>
            </w:r>
            <w:r w:rsidRPr="00950991">
              <w:rPr>
                <w:rFonts w:asciiTheme="minorHAnsi" w:hAnsiTheme="minorHAnsi" w:cstheme="minorHAnsi"/>
                <w:color w:val="000000"/>
                <w:sz w:val="20"/>
                <w:szCs w:val="20"/>
              </w:rPr>
              <w:t xml:space="preserve">– “Alamin Natin” </w:t>
            </w:r>
          </w:p>
          <w:p w:rsidR="00950991" w:rsidRPr="00950991" w:rsidRDefault="00D065D1" w:rsidP="00950991">
            <w:pPr>
              <w:jc w:val="right"/>
              <w:rPr>
                <w:rFonts w:asciiTheme="minorHAnsi" w:hAnsiTheme="minorHAnsi" w:cstheme="minorHAnsi"/>
                <w:color w:val="000000"/>
                <w:sz w:val="20"/>
                <w:szCs w:val="20"/>
              </w:rPr>
            </w:pPr>
            <w:r>
              <w:rPr>
                <w:rFonts w:asciiTheme="minorHAnsi" w:hAnsiTheme="minorHAnsi" w:cstheme="minorHAnsi"/>
                <w:noProof/>
                <w:sz w:val="20"/>
                <w:szCs w:val="20"/>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7" o:spid="_x0000_s1039" type="#_x0000_t13" style="position:absolute;left:0;text-align:left;margin-left:48.7pt;margin-top:51.3pt;width:12.65pt;height:9.7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"/>
              </w:pict>
            </w:r>
            <w:r>
              <w:rPr>
                <w:rFonts w:asciiTheme="minorHAnsi" w:hAnsiTheme="minorHAnsi" w:cstheme="minorHAnsi"/>
                <w:noProof/>
                <w:sz w:val="20"/>
                <w:szCs w:val="20"/>
              </w:rPr>
              <w:pict>
                <v:shapetype id="_x0000_t202" coordsize="21600,21600" o:spt="202" path="m,l,21600r21600,l21600,xe">
                  <v:stroke joinstyle="miter"/>
                  <v:path gradientshapeok="t" o:connecttype="rect"/>
                </v:shapetype>
                <v:shape id="Text Box 49" o:spid="_x0000_s1038" type="#_x0000_t202" style="position:absolute;left:0;text-align:left;margin-left:64.7pt;margin-top:43.1pt;width:49.25pt;height:32.6pt;z-index:25166233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">
                  <v:textbox style="mso-next-textbox:#Text Box 49">
                    <w:txbxContent>
                      <w:p w:rsidR="00950991" w:rsidRDefault="00950991" w:rsidP="00950991">
                        <w:pPr>
                          <w:rPr>
                            <w:sz w:val="8"/>
                          </w:rPr>
                        </w:pPr>
                      </w:p>
                    </w:txbxContent>
                  </v:textbox>
                  <w10:wrap type="square"/>
                </v:shape>
              </w:pict>
            </w:r>
            <w:r>
              <w:rPr>
                <w:rFonts w:asciiTheme="minorHAnsi" w:hAnsiTheme="minorHAnsi" w:cstheme="minorHAnsi"/>
                <w:noProof/>
                <w:sz w:val="20"/>
                <w:szCs w:val="20"/>
              </w:rPr>
              <w:pict>
                <v:shape id="Text Box 50" o:spid="_x0000_s1037" type="#_x0000_t202" style="position:absolute;left:0;text-align:left;margin-left:-.55pt;margin-top:43.1pt;width:49.25pt;height:32.6pt;z-index:25166131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">
                  <v:textbox style="mso-next-textbox:#Text Box 50">
                    <w:txbxContent>
                      <w:p w:rsidR="00950991" w:rsidRDefault="00950991" w:rsidP="00950991">
                        <w:pPr>
                          <w:rPr>
                            <w:sz w:val="8"/>
                          </w:rPr>
                        </w:pPr>
                        <w:r>
                          <w:rPr>
                            <w:sz w:val="8"/>
                          </w:rPr>
                          <w:t>Sinasanay ang mga bata sa paggawa ng mga bagay na yari sa kawayan.</w:t>
                        </w:r>
                      </w:p>
                    </w:txbxContent>
                  </v:textbox>
                  <w10:wrap type="square"/>
                </v:shape>
              </w:pict>
            </w:r>
            <w:r w:rsidR="00950991" w:rsidRPr="00950991">
              <w:rPr>
                <w:rFonts w:asciiTheme="minorHAnsi" w:hAnsiTheme="minorHAnsi" w:cstheme="minorHAnsi"/>
                <w:color w:val="000000"/>
                <w:sz w:val="20"/>
                <w:szCs w:val="20"/>
              </w:rPr>
              <w:t>Isulat kung ano ang maaaring mangyari kung:</w:t>
            </w:r>
          </w:p>
          <w:p w:rsidR="00950991" w:rsidRPr="00950991" w:rsidRDefault="00950991" w:rsidP="00950991">
            <w:pPr>
              <w:rPr>
                <w:rFonts w:asciiTheme="minorHAnsi" w:hAnsiTheme="minorHAnsi" w:cstheme="minorHAnsi"/>
                <w:sz w:val="20"/>
                <w:szCs w:val="20"/>
              </w:rPr>
            </w:pPr>
          </w:p>
          <w:p w:rsidR="00950991" w:rsidRPr="00950991" w:rsidRDefault="00950991" w:rsidP="00950991">
            <w:pPr>
              <w:rPr>
                <w:rFonts w:asciiTheme="minorHAnsi" w:hAnsiTheme="minorHAnsi" w:cstheme="minorHAnsi"/>
                <w:sz w:val="20"/>
                <w:szCs w:val="20"/>
              </w:rPr>
            </w:pPr>
            <w:r w:rsidRPr="00950991">
              <w:rPr>
                <w:rFonts w:asciiTheme="minorHAnsi" w:hAnsiTheme="minorHAnsi" w:cstheme="minorHAnsi"/>
                <w:sz w:val="20"/>
                <w:szCs w:val="20"/>
              </w:rPr>
              <w:t xml:space="preserve">Isulat ang </w:t>
            </w:r>
            <w:r w:rsidRPr="00950991">
              <w:rPr>
                <w:rFonts w:asciiTheme="minorHAnsi" w:hAnsiTheme="minorHAnsi" w:cstheme="minorHAnsi"/>
                <w:sz w:val="20"/>
                <w:szCs w:val="20"/>
              </w:rPr>
              <w:lastRenderedPageBreak/>
              <w:t>dahilan kung bakit natutuwang bumili ang mga turista ng produkto natin.</w:t>
            </w:r>
          </w:p>
          <w:p w:rsidR="00950991" w:rsidRPr="00950991" w:rsidRDefault="00D065D1" w:rsidP="00950991">
            <w:pPr>
              <w:rPr>
                <w:rFonts w:asciiTheme="minorHAnsi" w:hAnsiTheme="minorHAnsi" w:cstheme="minorHAnsi"/>
                <w:color w:val="000000"/>
                <w:sz w:val="20"/>
                <w:szCs w:val="20"/>
              </w:rPr>
            </w:pPr>
            <w:r>
              <w:rPr>
                <w:rFonts w:asciiTheme="minorHAnsi" w:hAnsiTheme="minorHAnsi" w:cstheme="minorHAnsi"/>
                <w:noProof/>
                <w:sz w:val="20"/>
                <w:szCs w:val="20"/>
              </w:rPr>
              <w:pict>
                <v:shape id="Right Arrow 4" o:spid="_x0000_s1041" type="#_x0000_t13" style="position:absolute;margin-left:-9.2pt;margin-top:23.05pt;width:12.65pt;height:9.7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"/>
              </w:pict>
            </w:r>
            <w:r>
              <w:rPr>
                <w:rFonts w:asciiTheme="minorHAnsi" w:hAnsiTheme="minorHAnsi" w:cstheme="minorHAnsi"/>
                <w:noProof/>
                <w:sz w:val="20"/>
                <w:szCs w:val="20"/>
              </w:rPr>
              <w:pict>
                <v:shape id="Text Box 52" o:spid="_x0000_s1040" type="#_x0000_t202" style="position:absolute;margin-left:1.7pt;margin-top:11.95pt;width:39.1pt;height:32.6pt;z-index:25166438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">
                  <v:textbox style="mso-next-textbox:#Text Box 52">
                    <w:txbxContent>
                      <w:p w:rsidR="00950991" w:rsidRDefault="00950991" w:rsidP="00950991">
                        <w:pPr>
                          <w:rPr>
                            <w:sz w:val="8"/>
                          </w:rPr>
                        </w:pPr>
                      </w:p>
                    </w:txbxContent>
                  </v:textbox>
                  <w10:wrap type="square"/>
                </v:shape>
              </w:pict>
            </w:r>
          </w:p>
          <w:p w:rsidR="00950991" w:rsidRPr="00950991" w:rsidRDefault="00D065D1" w:rsidP="00950991">
            <w:pPr>
              <w:autoSpaceDE w:val="0"/>
              <w:autoSpaceDN w:val="0"/>
              <w:adjustRightInd w:val="0"/>
              <w:rPr>
                <w:rFonts w:asciiTheme="minorHAnsi" w:hAnsiTheme="minorHAnsi" w:cstheme="minorHAnsi"/>
                <w:color w:val="000000"/>
                <w:sz w:val="20"/>
                <w:szCs w:val="20"/>
              </w:rPr>
            </w:pPr>
            <w:r>
              <w:rPr>
                <w:rFonts w:asciiTheme="minorHAnsi" w:hAnsiTheme="minorHAnsi" w:cstheme="minorHAnsi"/>
                <w:noProof/>
                <w:sz w:val="20"/>
                <w:szCs w:val="20"/>
              </w:rPr>
              <w:pict>
                <v:shape id="Text Box 9" o:spid="_x0000_s1042" type="#_x0000_t202" style="position:absolute;margin-left:1.7pt;margin-top:2.05pt;width:49.25pt;height:32.6pt;z-index:25166643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">
                  <v:textbox style="mso-next-textbox:#Text Box 9">
                    <w:txbxContent>
                      <w:p w:rsidR="00950991" w:rsidRDefault="00950991" w:rsidP="00950991">
                        <w:pPr>
                          <w:autoSpaceDE w:val="0"/>
                          <w:autoSpaceDN w:val="0"/>
                          <w:adjustRightInd w:val="0"/>
                          <w:rPr>
                            <w:rFonts w:ascii="Century Gothic" w:hAnsi="Century Gothic" w:cs="Century Gothic"/>
                            <w:color w:val="000000"/>
                            <w:sz w:val="10"/>
                            <w:szCs w:val="12"/>
                          </w:rPr>
                        </w:pPr>
                        <w:r>
                          <w:rPr>
                            <w:rFonts w:ascii="Century Gothic" w:hAnsi="Century Gothic" w:cs="Century Gothic"/>
                            <w:color w:val="000000"/>
                            <w:sz w:val="10"/>
                            <w:szCs w:val="12"/>
                          </w:rPr>
                          <w:t xml:space="preserve">Kaya maraming turista ang bumibili </w:t>
                        </w:r>
                      </w:p>
                      <w:p w:rsidR="00950991" w:rsidRDefault="00950991" w:rsidP="00950991">
                        <w:pPr>
                          <w:rPr>
                            <w:rFonts w:ascii="Calibri" w:hAnsi="Calibri" w:cs="Times New Roman"/>
                            <w:sz w:val="10"/>
                            <w:szCs w:val="12"/>
                          </w:rPr>
                        </w:pPr>
                        <w:r>
                          <w:rPr>
                            <w:rFonts w:ascii="Century Gothic" w:hAnsi="Century Gothic" w:cs="Century Gothic"/>
                            <w:color w:val="000000"/>
                            <w:sz w:val="10"/>
                            <w:szCs w:val="12"/>
                          </w:rPr>
                          <w:t>ng produkto natin.</w:t>
                        </w:r>
                      </w:p>
                    </w:txbxContent>
                  </v:textbox>
                  <w10:wrap type="square"/>
                </v:shape>
              </w:pict>
            </w:r>
            <w:r w:rsidR="00950991" w:rsidRPr="00950991">
              <w:rPr>
                <w:rFonts w:asciiTheme="minorHAnsi" w:hAnsiTheme="minorHAnsi" w:cstheme="minorHAnsi"/>
                <w:b/>
                <w:bCs/>
                <w:color w:val="000000"/>
                <w:sz w:val="20"/>
                <w:szCs w:val="20"/>
              </w:rPr>
              <w:t xml:space="preserve">Pangkat IV </w:t>
            </w:r>
            <w:r w:rsidR="00950991" w:rsidRPr="00950991">
              <w:rPr>
                <w:rFonts w:asciiTheme="minorHAnsi" w:hAnsiTheme="minorHAnsi" w:cstheme="minorHAnsi"/>
                <w:color w:val="000000"/>
                <w:sz w:val="20"/>
                <w:szCs w:val="20"/>
              </w:rPr>
              <w:t xml:space="preserve">– “Gamitin Natin” </w:t>
            </w:r>
          </w:p>
          <w:p w:rsidR="00950991" w:rsidRPr="00950991" w:rsidRDefault="00D065D1" w:rsidP="00950991">
            <w:pPr>
              <w:rPr>
                <w:rFonts w:asciiTheme="minorHAnsi" w:hAnsiTheme="minorHAnsi" w:cstheme="minorHAnsi"/>
                <w:color w:val="000000"/>
                <w:sz w:val="20"/>
                <w:szCs w:val="20"/>
              </w:rPr>
            </w:pPr>
            <w:r>
              <w:rPr>
                <w:rFonts w:asciiTheme="minorHAnsi" w:hAnsiTheme="minorHAnsi" w:cstheme="minorHAnsi"/>
                <w:noProof/>
                <w:sz w:val="20"/>
                <w:szCs w:val="20"/>
              </w:rPr>
              <w:pict>
                <v:shape id="Text Box 53" o:spid="_x0000_s1043" type="#_x0000_t202" style="position:absolute;margin-left:12.2pt;margin-top:104.05pt;width:89pt;height:52.5pt;z-index:25166745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">
                  <v:textbox style="mso-next-textbox:#Text Box 53">
                    <w:txbxContent>
                      <w:p w:rsidR="00950991" w:rsidRDefault="00950991" w:rsidP="00950991">
                        <w:pPr>
                          <w:rPr>
                            <w:sz w:val="18"/>
                          </w:rPr>
                        </w:pPr>
                        <w:r>
                          <w:rPr>
                            <w:sz w:val="18"/>
                          </w:rPr>
                          <w:t>Marami pang bagay ang maaaring gawin mula sa kawayan</w:t>
                        </w:r>
                      </w:p>
                      <w:p w:rsidR="00950991" w:rsidRDefault="00950991" w:rsidP="00950991">
                        <w:pPr>
                          <w:rPr>
                            <w:sz w:val="4"/>
                          </w:rPr>
                        </w:pPr>
                      </w:p>
                    </w:txbxContent>
                  </v:textbox>
                  <w10:wrap type="square"/>
                </v:shape>
              </w:pict>
            </w:r>
            <w:r w:rsidR="00950991" w:rsidRPr="00950991">
              <w:rPr>
                <w:rFonts w:asciiTheme="minorHAnsi" w:hAnsiTheme="minorHAnsi" w:cstheme="minorHAnsi"/>
                <w:color w:val="000000"/>
                <w:sz w:val="20"/>
                <w:szCs w:val="20"/>
              </w:rPr>
              <w:t>Bukod sa mga nabanggit na produktong yari sa kawayan, ano pang mga bagay ang yari sa kawayan? Iguhit ang mga ito.</w:t>
            </w:r>
          </w:p>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b/>
                <w:bCs/>
                <w:color w:val="000000"/>
                <w:sz w:val="20"/>
                <w:szCs w:val="20"/>
              </w:rPr>
              <w:t xml:space="preserve">Pangkat V </w:t>
            </w:r>
            <w:r w:rsidRPr="00950991">
              <w:rPr>
                <w:rFonts w:asciiTheme="minorHAnsi" w:hAnsiTheme="minorHAnsi" w:cstheme="minorHAnsi"/>
                <w:color w:val="000000"/>
                <w:sz w:val="20"/>
                <w:szCs w:val="20"/>
              </w:rPr>
              <w:t xml:space="preserve">– “Gawin natin, Ipagmalaki” </w:t>
            </w:r>
          </w:p>
          <w:p w:rsidR="00950991" w:rsidRPr="00950991" w:rsidRDefault="00950991" w:rsidP="00950991">
            <w:pPr>
              <w:rPr>
                <w:rFonts w:asciiTheme="minorHAnsi" w:hAnsiTheme="minorHAnsi" w:cstheme="minorHAnsi"/>
                <w:sz w:val="20"/>
                <w:szCs w:val="20"/>
              </w:rPr>
            </w:pPr>
            <w:r w:rsidRPr="00950991">
              <w:rPr>
                <w:rFonts w:asciiTheme="minorHAnsi" w:hAnsiTheme="minorHAnsi" w:cstheme="minorHAnsi"/>
                <w:color w:val="000000"/>
                <w:sz w:val="20"/>
                <w:szCs w:val="20"/>
              </w:rPr>
              <w:t>Kung ikaw si Allan at Aloha, paano mo ipagmamalaki  ang mga produktong gawa natin? Gumawa ng patalastas tungkol sa produkto na nais mong ipagmalaki</w:t>
            </w:r>
          </w:p>
        </w:tc>
        <w:tc>
          <w:tcPr>
            <w:tcW w:w="3150" w:type="dxa"/>
            <w:shd w:val="clear" w:color="auto" w:fill="FFFFFF" w:themeFill="background1"/>
          </w:tcPr>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color w:val="000000"/>
                <w:sz w:val="20"/>
                <w:szCs w:val="20"/>
              </w:rPr>
              <w:lastRenderedPageBreak/>
              <w:t xml:space="preserve">Gamit ang tunay na bagay, ipakikita ng guro kung paano ginagamit sa pangungusap ang mga panghalip na pantukoy. </w:t>
            </w:r>
          </w:p>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color w:val="000000"/>
                <w:sz w:val="20"/>
                <w:szCs w:val="20"/>
              </w:rPr>
              <w:t xml:space="preserve">Ito ay bag. </w:t>
            </w:r>
          </w:p>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color w:val="000000"/>
                <w:sz w:val="20"/>
                <w:szCs w:val="20"/>
              </w:rPr>
              <w:t xml:space="preserve">Ito ang paborito kong bag. </w:t>
            </w:r>
          </w:p>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color w:val="000000"/>
                <w:sz w:val="20"/>
                <w:szCs w:val="20"/>
              </w:rPr>
              <w:t xml:space="preserve">Ito ay gawa sa kawayan. (Hawak ng guro ang bag) </w:t>
            </w:r>
          </w:p>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color w:val="000000"/>
                <w:sz w:val="20"/>
                <w:szCs w:val="20"/>
              </w:rPr>
              <w:t xml:space="preserve">Iyan ay mesa (Ituturo ng guro ang mesa na malapit sa kinakausap) </w:t>
            </w:r>
          </w:p>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color w:val="000000"/>
                <w:sz w:val="20"/>
                <w:szCs w:val="20"/>
              </w:rPr>
              <w:t xml:space="preserve">Iyan ang mesa na aking ginagamit. </w:t>
            </w:r>
          </w:p>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color w:val="000000"/>
                <w:sz w:val="20"/>
                <w:szCs w:val="20"/>
              </w:rPr>
              <w:t xml:space="preserve">Matibay ang mesa na iyan. </w:t>
            </w:r>
          </w:p>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color w:val="000000"/>
                <w:sz w:val="20"/>
                <w:szCs w:val="20"/>
              </w:rPr>
              <w:t xml:space="preserve">Iyon ang malaking pamaypay.(Ituturo ng guro ang dekorasyon na malayo </w:t>
            </w:r>
          </w:p>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color w:val="000000"/>
                <w:sz w:val="20"/>
                <w:szCs w:val="20"/>
              </w:rPr>
              <w:t xml:space="preserve">sa kanya at sa kausap) </w:t>
            </w:r>
          </w:p>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color w:val="000000"/>
                <w:sz w:val="20"/>
                <w:szCs w:val="20"/>
              </w:rPr>
              <w:t xml:space="preserve">Iyon ang dekorasyon na ibinigay sa akin ng kaibigan ko. </w:t>
            </w:r>
          </w:p>
          <w:p w:rsidR="00950991" w:rsidRPr="00950991" w:rsidRDefault="00950991" w:rsidP="00950991">
            <w:pPr>
              <w:rPr>
                <w:rFonts w:asciiTheme="minorHAnsi" w:hAnsiTheme="minorHAnsi" w:cstheme="minorHAnsi"/>
                <w:sz w:val="20"/>
                <w:szCs w:val="20"/>
              </w:rPr>
            </w:pPr>
            <w:r w:rsidRPr="00950991">
              <w:rPr>
                <w:rFonts w:asciiTheme="minorHAnsi" w:hAnsiTheme="minorHAnsi" w:cstheme="minorHAnsi"/>
                <w:color w:val="000000"/>
                <w:sz w:val="20"/>
                <w:szCs w:val="20"/>
              </w:rPr>
              <w:t xml:space="preserve">Gawa iyon sa kawayan </w:t>
            </w:r>
          </w:p>
          <w:p w:rsidR="00950991" w:rsidRPr="00950991" w:rsidRDefault="00950991" w:rsidP="00950991">
            <w:pPr>
              <w:rPr>
                <w:rFonts w:asciiTheme="minorHAnsi" w:hAnsiTheme="minorHAnsi" w:cstheme="minorHAnsi"/>
                <w:sz w:val="20"/>
                <w:szCs w:val="20"/>
              </w:rPr>
            </w:pPr>
            <w:r w:rsidRPr="00950991">
              <w:rPr>
                <w:rFonts w:asciiTheme="minorHAnsi" w:hAnsiTheme="minorHAnsi" w:cstheme="minorHAnsi"/>
                <w:color w:val="000000"/>
                <w:sz w:val="20"/>
                <w:szCs w:val="20"/>
              </w:rPr>
              <w:t>Kailangang ilahad din ng guro ang iba pang panghalip na pantukoy; dito, diyan, doon.</w:t>
            </w:r>
          </w:p>
          <w:p w:rsidR="00950991" w:rsidRPr="00950991" w:rsidRDefault="00950991" w:rsidP="00950991">
            <w:pPr>
              <w:rPr>
                <w:rFonts w:asciiTheme="minorHAnsi" w:hAnsiTheme="minorHAnsi" w:cstheme="minorHAnsi"/>
                <w:sz w:val="20"/>
                <w:szCs w:val="20"/>
              </w:rPr>
            </w:pPr>
          </w:p>
        </w:tc>
        <w:tc>
          <w:tcPr>
            <w:tcW w:w="3150" w:type="dxa"/>
            <w:shd w:val="clear" w:color="auto" w:fill="FFFFFF" w:themeFill="background1"/>
          </w:tcPr>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color w:val="000000"/>
                <w:sz w:val="20"/>
                <w:szCs w:val="20"/>
              </w:rPr>
              <w:t xml:space="preserve">Gawain sa Labas </w:t>
            </w:r>
          </w:p>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color w:val="000000"/>
                <w:sz w:val="20"/>
                <w:szCs w:val="20"/>
              </w:rPr>
              <w:t xml:space="preserve">Isama ang mga bata sa labas ng silid-aralan(sa hardin o sa palaruan) </w:t>
            </w:r>
          </w:p>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color w:val="000000"/>
                <w:sz w:val="20"/>
                <w:szCs w:val="20"/>
              </w:rPr>
              <w:t xml:space="preserve">a. Pangkatang gawain </w:t>
            </w:r>
          </w:p>
          <w:p w:rsidR="00950991" w:rsidRPr="00950991" w:rsidRDefault="00950991" w:rsidP="00950991">
            <w:pPr>
              <w:autoSpaceDE w:val="0"/>
              <w:autoSpaceDN w:val="0"/>
              <w:adjustRightInd w:val="0"/>
              <w:rPr>
                <w:rFonts w:asciiTheme="minorHAnsi" w:hAnsiTheme="minorHAnsi" w:cstheme="minorHAnsi"/>
                <w:color w:val="000000"/>
                <w:sz w:val="20"/>
                <w:szCs w:val="20"/>
              </w:rPr>
            </w:pPr>
          </w:p>
          <w:p w:rsidR="00950991" w:rsidRPr="00950991" w:rsidRDefault="00950991" w:rsidP="00950991">
            <w:pPr>
              <w:rPr>
                <w:rFonts w:asciiTheme="minorHAnsi" w:hAnsiTheme="minorHAnsi" w:cstheme="minorHAnsi"/>
                <w:sz w:val="20"/>
                <w:szCs w:val="20"/>
              </w:rPr>
            </w:pPr>
            <w:r w:rsidRPr="00950991">
              <w:rPr>
                <w:rFonts w:asciiTheme="minorHAnsi" w:hAnsiTheme="minorHAnsi" w:cstheme="minorHAnsi"/>
                <w:color w:val="000000"/>
                <w:sz w:val="20"/>
                <w:szCs w:val="20"/>
              </w:rPr>
              <w:t>Hayaang pag-usapan ng mga bata ang mga bagay na kanilang nakita, nahawakan, at narinig sa hardin o sa palaruan gamit ang panghalip na pantukoy.</w:t>
            </w:r>
          </w:p>
        </w:tc>
        <w:tc>
          <w:tcPr>
            <w:tcW w:w="2880" w:type="dxa"/>
            <w:shd w:val="clear" w:color="auto" w:fill="FFFFFF" w:themeFill="background1"/>
            <w:vAlign w:val="center"/>
          </w:tcPr>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color w:val="000000"/>
                <w:sz w:val="20"/>
                <w:szCs w:val="20"/>
              </w:rPr>
              <w:t xml:space="preserve">Isulat natin </w:t>
            </w:r>
          </w:p>
          <w:p w:rsidR="00950991" w:rsidRPr="00950991" w:rsidRDefault="00950991" w:rsidP="00950991">
            <w:pPr>
              <w:rPr>
                <w:rFonts w:asciiTheme="minorHAnsi" w:hAnsiTheme="minorHAnsi" w:cstheme="minorHAnsi"/>
                <w:sz w:val="20"/>
                <w:szCs w:val="20"/>
              </w:rPr>
            </w:pPr>
            <w:r w:rsidRPr="00950991">
              <w:rPr>
                <w:rFonts w:asciiTheme="minorHAnsi" w:hAnsiTheme="minorHAnsi" w:cstheme="minorHAnsi"/>
                <w:color w:val="000000"/>
                <w:sz w:val="20"/>
                <w:szCs w:val="20"/>
              </w:rPr>
              <w:t>Sumulat ng awit/ tula/ biro/ bugtong/ o maikling kuwento tungkol sa pagbili ng pagkain/ damit/ laruan at iba pa sa tindahan, palengke o mall gamit ang panghalip na pinag-aralan.</w:t>
            </w:r>
          </w:p>
        </w:tc>
      </w:tr>
      <w:tr w:rsidR="00950991" w:rsidRPr="00950991" w:rsidTr="00AA3E8A">
        <w:tc>
          <w:tcPr>
            <w:tcW w:w="2790" w:type="dxa"/>
            <w:shd w:val="clear" w:color="auto" w:fill="E7E9ED"/>
            <w:vAlign w:val="center"/>
          </w:tcPr>
          <w:p w:rsidR="00950991" w:rsidRPr="00950991" w:rsidRDefault="00950991" w:rsidP="00950991">
            <w:pPr>
              <w:rPr>
                <w:rFonts w:asciiTheme="minorHAnsi" w:hAnsiTheme="minorHAnsi" w:cstheme="minorHAnsi"/>
                <w:sz w:val="20"/>
                <w:szCs w:val="20"/>
              </w:rPr>
            </w:pPr>
            <w:r w:rsidRPr="00950991">
              <w:rPr>
                <w:rFonts w:asciiTheme="minorHAnsi" w:hAnsiTheme="minorHAnsi" w:cstheme="minorHAnsi"/>
                <w:sz w:val="20"/>
                <w:szCs w:val="20"/>
              </w:rPr>
              <w:t>E.  Pagtalakay ng bagong konsepto at paglalahad ng bagong kasanayan #2</w:t>
            </w:r>
          </w:p>
        </w:tc>
        <w:tc>
          <w:tcPr>
            <w:tcW w:w="3060" w:type="dxa"/>
            <w:shd w:val="clear" w:color="auto" w:fill="FFFFFF" w:themeFill="background1"/>
            <w:vAlign w:val="center"/>
          </w:tcPr>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b/>
                <w:bCs/>
                <w:color w:val="000000"/>
                <w:sz w:val="20"/>
                <w:szCs w:val="20"/>
              </w:rPr>
              <w:t xml:space="preserve">Pamamaraan: </w:t>
            </w:r>
          </w:p>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color w:val="000000"/>
                <w:sz w:val="20"/>
                <w:szCs w:val="20"/>
              </w:rPr>
              <w:t xml:space="preserve">1. Bakatin ang plato sa karton. </w:t>
            </w:r>
          </w:p>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color w:val="000000"/>
                <w:sz w:val="20"/>
                <w:szCs w:val="20"/>
              </w:rPr>
              <w:t xml:space="preserve">2. Gupitin ito gamit ang gunting. </w:t>
            </w:r>
          </w:p>
          <w:p w:rsidR="00950991" w:rsidRPr="00950991" w:rsidRDefault="00950991" w:rsidP="00950991">
            <w:pPr>
              <w:autoSpaceDE w:val="0"/>
              <w:autoSpaceDN w:val="0"/>
              <w:adjustRightInd w:val="0"/>
              <w:rPr>
                <w:rFonts w:asciiTheme="minorHAnsi" w:hAnsiTheme="minorHAnsi" w:cstheme="minorHAnsi"/>
                <w:color w:val="000000"/>
                <w:sz w:val="20"/>
                <w:szCs w:val="20"/>
              </w:rPr>
            </w:pPr>
          </w:p>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color w:val="000000"/>
                <w:sz w:val="20"/>
                <w:szCs w:val="20"/>
              </w:rPr>
              <w:t xml:space="preserve">3. Guhitan ng nais na disenyo ang bilog na karton gamit ang krayola. </w:t>
            </w:r>
          </w:p>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color w:val="000000"/>
                <w:sz w:val="20"/>
                <w:szCs w:val="20"/>
              </w:rPr>
              <w:t xml:space="preserve">4. Ilagay ang 7 pulgadang haba ng manipis na kawayan sa gitnang bahagi ng karton para maging tangkay. </w:t>
            </w:r>
          </w:p>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color w:val="000000"/>
                <w:sz w:val="20"/>
                <w:szCs w:val="20"/>
              </w:rPr>
              <w:t xml:space="preserve">5. Talian ng pisi ang dulong bahagi na nag-iipit sa karton. </w:t>
            </w:r>
          </w:p>
          <w:p w:rsidR="00950991" w:rsidRPr="00950991" w:rsidRDefault="00950991" w:rsidP="00950991">
            <w:pPr>
              <w:rPr>
                <w:rFonts w:asciiTheme="minorHAnsi" w:hAnsiTheme="minorHAnsi" w:cstheme="minorHAnsi"/>
                <w:sz w:val="20"/>
                <w:szCs w:val="20"/>
              </w:rPr>
            </w:pPr>
          </w:p>
        </w:tc>
        <w:tc>
          <w:tcPr>
            <w:tcW w:w="3150" w:type="dxa"/>
            <w:shd w:val="clear" w:color="auto" w:fill="FFFFFF" w:themeFill="background1"/>
            <w:vAlign w:val="center"/>
          </w:tcPr>
          <w:p w:rsidR="00950991" w:rsidRPr="00950991" w:rsidRDefault="00950991" w:rsidP="00950991">
            <w:pPr>
              <w:rPr>
                <w:rFonts w:asciiTheme="minorHAnsi" w:hAnsiTheme="minorHAnsi" w:cstheme="minorHAnsi"/>
                <w:sz w:val="20"/>
                <w:szCs w:val="20"/>
              </w:rPr>
            </w:pPr>
          </w:p>
        </w:tc>
        <w:tc>
          <w:tcPr>
            <w:tcW w:w="3150" w:type="dxa"/>
            <w:shd w:val="clear" w:color="auto" w:fill="FFFFFF" w:themeFill="background1"/>
            <w:vAlign w:val="center"/>
          </w:tcPr>
          <w:p w:rsidR="00950991" w:rsidRPr="00950991" w:rsidRDefault="00950991" w:rsidP="00950991">
            <w:pPr>
              <w:rPr>
                <w:rFonts w:asciiTheme="minorHAnsi" w:hAnsiTheme="minorHAnsi" w:cstheme="minorHAnsi"/>
                <w:sz w:val="20"/>
                <w:szCs w:val="20"/>
              </w:rPr>
            </w:pPr>
          </w:p>
        </w:tc>
        <w:tc>
          <w:tcPr>
            <w:tcW w:w="3150" w:type="dxa"/>
            <w:shd w:val="clear" w:color="auto" w:fill="FFFFFF" w:themeFill="background1"/>
          </w:tcPr>
          <w:p w:rsidR="00950991" w:rsidRPr="00950991" w:rsidRDefault="00950991" w:rsidP="00950991">
            <w:pPr>
              <w:rPr>
                <w:rFonts w:asciiTheme="minorHAnsi" w:hAnsiTheme="minorHAnsi" w:cstheme="minorHAnsi"/>
                <w:sz w:val="20"/>
                <w:szCs w:val="20"/>
              </w:rPr>
            </w:pPr>
            <w:r w:rsidRPr="00950991">
              <w:rPr>
                <w:rFonts w:asciiTheme="minorHAnsi" w:hAnsiTheme="minorHAnsi" w:cstheme="minorHAnsi"/>
                <w:sz w:val="20"/>
                <w:szCs w:val="20"/>
              </w:rPr>
              <w:t>Hayaan ng guro na mag-usap ang mga bata ng may kapareha tungkol sa nakita nila sa labas ng paaralan gamit ang panghalip sa pantukoy.</w:t>
            </w:r>
          </w:p>
        </w:tc>
        <w:tc>
          <w:tcPr>
            <w:tcW w:w="2880" w:type="dxa"/>
            <w:shd w:val="clear" w:color="auto" w:fill="FFFFFF" w:themeFill="background1"/>
          </w:tcPr>
          <w:p w:rsidR="00950991" w:rsidRPr="00950991" w:rsidRDefault="00950991" w:rsidP="00950991">
            <w:pPr>
              <w:rPr>
                <w:rFonts w:asciiTheme="minorHAnsi" w:hAnsiTheme="minorHAnsi" w:cstheme="minorHAnsi"/>
                <w:sz w:val="20"/>
                <w:szCs w:val="20"/>
              </w:rPr>
            </w:pPr>
            <w:r w:rsidRPr="00950991">
              <w:rPr>
                <w:rFonts w:asciiTheme="minorHAnsi" w:hAnsiTheme="minorHAnsi" w:cstheme="minorHAnsi"/>
                <w:sz w:val="20"/>
                <w:szCs w:val="20"/>
              </w:rPr>
              <w:t>Tingnan ang tamang gamit ng bantas, gamit ng malaking letra, tamang pasok, at kaayusan. Isulat ito sa malinis na papel at salungguhitan ang lahat ng panghalip na ginamit sa pangungusap. (Hayaang basahin ng isang bata ang ginawa niya sa klase.</w:t>
            </w:r>
          </w:p>
        </w:tc>
      </w:tr>
      <w:tr w:rsidR="00950991" w:rsidRPr="00950991" w:rsidTr="00AA3E8A">
        <w:tc>
          <w:tcPr>
            <w:tcW w:w="2790" w:type="dxa"/>
            <w:shd w:val="clear" w:color="auto" w:fill="E7E9ED"/>
            <w:vAlign w:val="center"/>
          </w:tcPr>
          <w:p w:rsidR="00950991" w:rsidRPr="00950991" w:rsidRDefault="00950991" w:rsidP="00950991">
            <w:pPr>
              <w:pStyle w:val="ListParagraph"/>
              <w:ind w:left="0"/>
              <w:rPr>
                <w:rFonts w:asciiTheme="minorHAnsi" w:hAnsiTheme="minorHAnsi" w:cstheme="minorHAnsi"/>
                <w:sz w:val="20"/>
                <w:szCs w:val="20"/>
              </w:rPr>
            </w:pPr>
            <w:r w:rsidRPr="00950991">
              <w:rPr>
                <w:rFonts w:asciiTheme="minorHAnsi" w:hAnsiTheme="minorHAnsi" w:cstheme="minorHAnsi"/>
                <w:sz w:val="20"/>
                <w:szCs w:val="20"/>
              </w:rPr>
              <w:t>F.  Paglinang sa kabihasnan</w:t>
            </w:r>
          </w:p>
          <w:p w:rsidR="00950991" w:rsidRPr="00950991" w:rsidRDefault="00950991" w:rsidP="00950991">
            <w:pPr>
              <w:pStyle w:val="ListParagraph"/>
              <w:ind w:left="0"/>
              <w:rPr>
                <w:rFonts w:asciiTheme="minorHAnsi" w:hAnsiTheme="minorHAnsi" w:cstheme="minorHAnsi"/>
                <w:i/>
                <w:sz w:val="20"/>
                <w:szCs w:val="20"/>
              </w:rPr>
            </w:pPr>
            <w:r w:rsidRPr="00950991">
              <w:rPr>
                <w:rFonts w:asciiTheme="minorHAnsi" w:hAnsiTheme="minorHAnsi" w:cstheme="minorHAnsi"/>
                <w:i/>
                <w:sz w:val="20"/>
                <w:szCs w:val="20"/>
              </w:rPr>
              <w:t>(Tungo sa Formative Assessment)</w:t>
            </w:r>
          </w:p>
        </w:tc>
        <w:tc>
          <w:tcPr>
            <w:tcW w:w="3060" w:type="dxa"/>
            <w:shd w:val="clear" w:color="auto" w:fill="FFFFFF" w:themeFill="background1"/>
          </w:tcPr>
          <w:p w:rsidR="00950991" w:rsidRPr="00950991" w:rsidRDefault="00950991" w:rsidP="00950991">
            <w:pPr>
              <w:rPr>
                <w:rFonts w:asciiTheme="minorHAnsi" w:hAnsiTheme="minorHAnsi" w:cstheme="minorHAnsi"/>
                <w:sz w:val="20"/>
                <w:szCs w:val="20"/>
              </w:rPr>
            </w:pPr>
            <w:r w:rsidRPr="00950991">
              <w:rPr>
                <w:rFonts w:asciiTheme="minorHAnsi" w:hAnsiTheme="minorHAnsi" w:cstheme="minorHAnsi"/>
                <w:sz w:val="20"/>
                <w:szCs w:val="20"/>
              </w:rPr>
              <w:t>Hayaang gumawa ng pamaypay ang mga bata.</w:t>
            </w:r>
          </w:p>
        </w:tc>
        <w:tc>
          <w:tcPr>
            <w:tcW w:w="3150" w:type="dxa"/>
            <w:shd w:val="clear" w:color="auto" w:fill="FFFFFF" w:themeFill="background1"/>
          </w:tcPr>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color w:val="000000"/>
                <w:sz w:val="20"/>
                <w:szCs w:val="20"/>
              </w:rPr>
              <w:t xml:space="preserve">Ano ang mga likhang sining at produkto na ginagawa sa lugar nina </w:t>
            </w:r>
          </w:p>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color w:val="000000"/>
                <w:sz w:val="20"/>
                <w:szCs w:val="20"/>
              </w:rPr>
              <w:t xml:space="preserve">Allan at Aloha? </w:t>
            </w:r>
          </w:p>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color w:val="000000"/>
                <w:sz w:val="20"/>
                <w:szCs w:val="20"/>
              </w:rPr>
              <w:t>Pakinggan ang Pangkat I sa paglalarawan nila ng iba’t ibang produktong yari sa kawayan.</w:t>
            </w:r>
          </w:p>
          <w:p w:rsidR="00950991" w:rsidRPr="00950991" w:rsidRDefault="00950991" w:rsidP="00950991">
            <w:pPr>
              <w:autoSpaceDE w:val="0"/>
              <w:autoSpaceDN w:val="0"/>
              <w:adjustRightInd w:val="0"/>
              <w:rPr>
                <w:rFonts w:asciiTheme="minorHAnsi" w:hAnsiTheme="minorHAnsi" w:cstheme="minorHAnsi"/>
                <w:color w:val="000000"/>
                <w:sz w:val="20"/>
                <w:szCs w:val="20"/>
              </w:rPr>
            </w:pPr>
          </w:p>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color w:val="000000"/>
                <w:sz w:val="20"/>
                <w:szCs w:val="20"/>
              </w:rPr>
              <w:lastRenderedPageBreak/>
              <w:t xml:space="preserve"> Sa edad na anim sina Allan at Aloha at mga batang kasing-edad </w:t>
            </w:r>
          </w:p>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color w:val="000000"/>
                <w:sz w:val="20"/>
                <w:szCs w:val="20"/>
              </w:rPr>
              <w:t xml:space="preserve">nIla ay sinasanay na na maging mahusay sa paggawa ng pamaypay. </w:t>
            </w:r>
          </w:p>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color w:val="000000"/>
                <w:sz w:val="20"/>
                <w:szCs w:val="20"/>
              </w:rPr>
              <w:t xml:space="preserve">Tingnan natin kung paano ang paggawa nito. </w:t>
            </w:r>
          </w:p>
          <w:p w:rsidR="00950991" w:rsidRPr="00950991" w:rsidRDefault="00950991" w:rsidP="00950991">
            <w:pPr>
              <w:rPr>
                <w:rFonts w:asciiTheme="minorHAnsi" w:hAnsiTheme="minorHAnsi" w:cstheme="minorHAnsi"/>
                <w:sz w:val="20"/>
                <w:szCs w:val="20"/>
              </w:rPr>
            </w:pPr>
            <w:r w:rsidRPr="00950991">
              <w:rPr>
                <w:rFonts w:asciiTheme="minorHAnsi" w:hAnsiTheme="minorHAnsi" w:cstheme="minorHAnsi"/>
                <w:color w:val="000000"/>
                <w:sz w:val="20"/>
                <w:szCs w:val="20"/>
              </w:rPr>
              <w:t>Pakinggan natin ang Pangkat II.</w:t>
            </w:r>
          </w:p>
        </w:tc>
        <w:tc>
          <w:tcPr>
            <w:tcW w:w="3150" w:type="dxa"/>
            <w:shd w:val="clear" w:color="auto" w:fill="FFFFFF" w:themeFill="background1"/>
            <w:vAlign w:val="center"/>
          </w:tcPr>
          <w:p w:rsidR="00950991" w:rsidRPr="00950991" w:rsidRDefault="00950991" w:rsidP="00950991">
            <w:pPr>
              <w:ind w:firstLine="180"/>
              <w:rPr>
                <w:rFonts w:asciiTheme="minorHAnsi" w:hAnsiTheme="minorHAnsi" w:cstheme="minorHAnsi"/>
                <w:sz w:val="20"/>
                <w:szCs w:val="20"/>
              </w:rPr>
            </w:pPr>
            <w:r w:rsidRPr="00950991">
              <w:rPr>
                <w:rFonts w:asciiTheme="minorHAnsi" w:hAnsiTheme="minorHAnsi" w:cstheme="minorHAnsi"/>
                <w:sz w:val="20"/>
                <w:szCs w:val="20"/>
              </w:rPr>
              <w:lastRenderedPageBreak/>
              <w:t>Magpakita ng iba pang larawan na nagpapakita ng gamit ng ito, iyan, iyon, ditto, diyan, at doon.</w:t>
            </w:r>
          </w:p>
          <w:p w:rsidR="00950991" w:rsidRPr="00950991" w:rsidRDefault="00950991" w:rsidP="00950991">
            <w:pPr>
              <w:ind w:firstLine="180"/>
              <w:rPr>
                <w:rFonts w:asciiTheme="minorHAnsi" w:hAnsiTheme="minorHAnsi" w:cstheme="minorHAnsi"/>
                <w:sz w:val="20"/>
                <w:szCs w:val="20"/>
              </w:rPr>
            </w:pPr>
            <w:r w:rsidRPr="00950991">
              <w:rPr>
                <w:rFonts w:asciiTheme="minorHAnsi" w:hAnsiTheme="minorHAnsi" w:cstheme="minorHAnsi"/>
                <w:noProof/>
                <w:sz w:val="20"/>
                <w:szCs w:val="20"/>
              </w:rPr>
              <w:drawing>
                <wp:inline distT="0" distB="0" distL="0" distR="0">
                  <wp:extent cx="439420" cy="391795"/>
                  <wp:effectExtent l="0" t="0" r="0" b="8255"/>
                  <wp:docPr id="33" name="Picture 54" descr="Image result for ito, iyan iyon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mage result for ito, iyan iyon clip art"/>
                          <pic:cNvPicPr>
                            <a:picLocks noChangeAspect="1" noChangeArrowheads="1"/>
                          </pic:cNvPicPr>
                        </pic:nvPicPr>
                        <pic:blipFill>
                          <a:blip r:embed="rId26" r:link="rId27" cstate="print">
                            <a:extLst>
                              <a:ext uri="{28A0092B-C50C-407E-A947-70E740481C1C}">
                                <a14:useLocalDpi xmlns:a14="http://schemas.microsoft.com/office/drawing/2010/main" val="0"/>
                              </a:ext>
                            </a:extLst>
                          </a:blip>
                          <a:srcRect/>
                          <a:stretch>
                            <a:fillRect/>
                          </a:stretch>
                        </pic:blipFill>
                        <pic:spPr bwMode="auto">
                          <a:xfrm>
                            <a:off x="0" y="0"/>
                            <a:ext cx="439420" cy="391795"/>
                          </a:xfrm>
                          <a:prstGeom prst="rect">
                            <a:avLst/>
                          </a:prstGeom>
                          <a:noFill/>
                          <a:ln>
                            <a:noFill/>
                          </a:ln>
                        </pic:spPr>
                      </pic:pic>
                    </a:graphicData>
                  </a:graphic>
                </wp:inline>
              </w:drawing>
            </w:r>
            <w:r w:rsidRPr="00950991">
              <w:rPr>
                <w:rFonts w:asciiTheme="minorHAnsi" w:hAnsiTheme="minorHAnsi" w:cstheme="minorHAnsi"/>
                <w:sz w:val="20"/>
                <w:szCs w:val="20"/>
              </w:rPr>
              <w:t xml:space="preserve">    </w:t>
            </w:r>
            <w:r w:rsidRPr="00950991">
              <w:rPr>
                <w:rFonts w:asciiTheme="minorHAnsi" w:hAnsiTheme="minorHAnsi" w:cstheme="minorHAnsi"/>
                <w:noProof/>
                <w:sz w:val="20"/>
                <w:szCs w:val="20"/>
              </w:rPr>
              <w:drawing>
                <wp:inline distT="0" distB="0" distL="0" distR="0">
                  <wp:extent cx="391795" cy="570230"/>
                  <wp:effectExtent l="0" t="0" r="8255" b="1270"/>
                  <wp:docPr id="34" name="Picture 55" descr="Image result for ito, iyan iyon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mage result for ito, iyan iyon clip art"/>
                          <pic:cNvPicPr>
                            <a:picLocks noChangeAspect="1" noChangeArrowheads="1"/>
                          </pic:cNvPicPr>
                        </pic:nvPicPr>
                        <pic:blipFill>
                          <a:blip r:embed="rId28" r:link="rId29" cstate="print">
                            <a:extLst>
                              <a:ext uri="{28A0092B-C50C-407E-A947-70E740481C1C}">
                                <a14:useLocalDpi xmlns:a14="http://schemas.microsoft.com/office/drawing/2010/main" val="0"/>
                              </a:ext>
                            </a:extLst>
                          </a:blip>
                          <a:srcRect/>
                          <a:stretch>
                            <a:fillRect/>
                          </a:stretch>
                        </pic:blipFill>
                        <pic:spPr bwMode="auto">
                          <a:xfrm>
                            <a:off x="0" y="0"/>
                            <a:ext cx="391795" cy="570230"/>
                          </a:xfrm>
                          <a:prstGeom prst="rect">
                            <a:avLst/>
                          </a:prstGeom>
                          <a:noFill/>
                          <a:ln>
                            <a:noFill/>
                          </a:ln>
                        </pic:spPr>
                      </pic:pic>
                    </a:graphicData>
                  </a:graphic>
                </wp:inline>
              </w:drawing>
            </w:r>
          </w:p>
          <w:p w:rsidR="00950991" w:rsidRPr="00950991" w:rsidRDefault="00950991" w:rsidP="00950991">
            <w:pPr>
              <w:ind w:firstLine="180"/>
              <w:rPr>
                <w:rFonts w:asciiTheme="minorHAnsi" w:hAnsiTheme="minorHAnsi" w:cstheme="minorHAnsi"/>
                <w:sz w:val="20"/>
                <w:szCs w:val="20"/>
              </w:rPr>
            </w:pPr>
          </w:p>
          <w:p w:rsidR="00950991" w:rsidRPr="00950991" w:rsidRDefault="00950991" w:rsidP="00950991">
            <w:pPr>
              <w:ind w:left="720"/>
              <w:rPr>
                <w:rFonts w:asciiTheme="minorHAnsi" w:hAnsiTheme="minorHAnsi" w:cstheme="minorHAnsi"/>
                <w:sz w:val="20"/>
                <w:szCs w:val="20"/>
              </w:rPr>
            </w:pPr>
            <w:r w:rsidRPr="00950991">
              <w:rPr>
                <w:rFonts w:asciiTheme="minorHAnsi" w:hAnsiTheme="minorHAnsi" w:cstheme="minorHAnsi"/>
                <w:noProof/>
                <w:sz w:val="20"/>
                <w:szCs w:val="20"/>
              </w:rPr>
              <w:drawing>
                <wp:inline distT="0" distB="0" distL="0" distR="0">
                  <wp:extent cx="617220" cy="641350"/>
                  <wp:effectExtent l="0" t="0" r="0" b="6350"/>
                  <wp:docPr id="35" name="Picture 56" descr="Image result for dito diyan doon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mage result for dito diyan doon clip art"/>
                          <pic:cNvPicPr>
                            <a:picLocks noChangeAspect="1" noChangeArrowheads="1"/>
                          </pic:cNvPicPr>
                        </pic:nvPicPr>
                        <pic:blipFill>
                          <a:blip r:embed="rId30" r:link="rId31" cstate="print">
                            <a:extLst>
                              <a:ext uri="{28A0092B-C50C-407E-A947-70E740481C1C}">
                                <a14:useLocalDpi xmlns:a14="http://schemas.microsoft.com/office/drawing/2010/main" val="0"/>
                              </a:ext>
                            </a:extLst>
                          </a:blip>
                          <a:srcRect/>
                          <a:stretch>
                            <a:fillRect/>
                          </a:stretch>
                        </pic:blipFill>
                        <pic:spPr bwMode="auto">
                          <a:xfrm>
                            <a:off x="0" y="0"/>
                            <a:ext cx="617220" cy="641350"/>
                          </a:xfrm>
                          <a:prstGeom prst="rect">
                            <a:avLst/>
                          </a:prstGeom>
                          <a:noFill/>
                          <a:ln>
                            <a:noFill/>
                          </a:ln>
                        </pic:spPr>
                      </pic:pic>
                    </a:graphicData>
                  </a:graphic>
                </wp:inline>
              </w:drawing>
            </w:r>
          </w:p>
        </w:tc>
        <w:tc>
          <w:tcPr>
            <w:tcW w:w="3150" w:type="dxa"/>
            <w:shd w:val="clear" w:color="auto" w:fill="FFFFFF" w:themeFill="background1"/>
          </w:tcPr>
          <w:p w:rsidR="00950991" w:rsidRPr="00950991" w:rsidRDefault="00950991" w:rsidP="00950991">
            <w:pPr>
              <w:rPr>
                <w:rFonts w:asciiTheme="minorHAnsi" w:hAnsiTheme="minorHAnsi" w:cstheme="minorHAnsi"/>
                <w:sz w:val="20"/>
                <w:szCs w:val="20"/>
              </w:rPr>
            </w:pPr>
            <w:r w:rsidRPr="00950991">
              <w:rPr>
                <w:rFonts w:asciiTheme="minorHAnsi" w:hAnsiTheme="minorHAnsi" w:cstheme="minorHAnsi"/>
                <w:sz w:val="20"/>
                <w:szCs w:val="20"/>
              </w:rPr>
              <w:lastRenderedPageBreak/>
              <w:t>Ano-ano ang mga bagay na iyong nakita o nahawakan?</w:t>
            </w:r>
          </w:p>
        </w:tc>
        <w:tc>
          <w:tcPr>
            <w:tcW w:w="2880" w:type="dxa"/>
            <w:shd w:val="clear" w:color="auto" w:fill="FFFFFF" w:themeFill="background1"/>
          </w:tcPr>
          <w:p w:rsidR="00950991" w:rsidRPr="00950991" w:rsidRDefault="00950991" w:rsidP="00950991">
            <w:pPr>
              <w:rPr>
                <w:rFonts w:asciiTheme="minorHAnsi" w:hAnsiTheme="minorHAnsi" w:cstheme="minorHAnsi"/>
                <w:sz w:val="20"/>
                <w:szCs w:val="20"/>
              </w:rPr>
            </w:pPr>
            <w:r w:rsidRPr="00950991">
              <w:rPr>
                <w:rFonts w:asciiTheme="minorHAnsi" w:hAnsiTheme="minorHAnsi" w:cstheme="minorHAnsi"/>
                <w:sz w:val="20"/>
                <w:szCs w:val="20"/>
              </w:rPr>
              <w:t>Titingnan ng guro kung tama ang ginawa at bigyan ng angkop na komento. Ipaskil ang sinulat ng mga bata</w:t>
            </w:r>
          </w:p>
        </w:tc>
      </w:tr>
      <w:tr w:rsidR="00950991" w:rsidRPr="00950991" w:rsidTr="00AA3E8A">
        <w:tc>
          <w:tcPr>
            <w:tcW w:w="2790" w:type="dxa"/>
            <w:shd w:val="clear" w:color="auto" w:fill="E7E9ED"/>
            <w:vAlign w:val="center"/>
          </w:tcPr>
          <w:p w:rsidR="00950991" w:rsidRPr="00950991" w:rsidRDefault="00950991" w:rsidP="00950991">
            <w:pPr>
              <w:rPr>
                <w:rFonts w:asciiTheme="minorHAnsi" w:hAnsiTheme="minorHAnsi" w:cstheme="minorHAnsi"/>
                <w:sz w:val="20"/>
                <w:szCs w:val="20"/>
              </w:rPr>
            </w:pPr>
            <w:r w:rsidRPr="00950991">
              <w:rPr>
                <w:rFonts w:asciiTheme="minorHAnsi" w:hAnsiTheme="minorHAnsi" w:cstheme="minorHAnsi"/>
                <w:sz w:val="20"/>
                <w:szCs w:val="20"/>
              </w:rPr>
              <w:t>G.  Paglalapat ng aralin sa pang-araw-araw na buhay</w:t>
            </w:r>
          </w:p>
        </w:tc>
        <w:tc>
          <w:tcPr>
            <w:tcW w:w="3060" w:type="dxa"/>
            <w:shd w:val="clear" w:color="auto" w:fill="FFFFFF" w:themeFill="background1"/>
          </w:tcPr>
          <w:p w:rsidR="00950991" w:rsidRPr="00950991" w:rsidRDefault="00950991" w:rsidP="00950991">
            <w:pPr>
              <w:rPr>
                <w:rFonts w:asciiTheme="minorHAnsi" w:hAnsiTheme="minorHAnsi" w:cstheme="minorHAnsi"/>
                <w:sz w:val="20"/>
                <w:szCs w:val="20"/>
              </w:rPr>
            </w:pPr>
            <w:r w:rsidRPr="00950991">
              <w:rPr>
                <w:rFonts w:asciiTheme="minorHAnsi" w:hAnsiTheme="minorHAnsi" w:cstheme="minorHAnsi"/>
                <w:sz w:val="20"/>
                <w:szCs w:val="20"/>
              </w:rPr>
              <w:t>Gabayan ang mga bata sa paggawa ng pamaypay.</w:t>
            </w:r>
          </w:p>
        </w:tc>
        <w:tc>
          <w:tcPr>
            <w:tcW w:w="3150" w:type="dxa"/>
            <w:shd w:val="clear" w:color="auto" w:fill="FFFFFF" w:themeFill="background1"/>
          </w:tcPr>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color w:val="000000"/>
                <w:sz w:val="20"/>
                <w:szCs w:val="20"/>
              </w:rPr>
              <w:t xml:space="preserve">Kapag patuloy ang pagsasanay at ginagawa ito nang maayos, maganda ang kalalabasan.Totoo kaya ito </w:t>
            </w:r>
          </w:p>
          <w:p w:rsidR="00950991" w:rsidRPr="00950991" w:rsidRDefault="00950991" w:rsidP="00950991">
            <w:pPr>
              <w:pStyle w:val="ListParagraph"/>
              <w:ind w:left="0"/>
              <w:rPr>
                <w:rFonts w:asciiTheme="minorHAnsi" w:hAnsiTheme="minorHAnsi" w:cstheme="minorHAnsi"/>
                <w:color w:val="000000"/>
                <w:sz w:val="20"/>
                <w:szCs w:val="20"/>
              </w:rPr>
            </w:pPr>
            <w:r w:rsidRPr="00950991">
              <w:rPr>
                <w:rFonts w:asciiTheme="minorHAnsi" w:hAnsiTheme="minorHAnsi" w:cstheme="minorHAnsi"/>
                <w:color w:val="000000"/>
                <w:sz w:val="20"/>
                <w:szCs w:val="20"/>
              </w:rPr>
              <w:t>Pakinggan ang ulat ng Pangkat III.</w:t>
            </w:r>
          </w:p>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color w:val="000000"/>
                <w:sz w:val="20"/>
                <w:szCs w:val="20"/>
              </w:rPr>
              <w:t xml:space="preserve">Bukod sa pamaypay na inyong ipinakita, ano pang bagay ang gawa sa kawayan? </w:t>
            </w:r>
          </w:p>
          <w:p w:rsidR="00950991" w:rsidRPr="00950991" w:rsidRDefault="00950991" w:rsidP="00950991">
            <w:pPr>
              <w:ind w:hanging="547"/>
              <w:rPr>
                <w:rFonts w:asciiTheme="minorHAnsi" w:hAnsiTheme="minorHAnsi" w:cstheme="minorHAnsi"/>
                <w:color w:val="000000"/>
                <w:sz w:val="20"/>
                <w:szCs w:val="20"/>
              </w:rPr>
            </w:pPr>
            <w:r w:rsidRPr="00950991">
              <w:rPr>
                <w:rFonts w:asciiTheme="minorHAnsi" w:hAnsiTheme="minorHAnsi" w:cstheme="minorHAnsi"/>
                <w:color w:val="000000"/>
                <w:sz w:val="20"/>
                <w:szCs w:val="20"/>
              </w:rPr>
              <w:t>Pakinggan ang ulat ng Pangkat IV.</w:t>
            </w:r>
          </w:p>
          <w:p w:rsidR="00950991" w:rsidRPr="00950991" w:rsidRDefault="00950991" w:rsidP="00950991">
            <w:pPr>
              <w:rPr>
                <w:rFonts w:asciiTheme="minorHAnsi" w:hAnsiTheme="minorHAnsi" w:cstheme="minorHAnsi"/>
                <w:sz w:val="20"/>
                <w:szCs w:val="20"/>
              </w:rPr>
            </w:pPr>
          </w:p>
        </w:tc>
        <w:tc>
          <w:tcPr>
            <w:tcW w:w="3150" w:type="dxa"/>
            <w:shd w:val="clear" w:color="auto" w:fill="FFFFFF" w:themeFill="background1"/>
          </w:tcPr>
          <w:p w:rsidR="00950991" w:rsidRPr="00950991" w:rsidRDefault="00950991" w:rsidP="00950991">
            <w:pPr>
              <w:rPr>
                <w:rFonts w:asciiTheme="minorHAnsi" w:hAnsiTheme="minorHAnsi" w:cstheme="minorHAnsi"/>
                <w:sz w:val="20"/>
                <w:szCs w:val="20"/>
              </w:rPr>
            </w:pPr>
            <w:r w:rsidRPr="00950991">
              <w:rPr>
                <w:rFonts w:asciiTheme="minorHAnsi" w:hAnsiTheme="minorHAnsi" w:cstheme="minorHAnsi"/>
                <w:sz w:val="20"/>
                <w:szCs w:val="20"/>
              </w:rPr>
              <w:t>Ibigay ang wastong pangungusap mula sa larawan na ibinigay</w:t>
            </w:r>
          </w:p>
        </w:tc>
        <w:tc>
          <w:tcPr>
            <w:tcW w:w="3150" w:type="dxa"/>
            <w:shd w:val="clear" w:color="auto" w:fill="FFFFFF" w:themeFill="background1"/>
          </w:tcPr>
          <w:p w:rsidR="00950991" w:rsidRPr="00950991" w:rsidRDefault="00950991" w:rsidP="00950991">
            <w:pPr>
              <w:jc w:val="center"/>
              <w:rPr>
                <w:rFonts w:asciiTheme="minorHAnsi" w:hAnsiTheme="minorHAnsi" w:cstheme="minorHAnsi"/>
                <w:sz w:val="20"/>
                <w:szCs w:val="20"/>
              </w:rPr>
            </w:pPr>
            <w:r w:rsidRPr="00950991">
              <w:rPr>
                <w:rFonts w:asciiTheme="minorHAnsi" w:hAnsiTheme="minorHAnsi" w:cstheme="minorHAnsi"/>
                <w:sz w:val="20"/>
                <w:szCs w:val="20"/>
              </w:rPr>
              <w:t>.</w:t>
            </w:r>
          </w:p>
        </w:tc>
        <w:tc>
          <w:tcPr>
            <w:tcW w:w="2880" w:type="dxa"/>
            <w:shd w:val="clear" w:color="auto" w:fill="FFFFFF" w:themeFill="background1"/>
            <w:vAlign w:val="center"/>
          </w:tcPr>
          <w:p w:rsidR="00950991" w:rsidRPr="00950991" w:rsidRDefault="00950991" w:rsidP="00950991">
            <w:pPr>
              <w:pStyle w:val="ListParagraph"/>
              <w:ind w:left="0"/>
              <w:rPr>
                <w:rFonts w:asciiTheme="minorHAnsi" w:hAnsiTheme="minorHAnsi" w:cstheme="minorHAnsi"/>
                <w:sz w:val="20"/>
                <w:szCs w:val="20"/>
              </w:rPr>
            </w:pPr>
            <w:r w:rsidRPr="00950991">
              <w:rPr>
                <w:rFonts w:asciiTheme="minorHAnsi" w:hAnsiTheme="minorHAnsi" w:cstheme="minorHAnsi"/>
                <w:sz w:val="20"/>
                <w:szCs w:val="20"/>
              </w:rPr>
              <w:t>Tukuyin kung anong panghalip ang mga sumusunod.</w:t>
            </w:r>
          </w:p>
          <w:p w:rsidR="00950991" w:rsidRPr="00950991" w:rsidRDefault="00950991" w:rsidP="00950991">
            <w:pPr>
              <w:pStyle w:val="ListParagraph"/>
              <w:ind w:left="0"/>
              <w:rPr>
                <w:rFonts w:asciiTheme="minorHAnsi" w:hAnsiTheme="minorHAnsi" w:cstheme="minorHAnsi"/>
                <w:sz w:val="20"/>
                <w:szCs w:val="20"/>
              </w:rPr>
            </w:pPr>
            <w:r w:rsidRPr="00950991">
              <w:rPr>
                <w:rFonts w:asciiTheme="minorHAnsi" w:hAnsiTheme="minorHAnsi" w:cstheme="minorHAnsi"/>
                <w:sz w:val="20"/>
                <w:szCs w:val="20"/>
              </w:rPr>
              <w:t>____1. Ginagamit kung hawak ng nagsasalita</w:t>
            </w:r>
          </w:p>
          <w:p w:rsidR="00950991" w:rsidRPr="00950991" w:rsidRDefault="00950991" w:rsidP="00950991">
            <w:pPr>
              <w:pStyle w:val="ListParagraph"/>
              <w:ind w:left="0"/>
              <w:rPr>
                <w:rFonts w:asciiTheme="minorHAnsi" w:hAnsiTheme="minorHAnsi" w:cstheme="minorHAnsi"/>
                <w:sz w:val="20"/>
                <w:szCs w:val="20"/>
              </w:rPr>
            </w:pPr>
            <w:r w:rsidRPr="00950991">
              <w:rPr>
                <w:rFonts w:asciiTheme="minorHAnsi" w:hAnsiTheme="minorHAnsi" w:cstheme="minorHAnsi"/>
                <w:sz w:val="20"/>
                <w:szCs w:val="20"/>
              </w:rPr>
              <w:t>____2. Ginagamit kung itinuturo ang lugar na malayo sa nag-uusap</w:t>
            </w:r>
          </w:p>
          <w:p w:rsidR="00950991" w:rsidRPr="00950991" w:rsidRDefault="00950991" w:rsidP="00950991">
            <w:pPr>
              <w:rPr>
                <w:rFonts w:asciiTheme="minorHAnsi" w:hAnsiTheme="minorHAnsi" w:cstheme="minorHAnsi"/>
                <w:sz w:val="20"/>
                <w:szCs w:val="20"/>
              </w:rPr>
            </w:pPr>
            <w:r w:rsidRPr="00950991">
              <w:rPr>
                <w:rFonts w:asciiTheme="minorHAnsi" w:hAnsiTheme="minorHAnsi" w:cstheme="minorHAnsi"/>
                <w:sz w:val="20"/>
                <w:szCs w:val="20"/>
              </w:rPr>
              <w:t>____3. Ginagamit kung malapit ang bagay sa kinakausap</w:t>
            </w:r>
          </w:p>
        </w:tc>
      </w:tr>
      <w:tr w:rsidR="00950991" w:rsidRPr="00950991" w:rsidTr="00AA3E8A">
        <w:tc>
          <w:tcPr>
            <w:tcW w:w="2790" w:type="dxa"/>
            <w:shd w:val="clear" w:color="auto" w:fill="E7E9ED"/>
            <w:vAlign w:val="center"/>
          </w:tcPr>
          <w:p w:rsidR="00950991" w:rsidRPr="00950991" w:rsidRDefault="00950991" w:rsidP="00950991">
            <w:pPr>
              <w:pStyle w:val="ListParagraph"/>
              <w:ind w:left="0"/>
              <w:rPr>
                <w:rFonts w:asciiTheme="minorHAnsi" w:hAnsiTheme="minorHAnsi" w:cstheme="minorHAnsi"/>
                <w:sz w:val="20"/>
                <w:szCs w:val="20"/>
              </w:rPr>
            </w:pPr>
            <w:r w:rsidRPr="00950991">
              <w:rPr>
                <w:rFonts w:asciiTheme="minorHAnsi" w:hAnsiTheme="minorHAnsi" w:cstheme="minorHAnsi"/>
                <w:sz w:val="20"/>
                <w:szCs w:val="20"/>
              </w:rPr>
              <w:t>H.   Paglalahat ng aralin</w:t>
            </w:r>
          </w:p>
        </w:tc>
        <w:tc>
          <w:tcPr>
            <w:tcW w:w="3060" w:type="dxa"/>
            <w:shd w:val="clear" w:color="auto" w:fill="FFFFFF" w:themeFill="background1"/>
            <w:vAlign w:val="center"/>
          </w:tcPr>
          <w:p w:rsidR="00950991" w:rsidRPr="00950991" w:rsidRDefault="00950991" w:rsidP="00950991">
            <w:pPr>
              <w:pStyle w:val="ListParagraph"/>
              <w:ind w:left="0"/>
              <w:rPr>
                <w:rFonts w:asciiTheme="minorHAnsi" w:hAnsiTheme="minorHAnsi" w:cstheme="minorHAnsi"/>
                <w:sz w:val="20"/>
                <w:szCs w:val="20"/>
              </w:rPr>
            </w:pPr>
            <w:r w:rsidRPr="00950991">
              <w:rPr>
                <w:rFonts w:asciiTheme="minorHAnsi" w:hAnsiTheme="minorHAnsi" w:cstheme="minorHAnsi"/>
                <w:sz w:val="20"/>
                <w:szCs w:val="20"/>
              </w:rPr>
              <w:t>Ano-ano ang mga kailangan sa paggawa ng pamaypay?</w:t>
            </w:r>
          </w:p>
          <w:p w:rsidR="00950991" w:rsidRPr="00950991" w:rsidRDefault="00950991" w:rsidP="00950991">
            <w:pPr>
              <w:rPr>
                <w:rFonts w:asciiTheme="minorHAnsi" w:hAnsiTheme="minorHAnsi" w:cstheme="minorHAnsi"/>
                <w:sz w:val="20"/>
                <w:szCs w:val="20"/>
              </w:rPr>
            </w:pPr>
            <w:r w:rsidRPr="00950991">
              <w:rPr>
                <w:rFonts w:asciiTheme="minorHAnsi" w:hAnsiTheme="minorHAnsi" w:cstheme="minorHAnsi"/>
                <w:sz w:val="20"/>
                <w:szCs w:val="20"/>
              </w:rPr>
              <w:t>Paano ito ginagawa?</w:t>
            </w:r>
          </w:p>
        </w:tc>
        <w:tc>
          <w:tcPr>
            <w:tcW w:w="3150" w:type="dxa"/>
            <w:shd w:val="clear" w:color="auto" w:fill="FFFFFF" w:themeFill="background1"/>
            <w:vAlign w:val="center"/>
          </w:tcPr>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color w:val="000000"/>
                <w:sz w:val="20"/>
                <w:szCs w:val="20"/>
              </w:rPr>
              <w:t xml:space="preserve">Kailangan nating tangkilikin at ipagmalaki ang sariling produkto. </w:t>
            </w:r>
          </w:p>
          <w:p w:rsidR="00950991" w:rsidRPr="00950991" w:rsidRDefault="00950991" w:rsidP="00950991">
            <w:pPr>
              <w:rPr>
                <w:rFonts w:asciiTheme="minorHAnsi" w:hAnsiTheme="minorHAnsi" w:cstheme="minorHAnsi"/>
                <w:sz w:val="20"/>
                <w:szCs w:val="20"/>
              </w:rPr>
            </w:pPr>
            <w:r w:rsidRPr="00950991">
              <w:rPr>
                <w:rFonts w:asciiTheme="minorHAnsi" w:hAnsiTheme="minorHAnsi" w:cstheme="minorHAnsi"/>
                <w:color w:val="000000"/>
                <w:sz w:val="20"/>
                <w:szCs w:val="20"/>
              </w:rPr>
              <w:t>Ang Isang paraan upang mahikayat ang iba sa pagbili ng produkto ay sa pamamagitan ng patalastas. Tingnan natin kung ano ang ginawang patalastas tungkol sa mga produktong gawa sa kawayan.</w:t>
            </w:r>
          </w:p>
        </w:tc>
        <w:tc>
          <w:tcPr>
            <w:tcW w:w="3150" w:type="dxa"/>
            <w:shd w:val="clear" w:color="auto" w:fill="FFFFFF" w:themeFill="background1"/>
            <w:vAlign w:val="center"/>
          </w:tcPr>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b/>
                <w:bCs/>
                <w:color w:val="000000"/>
                <w:sz w:val="20"/>
                <w:szCs w:val="20"/>
              </w:rPr>
              <w:t xml:space="preserve">Itanong: </w:t>
            </w:r>
            <w:r w:rsidRPr="00950991">
              <w:rPr>
                <w:rFonts w:asciiTheme="minorHAnsi" w:hAnsiTheme="minorHAnsi" w:cstheme="minorHAnsi"/>
                <w:color w:val="000000"/>
                <w:sz w:val="20"/>
                <w:szCs w:val="20"/>
              </w:rPr>
              <w:t xml:space="preserve">Kailan ginagamit ang ito? Iyan? Iyon? </w:t>
            </w:r>
          </w:p>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color w:val="000000"/>
                <w:sz w:val="20"/>
                <w:szCs w:val="20"/>
              </w:rPr>
              <w:t xml:space="preserve">Kailan ginagamit ang dito? Diyan? Doon? </w:t>
            </w:r>
          </w:p>
          <w:p w:rsidR="00950991" w:rsidRPr="00950991" w:rsidRDefault="00950991" w:rsidP="00950991">
            <w:pPr>
              <w:pStyle w:val="ListParagraph"/>
              <w:ind w:left="0"/>
              <w:rPr>
                <w:rFonts w:asciiTheme="minorHAnsi" w:hAnsiTheme="minorHAnsi" w:cstheme="minorHAnsi"/>
                <w:color w:val="000000"/>
                <w:sz w:val="20"/>
                <w:szCs w:val="20"/>
              </w:rPr>
            </w:pPr>
            <w:r w:rsidRPr="00950991">
              <w:rPr>
                <w:rFonts w:asciiTheme="minorHAnsi" w:hAnsiTheme="minorHAnsi" w:cstheme="minorHAnsi"/>
                <w:color w:val="000000"/>
                <w:sz w:val="20"/>
                <w:szCs w:val="20"/>
              </w:rPr>
              <w:t>Panghalip na Pantukoy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7"/>
              <w:gridCol w:w="402"/>
              <w:gridCol w:w="678"/>
              <w:gridCol w:w="422"/>
            </w:tblGrid>
            <w:tr w:rsidR="00950991" w:rsidRPr="00950991" w:rsidTr="00552EF2">
              <w:tc>
                <w:tcPr>
                  <w:tcW w:w="697" w:type="dxa"/>
                  <w:tcBorders>
                    <w:top w:val="single" w:sz="4" w:space="0" w:color="000000"/>
                    <w:left w:val="single" w:sz="4" w:space="0" w:color="000000"/>
                    <w:bottom w:val="single" w:sz="4" w:space="0" w:color="000000"/>
                    <w:right w:val="single" w:sz="4" w:space="0" w:color="000000"/>
                  </w:tcBorders>
                  <w:hideMark/>
                </w:tcPr>
                <w:p w:rsidR="00950991" w:rsidRPr="00950991" w:rsidRDefault="00950991" w:rsidP="00D065D1">
                  <w:pPr>
                    <w:pStyle w:val="Default"/>
                    <w:framePr w:hSpace="180" w:wrap="around" w:vAnchor="text" w:hAnchor="margin" w:x="-342" w:y="200"/>
                    <w:rPr>
                      <w:rFonts w:asciiTheme="minorHAnsi" w:hAnsiTheme="minorHAnsi" w:cstheme="minorHAnsi"/>
                      <w:sz w:val="20"/>
                      <w:szCs w:val="20"/>
                    </w:rPr>
                  </w:pPr>
                  <w:r w:rsidRPr="00950991">
                    <w:rPr>
                      <w:rFonts w:asciiTheme="minorHAnsi" w:hAnsiTheme="minorHAnsi" w:cstheme="minorHAnsi"/>
                      <w:sz w:val="20"/>
                      <w:szCs w:val="20"/>
                    </w:rPr>
                    <w:t xml:space="preserve">Hawak ng nagsasalita ang bagay na tinutukoy </w:t>
                  </w:r>
                </w:p>
              </w:tc>
              <w:tc>
                <w:tcPr>
                  <w:tcW w:w="402" w:type="dxa"/>
                  <w:tcBorders>
                    <w:top w:val="single" w:sz="4" w:space="0" w:color="000000"/>
                    <w:left w:val="single" w:sz="4" w:space="0" w:color="000000"/>
                    <w:bottom w:val="single" w:sz="4" w:space="0" w:color="000000"/>
                    <w:right w:val="single" w:sz="4" w:space="0" w:color="000000"/>
                  </w:tcBorders>
                  <w:hideMark/>
                </w:tcPr>
                <w:p w:rsidR="00950991" w:rsidRPr="00950991" w:rsidRDefault="00950991" w:rsidP="00D065D1">
                  <w:pPr>
                    <w:pStyle w:val="ListParagraph"/>
                    <w:framePr w:hSpace="180" w:wrap="around" w:vAnchor="text" w:hAnchor="margin" w:x="-342" w:y="200"/>
                    <w:spacing w:after="0" w:line="240" w:lineRule="auto"/>
                    <w:ind w:left="0"/>
                    <w:rPr>
                      <w:rFonts w:asciiTheme="minorHAnsi" w:hAnsiTheme="minorHAnsi" w:cstheme="minorHAnsi"/>
                      <w:sz w:val="20"/>
                      <w:szCs w:val="20"/>
                    </w:rPr>
                  </w:pPr>
                  <w:r w:rsidRPr="00950991">
                    <w:rPr>
                      <w:rFonts w:asciiTheme="minorHAnsi" w:hAnsiTheme="minorHAnsi" w:cstheme="minorHAnsi"/>
                      <w:sz w:val="20"/>
                      <w:szCs w:val="20"/>
                    </w:rPr>
                    <w:t>Ito</w:t>
                  </w:r>
                </w:p>
              </w:tc>
              <w:tc>
                <w:tcPr>
                  <w:tcW w:w="678" w:type="dxa"/>
                  <w:tcBorders>
                    <w:top w:val="single" w:sz="4" w:space="0" w:color="000000"/>
                    <w:left w:val="single" w:sz="4" w:space="0" w:color="000000"/>
                    <w:bottom w:val="single" w:sz="4" w:space="0" w:color="000000"/>
                    <w:right w:val="single" w:sz="4" w:space="0" w:color="000000"/>
                  </w:tcBorders>
                </w:tcPr>
                <w:p w:rsidR="00950991" w:rsidRPr="00950991" w:rsidRDefault="00950991" w:rsidP="00D065D1">
                  <w:pPr>
                    <w:pStyle w:val="Default"/>
                    <w:framePr w:hSpace="180" w:wrap="around" w:vAnchor="text" w:hAnchor="margin" w:x="-342" w:y="200"/>
                    <w:rPr>
                      <w:rFonts w:asciiTheme="minorHAnsi" w:hAnsiTheme="minorHAnsi" w:cstheme="minorHAnsi"/>
                      <w:sz w:val="20"/>
                      <w:szCs w:val="20"/>
                    </w:rPr>
                  </w:pPr>
                  <w:r w:rsidRPr="00950991">
                    <w:rPr>
                      <w:rFonts w:asciiTheme="minorHAnsi" w:hAnsiTheme="minorHAnsi" w:cstheme="minorHAnsi"/>
                      <w:sz w:val="20"/>
                      <w:szCs w:val="20"/>
                    </w:rPr>
                    <w:t xml:space="preserve">Malapit sa nagsasalita </w:t>
                  </w:r>
                </w:p>
                <w:p w:rsidR="00950991" w:rsidRPr="00950991" w:rsidRDefault="00950991" w:rsidP="00D065D1">
                  <w:pPr>
                    <w:pStyle w:val="ListParagraph"/>
                    <w:framePr w:hSpace="180" w:wrap="around" w:vAnchor="text" w:hAnchor="margin" w:x="-342" w:y="200"/>
                    <w:spacing w:after="0" w:line="240" w:lineRule="auto"/>
                    <w:ind w:left="0"/>
                    <w:rPr>
                      <w:rFonts w:asciiTheme="minorHAnsi" w:hAnsiTheme="minorHAnsi" w:cstheme="minorHAnsi"/>
                      <w:sz w:val="20"/>
                      <w:szCs w:val="20"/>
                    </w:rPr>
                  </w:pPr>
                </w:p>
              </w:tc>
              <w:tc>
                <w:tcPr>
                  <w:tcW w:w="422" w:type="dxa"/>
                  <w:tcBorders>
                    <w:top w:val="single" w:sz="4" w:space="0" w:color="000000"/>
                    <w:left w:val="single" w:sz="4" w:space="0" w:color="000000"/>
                    <w:bottom w:val="single" w:sz="4" w:space="0" w:color="000000"/>
                    <w:right w:val="single" w:sz="4" w:space="0" w:color="000000"/>
                  </w:tcBorders>
                  <w:hideMark/>
                </w:tcPr>
                <w:p w:rsidR="00950991" w:rsidRPr="00950991" w:rsidRDefault="00950991" w:rsidP="00D065D1">
                  <w:pPr>
                    <w:pStyle w:val="ListParagraph"/>
                    <w:framePr w:hSpace="180" w:wrap="around" w:vAnchor="text" w:hAnchor="margin" w:x="-342" w:y="200"/>
                    <w:spacing w:after="0" w:line="240" w:lineRule="auto"/>
                    <w:ind w:left="0"/>
                    <w:rPr>
                      <w:rFonts w:asciiTheme="minorHAnsi" w:hAnsiTheme="minorHAnsi" w:cstheme="minorHAnsi"/>
                      <w:sz w:val="20"/>
                      <w:szCs w:val="20"/>
                    </w:rPr>
                  </w:pPr>
                  <w:r w:rsidRPr="00950991">
                    <w:rPr>
                      <w:rFonts w:asciiTheme="minorHAnsi" w:hAnsiTheme="minorHAnsi" w:cstheme="minorHAnsi"/>
                      <w:sz w:val="20"/>
                      <w:szCs w:val="20"/>
                    </w:rPr>
                    <w:t>Dito</w:t>
                  </w:r>
                </w:p>
              </w:tc>
            </w:tr>
            <w:tr w:rsidR="00950991" w:rsidRPr="00950991" w:rsidTr="00552EF2">
              <w:tc>
                <w:tcPr>
                  <w:tcW w:w="697" w:type="dxa"/>
                  <w:tcBorders>
                    <w:top w:val="single" w:sz="4" w:space="0" w:color="000000"/>
                    <w:left w:val="single" w:sz="4" w:space="0" w:color="000000"/>
                    <w:bottom w:val="single" w:sz="4" w:space="0" w:color="000000"/>
                    <w:right w:val="single" w:sz="4" w:space="0" w:color="000000"/>
                  </w:tcBorders>
                  <w:hideMark/>
                </w:tcPr>
                <w:p w:rsidR="00950991" w:rsidRPr="00950991" w:rsidRDefault="00950991" w:rsidP="00D065D1">
                  <w:pPr>
                    <w:pStyle w:val="Default"/>
                    <w:framePr w:hSpace="180" w:wrap="around" w:vAnchor="text" w:hAnchor="margin" w:x="-342" w:y="200"/>
                    <w:rPr>
                      <w:rFonts w:asciiTheme="minorHAnsi" w:hAnsiTheme="minorHAnsi" w:cstheme="minorHAnsi"/>
                      <w:sz w:val="20"/>
                      <w:szCs w:val="20"/>
                    </w:rPr>
                  </w:pPr>
                  <w:r w:rsidRPr="00950991">
                    <w:rPr>
                      <w:rFonts w:asciiTheme="minorHAnsi" w:hAnsiTheme="minorHAnsi" w:cstheme="minorHAnsi"/>
                      <w:sz w:val="20"/>
                      <w:szCs w:val="20"/>
                    </w:rPr>
                    <w:t>Itinuturo ng nagsasalita ang bagay na malapit sa kinak</w:t>
                  </w:r>
                  <w:r w:rsidRPr="00950991">
                    <w:rPr>
                      <w:rFonts w:asciiTheme="minorHAnsi" w:hAnsiTheme="minorHAnsi" w:cstheme="minorHAnsi"/>
                      <w:sz w:val="20"/>
                      <w:szCs w:val="20"/>
                    </w:rPr>
                    <w:lastRenderedPageBreak/>
                    <w:t xml:space="preserve">ausap </w:t>
                  </w:r>
                </w:p>
              </w:tc>
              <w:tc>
                <w:tcPr>
                  <w:tcW w:w="402" w:type="dxa"/>
                  <w:tcBorders>
                    <w:top w:val="single" w:sz="4" w:space="0" w:color="000000"/>
                    <w:left w:val="single" w:sz="4" w:space="0" w:color="000000"/>
                    <w:bottom w:val="single" w:sz="4" w:space="0" w:color="000000"/>
                    <w:right w:val="single" w:sz="4" w:space="0" w:color="000000"/>
                  </w:tcBorders>
                  <w:hideMark/>
                </w:tcPr>
                <w:p w:rsidR="00950991" w:rsidRPr="00950991" w:rsidRDefault="00950991" w:rsidP="00D065D1">
                  <w:pPr>
                    <w:pStyle w:val="ListParagraph"/>
                    <w:framePr w:hSpace="180" w:wrap="around" w:vAnchor="text" w:hAnchor="margin" w:x="-342" w:y="200"/>
                    <w:spacing w:after="0" w:line="240" w:lineRule="auto"/>
                    <w:ind w:left="0"/>
                    <w:rPr>
                      <w:rFonts w:asciiTheme="minorHAnsi" w:hAnsiTheme="minorHAnsi" w:cstheme="minorHAnsi"/>
                      <w:sz w:val="20"/>
                      <w:szCs w:val="20"/>
                    </w:rPr>
                  </w:pPr>
                  <w:r w:rsidRPr="00950991">
                    <w:rPr>
                      <w:rFonts w:asciiTheme="minorHAnsi" w:hAnsiTheme="minorHAnsi" w:cstheme="minorHAnsi"/>
                      <w:sz w:val="20"/>
                      <w:szCs w:val="20"/>
                    </w:rPr>
                    <w:lastRenderedPageBreak/>
                    <w:t>Iyan</w:t>
                  </w:r>
                </w:p>
              </w:tc>
              <w:tc>
                <w:tcPr>
                  <w:tcW w:w="678" w:type="dxa"/>
                  <w:tcBorders>
                    <w:top w:val="single" w:sz="4" w:space="0" w:color="000000"/>
                    <w:left w:val="single" w:sz="4" w:space="0" w:color="000000"/>
                    <w:bottom w:val="single" w:sz="4" w:space="0" w:color="000000"/>
                    <w:right w:val="single" w:sz="4" w:space="0" w:color="000000"/>
                  </w:tcBorders>
                </w:tcPr>
                <w:p w:rsidR="00950991" w:rsidRPr="00950991" w:rsidRDefault="00950991" w:rsidP="00D065D1">
                  <w:pPr>
                    <w:pStyle w:val="Default"/>
                    <w:framePr w:hSpace="180" w:wrap="around" w:vAnchor="text" w:hAnchor="margin" w:x="-342" w:y="200"/>
                    <w:rPr>
                      <w:rFonts w:asciiTheme="minorHAnsi" w:hAnsiTheme="minorHAnsi" w:cstheme="minorHAnsi"/>
                      <w:sz w:val="20"/>
                      <w:szCs w:val="20"/>
                    </w:rPr>
                  </w:pPr>
                  <w:r w:rsidRPr="00950991">
                    <w:rPr>
                      <w:rFonts w:asciiTheme="minorHAnsi" w:hAnsiTheme="minorHAnsi" w:cstheme="minorHAnsi"/>
                      <w:sz w:val="20"/>
                      <w:szCs w:val="20"/>
                    </w:rPr>
                    <w:t xml:space="preserve">Malapit sa kinakausap </w:t>
                  </w:r>
                </w:p>
                <w:p w:rsidR="00950991" w:rsidRPr="00950991" w:rsidRDefault="00950991" w:rsidP="00D065D1">
                  <w:pPr>
                    <w:pStyle w:val="ListParagraph"/>
                    <w:framePr w:hSpace="180" w:wrap="around" w:vAnchor="text" w:hAnchor="margin" w:x="-342" w:y="200"/>
                    <w:spacing w:after="0" w:line="240" w:lineRule="auto"/>
                    <w:ind w:left="0"/>
                    <w:rPr>
                      <w:rFonts w:asciiTheme="minorHAnsi" w:hAnsiTheme="minorHAnsi" w:cstheme="minorHAnsi"/>
                      <w:sz w:val="20"/>
                      <w:szCs w:val="20"/>
                    </w:rPr>
                  </w:pPr>
                </w:p>
              </w:tc>
              <w:tc>
                <w:tcPr>
                  <w:tcW w:w="422" w:type="dxa"/>
                  <w:tcBorders>
                    <w:top w:val="single" w:sz="4" w:space="0" w:color="000000"/>
                    <w:left w:val="single" w:sz="4" w:space="0" w:color="000000"/>
                    <w:bottom w:val="single" w:sz="4" w:space="0" w:color="000000"/>
                    <w:right w:val="single" w:sz="4" w:space="0" w:color="000000"/>
                  </w:tcBorders>
                  <w:hideMark/>
                </w:tcPr>
                <w:p w:rsidR="00950991" w:rsidRPr="00950991" w:rsidRDefault="00950991" w:rsidP="00D065D1">
                  <w:pPr>
                    <w:pStyle w:val="ListParagraph"/>
                    <w:framePr w:hSpace="180" w:wrap="around" w:vAnchor="text" w:hAnchor="margin" w:x="-342" w:y="200"/>
                    <w:spacing w:after="0" w:line="240" w:lineRule="auto"/>
                    <w:ind w:left="0"/>
                    <w:rPr>
                      <w:rFonts w:asciiTheme="minorHAnsi" w:hAnsiTheme="minorHAnsi" w:cstheme="minorHAnsi"/>
                      <w:sz w:val="20"/>
                      <w:szCs w:val="20"/>
                    </w:rPr>
                  </w:pPr>
                  <w:r w:rsidRPr="00950991">
                    <w:rPr>
                      <w:rFonts w:asciiTheme="minorHAnsi" w:hAnsiTheme="minorHAnsi" w:cstheme="minorHAnsi"/>
                      <w:sz w:val="20"/>
                      <w:szCs w:val="20"/>
                    </w:rPr>
                    <w:t>Diyan</w:t>
                  </w:r>
                </w:p>
              </w:tc>
            </w:tr>
            <w:tr w:rsidR="00950991" w:rsidRPr="00950991" w:rsidTr="00552EF2">
              <w:tc>
                <w:tcPr>
                  <w:tcW w:w="697" w:type="dxa"/>
                  <w:tcBorders>
                    <w:top w:val="single" w:sz="4" w:space="0" w:color="000000"/>
                    <w:left w:val="single" w:sz="4" w:space="0" w:color="000000"/>
                    <w:bottom w:val="single" w:sz="4" w:space="0" w:color="000000"/>
                    <w:right w:val="single" w:sz="4" w:space="0" w:color="000000"/>
                  </w:tcBorders>
                  <w:hideMark/>
                </w:tcPr>
                <w:p w:rsidR="00950991" w:rsidRPr="00950991" w:rsidRDefault="00950991" w:rsidP="00D065D1">
                  <w:pPr>
                    <w:pStyle w:val="ListParagraph"/>
                    <w:framePr w:hSpace="180" w:wrap="around" w:vAnchor="text" w:hAnchor="margin" w:x="-342" w:y="200"/>
                    <w:spacing w:after="0" w:line="240" w:lineRule="auto"/>
                    <w:ind w:left="0"/>
                    <w:rPr>
                      <w:rFonts w:asciiTheme="minorHAnsi" w:hAnsiTheme="minorHAnsi" w:cstheme="minorHAnsi"/>
                      <w:sz w:val="20"/>
                      <w:szCs w:val="20"/>
                    </w:rPr>
                  </w:pPr>
                  <w:r w:rsidRPr="00950991">
                    <w:rPr>
                      <w:rFonts w:asciiTheme="minorHAnsi" w:hAnsiTheme="minorHAnsi" w:cstheme="minorHAnsi"/>
                      <w:sz w:val="20"/>
                      <w:szCs w:val="20"/>
                    </w:rPr>
                    <w:t>Malayo ang bagay sa nagsasalita at sa kinakausap</w:t>
                  </w:r>
                </w:p>
              </w:tc>
              <w:tc>
                <w:tcPr>
                  <w:tcW w:w="402" w:type="dxa"/>
                  <w:tcBorders>
                    <w:top w:val="single" w:sz="4" w:space="0" w:color="000000"/>
                    <w:left w:val="single" w:sz="4" w:space="0" w:color="000000"/>
                    <w:bottom w:val="single" w:sz="4" w:space="0" w:color="000000"/>
                    <w:right w:val="single" w:sz="4" w:space="0" w:color="000000"/>
                  </w:tcBorders>
                  <w:hideMark/>
                </w:tcPr>
                <w:p w:rsidR="00950991" w:rsidRPr="00950991" w:rsidRDefault="00950991" w:rsidP="00D065D1">
                  <w:pPr>
                    <w:pStyle w:val="ListParagraph"/>
                    <w:framePr w:hSpace="180" w:wrap="around" w:vAnchor="text" w:hAnchor="margin" w:x="-342" w:y="200"/>
                    <w:spacing w:after="0" w:line="240" w:lineRule="auto"/>
                    <w:ind w:left="0"/>
                    <w:rPr>
                      <w:rFonts w:asciiTheme="minorHAnsi" w:hAnsiTheme="minorHAnsi" w:cstheme="minorHAnsi"/>
                      <w:sz w:val="20"/>
                      <w:szCs w:val="20"/>
                    </w:rPr>
                  </w:pPr>
                  <w:r w:rsidRPr="00950991">
                    <w:rPr>
                      <w:rFonts w:asciiTheme="minorHAnsi" w:hAnsiTheme="minorHAnsi" w:cstheme="minorHAnsi"/>
                      <w:sz w:val="20"/>
                      <w:szCs w:val="20"/>
                    </w:rPr>
                    <w:t>Iyon</w:t>
                  </w:r>
                </w:p>
              </w:tc>
              <w:tc>
                <w:tcPr>
                  <w:tcW w:w="678" w:type="dxa"/>
                  <w:tcBorders>
                    <w:top w:val="single" w:sz="4" w:space="0" w:color="000000"/>
                    <w:left w:val="single" w:sz="4" w:space="0" w:color="000000"/>
                    <w:bottom w:val="single" w:sz="4" w:space="0" w:color="000000"/>
                    <w:right w:val="single" w:sz="4" w:space="0" w:color="000000"/>
                  </w:tcBorders>
                </w:tcPr>
                <w:p w:rsidR="00950991" w:rsidRPr="00950991" w:rsidRDefault="00950991" w:rsidP="00D065D1">
                  <w:pPr>
                    <w:pStyle w:val="Default"/>
                    <w:framePr w:hSpace="180" w:wrap="around" w:vAnchor="text" w:hAnchor="margin" w:x="-342" w:y="200"/>
                    <w:rPr>
                      <w:rFonts w:asciiTheme="minorHAnsi" w:hAnsiTheme="minorHAnsi" w:cstheme="minorHAnsi"/>
                      <w:sz w:val="20"/>
                      <w:szCs w:val="20"/>
                    </w:rPr>
                  </w:pPr>
                  <w:r w:rsidRPr="00950991">
                    <w:rPr>
                      <w:rFonts w:asciiTheme="minorHAnsi" w:hAnsiTheme="minorHAnsi" w:cstheme="minorHAnsi"/>
                      <w:sz w:val="20"/>
                      <w:szCs w:val="20"/>
                    </w:rPr>
                    <w:t xml:space="preserve">Malayo </w:t>
                  </w:r>
                </w:p>
                <w:p w:rsidR="00950991" w:rsidRPr="00950991" w:rsidRDefault="00950991" w:rsidP="00D065D1">
                  <w:pPr>
                    <w:pStyle w:val="ListParagraph"/>
                    <w:framePr w:hSpace="180" w:wrap="around" w:vAnchor="text" w:hAnchor="margin" w:x="-342" w:y="200"/>
                    <w:spacing w:after="0" w:line="240" w:lineRule="auto"/>
                    <w:ind w:left="0"/>
                    <w:rPr>
                      <w:rFonts w:asciiTheme="minorHAnsi" w:hAnsiTheme="minorHAnsi" w:cstheme="minorHAnsi"/>
                      <w:sz w:val="20"/>
                      <w:szCs w:val="20"/>
                    </w:rPr>
                  </w:pPr>
                </w:p>
              </w:tc>
              <w:tc>
                <w:tcPr>
                  <w:tcW w:w="422" w:type="dxa"/>
                  <w:tcBorders>
                    <w:top w:val="single" w:sz="4" w:space="0" w:color="000000"/>
                    <w:left w:val="single" w:sz="4" w:space="0" w:color="000000"/>
                    <w:bottom w:val="single" w:sz="4" w:space="0" w:color="000000"/>
                    <w:right w:val="single" w:sz="4" w:space="0" w:color="000000"/>
                  </w:tcBorders>
                  <w:hideMark/>
                </w:tcPr>
                <w:p w:rsidR="00950991" w:rsidRPr="00950991" w:rsidRDefault="00950991" w:rsidP="00D065D1">
                  <w:pPr>
                    <w:pStyle w:val="ListParagraph"/>
                    <w:framePr w:hSpace="180" w:wrap="around" w:vAnchor="text" w:hAnchor="margin" w:x="-342" w:y="200"/>
                    <w:spacing w:after="0" w:line="240" w:lineRule="auto"/>
                    <w:ind w:left="0"/>
                    <w:rPr>
                      <w:rFonts w:asciiTheme="minorHAnsi" w:hAnsiTheme="minorHAnsi" w:cstheme="minorHAnsi"/>
                      <w:sz w:val="20"/>
                      <w:szCs w:val="20"/>
                    </w:rPr>
                  </w:pPr>
                  <w:r w:rsidRPr="00950991">
                    <w:rPr>
                      <w:rFonts w:asciiTheme="minorHAnsi" w:hAnsiTheme="minorHAnsi" w:cstheme="minorHAnsi"/>
                      <w:sz w:val="20"/>
                      <w:szCs w:val="20"/>
                    </w:rPr>
                    <w:t>Doon</w:t>
                  </w:r>
                </w:p>
              </w:tc>
            </w:tr>
          </w:tbl>
          <w:p w:rsidR="00950991" w:rsidRPr="00950991" w:rsidRDefault="00950991" w:rsidP="00950991">
            <w:pPr>
              <w:rPr>
                <w:rFonts w:asciiTheme="minorHAnsi" w:hAnsiTheme="minorHAnsi" w:cstheme="minorHAnsi"/>
                <w:sz w:val="20"/>
                <w:szCs w:val="20"/>
              </w:rPr>
            </w:pPr>
          </w:p>
        </w:tc>
        <w:tc>
          <w:tcPr>
            <w:tcW w:w="3150" w:type="dxa"/>
            <w:shd w:val="clear" w:color="auto" w:fill="FFFFFF" w:themeFill="background1"/>
            <w:vAlign w:val="center"/>
          </w:tcPr>
          <w:p w:rsidR="00950991" w:rsidRPr="00950991" w:rsidRDefault="00950991" w:rsidP="00950991">
            <w:pPr>
              <w:rPr>
                <w:rFonts w:asciiTheme="minorHAnsi" w:hAnsiTheme="minorHAnsi" w:cstheme="minorHAnsi"/>
                <w:b/>
                <w:sz w:val="20"/>
                <w:szCs w:val="20"/>
              </w:rPr>
            </w:pPr>
            <w:r w:rsidRPr="00950991">
              <w:rPr>
                <w:rFonts w:asciiTheme="minorHAnsi" w:hAnsiTheme="minorHAnsi" w:cstheme="minorHAnsi"/>
                <w:b/>
                <w:sz w:val="20"/>
                <w:szCs w:val="20"/>
              </w:rPr>
              <w:lastRenderedPageBreak/>
              <w:t>Tandaan:</w:t>
            </w:r>
          </w:p>
          <w:p w:rsidR="00950991" w:rsidRPr="00950991" w:rsidRDefault="00950991" w:rsidP="00950991">
            <w:pPr>
              <w:rPr>
                <w:rFonts w:asciiTheme="minorHAnsi" w:hAnsiTheme="minorHAnsi" w:cstheme="minorHAnsi"/>
                <w:sz w:val="20"/>
                <w:szCs w:val="20"/>
              </w:rPr>
            </w:pPr>
            <w:r w:rsidRPr="00950991">
              <w:rPr>
                <w:rFonts w:asciiTheme="minorHAnsi" w:hAnsiTheme="minorHAnsi" w:cstheme="minorHAnsi"/>
                <w:sz w:val="20"/>
                <w:szCs w:val="20"/>
              </w:rPr>
              <w:t>Ginagamit ang mga panghalip pantukoy sa mga bagay o lugar na ating nakikita o nahahawakan</w:t>
            </w:r>
          </w:p>
        </w:tc>
        <w:tc>
          <w:tcPr>
            <w:tcW w:w="2880" w:type="dxa"/>
            <w:shd w:val="clear" w:color="auto" w:fill="FFFFFF" w:themeFill="background1"/>
            <w:vAlign w:val="center"/>
          </w:tcPr>
          <w:p w:rsidR="00950991" w:rsidRPr="00950991" w:rsidRDefault="00950991" w:rsidP="00950991">
            <w:pPr>
              <w:pStyle w:val="ListParagraph"/>
              <w:ind w:left="0"/>
              <w:rPr>
                <w:rFonts w:asciiTheme="minorHAnsi" w:hAnsiTheme="minorHAnsi" w:cstheme="minorHAnsi"/>
                <w:b/>
                <w:sz w:val="20"/>
                <w:szCs w:val="20"/>
              </w:rPr>
            </w:pPr>
            <w:r w:rsidRPr="00950991">
              <w:rPr>
                <w:rFonts w:asciiTheme="minorHAnsi" w:hAnsiTheme="minorHAnsi" w:cstheme="minorHAnsi"/>
                <w:b/>
                <w:sz w:val="20"/>
                <w:szCs w:val="20"/>
              </w:rPr>
              <w:t>Tandaan: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7"/>
              <w:gridCol w:w="402"/>
              <w:gridCol w:w="678"/>
              <w:gridCol w:w="422"/>
            </w:tblGrid>
            <w:tr w:rsidR="00950991" w:rsidRPr="00950991" w:rsidTr="00552EF2">
              <w:tc>
                <w:tcPr>
                  <w:tcW w:w="697" w:type="dxa"/>
                  <w:tcBorders>
                    <w:top w:val="single" w:sz="4" w:space="0" w:color="000000"/>
                    <w:left w:val="single" w:sz="4" w:space="0" w:color="000000"/>
                    <w:bottom w:val="single" w:sz="4" w:space="0" w:color="000000"/>
                    <w:right w:val="single" w:sz="4" w:space="0" w:color="000000"/>
                  </w:tcBorders>
                </w:tcPr>
                <w:p w:rsidR="00950991" w:rsidRPr="00950991" w:rsidRDefault="00950991" w:rsidP="00D065D1">
                  <w:pPr>
                    <w:pStyle w:val="Default"/>
                    <w:framePr w:hSpace="180" w:wrap="around" w:vAnchor="text" w:hAnchor="margin" w:x="-342" w:y="200"/>
                    <w:rPr>
                      <w:rFonts w:asciiTheme="minorHAnsi" w:hAnsiTheme="minorHAnsi" w:cstheme="minorHAnsi"/>
                      <w:sz w:val="20"/>
                      <w:szCs w:val="20"/>
                    </w:rPr>
                  </w:pPr>
                  <w:r w:rsidRPr="00950991">
                    <w:rPr>
                      <w:rFonts w:asciiTheme="minorHAnsi" w:hAnsiTheme="minorHAnsi" w:cstheme="minorHAnsi"/>
                      <w:sz w:val="20"/>
                      <w:szCs w:val="20"/>
                    </w:rPr>
                    <w:t xml:space="preserve">Hawak ng nagsasalita ang bagay na tinutukoy </w:t>
                  </w:r>
                </w:p>
                <w:p w:rsidR="00950991" w:rsidRPr="00950991" w:rsidRDefault="00950991" w:rsidP="00D065D1">
                  <w:pPr>
                    <w:pStyle w:val="ListParagraph"/>
                    <w:framePr w:hSpace="180" w:wrap="around" w:vAnchor="text" w:hAnchor="margin" w:x="-342" w:y="200"/>
                    <w:spacing w:after="0" w:line="240" w:lineRule="auto"/>
                    <w:ind w:left="0"/>
                    <w:rPr>
                      <w:rFonts w:asciiTheme="minorHAnsi" w:hAnsiTheme="minorHAnsi" w:cstheme="minorHAnsi"/>
                      <w:sz w:val="20"/>
                      <w:szCs w:val="20"/>
                    </w:rPr>
                  </w:pPr>
                </w:p>
              </w:tc>
              <w:tc>
                <w:tcPr>
                  <w:tcW w:w="402" w:type="dxa"/>
                  <w:tcBorders>
                    <w:top w:val="single" w:sz="4" w:space="0" w:color="000000"/>
                    <w:left w:val="single" w:sz="4" w:space="0" w:color="000000"/>
                    <w:bottom w:val="single" w:sz="4" w:space="0" w:color="000000"/>
                    <w:right w:val="single" w:sz="4" w:space="0" w:color="000000"/>
                  </w:tcBorders>
                  <w:hideMark/>
                </w:tcPr>
                <w:p w:rsidR="00950991" w:rsidRPr="00950991" w:rsidRDefault="00950991" w:rsidP="00D065D1">
                  <w:pPr>
                    <w:pStyle w:val="ListParagraph"/>
                    <w:framePr w:hSpace="180" w:wrap="around" w:vAnchor="text" w:hAnchor="margin" w:x="-342" w:y="200"/>
                    <w:spacing w:after="0" w:line="240" w:lineRule="auto"/>
                    <w:ind w:left="0"/>
                    <w:rPr>
                      <w:rFonts w:asciiTheme="minorHAnsi" w:hAnsiTheme="minorHAnsi" w:cstheme="minorHAnsi"/>
                      <w:sz w:val="20"/>
                      <w:szCs w:val="20"/>
                    </w:rPr>
                  </w:pPr>
                  <w:r w:rsidRPr="00950991">
                    <w:rPr>
                      <w:rFonts w:asciiTheme="minorHAnsi" w:hAnsiTheme="minorHAnsi" w:cstheme="minorHAnsi"/>
                      <w:sz w:val="20"/>
                      <w:szCs w:val="20"/>
                    </w:rPr>
                    <w:t>Ito</w:t>
                  </w:r>
                </w:p>
              </w:tc>
              <w:tc>
                <w:tcPr>
                  <w:tcW w:w="678" w:type="dxa"/>
                  <w:tcBorders>
                    <w:top w:val="single" w:sz="4" w:space="0" w:color="000000"/>
                    <w:left w:val="single" w:sz="4" w:space="0" w:color="000000"/>
                    <w:bottom w:val="single" w:sz="4" w:space="0" w:color="000000"/>
                    <w:right w:val="single" w:sz="4" w:space="0" w:color="000000"/>
                  </w:tcBorders>
                </w:tcPr>
                <w:p w:rsidR="00950991" w:rsidRPr="00950991" w:rsidRDefault="00950991" w:rsidP="00D065D1">
                  <w:pPr>
                    <w:pStyle w:val="Default"/>
                    <w:framePr w:hSpace="180" w:wrap="around" w:vAnchor="text" w:hAnchor="margin" w:x="-342" w:y="200"/>
                    <w:rPr>
                      <w:rFonts w:asciiTheme="minorHAnsi" w:hAnsiTheme="minorHAnsi" w:cstheme="minorHAnsi"/>
                      <w:sz w:val="20"/>
                      <w:szCs w:val="20"/>
                    </w:rPr>
                  </w:pPr>
                  <w:r w:rsidRPr="00950991">
                    <w:rPr>
                      <w:rFonts w:asciiTheme="minorHAnsi" w:hAnsiTheme="minorHAnsi" w:cstheme="minorHAnsi"/>
                      <w:sz w:val="20"/>
                      <w:szCs w:val="20"/>
                    </w:rPr>
                    <w:t xml:space="preserve">Malapit sa nagsasalita </w:t>
                  </w:r>
                </w:p>
                <w:p w:rsidR="00950991" w:rsidRPr="00950991" w:rsidRDefault="00950991" w:rsidP="00D065D1">
                  <w:pPr>
                    <w:pStyle w:val="ListParagraph"/>
                    <w:framePr w:hSpace="180" w:wrap="around" w:vAnchor="text" w:hAnchor="margin" w:x="-342" w:y="200"/>
                    <w:spacing w:after="0" w:line="240" w:lineRule="auto"/>
                    <w:ind w:left="0"/>
                    <w:rPr>
                      <w:rFonts w:asciiTheme="minorHAnsi" w:hAnsiTheme="minorHAnsi" w:cstheme="minorHAnsi"/>
                      <w:sz w:val="20"/>
                      <w:szCs w:val="20"/>
                    </w:rPr>
                  </w:pPr>
                </w:p>
              </w:tc>
              <w:tc>
                <w:tcPr>
                  <w:tcW w:w="422" w:type="dxa"/>
                  <w:tcBorders>
                    <w:top w:val="single" w:sz="4" w:space="0" w:color="000000"/>
                    <w:left w:val="single" w:sz="4" w:space="0" w:color="000000"/>
                    <w:bottom w:val="single" w:sz="4" w:space="0" w:color="000000"/>
                    <w:right w:val="single" w:sz="4" w:space="0" w:color="000000"/>
                  </w:tcBorders>
                  <w:hideMark/>
                </w:tcPr>
                <w:p w:rsidR="00950991" w:rsidRPr="00950991" w:rsidRDefault="00950991" w:rsidP="00D065D1">
                  <w:pPr>
                    <w:pStyle w:val="ListParagraph"/>
                    <w:framePr w:hSpace="180" w:wrap="around" w:vAnchor="text" w:hAnchor="margin" w:x="-342" w:y="200"/>
                    <w:spacing w:after="0" w:line="240" w:lineRule="auto"/>
                    <w:ind w:left="0"/>
                    <w:rPr>
                      <w:rFonts w:asciiTheme="minorHAnsi" w:hAnsiTheme="minorHAnsi" w:cstheme="minorHAnsi"/>
                      <w:sz w:val="20"/>
                      <w:szCs w:val="20"/>
                    </w:rPr>
                  </w:pPr>
                  <w:r w:rsidRPr="00950991">
                    <w:rPr>
                      <w:rFonts w:asciiTheme="minorHAnsi" w:hAnsiTheme="minorHAnsi" w:cstheme="minorHAnsi"/>
                      <w:sz w:val="20"/>
                      <w:szCs w:val="20"/>
                    </w:rPr>
                    <w:t>Dito</w:t>
                  </w:r>
                </w:p>
              </w:tc>
            </w:tr>
            <w:tr w:rsidR="00950991" w:rsidRPr="00950991" w:rsidTr="00552EF2">
              <w:tc>
                <w:tcPr>
                  <w:tcW w:w="697" w:type="dxa"/>
                  <w:tcBorders>
                    <w:top w:val="single" w:sz="4" w:space="0" w:color="000000"/>
                    <w:left w:val="single" w:sz="4" w:space="0" w:color="000000"/>
                    <w:bottom w:val="single" w:sz="4" w:space="0" w:color="000000"/>
                    <w:right w:val="single" w:sz="4" w:space="0" w:color="000000"/>
                  </w:tcBorders>
                </w:tcPr>
                <w:p w:rsidR="00950991" w:rsidRPr="00950991" w:rsidRDefault="00950991" w:rsidP="00D065D1">
                  <w:pPr>
                    <w:pStyle w:val="Default"/>
                    <w:framePr w:hSpace="180" w:wrap="around" w:vAnchor="text" w:hAnchor="margin" w:x="-342" w:y="200"/>
                    <w:rPr>
                      <w:rFonts w:asciiTheme="minorHAnsi" w:hAnsiTheme="minorHAnsi" w:cstheme="minorHAnsi"/>
                      <w:sz w:val="20"/>
                      <w:szCs w:val="20"/>
                    </w:rPr>
                  </w:pPr>
                  <w:r w:rsidRPr="00950991">
                    <w:rPr>
                      <w:rFonts w:asciiTheme="minorHAnsi" w:hAnsiTheme="minorHAnsi" w:cstheme="minorHAnsi"/>
                      <w:sz w:val="20"/>
                      <w:szCs w:val="20"/>
                    </w:rPr>
                    <w:t xml:space="preserve">Itinuturo ng nagsasalita ang bagay na malapit sa kinakausap </w:t>
                  </w:r>
                </w:p>
                <w:p w:rsidR="00950991" w:rsidRPr="00950991" w:rsidRDefault="00950991" w:rsidP="00D065D1">
                  <w:pPr>
                    <w:pStyle w:val="ListParagraph"/>
                    <w:framePr w:hSpace="180" w:wrap="around" w:vAnchor="text" w:hAnchor="margin" w:x="-342" w:y="200"/>
                    <w:spacing w:after="0" w:line="240" w:lineRule="auto"/>
                    <w:ind w:left="0"/>
                    <w:rPr>
                      <w:rFonts w:asciiTheme="minorHAnsi" w:hAnsiTheme="minorHAnsi" w:cstheme="minorHAnsi"/>
                      <w:sz w:val="20"/>
                      <w:szCs w:val="20"/>
                    </w:rPr>
                  </w:pPr>
                </w:p>
              </w:tc>
              <w:tc>
                <w:tcPr>
                  <w:tcW w:w="402" w:type="dxa"/>
                  <w:tcBorders>
                    <w:top w:val="single" w:sz="4" w:space="0" w:color="000000"/>
                    <w:left w:val="single" w:sz="4" w:space="0" w:color="000000"/>
                    <w:bottom w:val="single" w:sz="4" w:space="0" w:color="000000"/>
                    <w:right w:val="single" w:sz="4" w:space="0" w:color="000000"/>
                  </w:tcBorders>
                  <w:hideMark/>
                </w:tcPr>
                <w:p w:rsidR="00950991" w:rsidRPr="00950991" w:rsidRDefault="00950991" w:rsidP="00D065D1">
                  <w:pPr>
                    <w:pStyle w:val="ListParagraph"/>
                    <w:framePr w:hSpace="180" w:wrap="around" w:vAnchor="text" w:hAnchor="margin" w:x="-342" w:y="200"/>
                    <w:spacing w:after="0" w:line="240" w:lineRule="auto"/>
                    <w:ind w:left="0"/>
                    <w:rPr>
                      <w:rFonts w:asciiTheme="minorHAnsi" w:hAnsiTheme="minorHAnsi" w:cstheme="minorHAnsi"/>
                      <w:sz w:val="20"/>
                      <w:szCs w:val="20"/>
                    </w:rPr>
                  </w:pPr>
                  <w:r w:rsidRPr="00950991">
                    <w:rPr>
                      <w:rFonts w:asciiTheme="minorHAnsi" w:hAnsiTheme="minorHAnsi" w:cstheme="minorHAnsi"/>
                      <w:sz w:val="20"/>
                      <w:szCs w:val="20"/>
                    </w:rPr>
                    <w:t>Iyan</w:t>
                  </w:r>
                </w:p>
              </w:tc>
              <w:tc>
                <w:tcPr>
                  <w:tcW w:w="678" w:type="dxa"/>
                  <w:tcBorders>
                    <w:top w:val="single" w:sz="4" w:space="0" w:color="000000"/>
                    <w:left w:val="single" w:sz="4" w:space="0" w:color="000000"/>
                    <w:bottom w:val="single" w:sz="4" w:space="0" w:color="000000"/>
                    <w:right w:val="single" w:sz="4" w:space="0" w:color="000000"/>
                  </w:tcBorders>
                </w:tcPr>
                <w:p w:rsidR="00950991" w:rsidRPr="00950991" w:rsidRDefault="00950991" w:rsidP="00D065D1">
                  <w:pPr>
                    <w:pStyle w:val="Default"/>
                    <w:framePr w:hSpace="180" w:wrap="around" w:vAnchor="text" w:hAnchor="margin" w:x="-342" w:y="200"/>
                    <w:rPr>
                      <w:rFonts w:asciiTheme="minorHAnsi" w:hAnsiTheme="minorHAnsi" w:cstheme="minorHAnsi"/>
                      <w:sz w:val="20"/>
                      <w:szCs w:val="20"/>
                    </w:rPr>
                  </w:pPr>
                  <w:r w:rsidRPr="00950991">
                    <w:rPr>
                      <w:rFonts w:asciiTheme="minorHAnsi" w:hAnsiTheme="minorHAnsi" w:cstheme="minorHAnsi"/>
                      <w:sz w:val="20"/>
                      <w:szCs w:val="20"/>
                    </w:rPr>
                    <w:t xml:space="preserve">Malapit sa kinakausap </w:t>
                  </w:r>
                </w:p>
                <w:p w:rsidR="00950991" w:rsidRPr="00950991" w:rsidRDefault="00950991" w:rsidP="00D065D1">
                  <w:pPr>
                    <w:pStyle w:val="ListParagraph"/>
                    <w:framePr w:hSpace="180" w:wrap="around" w:vAnchor="text" w:hAnchor="margin" w:x="-342" w:y="200"/>
                    <w:spacing w:after="0" w:line="240" w:lineRule="auto"/>
                    <w:ind w:left="0"/>
                    <w:rPr>
                      <w:rFonts w:asciiTheme="minorHAnsi" w:hAnsiTheme="minorHAnsi" w:cstheme="minorHAnsi"/>
                      <w:sz w:val="20"/>
                      <w:szCs w:val="20"/>
                    </w:rPr>
                  </w:pPr>
                </w:p>
              </w:tc>
              <w:tc>
                <w:tcPr>
                  <w:tcW w:w="422" w:type="dxa"/>
                  <w:tcBorders>
                    <w:top w:val="single" w:sz="4" w:space="0" w:color="000000"/>
                    <w:left w:val="single" w:sz="4" w:space="0" w:color="000000"/>
                    <w:bottom w:val="single" w:sz="4" w:space="0" w:color="000000"/>
                    <w:right w:val="single" w:sz="4" w:space="0" w:color="000000"/>
                  </w:tcBorders>
                  <w:hideMark/>
                </w:tcPr>
                <w:p w:rsidR="00950991" w:rsidRPr="00950991" w:rsidRDefault="00950991" w:rsidP="00D065D1">
                  <w:pPr>
                    <w:pStyle w:val="ListParagraph"/>
                    <w:framePr w:hSpace="180" w:wrap="around" w:vAnchor="text" w:hAnchor="margin" w:x="-342" w:y="200"/>
                    <w:spacing w:after="0" w:line="240" w:lineRule="auto"/>
                    <w:ind w:left="0"/>
                    <w:rPr>
                      <w:rFonts w:asciiTheme="minorHAnsi" w:hAnsiTheme="minorHAnsi" w:cstheme="minorHAnsi"/>
                      <w:sz w:val="20"/>
                      <w:szCs w:val="20"/>
                    </w:rPr>
                  </w:pPr>
                  <w:r w:rsidRPr="00950991">
                    <w:rPr>
                      <w:rFonts w:asciiTheme="minorHAnsi" w:hAnsiTheme="minorHAnsi" w:cstheme="minorHAnsi"/>
                      <w:sz w:val="20"/>
                      <w:szCs w:val="20"/>
                    </w:rPr>
                    <w:t>Diyan</w:t>
                  </w:r>
                </w:p>
              </w:tc>
            </w:tr>
            <w:tr w:rsidR="00950991" w:rsidRPr="00950991" w:rsidTr="00552EF2">
              <w:tc>
                <w:tcPr>
                  <w:tcW w:w="697" w:type="dxa"/>
                  <w:tcBorders>
                    <w:top w:val="single" w:sz="4" w:space="0" w:color="000000"/>
                    <w:left w:val="single" w:sz="4" w:space="0" w:color="000000"/>
                    <w:bottom w:val="single" w:sz="4" w:space="0" w:color="000000"/>
                    <w:right w:val="single" w:sz="4" w:space="0" w:color="000000"/>
                  </w:tcBorders>
                  <w:hideMark/>
                </w:tcPr>
                <w:p w:rsidR="00950991" w:rsidRPr="00950991" w:rsidRDefault="00950991" w:rsidP="00D065D1">
                  <w:pPr>
                    <w:pStyle w:val="ListParagraph"/>
                    <w:framePr w:hSpace="180" w:wrap="around" w:vAnchor="text" w:hAnchor="margin" w:x="-342" w:y="200"/>
                    <w:spacing w:after="0" w:line="240" w:lineRule="auto"/>
                    <w:ind w:left="0"/>
                    <w:rPr>
                      <w:rFonts w:asciiTheme="minorHAnsi" w:hAnsiTheme="minorHAnsi" w:cstheme="minorHAnsi"/>
                      <w:sz w:val="20"/>
                      <w:szCs w:val="20"/>
                    </w:rPr>
                  </w:pPr>
                  <w:r w:rsidRPr="00950991">
                    <w:rPr>
                      <w:rFonts w:asciiTheme="minorHAnsi" w:hAnsiTheme="minorHAnsi" w:cstheme="minorHAnsi"/>
                      <w:sz w:val="20"/>
                      <w:szCs w:val="20"/>
                    </w:rPr>
                    <w:lastRenderedPageBreak/>
                    <w:t>Malayo ang bagay sa nagsasalita at sa kinakausap</w:t>
                  </w:r>
                </w:p>
              </w:tc>
              <w:tc>
                <w:tcPr>
                  <w:tcW w:w="402" w:type="dxa"/>
                  <w:tcBorders>
                    <w:top w:val="single" w:sz="4" w:space="0" w:color="000000"/>
                    <w:left w:val="single" w:sz="4" w:space="0" w:color="000000"/>
                    <w:bottom w:val="single" w:sz="4" w:space="0" w:color="000000"/>
                    <w:right w:val="single" w:sz="4" w:space="0" w:color="000000"/>
                  </w:tcBorders>
                  <w:hideMark/>
                </w:tcPr>
                <w:p w:rsidR="00950991" w:rsidRPr="00950991" w:rsidRDefault="00950991" w:rsidP="00D065D1">
                  <w:pPr>
                    <w:pStyle w:val="ListParagraph"/>
                    <w:framePr w:hSpace="180" w:wrap="around" w:vAnchor="text" w:hAnchor="margin" w:x="-342" w:y="200"/>
                    <w:spacing w:after="0" w:line="240" w:lineRule="auto"/>
                    <w:ind w:left="0"/>
                    <w:rPr>
                      <w:rFonts w:asciiTheme="minorHAnsi" w:hAnsiTheme="minorHAnsi" w:cstheme="minorHAnsi"/>
                      <w:sz w:val="20"/>
                      <w:szCs w:val="20"/>
                    </w:rPr>
                  </w:pPr>
                  <w:r w:rsidRPr="00950991">
                    <w:rPr>
                      <w:rFonts w:asciiTheme="minorHAnsi" w:hAnsiTheme="minorHAnsi" w:cstheme="minorHAnsi"/>
                      <w:sz w:val="20"/>
                      <w:szCs w:val="20"/>
                    </w:rPr>
                    <w:t>Iyon</w:t>
                  </w:r>
                </w:p>
              </w:tc>
              <w:tc>
                <w:tcPr>
                  <w:tcW w:w="678" w:type="dxa"/>
                  <w:tcBorders>
                    <w:top w:val="single" w:sz="4" w:space="0" w:color="000000"/>
                    <w:left w:val="single" w:sz="4" w:space="0" w:color="000000"/>
                    <w:bottom w:val="single" w:sz="4" w:space="0" w:color="000000"/>
                    <w:right w:val="single" w:sz="4" w:space="0" w:color="000000"/>
                  </w:tcBorders>
                </w:tcPr>
                <w:p w:rsidR="00950991" w:rsidRPr="00950991" w:rsidRDefault="00950991" w:rsidP="00D065D1">
                  <w:pPr>
                    <w:pStyle w:val="Default"/>
                    <w:framePr w:hSpace="180" w:wrap="around" w:vAnchor="text" w:hAnchor="margin" w:x="-342" w:y="200"/>
                    <w:rPr>
                      <w:rFonts w:asciiTheme="minorHAnsi" w:hAnsiTheme="minorHAnsi" w:cstheme="minorHAnsi"/>
                      <w:sz w:val="20"/>
                      <w:szCs w:val="20"/>
                    </w:rPr>
                  </w:pPr>
                  <w:r w:rsidRPr="00950991">
                    <w:rPr>
                      <w:rFonts w:asciiTheme="minorHAnsi" w:hAnsiTheme="minorHAnsi" w:cstheme="minorHAnsi"/>
                      <w:sz w:val="20"/>
                      <w:szCs w:val="20"/>
                    </w:rPr>
                    <w:t xml:space="preserve">Malayo </w:t>
                  </w:r>
                </w:p>
                <w:p w:rsidR="00950991" w:rsidRPr="00950991" w:rsidRDefault="00950991" w:rsidP="00D065D1">
                  <w:pPr>
                    <w:pStyle w:val="ListParagraph"/>
                    <w:framePr w:hSpace="180" w:wrap="around" w:vAnchor="text" w:hAnchor="margin" w:x="-342" w:y="200"/>
                    <w:spacing w:after="0" w:line="240" w:lineRule="auto"/>
                    <w:ind w:left="0"/>
                    <w:rPr>
                      <w:rFonts w:asciiTheme="minorHAnsi" w:hAnsiTheme="minorHAnsi" w:cstheme="minorHAnsi"/>
                      <w:sz w:val="20"/>
                      <w:szCs w:val="20"/>
                    </w:rPr>
                  </w:pPr>
                </w:p>
              </w:tc>
              <w:tc>
                <w:tcPr>
                  <w:tcW w:w="422" w:type="dxa"/>
                  <w:tcBorders>
                    <w:top w:val="single" w:sz="4" w:space="0" w:color="000000"/>
                    <w:left w:val="single" w:sz="4" w:space="0" w:color="000000"/>
                    <w:bottom w:val="single" w:sz="4" w:space="0" w:color="000000"/>
                    <w:right w:val="single" w:sz="4" w:space="0" w:color="000000"/>
                  </w:tcBorders>
                  <w:hideMark/>
                </w:tcPr>
                <w:p w:rsidR="00950991" w:rsidRPr="00950991" w:rsidRDefault="00950991" w:rsidP="00D065D1">
                  <w:pPr>
                    <w:pStyle w:val="ListParagraph"/>
                    <w:framePr w:hSpace="180" w:wrap="around" w:vAnchor="text" w:hAnchor="margin" w:x="-342" w:y="200"/>
                    <w:spacing w:after="0" w:line="240" w:lineRule="auto"/>
                    <w:ind w:left="0"/>
                    <w:rPr>
                      <w:rFonts w:asciiTheme="minorHAnsi" w:hAnsiTheme="minorHAnsi" w:cstheme="minorHAnsi"/>
                      <w:sz w:val="20"/>
                      <w:szCs w:val="20"/>
                    </w:rPr>
                  </w:pPr>
                  <w:r w:rsidRPr="00950991">
                    <w:rPr>
                      <w:rFonts w:asciiTheme="minorHAnsi" w:hAnsiTheme="minorHAnsi" w:cstheme="minorHAnsi"/>
                      <w:sz w:val="20"/>
                      <w:szCs w:val="20"/>
                    </w:rPr>
                    <w:t>Doon</w:t>
                  </w:r>
                </w:p>
              </w:tc>
            </w:tr>
          </w:tbl>
          <w:p w:rsidR="00950991" w:rsidRPr="00950991" w:rsidRDefault="00950991" w:rsidP="00950991">
            <w:pPr>
              <w:rPr>
                <w:rFonts w:asciiTheme="minorHAnsi" w:hAnsiTheme="minorHAnsi" w:cstheme="minorHAnsi"/>
                <w:sz w:val="20"/>
                <w:szCs w:val="20"/>
              </w:rPr>
            </w:pPr>
          </w:p>
        </w:tc>
      </w:tr>
      <w:tr w:rsidR="00950991" w:rsidRPr="00950991" w:rsidTr="00AA3E8A">
        <w:tc>
          <w:tcPr>
            <w:tcW w:w="2790" w:type="dxa"/>
            <w:shd w:val="clear" w:color="auto" w:fill="E7E9ED"/>
            <w:vAlign w:val="center"/>
          </w:tcPr>
          <w:p w:rsidR="00950991" w:rsidRPr="00950991" w:rsidRDefault="00950991" w:rsidP="00950991">
            <w:pPr>
              <w:rPr>
                <w:rFonts w:asciiTheme="minorHAnsi" w:hAnsiTheme="minorHAnsi" w:cstheme="minorHAnsi"/>
                <w:sz w:val="20"/>
                <w:szCs w:val="20"/>
              </w:rPr>
            </w:pPr>
            <w:r w:rsidRPr="00950991">
              <w:rPr>
                <w:rFonts w:asciiTheme="minorHAnsi" w:hAnsiTheme="minorHAnsi" w:cstheme="minorHAnsi"/>
                <w:sz w:val="20"/>
                <w:szCs w:val="20"/>
              </w:rPr>
              <w:lastRenderedPageBreak/>
              <w:t>I.  Pagtataya ng aralin</w:t>
            </w:r>
          </w:p>
        </w:tc>
        <w:tc>
          <w:tcPr>
            <w:tcW w:w="3060" w:type="dxa"/>
            <w:shd w:val="clear" w:color="auto" w:fill="FFFFFF" w:themeFill="background1"/>
          </w:tcPr>
          <w:p w:rsidR="00950991" w:rsidRPr="00950991" w:rsidRDefault="00950991" w:rsidP="00950991">
            <w:pPr>
              <w:rPr>
                <w:rFonts w:asciiTheme="minorHAnsi" w:hAnsiTheme="minorHAnsi" w:cstheme="minorHAnsi"/>
                <w:sz w:val="20"/>
                <w:szCs w:val="20"/>
              </w:rPr>
            </w:pPr>
            <w:r w:rsidRPr="00950991">
              <w:rPr>
                <w:rFonts w:asciiTheme="minorHAnsi" w:hAnsiTheme="minorHAnsi" w:cstheme="minorHAnsi"/>
                <w:sz w:val="20"/>
                <w:szCs w:val="20"/>
              </w:rPr>
              <w:t>Ipakita sa harap ang mga pamaypay na nagawa ng mga bata.</w:t>
            </w:r>
          </w:p>
        </w:tc>
        <w:tc>
          <w:tcPr>
            <w:tcW w:w="3150" w:type="dxa"/>
            <w:shd w:val="clear" w:color="auto" w:fill="FFFFFF" w:themeFill="background1"/>
          </w:tcPr>
          <w:p w:rsidR="00950991" w:rsidRPr="00950991" w:rsidRDefault="00950991" w:rsidP="00950991">
            <w:pPr>
              <w:ind w:hanging="547"/>
              <w:rPr>
                <w:rFonts w:asciiTheme="minorHAnsi" w:hAnsiTheme="minorHAnsi" w:cstheme="minorHAnsi"/>
                <w:sz w:val="20"/>
                <w:szCs w:val="20"/>
              </w:rPr>
            </w:pPr>
            <w:r w:rsidRPr="00950991">
              <w:rPr>
                <w:rFonts w:asciiTheme="minorHAnsi" w:hAnsiTheme="minorHAnsi" w:cstheme="minorHAnsi"/>
                <w:sz w:val="20"/>
                <w:szCs w:val="20"/>
              </w:rPr>
              <w:t>Talakayin ng guro ang isinagawa ng 5 pangkat, Isulat ang mga sagot sa tsart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3"/>
              <w:gridCol w:w="733"/>
              <w:gridCol w:w="733"/>
            </w:tblGrid>
            <w:tr w:rsidR="00950991" w:rsidRPr="00950991" w:rsidTr="00552EF2">
              <w:tc>
                <w:tcPr>
                  <w:tcW w:w="733" w:type="dxa"/>
                  <w:tcBorders>
                    <w:top w:val="single" w:sz="4" w:space="0" w:color="000000"/>
                    <w:left w:val="single" w:sz="4" w:space="0" w:color="000000"/>
                    <w:bottom w:val="single" w:sz="4" w:space="0" w:color="000000"/>
                    <w:right w:val="single" w:sz="4" w:space="0" w:color="000000"/>
                  </w:tcBorders>
                </w:tcPr>
                <w:p w:rsidR="00950991" w:rsidRPr="00950991" w:rsidRDefault="00950991" w:rsidP="00D065D1">
                  <w:pPr>
                    <w:pStyle w:val="Default"/>
                    <w:framePr w:hSpace="180" w:wrap="around" w:vAnchor="text" w:hAnchor="margin" w:x="-342" w:y="200"/>
                    <w:rPr>
                      <w:rFonts w:asciiTheme="minorHAnsi" w:hAnsiTheme="minorHAnsi" w:cstheme="minorHAnsi"/>
                      <w:sz w:val="20"/>
                      <w:szCs w:val="20"/>
                    </w:rPr>
                  </w:pPr>
                  <w:r w:rsidRPr="00950991">
                    <w:rPr>
                      <w:rFonts w:asciiTheme="minorHAnsi" w:hAnsiTheme="minorHAnsi" w:cstheme="minorHAnsi"/>
                      <w:b/>
                      <w:bCs/>
                      <w:sz w:val="20"/>
                      <w:szCs w:val="20"/>
                    </w:rPr>
                    <w:t xml:space="preserve">Pangkat </w:t>
                  </w:r>
                </w:p>
                <w:p w:rsidR="00950991" w:rsidRPr="00950991" w:rsidRDefault="00950991" w:rsidP="00D065D1">
                  <w:pPr>
                    <w:framePr w:hSpace="180" w:wrap="around" w:vAnchor="text" w:hAnchor="margin" w:x="-342" w:y="200"/>
                    <w:rPr>
                      <w:rFonts w:asciiTheme="minorHAnsi" w:hAnsiTheme="minorHAnsi" w:cstheme="minorHAnsi"/>
                      <w:sz w:val="20"/>
                      <w:szCs w:val="20"/>
                    </w:rPr>
                  </w:pPr>
                </w:p>
              </w:tc>
              <w:tc>
                <w:tcPr>
                  <w:tcW w:w="733" w:type="dxa"/>
                  <w:tcBorders>
                    <w:top w:val="single" w:sz="4" w:space="0" w:color="000000"/>
                    <w:left w:val="single" w:sz="4" w:space="0" w:color="000000"/>
                    <w:bottom w:val="single" w:sz="4" w:space="0" w:color="000000"/>
                    <w:right w:val="single" w:sz="4" w:space="0" w:color="000000"/>
                  </w:tcBorders>
                </w:tcPr>
                <w:p w:rsidR="00950991" w:rsidRPr="00950991" w:rsidRDefault="00950991" w:rsidP="00D065D1">
                  <w:pPr>
                    <w:pStyle w:val="Default"/>
                    <w:framePr w:hSpace="180" w:wrap="around" w:vAnchor="text" w:hAnchor="margin" w:x="-342" w:y="200"/>
                    <w:rPr>
                      <w:rFonts w:asciiTheme="minorHAnsi" w:hAnsiTheme="minorHAnsi" w:cstheme="minorHAnsi"/>
                      <w:sz w:val="20"/>
                      <w:szCs w:val="20"/>
                    </w:rPr>
                  </w:pPr>
                  <w:r w:rsidRPr="00950991">
                    <w:rPr>
                      <w:rFonts w:asciiTheme="minorHAnsi" w:hAnsiTheme="minorHAnsi" w:cstheme="minorHAnsi"/>
                      <w:b/>
                      <w:bCs/>
                      <w:sz w:val="20"/>
                      <w:szCs w:val="20"/>
                    </w:rPr>
                    <w:t xml:space="preserve">Gawain </w:t>
                  </w:r>
                </w:p>
                <w:p w:rsidR="00950991" w:rsidRPr="00950991" w:rsidRDefault="00950991" w:rsidP="00D065D1">
                  <w:pPr>
                    <w:framePr w:hSpace="180" w:wrap="around" w:vAnchor="text" w:hAnchor="margin" w:x="-342" w:y="200"/>
                    <w:rPr>
                      <w:rFonts w:asciiTheme="minorHAnsi" w:hAnsiTheme="minorHAnsi" w:cstheme="minorHAnsi"/>
                      <w:sz w:val="20"/>
                      <w:szCs w:val="20"/>
                    </w:rPr>
                  </w:pPr>
                </w:p>
              </w:tc>
              <w:tc>
                <w:tcPr>
                  <w:tcW w:w="733" w:type="dxa"/>
                  <w:tcBorders>
                    <w:top w:val="single" w:sz="4" w:space="0" w:color="000000"/>
                    <w:left w:val="single" w:sz="4" w:space="0" w:color="000000"/>
                    <w:bottom w:val="single" w:sz="4" w:space="0" w:color="000000"/>
                    <w:right w:val="single" w:sz="4" w:space="0" w:color="000000"/>
                  </w:tcBorders>
                </w:tcPr>
                <w:p w:rsidR="00950991" w:rsidRPr="00950991" w:rsidRDefault="00950991" w:rsidP="00D065D1">
                  <w:pPr>
                    <w:pStyle w:val="Default"/>
                    <w:framePr w:hSpace="180" w:wrap="around" w:vAnchor="text" w:hAnchor="margin" w:x="-342" w:y="200"/>
                    <w:rPr>
                      <w:rFonts w:asciiTheme="minorHAnsi" w:hAnsiTheme="minorHAnsi" w:cstheme="minorHAnsi"/>
                      <w:sz w:val="20"/>
                      <w:szCs w:val="20"/>
                    </w:rPr>
                  </w:pPr>
                  <w:r w:rsidRPr="00950991">
                    <w:rPr>
                      <w:rFonts w:asciiTheme="minorHAnsi" w:hAnsiTheme="minorHAnsi" w:cstheme="minorHAnsi"/>
                      <w:b/>
                      <w:bCs/>
                      <w:sz w:val="20"/>
                      <w:szCs w:val="20"/>
                    </w:rPr>
                    <w:t xml:space="preserve">Kasanayang binigyang pansin </w:t>
                  </w:r>
                </w:p>
                <w:p w:rsidR="00950991" w:rsidRPr="00950991" w:rsidRDefault="00950991" w:rsidP="00D065D1">
                  <w:pPr>
                    <w:framePr w:hSpace="180" w:wrap="around" w:vAnchor="text" w:hAnchor="margin" w:x="-342" w:y="200"/>
                    <w:rPr>
                      <w:rFonts w:asciiTheme="minorHAnsi" w:hAnsiTheme="minorHAnsi" w:cstheme="minorHAnsi"/>
                      <w:sz w:val="20"/>
                      <w:szCs w:val="20"/>
                    </w:rPr>
                  </w:pPr>
                </w:p>
              </w:tc>
            </w:tr>
            <w:tr w:rsidR="00950991" w:rsidRPr="00950991" w:rsidTr="00552EF2">
              <w:trPr>
                <w:trHeight w:val="935"/>
              </w:trPr>
              <w:tc>
                <w:tcPr>
                  <w:tcW w:w="733" w:type="dxa"/>
                  <w:tcBorders>
                    <w:top w:val="single" w:sz="4" w:space="0" w:color="000000"/>
                    <w:left w:val="single" w:sz="4" w:space="0" w:color="000000"/>
                    <w:bottom w:val="single" w:sz="4" w:space="0" w:color="000000"/>
                    <w:right w:val="single" w:sz="4" w:space="0" w:color="000000"/>
                  </w:tcBorders>
                </w:tcPr>
                <w:p w:rsidR="00950991" w:rsidRPr="00950991" w:rsidRDefault="00950991" w:rsidP="00D065D1">
                  <w:pPr>
                    <w:framePr w:hSpace="180" w:wrap="around" w:vAnchor="text" w:hAnchor="margin" w:x="-342" w:y="200"/>
                    <w:rPr>
                      <w:rFonts w:asciiTheme="minorHAnsi" w:hAnsiTheme="minorHAnsi" w:cstheme="minorHAnsi"/>
                      <w:sz w:val="20"/>
                      <w:szCs w:val="20"/>
                    </w:rPr>
                  </w:pPr>
                </w:p>
              </w:tc>
              <w:tc>
                <w:tcPr>
                  <w:tcW w:w="733" w:type="dxa"/>
                  <w:tcBorders>
                    <w:top w:val="single" w:sz="4" w:space="0" w:color="000000"/>
                    <w:left w:val="single" w:sz="4" w:space="0" w:color="000000"/>
                    <w:bottom w:val="single" w:sz="4" w:space="0" w:color="000000"/>
                    <w:right w:val="single" w:sz="4" w:space="0" w:color="000000"/>
                  </w:tcBorders>
                </w:tcPr>
                <w:p w:rsidR="00950991" w:rsidRPr="00950991" w:rsidRDefault="00950991" w:rsidP="00D065D1">
                  <w:pPr>
                    <w:framePr w:hSpace="180" w:wrap="around" w:vAnchor="text" w:hAnchor="margin" w:x="-342" w:y="200"/>
                    <w:rPr>
                      <w:rFonts w:asciiTheme="minorHAnsi" w:hAnsiTheme="minorHAnsi" w:cstheme="minorHAnsi"/>
                      <w:sz w:val="20"/>
                      <w:szCs w:val="20"/>
                    </w:rPr>
                  </w:pPr>
                </w:p>
              </w:tc>
              <w:tc>
                <w:tcPr>
                  <w:tcW w:w="733" w:type="dxa"/>
                  <w:tcBorders>
                    <w:top w:val="single" w:sz="4" w:space="0" w:color="000000"/>
                    <w:left w:val="single" w:sz="4" w:space="0" w:color="000000"/>
                    <w:bottom w:val="single" w:sz="4" w:space="0" w:color="000000"/>
                    <w:right w:val="single" w:sz="4" w:space="0" w:color="000000"/>
                  </w:tcBorders>
                </w:tcPr>
                <w:p w:rsidR="00950991" w:rsidRPr="00950991" w:rsidRDefault="00950991" w:rsidP="00D065D1">
                  <w:pPr>
                    <w:framePr w:hSpace="180" w:wrap="around" w:vAnchor="text" w:hAnchor="margin" w:x="-342" w:y="200"/>
                    <w:rPr>
                      <w:rFonts w:asciiTheme="minorHAnsi" w:hAnsiTheme="minorHAnsi" w:cstheme="minorHAnsi"/>
                      <w:sz w:val="20"/>
                      <w:szCs w:val="20"/>
                    </w:rPr>
                  </w:pPr>
                </w:p>
              </w:tc>
            </w:tr>
          </w:tbl>
          <w:p w:rsidR="00950991" w:rsidRPr="00950991" w:rsidRDefault="00950991" w:rsidP="00950991">
            <w:pPr>
              <w:rPr>
                <w:rFonts w:asciiTheme="minorHAnsi" w:hAnsiTheme="minorHAnsi" w:cstheme="minorHAnsi"/>
                <w:sz w:val="20"/>
                <w:szCs w:val="20"/>
              </w:rPr>
            </w:pPr>
          </w:p>
        </w:tc>
        <w:tc>
          <w:tcPr>
            <w:tcW w:w="3150" w:type="dxa"/>
            <w:shd w:val="clear" w:color="auto" w:fill="FFFFFF" w:themeFill="background1"/>
          </w:tcPr>
          <w:p w:rsidR="00950991" w:rsidRPr="00950991" w:rsidRDefault="00950991" w:rsidP="00950991">
            <w:pPr>
              <w:ind w:left="547" w:hanging="547"/>
              <w:rPr>
                <w:rFonts w:asciiTheme="minorHAnsi" w:hAnsiTheme="minorHAnsi" w:cstheme="minorHAnsi"/>
                <w:sz w:val="20"/>
                <w:szCs w:val="20"/>
              </w:rPr>
            </w:pPr>
            <w:r w:rsidRPr="00950991">
              <w:rPr>
                <w:rFonts w:asciiTheme="minorHAnsi" w:hAnsiTheme="minorHAnsi" w:cstheme="minorHAnsi"/>
                <w:sz w:val="20"/>
                <w:szCs w:val="20"/>
              </w:rPr>
              <w:t>Isulat ang angkop na panghalip pantukoy sa mga sumuusunod.</w:t>
            </w:r>
          </w:p>
          <w:p w:rsidR="00950991" w:rsidRPr="00950991" w:rsidRDefault="00950991" w:rsidP="00950991">
            <w:pPr>
              <w:ind w:left="547" w:hanging="547"/>
              <w:rPr>
                <w:rFonts w:asciiTheme="minorHAnsi" w:hAnsiTheme="minorHAnsi" w:cstheme="minorHAnsi"/>
                <w:sz w:val="20"/>
                <w:szCs w:val="20"/>
              </w:rPr>
            </w:pPr>
            <w:r w:rsidRPr="00950991">
              <w:rPr>
                <w:rFonts w:asciiTheme="minorHAnsi" w:hAnsiTheme="minorHAnsi" w:cstheme="minorHAnsi"/>
                <w:noProof/>
                <w:sz w:val="20"/>
                <w:szCs w:val="20"/>
              </w:rPr>
              <w:drawing>
                <wp:inline distT="0" distB="0" distL="0" distR="0">
                  <wp:extent cx="403860" cy="510540"/>
                  <wp:effectExtent l="0" t="0" r="0" b="3810"/>
                  <wp:docPr id="36" name="Picture 57" descr="Image result for ito iyan iyon qu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mage result for ito iyan iyon quiz"/>
                          <pic:cNvPicPr>
                            <a:picLocks noChangeAspect="1" noChangeArrowheads="1"/>
                          </pic:cNvPicPr>
                        </pic:nvPicPr>
                        <pic:blipFill>
                          <a:blip r:embed="rId32" r:link="rId33" cstate="print">
                            <a:extLst>
                              <a:ext uri="{28A0092B-C50C-407E-A947-70E740481C1C}">
                                <a14:useLocalDpi xmlns:a14="http://schemas.microsoft.com/office/drawing/2010/main" val="0"/>
                              </a:ext>
                            </a:extLst>
                          </a:blip>
                          <a:srcRect/>
                          <a:stretch>
                            <a:fillRect/>
                          </a:stretch>
                        </pic:blipFill>
                        <pic:spPr bwMode="auto">
                          <a:xfrm>
                            <a:off x="0" y="0"/>
                            <a:ext cx="403860" cy="510540"/>
                          </a:xfrm>
                          <a:prstGeom prst="rect">
                            <a:avLst/>
                          </a:prstGeom>
                          <a:noFill/>
                          <a:ln>
                            <a:noFill/>
                          </a:ln>
                        </pic:spPr>
                      </pic:pic>
                    </a:graphicData>
                  </a:graphic>
                </wp:inline>
              </w:drawing>
            </w:r>
            <w:r w:rsidRPr="00950991">
              <w:rPr>
                <w:rFonts w:asciiTheme="minorHAnsi" w:hAnsiTheme="minorHAnsi" w:cstheme="minorHAnsi"/>
                <w:sz w:val="20"/>
                <w:szCs w:val="20"/>
              </w:rPr>
              <w:t xml:space="preserve"> ___ ay aking computer.</w:t>
            </w:r>
          </w:p>
          <w:p w:rsidR="00950991" w:rsidRPr="00950991" w:rsidRDefault="00950991" w:rsidP="00950991">
            <w:pPr>
              <w:ind w:left="547" w:hanging="547"/>
              <w:rPr>
                <w:rFonts w:asciiTheme="minorHAnsi" w:hAnsiTheme="minorHAnsi" w:cstheme="minorHAnsi"/>
                <w:sz w:val="20"/>
                <w:szCs w:val="20"/>
              </w:rPr>
            </w:pPr>
            <w:r w:rsidRPr="00950991">
              <w:rPr>
                <w:rFonts w:asciiTheme="minorHAnsi" w:hAnsiTheme="minorHAnsi" w:cstheme="minorHAnsi"/>
                <w:noProof/>
                <w:sz w:val="20"/>
                <w:szCs w:val="20"/>
              </w:rPr>
              <w:drawing>
                <wp:inline distT="0" distB="0" distL="0" distR="0">
                  <wp:extent cx="510540" cy="474980"/>
                  <wp:effectExtent l="0" t="0" r="3810" b="1270"/>
                  <wp:docPr id="37" name="Picture 58" descr="Image result for ito iyan iyon qu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Image result for ito iyan iyon quiz"/>
                          <pic:cNvPicPr>
                            <a:picLocks noChangeAspect="1" noChangeArrowheads="1"/>
                          </pic:cNvPicPr>
                        </pic:nvPicPr>
                        <pic:blipFill>
                          <a:blip r:embed="rId26" r:link="rId27" cstate="print">
                            <a:extLst>
                              <a:ext uri="{28A0092B-C50C-407E-A947-70E740481C1C}">
                                <a14:useLocalDpi xmlns:a14="http://schemas.microsoft.com/office/drawing/2010/main" val="0"/>
                              </a:ext>
                            </a:extLst>
                          </a:blip>
                          <a:srcRect/>
                          <a:stretch>
                            <a:fillRect/>
                          </a:stretch>
                        </pic:blipFill>
                        <pic:spPr bwMode="auto">
                          <a:xfrm>
                            <a:off x="0" y="0"/>
                            <a:ext cx="510540" cy="474980"/>
                          </a:xfrm>
                          <a:prstGeom prst="rect">
                            <a:avLst/>
                          </a:prstGeom>
                          <a:noFill/>
                          <a:ln>
                            <a:noFill/>
                          </a:ln>
                        </pic:spPr>
                      </pic:pic>
                    </a:graphicData>
                  </a:graphic>
                </wp:inline>
              </w:drawing>
            </w:r>
            <w:r w:rsidRPr="00950991">
              <w:rPr>
                <w:rFonts w:asciiTheme="minorHAnsi" w:hAnsiTheme="minorHAnsi" w:cstheme="minorHAnsi"/>
                <w:sz w:val="20"/>
                <w:szCs w:val="20"/>
              </w:rPr>
              <w:t xml:space="preserve"> ___ ay saranggola.</w:t>
            </w:r>
          </w:p>
          <w:p w:rsidR="00950991" w:rsidRPr="00950991" w:rsidRDefault="00950991" w:rsidP="00950991">
            <w:pPr>
              <w:rPr>
                <w:rFonts w:asciiTheme="minorHAnsi" w:hAnsiTheme="minorHAnsi" w:cstheme="minorHAnsi"/>
                <w:sz w:val="20"/>
                <w:szCs w:val="20"/>
              </w:rPr>
            </w:pPr>
            <w:r w:rsidRPr="00950991">
              <w:rPr>
                <w:rFonts w:asciiTheme="minorHAnsi" w:hAnsiTheme="minorHAnsi" w:cstheme="minorHAnsi"/>
                <w:noProof/>
                <w:sz w:val="20"/>
                <w:szCs w:val="20"/>
              </w:rPr>
              <w:drawing>
                <wp:inline distT="0" distB="0" distL="0" distR="0">
                  <wp:extent cx="403860" cy="427355"/>
                  <wp:effectExtent l="0" t="0" r="0" b="0"/>
                  <wp:docPr id="38" name="Picture 59" descr="Image result for dito diyan doon laraw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age result for dito diyan doon larawan"/>
                          <pic:cNvPicPr>
                            <a:picLocks noChangeAspect="1" noChangeArrowheads="1"/>
                          </pic:cNvPicPr>
                        </pic:nvPicPr>
                        <pic:blipFill>
                          <a:blip r:embed="rId30" r:link="rId31" cstate="print">
                            <a:extLst>
                              <a:ext uri="{28A0092B-C50C-407E-A947-70E740481C1C}">
                                <a14:useLocalDpi xmlns:a14="http://schemas.microsoft.com/office/drawing/2010/main" val="0"/>
                              </a:ext>
                            </a:extLst>
                          </a:blip>
                          <a:srcRect/>
                          <a:stretch>
                            <a:fillRect/>
                          </a:stretch>
                        </pic:blipFill>
                        <pic:spPr bwMode="auto">
                          <a:xfrm>
                            <a:off x="0" y="0"/>
                            <a:ext cx="403860" cy="427355"/>
                          </a:xfrm>
                          <a:prstGeom prst="rect">
                            <a:avLst/>
                          </a:prstGeom>
                          <a:noFill/>
                          <a:ln>
                            <a:noFill/>
                          </a:ln>
                        </pic:spPr>
                      </pic:pic>
                    </a:graphicData>
                  </a:graphic>
                </wp:inline>
              </w:drawing>
            </w:r>
            <w:r w:rsidRPr="00950991">
              <w:rPr>
                <w:rFonts w:asciiTheme="minorHAnsi" w:hAnsiTheme="minorHAnsi" w:cstheme="minorHAnsi"/>
                <w:sz w:val="20"/>
                <w:szCs w:val="20"/>
              </w:rPr>
              <w:t>____ ko po napulot ang pitaka.</w:t>
            </w:r>
          </w:p>
        </w:tc>
        <w:tc>
          <w:tcPr>
            <w:tcW w:w="3150" w:type="dxa"/>
            <w:shd w:val="clear" w:color="auto" w:fill="FFFFFF" w:themeFill="background1"/>
          </w:tcPr>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b/>
                <w:bCs/>
                <w:color w:val="000000"/>
                <w:sz w:val="20"/>
                <w:szCs w:val="20"/>
              </w:rPr>
              <w:t xml:space="preserve">Panuto: </w:t>
            </w:r>
            <w:r w:rsidRPr="00950991">
              <w:rPr>
                <w:rFonts w:asciiTheme="minorHAnsi" w:hAnsiTheme="minorHAnsi" w:cstheme="minorHAnsi"/>
                <w:color w:val="000000"/>
                <w:sz w:val="20"/>
                <w:szCs w:val="20"/>
              </w:rPr>
              <w:t xml:space="preserve">Gamitin sa pangungusap ang sumusunod na panghalip na pantukoy. Iguhit ang iyong kasagutan. </w:t>
            </w:r>
          </w:p>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b/>
                <w:bCs/>
                <w:color w:val="000000"/>
                <w:sz w:val="20"/>
                <w:szCs w:val="20"/>
              </w:rPr>
              <w:t xml:space="preserve">Ito Dito </w:t>
            </w:r>
          </w:p>
          <w:p w:rsidR="00950991" w:rsidRPr="00950991" w:rsidRDefault="00950991" w:rsidP="00950991">
            <w:pPr>
              <w:autoSpaceDE w:val="0"/>
              <w:autoSpaceDN w:val="0"/>
              <w:adjustRightInd w:val="0"/>
              <w:rPr>
                <w:rFonts w:asciiTheme="minorHAnsi" w:hAnsiTheme="minorHAnsi" w:cstheme="minorHAnsi"/>
                <w:color w:val="000000"/>
                <w:sz w:val="20"/>
                <w:szCs w:val="20"/>
              </w:rPr>
            </w:pPr>
            <w:r w:rsidRPr="00950991">
              <w:rPr>
                <w:rFonts w:asciiTheme="minorHAnsi" w:hAnsiTheme="minorHAnsi" w:cstheme="minorHAnsi"/>
                <w:b/>
                <w:bCs/>
                <w:color w:val="000000"/>
                <w:sz w:val="20"/>
                <w:szCs w:val="20"/>
              </w:rPr>
              <w:t xml:space="preserve">Iyan Diyan </w:t>
            </w:r>
          </w:p>
          <w:p w:rsidR="00950991" w:rsidRPr="00950991" w:rsidRDefault="00950991" w:rsidP="00950991">
            <w:pPr>
              <w:rPr>
                <w:rFonts w:asciiTheme="minorHAnsi" w:hAnsiTheme="minorHAnsi" w:cstheme="minorHAnsi"/>
                <w:sz w:val="20"/>
                <w:szCs w:val="20"/>
              </w:rPr>
            </w:pPr>
            <w:r w:rsidRPr="00950991">
              <w:rPr>
                <w:rFonts w:asciiTheme="minorHAnsi" w:hAnsiTheme="minorHAnsi" w:cstheme="minorHAnsi"/>
                <w:b/>
                <w:bCs/>
                <w:color w:val="000000"/>
                <w:sz w:val="20"/>
                <w:szCs w:val="20"/>
              </w:rPr>
              <w:t>Iyon      Doon</w:t>
            </w:r>
          </w:p>
        </w:tc>
        <w:tc>
          <w:tcPr>
            <w:tcW w:w="2880" w:type="dxa"/>
            <w:shd w:val="clear" w:color="auto" w:fill="FFFFFF" w:themeFill="background1"/>
          </w:tcPr>
          <w:p w:rsidR="00950991" w:rsidRPr="00950991" w:rsidRDefault="00950991" w:rsidP="00950991">
            <w:pPr>
              <w:ind w:left="547" w:hanging="547"/>
              <w:rPr>
                <w:rFonts w:asciiTheme="minorHAnsi" w:hAnsiTheme="minorHAnsi" w:cstheme="minorHAnsi"/>
                <w:sz w:val="20"/>
                <w:szCs w:val="20"/>
              </w:rPr>
            </w:pPr>
            <w:r w:rsidRPr="00950991">
              <w:rPr>
                <w:rFonts w:asciiTheme="minorHAnsi" w:hAnsiTheme="minorHAnsi" w:cstheme="minorHAnsi"/>
                <w:b/>
                <w:bCs/>
                <w:sz w:val="20"/>
                <w:szCs w:val="20"/>
              </w:rPr>
              <w:t xml:space="preserve">Panuto: </w:t>
            </w:r>
            <w:r w:rsidRPr="00950991">
              <w:rPr>
                <w:rFonts w:asciiTheme="minorHAnsi" w:hAnsiTheme="minorHAnsi" w:cstheme="minorHAnsi"/>
                <w:sz w:val="20"/>
                <w:szCs w:val="20"/>
              </w:rPr>
              <w:t>Sumulat ng pangungusap tungkol sa larawan gamit ang tamang panghalip na pantukoy.</w:t>
            </w:r>
          </w:p>
          <w:p w:rsidR="00950991" w:rsidRPr="00950991" w:rsidRDefault="00950991" w:rsidP="00950991">
            <w:pPr>
              <w:ind w:left="547" w:hanging="547"/>
              <w:rPr>
                <w:rFonts w:asciiTheme="minorHAnsi" w:hAnsiTheme="minorHAnsi" w:cstheme="minorHAnsi"/>
                <w:sz w:val="20"/>
                <w:szCs w:val="20"/>
              </w:rPr>
            </w:pPr>
            <w:r w:rsidRPr="00950991">
              <w:rPr>
                <w:rFonts w:asciiTheme="minorHAnsi" w:hAnsiTheme="minorHAnsi" w:cstheme="minorHAnsi"/>
                <w:noProof/>
                <w:sz w:val="20"/>
                <w:szCs w:val="20"/>
              </w:rPr>
              <w:drawing>
                <wp:inline distT="0" distB="0" distL="0" distR="0">
                  <wp:extent cx="403860" cy="676910"/>
                  <wp:effectExtent l="0" t="0" r="0" b="8890"/>
                  <wp:docPr id="39"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03860" cy="676910"/>
                          </a:xfrm>
                          <a:prstGeom prst="rect">
                            <a:avLst/>
                          </a:prstGeom>
                          <a:noFill/>
                          <a:ln>
                            <a:noFill/>
                          </a:ln>
                        </pic:spPr>
                      </pic:pic>
                    </a:graphicData>
                  </a:graphic>
                </wp:inline>
              </w:drawing>
            </w:r>
            <w:r w:rsidRPr="00950991">
              <w:rPr>
                <w:rFonts w:asciiTheme="minorHAnsi" w:hAnsiTheme="minorHAnsi" w:cstheme="minorHAnsi"/>
                <w:sz w:val="20"/>
                <w:szCs w:val="20"/>
              </w:rPr>
              <w:t xml:space="preserve">   </w:t>
            </w:r>
            <w:r w:rsidRPr="00950991">
              <w:rPr>
                <w:rFonts w:asciiTheme="minorHAnsi" w:hAnsiTheme="minorHAnsi" w:cstheme="minorHAnsi"/>
                <w:noProof/>
                <w:sz w:val="20"/>
                <w:szCs w:val="20"/>
              </w:rPr>
              <w:drawing>
                <wp:inline distT="0" distB="0" distL="0" distR="0">
                  <wp:extent cx="605790" cy="700405"/>
                  <wp:effectExtent l="0" t="0" r="3810" b="4445"/>
                  <wp:docPr id="40"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05790" cy="700405"/>
                          </a:xfrm>
                          <a:prstGeom prst="rect">
                            <a:avLst/>
                          </a:prstGeom>
                          <a:noFill/>
                          <a:ln>
                            <a:noFill/>
                          </a:ln>
                        </pic:spPr>
                      </pic:pic>
                    </a:graphicData>
                  </a:graphic>
                </wp:inline>
              </w:drawing>
            </w:r>
          </w:p>
          <w:p w:rsidR="00950991" w:rsidRPr="00950991" w:rsidRDefault="00950991" w:rsidP="00950991">
            <w:pPr>
              <w:ind w:left="547" w:hanging="547"/>
              <w:rPr>
                <w:rFonts w:asciiTheme="minorHAnsi" w:hAnsiTheme="minorHAnsi" w:cstheme="minorHAnsi"/>
                <w:sz w:val="20"/>
                <w:szCs w:val="20"/>
              </w:rPr>
            </w:pPr>
            <w:r w:rsidRPr="00950991">
              <w:rPr>
                <w:rFonts w:asciiTheme="minorHAnsi" w:hAnsiTheme="minorHAnsi" w:cstheme="minorHAnsi"/>
                <w:noProof/>
                <w:sz w:val="20"/>
                <w:szCs w:val="20"/>
              </w:rPr>
              <w:drawing>
                <wp:inline distT="0" distB="0" distL="0" distR="0">
                  <wp:extent cx="700405" cy="510540"/>
                  <wp:effectExtent l="0" t="0" r="4445" b="3810"/>
                  <wp:docPr id="41"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700405" cy="510540"/>
                          </a:xfrm>
                          <a:prstGeom prst="rect">
                            <a:avLst/>
                          </a:prstGeom>
                          <a:noFill/>
                          <a:ln>
                            <a:noFill/>
                          </a:ln>
                        </pic:spPr>
                      </pic:pic>
                    </a:graphicData>
                  </a:graphic>
                </wp:inline>
              </w:drawing>
            </w:r>
            <w:r w:rsidRPr="00950991">
              <w:rPr>
                <w:rFonts w:asciiTheme="minorHAnsi" w:hAnsiTheme="minorHAnsi" w:cstheme="minorHAnsi"/>
                <w:sz w:val="20"/>
                <w:szCs w:val="20"/>
              </w:rPr>
              <w:t xml:space="preserve">  </w:t>
            </w:r>
            <w:r w:rsidRPr="00950991">
              <w:rPr>
                <w:rFonts w:asciiTheme="minorHAnsi" w:hAnsiTheme="minorHAnsi" w:cstheme="minorHAnsi"/>
                <w:noProof/>
                <w:sz w:val="20"/>
                <w:szCs w:val="20"/>
              </w:rPr>
              <w:drawing>
                <wp:inline distT="0" distB="0" distL="0" distR="0">
                  <wp:extent cx="617220" cy="510540"/>
                  <wp:effectExtent l="0" t="0" r="0" b="3810"/>
                  <wp:docPr id="42"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7220" cy="510540"/>
                          </a:xfrm>
                          <a:prstGeom prst="rect">
                            <a:avLst/>
                          </a:prstGeom>
                          <a:noFill/>
                          <a:ln>
                            <a:noFill/>
                          </a:ln>
                        </pic:spPr>
                      </pic:pic>
                    </a:graphicData>
                  </a:graphic>
                </wp:inline>
              </w:drawing>
            </w:r>
          </w:p>
          <w:p w:rsidR="00950991" w:rsidRPr="00950991" w:rsidRDefault="00950991" w:rsidP="00950991">
            <w:pPr>
              <w:ind w:left="547" w:hanging="547"/>
              <w:rPr>
                <w:rFonts w:asciiTheme="minorHAnsi" w:hAnsiTheme="minorHAnsi" w:cstheme="minorHAnsi"/>
                <w:sz w:val="20"/>
                <w:szCs w:val="20"/>
              </w:rPr>
            </w:pPr>
          </w:p>
          <w:p w:rsidR="00950991" w:rsidRPr="00950991" w:rsidRDefault="00950991" w:rsidP="00950991">
            <w:pPr>
              <w:rPr>
                <w:rFonts w:asciiTheme="minorHAnsi" w:hAnsiTheme="minorHAnsi" w:cstheme="minorHAnsi"/>
                <w:sz w:val="20"/>
                <w:szCs w:val="20"/>
              </w:rPr>
            </w:pPr>
            <w:r w:rsidRPr="00950991">
              <w:rPr>
                <w:rFonts w:asciiTheme="minorHAnsi" w:hAnsiTheme="minorHAnsi" w:cstheme="minorHAnsi"/>
                <w:noProof/>
                <w:sz w:val="20"/>
                <w:szCs w:val="20"/>
              </w:rPr>
              <w:drawing>
                <wp:inline distT="0" distB="0" distL="0" distR="0">
                  <wp:extent cx="735965" cy="605790"/>
                  <wp:effectExtent l="0" t="0" r="6985" b="3810"/>
                  <wp:docPr id="43"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35965" cy="605790"/>
                          </a:xfrm>
                          <a:prstGeom prst="rect">
                            <a:avLst/>
                          </a:prstGeom>
                          <a:noFill/>
                          <a:ln>
                            <a:noFill/>
                          </a:ln>
                        </pic:spPr>
                      </pic:pic>
                    </a:graphicData>
                  </a:graphic>
                </wp:inline>
              </w:drawing>
            </w:r>
          </w:p>
        </w:tc>
      </w:tr>
      <w:tr w:rsidR="00950991" w:rsidRPr="00950991" w:rsidTr="00AA3E8A">
        <w:tc>
          <w:tcPr>
            <w:tcW w:w="2790" w:type="dxa"/>
            <w:shd w:val="clear" w:color="auto" w:fill="E7E9ED"/>
            <w:vAlign w:val="center"/>
          </w:tcPr>
          <w:p w:rsidR="00950991" w:rsidRPr="00950991" w:rsidRDefault="00950991" w:rsidP="00950991">
            <w:pPr>
              <w:rPr>
                <w:rFonts w:asciiTheme="minorHAnsi" w:hAnsiTheme="minorHAnsi" w:cstheme="minorHAnsi"/>
                <w:sz w:val="20"/>
                <w:szCs w:val="20"/>
              </w:rPr>
            </w:pPr>
            <w:r w:rsidRPr="00950991">
              <w:rPr>
                <w:rFonts w:asciiTheme="minorHAnsi" w:hAnsiTheme="minorHAnsi" w:cstheme="minorHAnsi"/>
                <w:sz w:val="20"/>
                <w:szCs w:val="20"/>
              </w:rPr>
              <w:t>J.Karagdagang gawain para sa takdang-aralin at remediation</w:t>
            </w:r>
          </w:p>
        </w:tc>
        <w:tc>
          <w:tcPr>
            <w:tcW w:w="3060" w:type="dxa"/>
            <w:shd w:val="clear" w:color="auto" w:fill="FFFFFF" w:themeFill="background1"/>
          </w:tcPr>
          <w:p w:rsidR="00950991" w:rsidRPr="00950991" w:rsidRDefault="00950991" w:rsidP="00950991">
            <w:pPr>
              <w:pStyle w:val="NoSpacing"/>
              <w:rPr>
                <w:rFonts w:asciiTheme="minorHAnsi" w:hAnsiTheme="minorHAnsi" w:cstheme="minorHAnsi"/>
                <w:sz w:val="20"/>
                <w:szCs w:val="20"/>
              </w:rPr>
            </w:pPr>
          </w:p>
        </w:tc>
        <w:tc>
          <w:tcPr>
            <w:tcW w:w="3150" w:type="dxa"/>
            <w:shd w:val="clear" w:color="auto" w:fill="FFFFFF" w:themeFill="background1"/>
          </w:tcPr>
          <w:p w:rsidR="00950991" w:rsidRPr="00950991" w:rsidRDefault="00950991" w:rsidP="00950991">
            <w:pPr>
              <w:pStyle w:val="NoSpacing"/>
              <w:rPr>
                <w:rFonts w:asciiTheme="minorHAnsi" w:hAnsiTheme="minorHAnsi" w:cstheme="minorHAnsi"/>
                <w:b/>
                <w:sz w:val="20"/>
                <w:szCs w:val="20"/>
              </w:rPr>
            </w:pPr>
          </w:p>
        </w:tc>
        <w:tc>
          <w:tcPr>
            <w:tcW w:w="3150" w:type="dxa"/>
            <w:shd w:val="clear" w:color="auto" w:fill="FFFFFF" w:themeFill="background1"/>
          </w:tcPr>
          <w:p w:rsidR="00950991" w:rsidRPr="00950991" w:rsidRDefault="00950991" w:rsidP="00950991">
            <w:pPr>
              <w:pStyle w:val="NoSpacing"/>
              <w:rPr>
                <w:rFonts w:asciiTheme="minorHAnsi" w:hAnsiTheme="minorHAnsi" w:cstheme="minorHAnsi"/>
                <w:b/>
                <w:sz w:val="20"/>
                <w:szCs w:val="20"/>
              </w:rPr>
            </w:pPr>
          </w:p>
        </w:tc>
        <w:tc>
          <w:tcPr>
            <w:tcW w:w="3150" w:type="dxa"/>
            <w:shd w:val="clear" w:color="auto" w:fill="FFFFFF" w:themeFill="background1"/>
          </w:tcPr>
          <w:p w:rsidR="00950991" w:rsidRPr="00950991" w:rsidRDefault="00950991" w:rsidP="00950991">
            <w:pPr>
              <w:pStyle w:val="NoSpacing"/>
              <w:rPr>
                <w:rFonts w:asciiTheme="minorHAnsi" w:hAnsiTheme="minorHAnsi" w:cstheme="minorHAnsi"/>
                <w:sz w:val="20"/>
                <w:szCs w:val="20"/>
              </w:rPr>
            </w:pPr>
          </w:p>
        </w:tc>
        <w:tc>
          <w:tcPr>
            <w:tcW w:w="2880" w:type="dxa"/>
            <w:shd w:val="clear" w:color="auto" w:fill="FFFFFF" w:themeFill="background1"/>
          </w:tcPr>
          <w:p w:rsidR="00950991" w:rsidRPr="00950991" w:rsidRDefault="00950991" w:rsidP="00950991">
            <w:pPr>
              <w:pStyle w:val="NoSpacing"/>
              <w:rPr>
                <w:rFonts w:asciiTheme="minorHAnsi" w:hAnsiTheme="minorHAnsi" w:cstheme="minorHAnsi"/>
                <w:sz w:val="20"/>
                <w:szCs w:val="20"/>
              </w:rPr>
            </w:pPr>
          </w:p>
        </w:tc>
      </w:tr>
      <w:tr w:rsidR="00950991" w:rsidRPr="00950991" w:rsidTr="00AA3E8A">
        <w:tc>
          <w:tcPr>
            <w:tcW w:w="2790" w:type="dxa"/>
            <w:shd w:val="clear" w:color="auto" w:fill="E7E9ED"/>
            <w:vAlign w:val="center"/>
          </w:tcPr>
          <w:p w:rsidR="00950991" w:rsidRPr="00950991" w:rsidRDefault="00950991" w:rsidP="00950991">
            <w:pPr>
              <w:rPr>
                <w:rFonts w:asciiTheme="minorHAnsi" w:hAnsiTheme="minorHAnsi" w:cstheme="minorHAnsi"/>
                <w:b/>
                <w:sz w:val="20"/>
                <w:szCs w:val="20"/>
              </w:rPr>
            </w:pPr>
            <w:r w:rsidRPr="00950991">
              <w:rPr>
                <w:rFonts w:asciiTheme="minorHAnsi" w:hAnsiTheme="minorHAnsi" w:cstheme="minorHAnsi"/>
                <w:b/>
                <w:sz w:val="20"/>
                <w:szCs w:val="20"/>
              </w:rPr>
              <w:t>IV. MGA TALA</w:t>
            </w:r>
          </w:p>
        </w:tc>
        <w:tc>
          <w:tcPr>
            <w:tcW w:w="3060" w:type="dxa"/>
            <w:tcBorders>
              <w:right w:val="single" w:sz="4" w:space="0" w:color="auto"/>
            </w:tcBorders>
            <w:shd w:val="clear" w:color="auto" w:fill="FFFFFF" w:themeFill="background1"/>
          </w:tcPr>
          <w:p w:rsidR="00950991" w:rsidRPr="00950991" w:rsidRDefault="00950991" w:rsidP="00950991">
            <w:pPr>
              <w:pStyle w:val="NoSpacing"/>
              <w:rPr>
                <w:rFonts w:asciiTheme="minorHAnsi" w:hAnsiTheme="minorHAnsi" w:cstheme="minorHAnsi"/>
                <w:b/>
                <w:sz w:val="20"/>
                <w:szCs w:val="20"/>
              </w:rPr>
            </w:pPr>
          </w:p>
        </w:tc>
        <w:tc>
          <w:tcPr>
            <w:tcW w:w="3150" w:type="dxa"/>
            <w:tcBorders>
              <w:left w:val="single" w:sz="4" w:space="0" w:color="auto"/>
            </w:tcBorders>
            <w:shd w:val="clear" w:color="auto" w:fill="FFFFFF" w:themeFill="background1"/>
          </w:tcPr>
          <w:p w:rsidR="00950991" w:rsidRPr="00950991" w:rsidRDefault="00950991" w:rsidP="00950991">
            <w:pPr>
              <w:rPr>
                <w:rFonts w:asciiTheme="minorHAnsi" w:hAnsiTheme="minorHAnsi" w:cstheme="minorHAnsi"/>
                <w:b/>
                <w:sz w:val="20"/>
                <w:szCs w:val="20"/>
              </w:rPr>
            </w:pPr>
          </w:p>
        </w:tc>
        <w:tc>
          <w:tcPr>
            <w:tcW w:w="3150" w:type="dxa"/>
            <w:shd w:val="clear" w:color="auto" w:fill="FFFFFF" w:themeFill="background1"/>
          </w:tcPr>
          <w:p w:rsidR="00950991" w:rsidRPr="00950991" w:rsidRDefault="00950991" w:rsidP="00950991">
            <w:pPr>
              <w:rPr>
                <w:rFonts w:asciiTheme="minorHAnsi" w:hAnsiTheme="minorHAnsi" w:cstheme="minorHAnsi"/>
                <w:b/>
                <w:sz w:val="20"/>
                <w:szCs w:val="20"/>
              </w:rPr>
            </w:pPr>
          </w:p>
        </w:tc>
        <w:tc>
          <w:tcPr>
            <w:tcW w:w="3150" w:type="dxa"/>
            <w:shd w:val="clear" w:color="auto" w:fill="FFFFFF" w:themeFill="background1"/>
          </w:tcPr>
          <w:p w:rsidR="00950991" w:rsidRPr="00950991" w:rsidRDefault="00950991" w:rsidP="00950991">
            <w:pPr>
              <w:rPr>
                <w:rFonts w:asciiTheme="minorHAnsi" w:hAnsiTheme="minorHAnsi" w:cstheme="minorHAnsi"/>
                <w:b/>
                <w:sz w:val="20"/>
                <w:szCs w:val="20"/>
              </w:rPr>
            </w:pPr>
          </w:p>
        </w:tc>
        <w:tc>
          <w:tcPr>
            <w:tcW w:w="2880" w:type="dxa"/>
            <w:shd w:val="clear" w:color="auto" w:fill="FFFFFF" w:themeFill="background1"/>
          </w:tcPr>
          <w:p w:rsidR="00950991" w:rsidRPr="00950991" w:rsidRDefault="00950991" w:rsidP="00950991">
            <w:pPr>
              <w:rPr>
                <w:rFonts w:asciiTheme="minorHAnsi" w:hAnsiTheme="minorHAnsi" w:cstheme="minorHAnsi"/>
                <w:b/>
                <w:sz w:val="20"/>
                <w:szCs w:val="20"/>
              </w:rPr>
            </w:pPr>
          </w:p>
        </w:tc>
      </w:tr>
      <w:tr w:rsidR="00950991" w:rsidRPr="00950991" w:rsidTr="00AA3E8A">
        <w:tc>
          <w:tcPr>
            <w:tcW w:w="2790" w:type="dxa"/>
            <w:tcBorders>
              <w:right w:val="single" w:sz="4" w:space="0" w:color="auto"/>
            </w:tcBorders>
            <w:shd w:val="clear" w:color="auto" w:fill="E7E9ED"/>
          </w:tcPr>
          <w:p w:rsidR="00950991" w:rsidRPr="00950991" w:rsidRDefault="00950991" w:rsidP="00950991">
            <w:pPr>
              <w:rPr>
                <w:rFonts w:asciiTheme="minorHAnsi" w:hAnsiTheme="minorHAnsi" w:cstheme="minorHAnsi"/>
                <w:b/>
                <w:sz w:val="20"/>
                <w:szCs w:val="20"/>
              </w:rPr>
            </w:pPr>
            <w:r w:rsidRPr="00950991">
              <w:rPr>
                <w:rFonts w:asciiTheme="minorHAnsi" w:hAnsiTheme="minorHAnsi" w:cstheme="minorHAnsi"/>
                <w:b/>
                <w:sz w:val="20"/>
                <w:szCs w:val="20"/>
              </w:rPr>
              <w:t>V. PAGNINILAY</w:t>
            </w:r>
          </w:p>
        </w:tc>
        <w:tc>
          <w:tcPr>
            <w:tcW w:w="3060" w:type="dxa"/>
            <w:tcBorders>
              <w:left w:val="single" w:sz="4" w:space="0" w:color="auto"/>
              <w:right w:val="single" w:sz="4" w:space="0" w:color="auto"/>
            </w:tcBorders>
            <w:shd w:val="clear" w:color="auto" w:fill="FFFFFF" w:themeFill="background1"/>
          </w:tcPr>
          <w:p w:rsidR="00950991" w:rsidRPr="00950991" w:rsidRDefault="00950991" w:rsidP="00950991">
            <w:pPr>
              <w:ind w:left="1440" w:hanging="1440"/>
              <w:jc w:val="center"/>
              <w:rPr>
                <w:rFonts w:asciiTheme="minorHAnsi" w:hAnsiTheme="minorHAnsi" w:cstheme="minorHAnsi"/>
                <w:b/>
                <w:sz w:val="20"/>
                <w:szCs w:val="20"/>
              </w:rPr>
            </w:pPr>
          </w:p>
        </w:tc>
        <w:tc>
          <w:tcPr>
            <w:tcW w:w="3150" w:type="dxa"/>
            <w:tcBorders>
              <w:left w:val="single" w:sz="4" w:space="0" w:color="auto"/>
              <w:right w:val="single" w:sz="4" w:space="0" w:color="auto"/>
            </w:tcBorders>
            <w:shd w:val="clear" w:color="auto" w:fill="FFFFFF" w:themeFill="background1"/>
          </w:tcPr>
          <w:p w:rsidR="00950991" w:rsidRPr="00950991" w:rsidRDefault="00950991" w:rsidP="00950991">
            <w:pPr>
              <w:jc w:val="center"/>
              <w:rPr>
                <w:rFonts w:asciiTheme="minorHAnsi" w:hAnsiTheme="minorHAnsi" w:cstheme="minorHAnsi"/>
                <w:b/>
                <w:sz w:val="20"/>
                <w:szCs w:val="20"/>
              </w:rPr>
            </w:pPr>
          </w:p>
        </w:tc>
        <w:tc>
          <w:tcPr>
            <w:tcW w:w="3150" w:type="dxa"/>
            <w:tcBorders>
              <w:left w:val="single" w:sz="4" w:space="0" w:color="auto"/>
              <w:right w:val="single" w:sz="4" w:space="0" w:color="auto"/>
            </w:tcBorders>
            <w:shd w:val="clear" w:color="auto" w:fill="FFFFFF" w:themeFill="background1"/>
          </w:tcPr>
          <w:p w:rsidR="00950991" w:rsidRPr="00950991" w:rsidRDefault="00950991" w:rsidP="00950991">
            <w:pPr>
              <w:jc w:val="center"/>
              <w:rPr>
                <w:rFonts w:asciiTheme="minorHAnsi" w:hAnsiTheme="minorHAnsi" w:cstheme="minorHAnsi"/>
                <w:b/>
                <w:sz w:val="20"/>
                <w:szCs w:val="20"/>
              </w:rPr>
            </w:pPr>
          </w:p>
        </w:tc>
        <w:tc>
          <w:tcPr>
            <w:tcW w:w="3150" w:type="dxa"/>
            <w:tcBorders>
              <w:left w:val="single" w:sz="4" w:space="0" w:color="auto"/>
              <w:right w:val="single" w:sz="4" w:space="0" w:color="auto"/>
            </w:tcBorders>
            <w:shd w:val="clear" w:color="auto" w:fill="FFFFFF" w:themeFill="background1"/>
          </w:tcPr>
          <w:p w:rsidR="00950991" w:rsidRPr="00950991" w:rsidRDefault="00950991" w:rsidP="00950991">
            <w:pPr>
              <w:jc w:val="center"/>
              <w:rPr>
                <w:rFonts w:asciiTheme="minorHAnsi" w:hAnsiTheme="minorHAnsi" w:cstheme="minorHAnsi"/>
                <w:b/>
                <w:sz w:val="20"/>
                <w:szCs w:val="20"/>
              </w:rPr>
            </w:pPr>
          </w:p>
        </w:tc>
        <w:tc>
          <w:tcPr>
            <w:tcW w:w="2880" w:type="dxa"/>
            <w:tcBorders>
              <w:left w:val="single" w:sz="4" w:space="0" w:color="auto"/>
            </w:tcBorders>
            <w:shd w:val="clear" w:color="auto" w:fill="FFFFFF" w:themeFill="background1"/>
          </w:tcPr>
          <w:p w:rsidR="00950991" w:rsidRPr="00950991" w:rsidRDefault="00950991" w:rsidP="00950991">
            <w:pPr>
              <w:jc w:val="center"/>
              <w:rPr>
                <w:rFonts w:asciiTheme="minorHAnsi" w:hAnsiTheme="minorHAnsi" w:cstheme="minorHAnsi"/>
                <w:b/>
                <w:sz w:val="20"/>
                <w:szCs w:val="20"/>
              </w:rPr>
            </w:pPr>
          </w:p>
        </w:tc>
      </w:tr>
      <w:tr w:rsidR="00950991" w:rsidRPr="00950991" w:rsidTr="00AA3E8A">
        <w:tc>
          <w:tcPr>
            <w:tcW w:w="2790" w:type="dxa"/>
            <w:tcBorders>
              <w:right w:val="single" w:sz="4" w:space="0" w:color="auto"/>
            </w:tcBorders>
            <w:shd w:val="clear" w:color="auto" w:fill="E7E9ED"/>
            <w:vAlign w:val="center"/>
          </w:tcPr>
          <w:p w:rsidR="00950991" w:rsidRPr="00950991" w:rsidRDefault="00950991" w:rsidP="00950991">
            <w:pPr>
              <w:rPr>
                <w:rFonts w:asciiTheme="minorHAnsi" w:hAnsiTheme="minorHAnsi" w:cstheme="minorHAnsi"/>
                <w:sz w:val="20"/>
                <w:szCs w:val="20"/>
              </w:rPr>
            </w:pPr>
            <w:r w:rsidRPr="00950991">
              <w:rPr>
                <w:rFonts w:asciiTheme="minorHAnsi" w:hAnsiTheme="minorHAnsi" w:cstheme="minorHAnsi"/>
                <w:sz w:val="20"/>
                <w:szCs w:val="20"/>
              </w:rPr>
              <w:t>A. Bilang ng mag-aaral na nakakuha ng 80% sa pagtataya</w:t>
            </w:r>
          </w:p>
        </w:tc>
        <w:tc>
          <w:tcPr>
            <w:tcW w:w="3060" w:type="dxa"/>
            <w:tcBorders>
              <w:top w:val="single" w:sz="4" w:space="0" w:color="auto"/>
              <w:left w:val="single" w:sz="4" w:space="0" w:color="auto"/>
              <w:right w:val="single" w:sz="4" w:space="0" w:color="auto"/>
            </w:tcBorders>
            <w:shd w:val="clear" w:color="auto" w:fill="FFFFFF" w:themeFill="background1"/>
          </w:tcPr>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bilang ng Mag-aaral na nakakuha ng 80% sa Pagtataya</w:t>
            </w:r>
          </w:p>
        </w:tc>
        <w:tc>
          <w:tcPr>
            <w:tcW w:w="3150" w:type="dxa"/>
            <w:tcBorders>
              <w:top w:val="single" w:sz="4" w:space="0" w:color="auto"/>
              <w:left w:val="single" w:sz="4" w:space="0" w:color="auto"/>
              <w:right w:val="single" w:sz="4" w:space="0" w:color="auto"/>
            </w:tcBorders>
            <w:shd w:val="clear" w:color="auto" w:fill="FFFFFF" w:themeFill="background1"/>
          </w:tcPr>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bilang ng Mag-aaral na nakakuha ng 80% sa Pagtataya</w:t>
            </w:r>
          </w:p>
        </w:tc>
        <w:tc>
          <w:tcPr>
            <w:tcW w:w="3150" w:type="dxa"/>
            <w:tcBorders>
              <w:top w:val="single" w:sz="4" w:space="0" w:color="auto"/>
              <w:left w:val="single" w:sz="4" w:space="0" w:color="auto"/>
              <w:right w:val="single" w:sz="4" w:space="0" w:color="auto"/>
            </w:tcBorders>
            <w:shd w:val="clear" w:color="auto" w:fill="FFFFFF" w:themeFill="background1"/>
          </w:tcPr>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bilang ng Mag-aaral na nakakuha ng 80% sa Pagtataya</w:t>
            </w:r>
          </w:p>
        </w:tc>
        <w:tc>
          <w:tcPr>
            <w:tcW w:w="3150" w:type="dxa"/>
            <w:tcBorders>
              <w:top w:val="single" w:sz="4" w:space="0" w:color="auto"/>
              <w:left w:val="single" w:sz="4" w:space="0" w:color="auto"/>
              <w:right w:val="single" w:sz="4" w:space="0" w:color="auto"/>
            </w:tcBorders>
            <w:shd w:val="clear" w:color="auto" w:fill="FFFFFF" w:themeFill="background1"/>
          </w:tcPr>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bilang ng Mag-aaral na nakakuha ng 80% sa Pagtataya</w:t>
            </w:r>
          </w:p>
        </w:tc>
        <w:tc>
          <w:tcPr>
            <w:tcW w:w="2880" w:type="dxa"/>
            <w:tcBorders>
              <w:left w:val="single" w:sz="4" w:space="0" w:color="auto"/>
            </w:tcBorders>
            <w:shd w:val="clear" w:color="auto" w:fill="FFFFFF" w:themeFill="background1"/>
          </w:tcPr>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bilang ng Mag-aaral na nakakuha ng 80% sa Pagtataya</w:t>
            </w:r>
          </w:p>
        </w:tc>
      </w:tr>
      <w:tr w:rsidR="00950991" w:rsidRPr="00950991" w:rsidTr="00AA3E8A">
        <w:tc>
          <w:tcPr>
            <w:tcW w:w="2790" w:type="dxa"/>
            <w:shd w:val="clear" w:color="auto" w:fill="E7E9ED"/>
          </w:tcPr>
          <w:p w:rsidR="00950991" w:rsidRPr="00950991" w:rsidRDefault="00950991" w:rsidP="00950991">
            <w:pPr>
              <w:pStyle w:val="ListParagraph"/>
              <w:ind w:left="0"/>
              <w:rPr>
                <w:rFonts w:asciiTheme="minorHAnsi" w:hAnsiTheme="minorHAnsi" w:cstheme="minorHAnsi"/>
                <w:sz w:val="20"/>
                <w:szCs w:val="20"/>
              </w:rPr>
            </w:pPr>
            <w:r w:rsidRPr="00950991">
              <w:rPr>
                <w:rFonts w:asciiTheme="minorHAnsi" w:hAnsiTheme="minorHAnsi" w:cstheme="minorHAnsi"/>
                <w:sz w:val="20"/>
                <w:szCs w:val="20"/>
              </w:rPr>
              <w:t>B. Bilang ng mag-aaral na nangangailangan ng iba pang gawain para sa remediation</w:t>
            </w:r>
          </w:p>
        </w:tc>
        <w:tc>
          <w:tcPr>
            <w:tcW w:w="3060" w:type="dxa"/>
            <w:tcBorders>
              <w:right w:val="single" w:sz="4" w:space="0" w:color="auto"/>
            </w:tcBorders>
            <w:shd w:val="clear" w:color="auto" w:fill="FFFFFF" w:themeFill="background1"/>
          </w:tcPr>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bilang ng mag-aaral na nangangailangan ng gawain para sa remediation</w:t>
            </w:r>
          </w:p>
        </w:tc>
        <w:tc>
          <w:tcPr>
            <w:tcW w:w="3150" w:type="dxa"/>
            <w:tcBorders>
              <w:left w:val="single" w:sz="4" w:space="0" w:color="auto"/>
              <w:right w:val="single" w:sz="4" w:space="0" w:color="auto"/>
            </w:tcBorders>
            <w:shd w:val="clear" w:color="auto" w:fill="FFFFFF" w:themeFill="background1"/>
          </w:tcPr>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bilang ng mag-aaral na nangangailangan ng gawain para sa remediation</w:t>
            </w:r>
          </w:p>
        </w:tc>
        <w:tc>
          <w:tcPr>
            <w:tcW w:w="3150" w:type="dxa"/>
            <w:tcBorders>
              <w:left w:val="single" w:sz="4" w:space="0" w:color="auto"/>
              <w:right w:val="single" w:sz="4" w:space="0" w:color="auto"/>
            </w:tcBorders>
            <w:shd w:val="clear" w:color="auto" w:fill="FFFFFF" w:themeFill="background1"/>
          </w:tcPr>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bilang ng mag-aaral na nangangailangan ng gawain para sa remediation</w:t>
            </w:r>
          </w:p>
        </w:tc>
        <w:tc>
          <w:tcPr>
            <w:tcW w:w="3150" w:type="dxa"/>
            <w:tcBorders>
              <w:left w:val="single" w:sz="4" w:space="0" w:color="auto"/>
            </w:tcBorders>
            <w:shd w:val="clear" w:color="auto" w:fill="FFFFFF" w:themeFill="background1"/>
          </w:tcPr>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bilang ng mag-aaral na nangangailangan ng gawain para sa remediation</w:t>
            </w:r>
          </w:p>
        </w:tc>
        <w:tc>
          <w:tcPr>
            <w:tcW w:w="2880" w:type="dxa"/>
            <w:shd w:val="clear" w:color="auto" w:fill="FFFFFF" w:themeFill="background1"/>
          </w:tcPr>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bilang ng mag-aaral na nangangailangan ng gawain para sa remediation</w:t>
            </w:r>
          </w:p>
        </w:tc>
      </w:tr>
      <w:tr w:rsidR="00950991" w:rsidRPr="00950991" w:rsidTr="00AA3E8A">
        <w:tc>
          <w:tcPr>
            <w:tcW w:w="2790" w:type="dxa"/>
            <w:shd w:val="clear" w:color="auto" w:fill="E7E9ED"/>
            <w:vAlign w:val="center"/>
          </w:tcPr>
          <w:p w:rsidR="00950991" w:rsidRPr="00950991" w:rsidRDefault="00950991" w:rsidP="00950991">
            <w:pPr>
              <w:rPr>
                <w:rFonts w:asciiTheme="minorHAnsi" w:hAnsiTheme="minorHAnsi" w:cstheme="minorHAnsi"/>
                <w:sz w:val="20"/>
                <w:szCs w:val="20"/>
              </w:rPr>
            </w:pPr>
            <w:r w:rsidRPr="00950991">
              <w:rPr>
                <w:rFonts w:asciiTheme="minorHAnsi" w:hAnsiTheme="minorHAnsi" w:cstheme="minorHAnsi"/>
                <w:sz w:val="20"/>
                <w:szCs w:val="20"/>
              </w:rPr>
              <w:t>C. Nakatulong ba ang remedial? Bilang ng mga mag-aaral na naka-unawa sa aralin</w:t>
            </w:r>
          </w:p>
        </w:tc>
        <w:tc>
          <w:tcPr>
            <w:tcW w:w="3060" w:type="dxa"/>
            <w:tcBorders>
              <w:right w:val="single" w:sz="4" w:space="0" w:color="auto"/>
            </w:tcBorders>
            <w:shd w:val="clear" w:color="auto" w:fill="FFFFFF" w:themeFill="background1"/>
          </w:tcPr>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___Oo ___Hindi</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____ bilang ng mag-aaral na naka-unawa sa aralin</w:t>
            </w:r>
          </w:p>
        </w:tc>
        <w:tc>
          <w:tcPr>
            <w:tcW w:w="3150" w:type="dxa"/>
            <w:tcBorders>
              <w:left w:val="single" w:sz="4" w:space="0" w:color="auto"/>
              <w:right w:val="single" w:sz="4" w:space="0" w:color="auto"/>
            </w:tcBorders>
            <w:shd w:val="clear" w:color="auto" w:fill="FFFFFF" w:themeFill="background1"/>
          </w:tcPr>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___Oo ___Hindi</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____ bilang ng mag-aaral na naka-unawa sa aralin</w:t>
            </w:r>
          </w:p>
        </w:tc>
        <w:tc>
          <w:tcPr>
            <w:tcW w:w="3150" w:type="dxa"/>
            <w:tcBorders>
              <w:left w:val="single" w:sz="4" w:space="0" w:color="auto"/>
              <w:right w:val="single" w:sz="4" w:space="0" w:color="auto"/>
            </w:tcBorders>
            <w:shd w:val="clear" w:color="auto" w:fill="FFFFFF" w:themeFill="background1"/>
          </w:tcPr>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___Oo ___Hindi</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____ bilang ng mag-aaral na naka-unawa sa aralin</w:t>
            </w:r>
          </w:p>
        </w:tc>
        <w:tc>
          <w:tcPr>
            <w:tcW w:w="3150" w:type="dxa"/>
            <w:tcBorders>
              <w:left w:val="single" w:sz="4" w:space="0" w:color="auto"/>
            </w:tcBorders>
            <w:shd w:val="clear" w:color="auto" w:fill="FFFFFF" w:themeFill="background1"/>
          </w:tcPr>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___Oo ___Hindi</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____ bilang ng mag-aaral na naka-unawa sa aralin</w:t>
            </w:r>
          </w:p>
        </w:tc>
        <w:tc>
          <w:tcPr>
            <w:tcW w:w="2880" w:type="dxa"/>
            <w:shd w:val="clear" w:color="auto" w:fill="FFFFFF" w:themeFill="background1"/>
          </w:tcPr>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___Oo ___Hindi</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____ bilang ng mag-aaral na naka-unawa sa aralin</w:t>
            </w:r>
          </w:p>
        </w:tc>
      </w:tr>
      <w:tr w:rsidR="00950991" w:rsidRPr="00950991" w:rsidTr="00AA3E8A">
        <w:tc>
          <w:tcPr>
            <w:tcW w:w="2790" w:type="dxa"/>
            <w:shd w:val="clear" w:color="auto" w:fill="E7E9ED"/>
            <w:vAlign w:val="center"/>
          </w:tcPr>
          <w:p w:rsidR="00950991" w:rsidRPr="00950991" w:rsidRDefault="00950991" w:rsidP="00950991">
            <w:pPr>
              <w:rPr>
                <w:rFonts w:asciiTheme="minorHAnsi" w:hAnsiTheme="minorHAnsi" w:cstheme="minorHAnsi"/>
                <w:sz w:val="20"/>
                <w:szCs w:val="20"/>
              </w:rPr>
            </w:pPr>
            <w:r w:rsidRPr="00950991">
              <w:rPr>
                <w:rFonts w:asciiTheme="minorHAnsi" w:hAnsiTheme="minorHAnsi" w:cstheme="minorHAnsi"/>
                <w:sz w:val="20"/>
                <w:szCs w:val="20"/>
              </w:rPr>
              <w:t xml:space="preserve">D. Bilang ng mga mag-aaral na </w:t>
            </w:r>
            <w:r w:rsidRPr="00950991">
              <w:rPr>
                <w:rFonts w:asciiTheme="minorHAnsi" w:hAnsiTheme="minorHAnsi" w:cstheme="minorHAnsi"/>
                <w:sz w:val="20"/>
                <w:szCs w:val="20"/>
              </w:rPr>
              <w:lastRenderedPageBreak/>
              <w:t>magpapatuloy sa remediation</w:t>
            </w:r>
          </w:p>
        </w:tc>
        <w:tc>
          <w:tcPr>
            <w:tcW w:w="3060" w:type="dxa"/>
            <w:tcBorders>
              <w:right w:val="single" w:sz="4" w:space="0" w:color="auto"/>
            </w:tcBorders>
            <w:shd w:val="clear" w:color="auto" w:fill="FFFFFF" w:themeFill="background1"/>
          </w:tcPr>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lastRenderedPageBreak/>
              <w:t xml:space="preserve">___ bilang ng mag-aaral na </w:t>
            </w:r>
            <w:r w:rsidRPr="00950991">
              <w:rPr>
                <w:rFonts w:asciiTheme="minorHAnsi" w:hAnsiTheme="minorHAnsi" w:cstheme="minorHAnsi"/>
                <w:sz w:val="20"/>
                <w:szCs w:val="20"/>
                <w:lang w:val="fil-PH" w:eastAsia="fil-PH"/>
              </w:rPr>
              <w:lastRenderedPageBreak/>
              <w:t>magpapatuloy sa remediation</w:t>
            </w:r>
          </w:p>
        </w:tc>
        <w:tc>
          <w:tcPr>
            <w:tcW w:w="3150" w:type="dxa"/>
            <w:tcBorders>
              <w:left w:val="single" w:sz="4" w:space="0" w:color="auto"/>
              <w:right w:val="single" w:sz="4" w:space="0" w:color="auto"/>
            </w:tcBorders>
            <w:shd w:val="clear" w:color="auto" w:fill="FFFFFF" w:themeFill="background1"/>
          </w:tcPr>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lastRenderedPageBreak/>
              <w:t xml:space="preserve">___ bilang ng mag-aaral na </w:t>
            </w:r>
            <w:r w:rsidRPr="00950991">
              <w:rPr>
                <w:rFonts w:asciiTheme="minorHAnsi" w:hAnsiTheme="minorHAnsi" w:cstheme="minorHAnsi"/>
                <w:sz w:val="20"/>
                <w:szCs w:val="20"/>
                <w:lang w:val="fil-PH" w:eastAsia="fil-PH"/>
              </w:rPr>
              <w:lastRenderedPageBreak/>
              <w:t>magpapatuloy sa remediation</w:t>
            </w:r>
          </w:p>
        </w:tc>
        <w:tc>
          <w:tcPr>
            <w:tcW w:w="3150" w:type="dxa"/>
            <w:tcBorders>
              <w:left w:val="single" w:sz="4" w:space="0" w:color="auto"/>
              <w:right w:val="single" w:sz="4" w:space="0" w:color="auto"/>
            </w:tcBorders>
            <w:shd w:val="clear" w:color="auto" w:fill="FFFFFF" w:themeFill="background1"/>
          </w:tcPr>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lastRenderedPageBreak/>
              <w:t xml:space="preserve">___ bilang ng mag-aaral na </w:t>
            </w:r>
            <w:r w:rsidRPr="00950991">
              <w:rPr>
                <w:rFonts w:asciiTheme="minorHAnsi" w:hAnsiTheme="minorHAnsi" w:cstheme="minorHAnsi"/>
                <w:sz w:val="20"/>
                <w:szCs w:val="20"/>
                <w:lang w:val="fil-PH" w:eastAsia="fil-PH"/>
              </w:rPr>
              <w:lastRenderedPageBreak/>
              <w:t>magpapatuloy sa remediation</w:t>
            </w:r>
          </w:p>
        </w:tc>
        <w:tc>
          <w:tcPr>
            <w:tcW w:w="3150" w:type="dxa"/>
            <w:tcBorders>
              <w:left w:val="single" w:sz="4" w:space="0" w:color="auto"/>
            </w:tcBorders>
            <w:shd w:val="clear" w:color="auto" w:fill="FFFFFF" w:themeFill="background1"/>
          </w:tcPr>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lastRenderedPageBreak/>
              <w:t xml:space="preserve">___ bilang ng mag-aaral na </w:t>
            </w:r>
            <w:r w:rsidRPr="00950991">
              <w:rPr>
                <w:rFonts w:asciiTheme="minorHAnsi" w:hAnsiTheme="minorHAnsi" w:cstheme="minorHAnsi"/>
                <w:sz w:val="20"/>
                <w:szCs w:val="20"/>
                <w:lang w:val="fil-PH" w:eastAsia="fil-PH"/>
              </w:rPr>
              <w:lastRenderedPageBreak/>
              <w:t>magpapatuloy sa remediation</w:t>
            </w:r>
          </w:p>
        </w:tc>
        <w:tc>
          <w:tcPr>
            <w:tcW w:w="2880" w:type="dxa"/>
            <w:shd w:val="clear" w:color="auto" w:fill="FFFFFF" w:themeFill="background1"/>
          </w:tcPr>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lastRenderedPageBreak/>
              <w:t xml:space="preserve">___ bilang ng mag-aaral na </w:t>
            </w:r>
            <w:r w:rsidRPr="00950991">
              <w:rPr>
                <w:rFonts w:asciiTheme="minorHAnsi" w:hAnsiTheme="minorHAnsi" w:cstheme="minorHAnsi"/>
                <w:sz w:val="20"/>
                <w:szCs w:val="20"/>
                <w:lang w:val="fil-PH" w:eastAsia="fil-PH"/>
              </w:rPr>
              <w:lastRenderedPageBreak/>
              <w:t>magpapatuloy sa remediation</w:t>
            </w:r>
          </w:p>
        </w:tc>
      </w:tr>
      <w:tr w:rsidR="00950991" w:rsidRPr="00950991" w:rsidTr="00AA3E8A">
        <w:tc>
          <w:tcPr>
            <w:tcW w:w="2790" w:type="dxa"/>
            <w:shd w:val="clear" w:color="auto" w:fill="E7E9ED"/>
            <w:vAlign w:val="center"/>
          </w:tcPr>
          <w:p w:rsidR="00950991" w:rsidRPr="00950991" w:rsidRDefault="00950991" w:rsidP="00950991">
            <w:pPr>
              <w:rPr>
                <w:rFonts w:asciiTheme="minorHAnsi" w:hAnsiTheme="minorHAnsi" w:cstheme="minorHAnsi"/>
                <w:sz w:val="20"/>
                <w:szCs w:val="20"/>
              </w:rPr>
            </w:pPr>
            <w:r w:rsidRPr="00950991">
              <w:rPr>
                <w:rFonts w:asciiTheme="minorHAnsi" w:hAnsiTheme="minorHAnsi" w:cstheme="minorHAnsi"/>
                <w:sz w:val="20"/>
                <w:szCs w:val="20"/>
              </w:rPr>
              <w:lastRenderedPageBreak/>
              <w:t>E. Alin sa mga istratehiya sa pagtuturo ang nakatulong ng lubos?</w:t>
            </w:r>
          </w:p>
        </w:tc>
        <w:tc>
          <w:tcPr>
            <w:tcW w:w="3060" w:type="dxa"/>
            <w:shd w:val="clear" w:color="auto" w:fill="FFFFFF" w:themeFill="background1"/>
          </w:tcPr>
          <w:p w:rsidR="00950991" w:rsidRPr="00950991" w:rsidRDefault="00950991" w:rsidP="00950991">
            <w:pPr>
              <w:pStyle w:val="NoSpacing"/>
              <w:rPr>
                <w:rFonts w:asciiTheme="minorHAnsi" w:hAnsiTheme="minorHAnsi" w:cstheme="minorHAnsi"/>
                <w:i/>
                <w:color w:val="FF0000"/>
                <w:sz w:val="20"/>
                <w:szCs w:val="20"/>
                <w:lang w:val="fil-PH" w:eastAsia="fil-PH"/>
              </w:rPr>
            </w:pPr>
            <w:r w:rsidRPr="00950991">
              <w:rPr>
                <w:rFonts w:asciiTheme="minorHAnsi" w:hAnsiTheme="minorHAnsi" w:cstheme="minorHAnsi"/>
                <w:i/>
                <w:color w:val="FF0000"/>
                <w:sz w:val="20"/>
                <w:szCs w:val="20"/>
                <w:lang w:val="fil-PH" w:eastAsia="fil-PH"/>
              </w:rPr>
              <w:t>Strategies used that work well:</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Group collaboration</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Games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Solving Puzzles/Jigsaw</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 xml:space="preserve">___ Answering preliminary </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activities/exercises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Carousel</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Diads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Think-Pair-Share (TPS)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Rereading of Paragraphs/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Poems/Stories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Differentiated Instruction</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Role Playing/Drama</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Discovery Method</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Lecture Method</w:t>
            </w:r>
          </w:p>
          <w:p w:rsidR="00950991" w:rsidRPr="00950991" w:rsidRDefault="00950991" w:rsidP="00950991">
            <w:pPr>
              <w:pStyle w:val="NoSpacing"/>
              <w:rPr>
                <w:rFonts w:asciiTheme="minorHAnsi" w:hAnsiTheme="minorHAnsi" w:cstheme="minorHAnsi"/>
                <w:i/>
                <w:color w:val="FF0000"/>
                <w:sz w:val="20"/>
                <w:szCs w:val="20"/>
                <w:lang w:val="fil-PH" w:eastAsia="fil-PH"/>
              </w:rPr>
            </w:pPr>
            <w:r w:rsidRPr="00950991">
              <w:rPr>
                <w:rFonts w:asciiTheme="minorHAnsi" w:hAnsiTheme="minorHAnsi" w:cstheme="minorHAnsi"/>
                <w:i/>
                <w:color w:val="FF0000"/>
                <w:sz w:val="20"/>
                <w:szCs w:val="20"/>
                <w:lang w:val="fil-PH" w:eastAsia="fil-PH"/>
              </w:rPr>
              <w:t>Why?</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Complete IMs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Availability of Materials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Pupils’ eagerness to learn</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 xml:space="preserve">___ Group member’s Cooperation in </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 xml:space="preserve">       doing  their  tasks</w:t>
            </w:r>
          </w:p>
        </w:tc>
        <w:tc>
          <w:tcPr>
            <w:tcW w:w="3150" w:type="dxa"/>
            <w:shd w:val="clear" w:color="auto" w:fill="FFFFFF" w:themeFill="background1"/>
          </w:tcPr>
          <w:p w:rsidR="00950991" w:rsidRPr="00950991" w:rsidRDefault="00950991" w:rsidP="00950991">
            <w:pPr>
              <w:pStyle w:val="NoSpacing"/>
              <w:rPr>
                <w:rFonts w:asciiTheme="minorHAnsi" w:hAnsiTheme="minorHAnsi" w:cstheme="minorHAnsi"/>
                <w:i/>
                <w:color w:val="FF0000"/>
                <w:sz w:val="20"/>
                <w:szCs w:val="20"/>
                <w:lang w:val="fil-PH" w:eastAsia="fil-PH"/>
              </w:rPr>
            </w:pPr>
            <w:r w:rsidRPr="00950991">
              <w:rPr>
                <w:rFonts w:asciiTheme="minorHAnsi" w:hAnsiTheme="minorHAnsi" w:cstheme="minorHAnsi"/>
                <w:i/>
                <w:color w:val="FF0000"/>
                <w:sz w:val="20"/>
                <w:szCs w:val="20"/>
                <w:lang w:val="fil-PH" w:eastAsia="fil-PH"/>
              </w:rPr>
              <w:t>Strategies used that work well:</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Group collaboration</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Games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Solving Puzzles/Jigsaw</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 xml:space="preserve">___ Answering preliminary </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activities/exercises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Carousel</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Diads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Think-Pair-Share (TPS)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Rereading of Paragraphs/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Poems/Stories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Differentiated Instruction</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Role Playing/Drama</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Discovery Method</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Lecture Method</w:t>
            </w:r>
          </w:p>
          <w:p w:rsidR="00950991" w:rsidRPr="00950991" w:rsidRDefault="00950991" w:rsidP="00950991">
            <w:pPr>
              <w:pStyle w:val="NoSpacing"/>
              <w:rPr>
                <w:rFonts w:asciiTheme="minorHAnsi" w:hAnsiTheme="minorHAnsi" w:cstheme="minorHAnsi"/>
                <w:i/>
                <w:color w:val="FF0000"/>
                <w:sz w:val="20"/>
                <w:szCs w:val="20"/>
                <w:lang w:val="fil-PH" w:eastAsia="fil-PH"/>
              </w:rPr>
            </w:pPr>
            <w:r w:rsidRPr="00950991">
              <w:rPr>
                <w:rFonts w:asciiTheme="minorHAnsi" w:hAnsiTheme="minorHAnsi" w:cstheme="minorHAnsi"/>
                <w:i/>
                <w:color w:val="FF0000"/>
                <w:sz w:val="20"/>
                <w:szCs w:val="20"/>
                <w:lang w:val="fil-PH" w:eastAsia="fil-PH"/>
              </w:rPr>
              <w:t>Why?</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Complete IMs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Availability of Materials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Pupils’ eagerness to learn</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 xml:space="preserve">___ Group member’s Cooperation in </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 xml:space="preserve">       doing  their  tasks</w:t>
            </w:r>
          </w:p>
        </w:tc>
        <w:tc>
          <w:tcPr>
            <w:tcW w:w="3150" w:type="dxa"/>
            <w:shd w:val="clear" w:color="auto" w:fill="FFFFFF" w:themeFill="background1"/>
          </w:tcPr>
          <w:p w:rsidR="00950991" w:rsidRPr="00950991" w:rsidRDefault="00950991" w:rsidP="00950991">
            <w:pPr>
              <w:pStyle w:val="NoSpacing"/>
              <w:rPr>
                <w:rFonts w:asciiTheme="minorHAnsi" w:hAnsiTheme="minorHAnsi" w:cstheme="minorHAnsi"/>
                <w:i/>
                <w:color w:val="FF0000"/>
                <w:sz w:val="20"/>
                <w:szCs w:val="20"/>
                <w:lang w:val="fil-PH" w:eastAsia="fil-PH"/>
              </w:rPr>
            </w:pPr>
            <w:r w:rsidRPr="00950991">
              <w:rPr>
                <w:rFonts w:asciiTheme="minorHAnsi" w:hAnsiTheme="minorHAnsi" w:cstheme="minorHAnsi"/>
                <w:i/>
                <w:color w:val="FF0000"/>
                <w:sz w:val="20"/>
                <w:szCs w:val="20"/>
                <w:lang w:val="fil-PH" w:eastAsia="fil-PH"/>
              </w:rPr>
              <w:t>Strategies used that work well:</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Group collaboration</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Games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Solving Puzzles/Jigsaw</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 xml:space="preserve">___ Answering preliminary </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activities/exercises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Carousel</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Diads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Think-Pair-Share (TPS)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Rereading of Paragraphs/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Poems/Stories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Differentiated Instruction</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Role Playing/Drama</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Discovery Method</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Lecture Method</w:t>
            </w:r>
          </w:p>
          <w:p w:rsidR="00950991" w:rsidRPr="00950991" w:rsidRDefault="00950991" w:rsidP="00950991">
            <w:pPr>
              <w:pStyle w:val="NoSpacing"/>
              <w:rPr>
                <w:rFonts w:asciiTheme="minorHAnsi" w:hAnsiTheme="minorHAnsi" w:cstheme="minorHAnsi"/>
                <w:i/>
                <w:color w:val="FF0000"/>
                <w:sz w:val="20"/>
                <w:szCs w:val="20"/>
                <w:lang w:val="fil-PH" w:eastAsia="fil-PH"/>
              </w:rPr>
            </w:pPr>
            <w:r w:rsidRPr="00950991">
              <w:rPr>
                <w:rFonts w:asciiTheme="minorHAnsi" w:hAnsiTheme="minorHAnsi" w:cstheme="minorHAnsi"/>
                <w:i/>
                <w:color w:val="FF0000"/>
                <w:sz w:val="20"/>
                <w:szCs w:val="20"/>
                <w:lang w:val="fil-PH" w:eastAsia="fil-PH"/>
              </w:rPr>
              <w:t>Why?</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Complete IMs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Availability of Materials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Pupils’ eagerness to learn</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 xml:space="preserve">___ Group member’s Cooperation in </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 xml:space="preserve">       doing  their  tasks</w:t>
            </w:r>
          </w:p>
        </w:tc>
        <w:tc>
          <w:tcPr>
            <w:tcW w:w="3150" w:type="dxa"/>
            <w:shd w:val="clear" w:color="auto" w:fill="FFFFFF" w:themeFill="background1"/>
          </w:tcPr>
          <w:p w:rsidR="00950991" w:rsidRPr="00950991" w:rsidRDefault="00950991" w:rsidP="00950991">
            <w:pPr>
              <w:pStyle w:val="NoSpacing"/>
              <w:rPr>
                <w:rFonts w:asciiTheme="minorHAnsi" w:hAnsiTheme="minorHAnsi" w:cstheme="minorHAnsi"/>
                <w:i/>
                <w:color w:val="FF0000"/>
                <w:sz w:val="20"/>
                <w:szCs w:val="20"/>
                <w:lang w:val="fil-PH" w:eastAsia="fil-PH"/>
              </w:rPr>
            </w:pPr>
            <w:r w:rsidRPr="00950991">
              <w:rPr>
                <w:rFonts w:asciiTheme="minorHAnsi" w:hAnsiTheme="minorHAnsi" w:cstheme="minorHAnsi"/>
                <w:i/>
                <w:color w:val="FF0000"/>
                <w:sz w:val="20"/>
                <w:szCs w:val="20"/>
                <w:lang w:val="fil-PH" w:eastAsia="fil-PH"/>
              </w:rPr>
              <w:t>Strategies used that work well:</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Group collaboration</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Games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Solving Puzzles/Jigsaw</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 xml:space="preserve">___ Answering preliminary </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activities/exercises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Carousel</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Diads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Think-Pair-Share (TPS)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Rereading of Paragraphs/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Poems/Stories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Differentiated Instruction</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Role Playing/Drama</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Discovery Method</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Lecture Method</w:t>
            </w:r>
          </w:p>
          <w:p w:rsidR="00950991" w:rsidRPr="00950991" w:rsidRDefault="00950991" w:rsidP="00950991">
            <w:pPr>
              <w:pStyle w:val="NoSpacing"/>
              <w:rPr>
                <w:rFonts w:asciiTheme="minorHAnsi" w:hAnsiTheme="minorHAnsi" w:cstheme="minorHAnsi"/>
                <w:i/>
                <w:color w:val="FF0000"/>
                <w:sz w:val="20"/>
                <w:szCs w:val="20"/>
                <w:lang w:val="fil-PH" w:eastAsia="fil-PH"/>
              </w:rPr>
            </w:pPr>
            <w:r w:rsidRPr="00950991">
              <w:rPr>
                <w:rFonts w:asciiTheme="minorHAnsi" w:hAnsiTheme="minorHAnsi" w:cstheme="minorHAnsi"/>
                <w:i/>
                <w:color w:val="FF0000"/>
                <w:sz w:val="20"/>
                <w:szCs w:val="20"/>
                <w:lang w:val="fil-PH" w:eastAsia="fil-PH"/>
              </w:rPr>
              <w:t>Why?</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Complete IMs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Availability of Materials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Pupils’ eagerness to learn</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 xml:space="preserve">___ Group member’s Cooperation in </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 xml:space="preserve">       doing  their  tasks</w:t>
            </w:r>
          </w:p>
        </w:tc>
        <w:tc>
          <w:tcPr>
            <w:tcW w:w="2880" w:type="dxa"/>
            <w:shd w:val="clear" w:color="auto" w:fill="FFFFFF" w:themeFill="background1"/>
          </w:tcPr>
          <w:p w:rsidR="00950991" w:rsidRPr="00950991" w:rsidRDefault="00950991" w:rsidP="00950991">
            <w:pPr>
              <w:pStyle w:val="NoSpacing"/>
              <w:rPr>
                <w:rFonts w:asciiTheme="minorHAnsi" w:hAnsiTheme="minorHAnsi" w:cstheme="minorHAnsi"/>
                <w:i/>
                <w:color w:val="FF0000"/>
                <w:sz w:val="20"/>
                <w:szCs w:val="20"/>
                <w:lang w:val="fil-PH" w:eastAsia="fil-PH"/>
              </w:rPr>
            </w:pPr>
            <w:r w:rsidRPr="00950991">
              <w:rPr>
                <w:rFonts w:asciiTheme="minorHAnsi" w:hAnsiTheme="minorHAnsi" w:cstheme="minorHAnsi"/>
                <w:i/>
                <w:color w:val="FF0000"/>
                <w:sz w:val="20"/>
                <w:szCs w:val="20"/>
                <w:lang w:val="fil-PH" w:eastAsia="fil-PH"/>
              </w:rPr>
              <w:t>Strategies used that work well:</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Group collaboration</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Games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Solving Puzzles/Jigsaw</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 xml:space="preserve">___ Answering preliminary </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activities/exercises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Carousel</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Diads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Think-Pair-Share (TPS)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Rereading of Paragraphs/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Poems/Stories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Differentiated Instruction</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Role Playing/Drama</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Discovery Method</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Lecture Method</w:t>
            </w:r>
          </w:p>
          <w:p w:rsidR="00950991" w:rsidRPr="00950991" w:rsidRDefault="00950991" w:rsidP="00950991">
            <w:pPr>
              <w:pStyle w:val="NoSpacing"/>
              <w:rPr>
                <w:rFonts w:asciiTheme="minorHAnsi" w:hAnsiTheme="minorHAnsi" w:cstheme="minorHAnsi"/>
                <w:i/>
                <w:color w:val="FF0000"/>
                <w:sz w:val="20"/>
                <w:szCs w:val="20"/>
                <w:lang w:val="fil-PH" w:eastAsia="fil-PH"/>
              </w:rPr>
            </w:pPr>
            <w:r w:rsidRPr="00950991">
              <w:rPr>
                <w:rFonts w:asciiTheme="minorHAnsi" w:hAnsiTheme="minorHAnsi" w:cstheme="minorHAnsi"/>
                <w:i/>
                <w:color w:val="FF0000"/>
                <w:sz w:val="20"/>
                <w:szCs w:val="20"/>
                <w:lang w:val="fil-PH" w:eastAsia="fil-PH"/>
              </w:rPr>
              <w:t>Why?</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Complete IMs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Availability of Materials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Pupils’ eagerness to learn</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 xml:space="preserve">___ Group member’s Cooperation in </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 xml:space="preserve">       doing  their  tasks</w:t>
            </w:r>
          </w:p>
        </w:tc>
      </w:tr>
      <w:tr w:rsidR="00950991" w:rsidRPr="00950991" w:rsidTr="00AA3E8A">
        <w:tc>
          <w:tcPr>
            <w:tcW w:w="2790" w:type="dxa"/>
            <w:shd w:val="clear" w:color="auto" w:fill="E7E9ED"/>
            <w:vAlign w:val="center"/>
          </w:tcPr>
          <w:p w:rsidR="00950991" w:rsidRPr="00950991" w:rsidRDefault="00950991" w:rsidP="00950991">
            <w:pPr>
              <w:rPr>
                <w:rFonts w:asciiTheme="minorHAnsi" w:hAnsiTheme="minorHAnsi" w:cstheme="minorHAnsi"/>
                <w:sz w:val="20"/>
                <w:szCs w:val="20"/>
              </w:rPr>
            </w:pPr>
            <w:r w:rsidRPr="00950991">
              <w:rPr>
                <w:rFonts w:asciiTheme="minorHAnsi" w:hAnsiTheme="minorHAnsi" w:cstheme="minorHAnsi"/>
                <w:sz w:val="20"/>
                <w:szCs w:val="20"/>
              </w:rPr>
              <w:t>F. Anong suliranin ang aking naranasan na nasolusyunan sa tulong ng aking punongguro?</w:t>
            </w:r>
          </w:p>
        </w:tc>
        <w:tc>
          <w:tcPr>
            <w:tcW w:w="3060" w:type="dxa"/>
            <w:shd w:val="clear" w:color="auto" w:fill="FFFFFF" w:themeFill="background1"/>
          </w:tcPr>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 Bullying among pupils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 Pupils’ behavior/attitude</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 Colorful IMs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 xml:space="preserve">__ Unavailable Technology </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 xml:space="preserve">      Equipment (AVR/LCD)</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 xml:space="preserve">__ Science/ Computer/ </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 xml:space="preserve">      Internet Lab</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 Additional Clerical works</w:t>
            </w:r>
          </w:p>
          <w:p w:rsidR="00950991" w:rsidRPr="00950991" w:rsidRDefault="00950991" w:rsidP="00950991">
            <w:pPr>
              <w:pStyle w:val="NoSpacing"/>
              <w:rPr>
                <w:rFonts w:asciiTheme="minorHAnsi" w:hAnsiTheme="minorHAnsi" w:cstheme="minorHAnsi"/>
                <w:i/>
                <w:color w:val="FF0000"/>
                <w:sz w:val="20"/>
                <w:szCs w:val="20"/>
                <w:lang w:val="fil-PH" w:eastAsia="fil-PH"/>
              </w:rPr>
            </w:pPr>
            <w:r w:rsidRPr="00950991">
              <w:rPr>
                <w:rFonts w:asciiTheme="minorHAnsi" w:hAnsiTheme="minorHAnsi" w:cstheme="minorHAnsi"/>
                <w:i/>
                <w:color w:val="FF0000"/>
                <w:sz w:val="20"/>
                <w:szCs w:val="20"/>
                <w:lang w:val="fil-PH" w:eastAsia="fil-PH"/>
              </w:rPr>
              <w:t>Planned Innovations: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 xml:space="preserve">__ Localized Videos </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 xml:space="preserve">__ Making big books from </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 xml:space="preserve">     views of the locality</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 Recycling of plastics  to be used as Instructional Materials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 local poetical  composition</w:t>
            </w:r>
          </w:p>
        </w:tc>
        <w:tc>
          <w:tcPr>
            <w:tcW w:w="3150" w:type="dxa"/>
            <w:shd w:val="clear" w:color="auto" w:fill="FFFFFF" w:themeFill="background1"/>
          </w:tcPr>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 Bullying among pupils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 Pupils’ behavior/attitude</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 Colorful IMs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 xml:space="preserve">__ Unavailable Technology </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 xml:space="preserve">      Equipment (AVR/LCD)</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 xml:space="preserve">__ Science/ Computer/ </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 xml:space="preserve">      Internet Lab</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 Additional Clerical works</w:t>
            </w:r>
          </w:p>
          <w:p w:rsidR="00950991" w:rsidRPr="00950991" w:rsidRDefault="00950991" w:rsidP="00950991">
            <w:pPr>
              <w:pStyle w:val="NoSpacing"/>
              <w:rPr>
                <w:rFonts w:asciiTheme="minorHAnsi" w:hAnsiTheme="minorHAnsi" w:cstheme="minorHAnsi"/>
                <w:i/>
                <w:color w:val="FF0000"/>
                <w:sz w:val="20"/>
                <w:szCs w:val="20"/>
                <w:lang w:val="fil-PH" w:eastAsia="fil-PH"/>
              </w:rPr>
            </w:pPr>
            <w:r w:rsidRPr="00950991">
              <w:rPr>
                <w:rFonts w:asciiTheme="minorHAnsi" w:hAnsiTheme="minorHAnsi" w:cstheme="minorHAnsi"/>
                <w:i/>
                <w:color w:val="FF0000"/>
                <w:sz w:val="20"/>
                <w:szCs w:val="20"/>
                <w:lang w:val="fil-PH" w:eastAsia="fil-PH"/>
              </w:rPr>
              <w:t>Planned Innovations: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 xml:space="preserve">__ Localized Videos </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 xml:space="preserve">__ Making big books from </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 xml:space="preserve">     views of the locality</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 Recycling of plastics  to be used as Instructional Materials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 local poetical  composition</w:t>
            </w:r>
          </w:p>
        </w:tc>
        <w:tc>
          <w:tcPr>
            <w:tcW w:w="3150" w:type="dxa"/>
            <w:shd w:val="clear" w:color="auto" w:fill="FFFFFF" w:themeFill="background1"/>
          </w:tcPr>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 Bullying among pupils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 Pupils’ behavior/attitude</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 Colorful IMs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 xml:space="preserve">__ Unavailable Technology </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 xml:space="preserve">      Equipment (AVR/LCD)</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 xml:space="preserve">__ Science/ Computer/ </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 xml:space="preserve">      Internet Lab</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 Additional Clerical works</w:t>
            </w:r>
          </w:p>
          <w:p w:rsidR="00950991" w:rsidRPr="00950991" w:rsidRDefault="00950991" w:rsidP="00950991">
            <w:pPr>
              <w:pStyle w:val="NoSpacing"/>
              <w:rPr>
                <w:rFonts w:asciiTheme="minorHAnsi" w:hAnsiTheme="minorHAnsi" w:cstheme="minorHAnsi"/>
                <w:i/>
                <w:color w:val="FF0000"/>
                <w:sz w:val="20"/>
                <w:szCs w:val="20"/>
                <w:lang w:val="fil-PH" w:eastAsia="fil-PH"/>
              </w:rPr>
            </w:pPr>
            <w:r w:rsidRPr="00950991">
              <w:rPr>
                <w:rFonts w:asciiTheme="minorHAnsi" w:hAnsiTheme="minorHAnsi" w:cstheme="minorHAnsi"/>
                <w:i/>
                <w:color w:val="FF0000"/>
                <w:sz w:val="20"/>
                <w:szCs w:val="20"/>
                <w:lang w:val="fil-PH" w:eastAsia="fil-PH"/>
              </w:rPr>
              <w:t>Planned Innovations: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 xml:space="preserve">__ Localized Videos </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 xml:space="preserve">__ Making big books from </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 xml:space="preserve">     views of the locality</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 Recycling of plastics  to be used as Instructional Materials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 local poetical  composition</w:t>
            </w:r>
          </w:p>
        </w:tc>
        <w:tc>
          <w:tcPr>
            <w:tcW w:w="3150" w:type="dxa"/>
            <w:shd w:val="clear" w:color="auto" w:fill="FFFFFF" w:themeFill="background1"/>
          </w:tcPr>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 Bullying among pupils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 Pupils’ behavior/attitude</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 Colorful IMs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 xml:space="preserve">__ Unavailable Technology </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 xml:space="preserve">      Equipment (AVR/LCD)</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 xml:space="preserve">__ Science/ Computer/ </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 xml:space="preserve">      Internet Lab</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 Additional Clerical works</w:t>
            </w:r>
          </w:p>
          <w:p w:rsidR="00950991" w:rsidRPr="00950991" w:rsidRDefault="00950991" w:rsidP="00950991">
            <w:pPr>
              <w:pStyle w:val="NoSpacing"/>
              <w:rPr>
                <w:rFonts w:asciiTheme="minorHAnsi" w:hAnsiTheme="minorHAnsi" w:cstheme="minorHAnsi"/>
                <w:i/>
                <w:color w:val="FF0000"/>
                <w:sz w:val="20"/>
                <w:szCs w:val="20"/>
                <w:lang w:val="fil-PH" w:eastAsia="fil-PH"/>
              </w:rPr>
            </w:pPr>
            <w:r w:rsidRPr="00950991">
              <w:rPr>
                <w:rFonts w:asciiTheme="minorHAnsi" w:hAnsiTheme="minorHAnsi" w:cstheme="minorHAnsi"/>
                <w:i/>
                <w:color w:val="FF0000"/>
                <w:sz w:val="20"/>
                <w:szCs w:val="20"/>
                <w:lang w:val="fil-PH" w:eastAsia="fil-PH"/>
              </w:rPr>
              <w:t>Planned Innovations: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 xml:space="preserve">__ Localized Videos </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 xml:space="preserve">__ Making big books from </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 xml:space="preserve">     views of the locality</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 Recycling of plastics  to be used as Instructional Materials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 local poetical  composition</w:t>
            </w:r>
          </w:p>
        </w:tc>
        <w:tc>
          <w:tcPr>
            <w:tcW w:w="2880" w:type="dxa"/>
            <w:shd w:val="clear" w:color="auto" w:fill="FFFFFF" w:themeFill="background1"/>
          </w:tcPr>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 Bullying among pupils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 Pupils’ behavior/attitude</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 Colorful IMs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 xml:space="preserve">__ Unavailable Technology </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 xml:space="preserve">      Equipment (AVR/LCD)</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 xml:space="preserve">__ Science/ Computer/ </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 xml:space="preserve">      Internet Lab</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 Additional Clerical works</w:t>
            </w:r>
          </w:p>
          <w:p w:rsidR="00950991" w:rsidRPr="00950991" w:rsidRDefault="00950991" w:rsidP="00950991">
            <w:pPr>
              <w:pStyle w:val="NoSpacing"/>
              <w:rPr>
                <w:rFonts w:asciiTheme="minorHAnsi" w:hAnsiTheme="minorHAnsi" w:cstheme="minorHAnsi"/>
                <w:i/>
                <w:color w:val="FF0000"/>
                <w:sz w:val="20"/>
                <w:szCs w:val="20"/>
                <w:lang w:val="fil-PH" w:eastAsia="fil-PH"/>
              </w:rPr>
            </w:pPr>
            <w:r w:rsidRPr="00950991">
              <w:rPr>
                <w:rFonts w:asciiTheme="minorHAnsi" w:hAnsiTheme="minorHAnsi" w:cstheme="minorHAnsi"/>
                <w:i/>
                <w:color w:val="FF0000"/>
                <w:sz w:val="20"/>
                <w:szCs w:val="20"/>
                <w:lang w:val="fil-PH" w:eastAsia="fil-PH"/>
              </w:rPr>
              <w:t>Planned Innovations: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 xml:space="preserve">__ Localized Videos </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 xml:space="preserve">__ Making big books from </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 xml:space="preserve">     views of the locality</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 Recycling of plastics  to be used as Instructional Materials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 local poetical  composition</w:t>
            </w:r>
          </w:p>
        </w:tc>
      </w:tr>
      <w:tr w:rsidR="00950991" w:rsidRPr="00950991" w:rsidTr="00AA3E8A">
        <w:tc>
          <w:tcPr>
            <w:tcW w:w="2790" w:type="dxa"/>
            <w:shd w:val="clear" w:color="auto" w:fill="E7E9ED"/>
            <w:vAlign w:val="center"/>
          </w:tcPr>
          <w:p w:rsidR="00950991" w:rsidRPr="00950991" w:rsidRDefault="00950991" w:rsidP="00950991">
            <w:pPr>
              <w:rPr>
                <w:rFonts w:asciiTheme="minorHAnsi" w:hAnsiTheme="minorHAnsi" w:cstheme="minorHAnsi"/>
                <w:sz w:val="20"/>
                <w:szCs w:val="20"/>
              </w:rPr>
            </w:pPr>
            <w:r w:rsidRPr="00950991">
              <w:rPr>
                <w:rFonts w:asciiTheme="minorHAnsi" w:hAnsiTheme="minorHAnsi" w:cstheme="minorHAnsi"/>
                <w:sz w:val="20"/>
                <w:szCs w:val="20"/>
              </w:rPr>
              <w:t>G. Anong kagamitang panturo ang aking nadibuho na nais kong ibahagi sa mga kapwa ko guro?</w:t>
            </w:r>
          </w:p>
        </w:tc>
        <w:tc>
          <w:tcPr>
            <w:tcW w:w="3060" w:type="dxa"/>
            <w:shd w:val="clear" w:color="auto" w:fill="FFFFFF" w:themeFill="background1"/>
          </w:tcPr>
          <w:p w:rsidR="00950991" w:rsidRPr="00950991" w:rsidRDefault="00950991" w:rsidP="00950991">
            <w:pPr>
              <w:pStyle w:val="NoSpacing"/>
              <w:rPr>
                <w:rFonts w:asciiTheme="minorHAnsi" w:hAnsiTheme="minorHAnsi" w:cstheme="minorHAnsi"/>
                <w:i/>
                <w:color w:val="C00000"/>
                <w:sz w:val="20"/>
                <w:szCs w:val="20"/>
                <w:lang w:val="fil-PH" w:eastAsia="fil-PH"/>
              </w:rPr>
            </w:pPr>
            <w:r w:rsidRPr="00950991">
              <w:rPr>
                <w:rFonts w:asciiTheme="minorHAnsi" w:hAnsiTheme="minorHAnsi" w:cstheme="minorHAnsi"/>
                <w:i/>
                <w:color w:val="C00000"/>
                <w:sz w:val="20"/>
                <w:szCs w:val="20"/>
                <w:lang w:val="fil-PH" w:eastAsia="fil-PH"/>
              </w:rPr>
              <w:t>The lesson have successfully delivered due to:</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pupils’ eagerness to learn</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complete/varied IMs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uncomplicated lesson</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worksheets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lastRenderedPageBreak/>
              <w:t>___ varied activity sheets</w:t>
            </w:r>
          </w:p>
          <w:p w:rsidR="00950991" w:rsidRPr="00950991" w:rsidRDefault="00950991" w:rsidP="00950991">
            <w:pPr>
              <w:pStyle w:val="NoSpacing"/>
              <w:rPr>
                <w:rFonts w:asciiTheme="minorHAnsi" w:hAnsiTheme="minorHAnsi" w:cstheme="minorHAnsi"/>
                <w:i/>
                <w:color w:val="FF0000"/>
                <w:sz w:val="20"/>
                <w:szCs w:val="20"/>
                <w:lang w:val="fil-PH" w:eastAsia="fil-PH"/>
              </w:rPr>
            </w:pPr>
            <w:r w:rsidRPr="00950991">
              <w:rPr>
                <w:rFonts w:asciiTheme="minorHAnsi" w:hAnsiTheme="minorHAnsi" w:cstheme="minorHAnsi"/>
                <w:i/>
                <w:color w:val="FF0000"/>
                <w:sz w:val="20"/>
                <w:szCs w:val="20"/>
                <w:lang w:val="fil-PH" w:eastAsia="fil-PH"/>
              </w:rPr>
              <w:t>Strategies used that work well:</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Group collaboration</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Games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Solving Puzzles/Jigsaw</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 xml:space="preserve">___ Answering preliminary </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activities/exercises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Carousel</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Diads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Think-Pair-Share (TPS)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Rereading of Paragraphs/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Poems/Stories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Differentiated Instruction</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Role Playing/Drama</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Discovery Method</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Lecture Method</w:t>
            </w:r>
          </w:p>
          <w:p w:rsidR="00950991" w:rsidRPr="00950991" w:rsidRDefault="00950991" w:rsidP="00950991">
            <w:pPr>
              <w:pStyle w:val="NoSpacing"/>
              <w:rPr>
                <w:rFonts w:asciiTheme="minorHAnsi" w:hAnsiTheme="minorHAnsi" w:cstheme="minorHAnsi"/>
                <w:i/>
                <w:color w:val="FF0000"/>
                <w:sz w:val="20"/>
                <w:szCs w:val="20"/>
                <w:lang w:val="fil-PH" w:eastAsia="fil-PH"/>
              </w:rPr>
            </w:pPr>
            <w:r w:rsidRPr="00950991">
              <w:rPr>
                <w:rFonts w:asciiTheme="minorHAnsi" w:hAnsiTheme="minorHAnsi" w:cstheme="minorHAnsi"/>
                <w:i/>
                <w:color w:val="FF0000"/>
                <w:sz w:val="20"/>
                <w:szCs w:val="20"/>
                <w:lang w:val="fil-PH" w:eastAsia="fil-PH"/>
              </w:rPr>
              <w:t>Why?</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Complete IMs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Availability of Materials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Pupils’ eagerness to learn</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 xml:space="preserve">___ Group member’s Cooperation in </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 xml:space="preserve">       doing  their  tasks</w:t>
            </w:r>
          </w:p>
        </w:tc>
        <w:tc>
          <w:tcPr>
            <w:tcW w:w="3150" w:type="dxa"/>
            <w:shd w:val="clear" w:color="auto" w:fill="FFFFFF" w:themeFill="background1"/>
          </w:tcPr>
          <w:p w:rsidR="00950991" w:rsidRPr="00950991" w:rsidRDefault="00950991" w:rsidP="00950991">
            <w:pPr>
              <w:pStyle w:val="NoSpacing"/>
              <w:rPr>
                <w:rFonts w:asciiTheme="minorHAnsi" w:hAnsiTheme="minorHAnsi" w:cstheme="minorHAnsi"/>
                <w:i/>
                <w:color w:val="C00000"/>
                <w:sz w:val="20"/>
                <w:szCs w:val="20"/>
                <w:lang w:val="fil-PH" w:eastAsia="fil-PH"/>
              </w:rPr>
            </w:pPr>
            <w:r w:rsidRPr="00950991">
              <w:rPr>
                <w:rFonts w:asciiTheme="minorHAnsi" w:hAnsiTheme="minorHAnsi" w:cstheme="minorHAnsi"/>
                <w:i/>
                <w:color w:val="C00000"/>
                <w:sz w:val="20"/>
                <w:szCs w:val="20"/>
                <w:lang w:val="fil-PH" w:eastAsia="fil-PH"/>
              </w:rPr>
              <w:lastRenderedPageBreak/>
              <w:t>The lesson have successfully delivered due to:</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pupils’ eagerness to learn</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complete/varied IMs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uncomplicated lesson</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worksheets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lastRenderedPageBreak/>
              <w:t>___ varied activity sheets</w:t>
            </w:r>
          </w:p>
          <w:p w:rsidR="00950991" w:rsidRPr="00950991" w:rsidRDefault="00950991" w:rsidP="00950991">
            <w:pPr>
              <w:pStyle w:val="NoSpacing"/>
              <w:rPr>
                <w:rFonts w:asciiTheme="minorHAnsi" w:hAnsiTheme="minorHAnsi" w:cstheme="minorHAnsi"/>
                <w:i/>
                <w:color w:val="FF0000"/>
                <w:sz w:val="20"/>
                <w:szCs w:val="20"/>
                <w:lang w:val="fil-PH" w:eastAsia="fil-PH"/>
              </w:rPr>
            </w:pPr>
            <w:r w:rsidRPr="00950991">
              <w:rPr>
                <w:rFonts w:asciiTheme="minorHAnsi" w:hAnsiTheme="minorHAnsi" w:cstheme="minorHAnsi"/>
                <w:i/>
                <w:color w:val="FF0000"/>
                <w:sz w:val="20"/>
                <w:szCs w:val="20"/>
                <w:lang w:val="fil-PH" w:eastAsia="fil-PH"/>
              </w:rPr>
              <w:t>Strategies used that work well:</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Group collaboration</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Games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Solving Puzzles/Jigsaw</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 xml:space="preserve">___ Answering preliminary </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activities/exercises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Carousel</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Diads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Think-Pair-Share (TPS)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Rereading of Paragraphs/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Poems/Stories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Differentiated Instruction</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Role Playing/Drama</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Discovery Method</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Lecture Method</w:t>
            </w:r>
          </w:p>
          <w:p w:rsidR="00950991" w:rsidRPr="00950991" w:rsidRDefault="00950991" w:rsidP="00950991">
            <w:pPr>
              <w:pStyle w:val="NoSpacing"/>
              <w:rPr>
                <w:rFonts w:asciiTheme="minorHAnsi" w:hAnsiTheme="minorHAnsi" w:cstheme="minorHAnsi"/>
                <w:i/>
                <w:color w:val="FF0000"/>
                <w:sz w:val="20"/>
                <w:szCs w:val="20"/>
                <w:lang w:val="fil-PH" w:eastAsia="fil-PH"/>
              </w:rPr>
            </w:pPr>
            <w:r w:rsidRPr="00950991">
              <w:rPr>
                <w:rFonts w:asciiTheme="minorHAnsi" w:hAnsiTheme="minorHAnsi" w:cstheme="minorHAnsi"/>
                <w:i/>
                <w:color w:val="FF0000"/>
                <w:sz w:val="20"/>
                <w:szCs w:val="20"/>
                <w:lang w:val="fil-PH" w:eastAsia="fil-PH"/>
              </w:rPr>
              <w:t>Why?</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Complete IMs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Availability of Materials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Pupils’ eagerness to learn</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 xml:space="preserve">___ Group member’s Cooperation in </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 xml:space="preserve">       doing  their  tasks</w:t>
            </w:r>
          </w:p>
        </w:tc>
        <w:tc>
          <w:tcPr>
            <w:tcW w:w="3150" w:type="dxa"/>
            <w:shd w:val="clear" w:color="auto" w:fill="FFFFFF" w:themeFill="background1"/>
          </w:tcPr>
          <w:p w:rsidR="00950991" w:rsidRPr="00950991" w:rsidRDefault="00950991" w:rsidP="00950991">
            <w:pPr>
              <w:pStyle w:val="NoSpacing"/>
              <w:rPr>
                <w:rFonts w:asciiTheme="minorHAnsi" w:hAnsiTheme="minorHAnsi" w:cstheme="minorHAnsi"/>
                <w:i/>
                <w:color w:val="C00000"/>
                <w:sz w:val="20"/>
                <w:szCs w:val="20"/>
                <w:lang w:val="fil-PH" w:eastAsia="fil-PH"/>
              </w:rPr>
            </w:pPr>
            <w:r w:rsidRPr="00950991">
              <w:rPr>
                <w:rFonts w:asciiTheme="minorHAnsi" w:hAnsiTheme="minorHAnsi" w:cstheme="minorHAnsi"/>
                <w:i/>
                <w:color w:val="C00000"/>
                <w:sz w:val="20"/>
                <w:szCs w:val="20"/>
                <w:lang w:val="fil-PH" w:eastAsia="fil-PH"/>
              </w:rPr>
              <w:lastRenderedPageBreak/>
              <w:t>The lesson have successfully delivered due to:</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pupils’ eagerness to learn</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complete/varied IMs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uncomplicated lesson</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worksheets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lastRenderedPageBreak/>
              <w:t>___ varied activity sheets</w:t>
            </w:r>
          </w:p>
          <w:p w:rsidR="00950991" w:rsidRPr="00950991" w:rsidRDefault="00950991" w:rsidP="00950991">
            <w:pPr>
              <w:pStyle w:val="NoSpacing"/>
              <w:rPr>
                <w:rFonts w:asciiTheme="minorHAnsi" w:hAnsiTheme="minorHAnsi" w:cstheme="minorHAnsi"/>
                <w:i/>
                <w:color w:val="FF0000"/>
                <w:sz w:val="20"/>
                <w:szCs w:val="20"/>
                <w:lang w:val="fil-PH" w:eastAsia="fil-PH"/>
              </w:rPr>
            </w:pPr>
            <w:r w:rsidRPr="00950991">
              <w:rPr>
                <w:rFonts w:asciiTheme="minorHAnsi" w:hAnsiTheme="minorHAnsi" w:cstheme="minorHAnsi"/>
                <w:i/>
                <w:color w:val="FF0000"/>
                <w:sz w:val="20"/>
                <w:szCs w:val="20"/>
                <w:lang w:val="fil-PH" w:eastAsia="fil-PH"/>
              </w:rPr>
              <w:t>Strategies used that work well:</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Group collaboration</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Games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Solving Puzzles/Jigsaw</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 xml:space="preserve">___ Answering preliminary </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activities/exercises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Carousel</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Diads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Think-Pair-Share (TPS)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Rereading of Paragraphs/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Poems/Stories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Differentiated Instruction</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Role Playing/Drama</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Discovery Method</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Lecture Method</w:t>
            </w:r>
          </w:p>
          <w:p w:rsidR="00950991" w:rsidRPr="00950991" w:rsidRDefault="00950991" w:rsidP="00950991">
            <w:pPr>
              <w:pStyle w:val="NoSpacing"/>
              <w:rPr>
                <w:rFonts w:asciiTheme="minorHAnsi" w:hAnsiTheme="minorHAnsi" w:cstheme="minorHAnsi"/>
                <w:i/>
                <w:color w:val="FF0000"/>
                <w:sz w:val="20"/>
                <w:szCs w:val="20"/>
                <w:lang w:val="fil-PH" w:eastAsia="fil-PH"/>
              </w:rPr>
            </w:pPr>
            <w:r w:rsidRPr="00950991">
              <w:rPr>
                <w:rFonts w:asciiTheme="minorHAnsi" w:hAnsiTheme="minorHAnsi" w:cstheme="minorHAnsi"/>
                <w:i/>
                <w:color w:val="FF0000"/>
                <w:sz w:val="20"/>
                <w:szCs w:val="20"/>
                <w:lang w:val="fil-PH" w:eastAsia="fil-PH"/>
              </w:rPr>
              <w:t>Why?</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Complete IMs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Availability of Materials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Pupils’ eagerness to learn</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 xml:space="preserve">___ Group member’s Cooperation in </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 xml:space="preserve">       doing  their  tasks</w:t>
            </w:r>
          </w:p>
        </w:tc>
        <w:tc>
          <w:tcPr>
            <w:tcW w:w="3150" w:type="dxa"/>
            <w:shd w:val="clear" w:color="auto" w:fill="FFFFFF" w:themeFill="background1"/>
          </w:tcPr>
          <w:p w:rsidR="00950991" w:rsidRPr="00950991" w:rsidRDefault="00950991" w:rsidP="00950991">
            <w:pPr>
              <w:pStyle w:val="NoSpacing"/>
              <w:rPr>
                <w:rFonts w:asciiTheme="minorHAnsi" w:hAnsiTheme="minorHAnsi" w:cstheme="minorHAnsi"/>
                <w:i/>
                <w:color w:val="C00000"/>
                <w:sz w:val="20"/>
                <w:szCs w:val="20"/>
                <w:lang w:val="fil-PH" w:eastAsia="fil-PH"/>
              </w:rPr>
            </w:pPr>
            <w:r w:rsidRPr="00950991">
              <w:rPr>
                <w:rFonts w:asciiTheme="minorHAnsi" w:hAnsiTheme="minorHAnsi" w:cstheme="minorHAnsi"/>
                <w:i/>
                <w:color w:val="C00000"/>
                <w:sz w:val="20"/>
                <w:szCs w:val="20"/>
                <w:lang w:val="fil-PH" w:eastAsia="fil-PH"/>
              </w:rPr>
              <w:lastRenderedPageBreak/>
              <w:t>The lesson have successfully delivered due to:</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pupils’ eagerness to learn</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complete/varied IMs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uncomplicated lesson</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worksheets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lastRenderedPageBreak/>
              <w:t>___ varied activity sheets</w:t>
            </w:r>
          </w:p>
          <w:p w:rsidR="00950991" w:rsidRPr="00950991" w:rsidRDefault="00950991" w:rsidP="00950991">
            <w:pPr>
              <w:pStyle w:val="NoSpacing"/>
              <w:rPr>
                <w:rFonts w:asciiTheme="minorHAnsi" w:hAnsiTheme="minorHAnsi" w:cstheme="minorHAnsi"/>
                <w:i/>
                <w:color w:val="FF0000"/>
                <w:sz w:val="20"/>
                <w:szCs w:val="20"/>
                <w:lang w:val="fil-PH" w:eastAsia="fil-PH"/>
              </w:rPr>
            </w:pPr>
            <w:r w:rsidRPr="00950991">
              <w:rPr>
                <w:rFonts w:asciiTheme="minorHAnsi" w:hAnsiTheme="minorHAnsi" w:cstheme="minorHAnsi"/>
                <w:i/>
                <w:color w:val="FF0000"/>
                <w:sz w:val="20"/>
                <w:szCs w:val="20"/>
                <w:lang w:val="fil-PH" w:eastAsia="fil-PH"/>
              </w:rPr>
              <w:t>Strategies used that work well:</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Group collaboration</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Games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Solving Puzzles/Jigsaw</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 xml:space="preserve">___ Answering preliminary </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activities/exercises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Carousel</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Diads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Think-Pair-Share (TPS)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Rereading of Paragraphs/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Poems/Stories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Differentiated Instruction</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Role Playing/Drama</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Discovery Method</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Lecture Method</w:t>
            </w:r>
          </w:p>
          <w:p w:rsidR="00950991" w:rsidRPr="00950991" w:rsidRDefault="00950991" w:rsidP="00950991">
            <w:pPr>
              <w:pStyle w:val="NoSpacing"/>
              <w:rPr>
                <w:rFonts w:asciiTheme="minorHAnsi" w:hAnsiTheme="minorHAnsi" w:cstheme="minorHAnsi"/>
                <w:i/>
                <w:color w:val="FF0000"/>
                <w:sz w:val="20"/>
                <w:szCs w:val="20"/>
                <w:lang w:val="fil-PH" w:eastAsia="fil-PH"/>
              </w:rPr>
            </w:pPr>
            <w:r w:rsidRPr="00950991">
              <w:rPr>
                <w:rFonts w:asciiTheme="minorHAnsi" w:hAnsiTheme="minorHAnsi" w:cstheme="minorHAnsi"/>
                <w:i/>
                <w:color w:val="FF0000"/>
                <w:sz w:val="20"/>
                <w:szCs w:val="20"/>
                <w:lang w:val="fil-PH" w:eastAsia="fil-PH"/>
              </w:rPr>
              <w:t>Why?</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Complete IMs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Availability of Materials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Pupils’ eagerness to learn</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 xml:space="preserve">___ Group member’s Cooperation in </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 xml:space="preserve">       doing  their  tasks</w:t>
            </w:r>
          </w:p>
        </w:tc>
        <w:tc>
          <w:tcPr>
            <w:tcW w:w="2880" w:type="dxa"/>
            <w:shd w:val="clear" w:color="auto" w:fill="FFFFFF" w:themeFill="background1"/>
          </w:tcPr>
          <w:p w:rsidR="00950991" w:rsidRPr="00950991" w:rsidRDefault="00950991" w:rsidP="00950991">
            <w:pPr>
              <w:pStyle w:val="NoSpacing"/>
              <w:rPr>
                <w:rFonts w:asciiTheme="minorHAnsi" w:hAnsiTheme="minorHAnsi" w:cstheme="minorHAnsi"/>
                <w:i/>
                <w:color w:val="C00000"/>
                <w:sz w:val="20"/>
                <w:szCs w:val="20"/>
                <w:lang w:val="fil-PH" w:eastAsia="fil-PH"/>
              </w:rPr>
            </w:pPr>
            <w:r w:rsidRPr="00950991">
              <w:rPr>
                <w:rFonts w:asciiTheme="minorHAnsi" w:hAnsiTheme="minorHAnsi" w:cstheme="minorHAnsi"/>
                <w:i/>
                <w:color w:val="C00000"/>
                <w:sz w:val="20"/>
                <w:szCs w:val="20"/>
                <w:lang w:val="fil-PH" w:eastAsia="fil-PH"/>
              </w:rPr>
              <w:lastRenderedPageBreak/>
              <w:t>The lesson have successfully delivered due to:</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pupils’ eagerness to learn</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complete/varied IMs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uncomplicated lesson</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worksheets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lastRenderedPageBreak/>
              <w:t>___ varied activity sheets</w:t>
            </w:r>
          </w:p>
          <w:p w:rsidR="00950991" w:rsidRPr="00950991" w:rsidRDefault="00950991" w:rsidP="00950991">
            <w:pPr>
              <w:pStyle w:val="NoSpacing"/>
              <w:rPr>
                <w:rFonts w:asciiTheme="minorHAnsi" w:hAnsiTheme="minorHAnsi" w:cstheme="minorHAnsi"/>
                <w:i/>
                <w:color w:val="FF0000"/>
                <w:sz w:val="20"/>
                <w:szCs w:val="20"/>
                <w:lang w:val="fil-PH" w:eastAsia="fil-PH"/>
              </w:rPr>
            </w:pPr>
            <w:r w:rsidRPr="00950991">
              <w:rPr>
                <w:rFonts w:asciiTheme="minorHAnsi" w:hAnsiTheme="minorHAnsi" w:cstheme="minorHAnsi"/>
                <w:i/>
                <w:color w:val="FF0000"/>
                <w:sz w:val="20"/>
                <w:szCs w:val="20"/>
                <w:lang w:val="fil-PH" w:eastAsia="fil-PH"/>
              </w:rPr>
              <w:t>Strategies used that work well:</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Group collaboration</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Games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Solving Puzzles/Jigsaw</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 xml:space="preserve">___ Answering preliminary </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activities/exercises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Carousel</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Diads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Think-Pair-Share (TPS)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Rereading of Paragraphs/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Poems/Stories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Differentiated Instruction</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Role Playing/Drama</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Discovery Method</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Lecture Method</w:t>
            </w:r>
          </w:p>
          <w:p w:rsidR="00950991" w:rsidRPr="00950991" w:rsidRDefault="00950991" w:rsidP="00950991">
            <w:pPr>
              <w:pStyle w:val="NoSpacing"/>
              <w:rPr>
                <w:rFonts w:asciiTheme="minorHAnsi" w:hAnsiTheme="minorHAnsi" w:cstheme="minorHAnsi"/>
                <w:i/>
                <w:color w:val="FF0000"/>
                <w:sz w:val="20"/>
                <w:szCs w:val="20"/>
                <w:lang w:val="fil-PH" w:eastAsia="fil-PH"/>
              </w:rPr>
            </w:pPr>
            <w:r w:rsidRPr="00950991">
              <w:rPr>
                <w:rFonts w:asciiTheme="minorHAnsi" w:hAnsiTheme="minorHAnsi" w:cstheme="minorHAnsi"/>
                <w:i/>
                <w:color w:val="FF0000"/>
                <w:sz w:val="20"/>
                <w:szCs w:val="20"/>
                <w:lang w:val="fil-PH" w:eastAsia="fil-PH"/>
              </w:rPr>
              <w:t>Why?</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Complete IMs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Availability of Materials</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___ Pupils’ eagerness to learn</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 xml:space="preserve">___ Group member’s Cooperation in </w:t>
            </w:r>
          </w:p>
          <w:p w:rsidR="00950991" w:rsidRPr="00950991" w:rsidRDefault="00950991" w:rsidP="00950991">
            <w:pPr>
              <w:pStyle w:val="NoSpacing"/>
              <w:rPr>
                <w:rFonts w:asciiTheme="minorHAnsi" w:hAnsiTheme="minorHAnsi" w:cstheme="minorHAnsi"/>
                <w:sz w:val="20"/>
                <w:szCs w:val="20"/>
                <w:lang w:val="fil-PH" w:eastAsia="fil-PH"/>
              </w:rPr>
            </w:pPr>
            <w:r w:rsidRPr="00950991">
              <w:rPr>
                <w:rFonts w:asciiTheme="minorHAnsi" w:hAnsiTheme="minorHAnsi" w:cstheme="minorHAnsi"/>
                <w:sz w:val="20"/>
                <w:szCs w:val="20"/>
                <w:lang w:val="fil-PH" w:eastAsia="fil-PH"/>
              </w:rPr>
              <w:t xml:space="preserve">       doing  their  tasks</w:t>
            </w:r>
          </w:p>
        </w:tc>
      </w:tr>
    </w:tbl>
    <w:p w:rsidR="008E6CDC" w:rsidRDefault="008E6CDC" w:rsidP="008E4FB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Cambria" w:hAnsi="Cambria" w:cs="Cambria"/>
          <w:b/>
          <w:bCs/>
          <w:sz w:val="20"/>
          <w:szCs w:val="20"/>
        </w:rPr>
      </w:pPr>
    </w:p>
    <w:sectPr w:rsidR="008E6CDC" w:rsidSect="00472909">
      <w:pgSz w:w="1872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Bold">
    <w:altName w:val="Garamond"/>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Print">
    <w:panose1 w:val="02000600000000000000"/>
    <w:charset w:val="00"/>
    <w:family w:val="auto"/>
    <w:pitch w:val="variable"/>
    <w:sig w:usb0="0000028F"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05D59"/>
    <w:multiLevelType w:val="hybridMultilevel"/>
    <w:tmpl w:val="5F3E27A2"/>
    <w:lvl w:ilvl="0" w:tplc="34090015">
      <w:start w:val="1"/>
      <w:numFmt w:val="upperLetter"/>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1" w15:restartNumberingAfterBreak="0">
    <w:nsid w:val="058F7736"/>
    <w:multiLevelType w:val="hybridMultilevel"/>
    <w:tmpl w:val="6D6C6AB6"/>
    <w:lvl w:ilvl="0" w:tplc="34090015">
      <w:start w:val="1"/>
      <w:numFmt w:val="upperLetter"/>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2" w15:restartNumberingAfterBreak="0">
    <w:nsid w:val="06994FCD"/>
    <w:multiLevelType w:val="hybridMultilevel"/>
    <w:tmpl w:val="6C381A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C77AB5"/>
    <w:multiLevelType w:val="hybridMultilevel"/>
    <w:tmpl w:val="57B06054"/>
    <w:lvl w:ilvl="0" w:tplc="34090015">
      <w:start w:val="1"/>
      <w:numFmt w:val="upperLetter"/>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4" w15:restartNumberingAfterBreak="0">
    <w:nsid w:val="0A9B1AE9"/>
    <w:multiLevelType w:val="hybridMultilevel"/>
    <w:tmpl w:val="9D6A6B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3D0058"/>
    <w:multiLevelType w:val="hybridMultilevel"/>
    <w:tmpl w:val="463A840C"/>
    <w:lvl w:ilvl="0" w:tplc="34090015">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6" w15:restartNumberingAfterBreak="0">
    <w:nsid w:val="0FDD3ACA"/>
    <w:multiLevelType w:val="hybridMultilevel"/>
    <w:tmpl w:val="7194D460"/>
    <w:lvl w:ilvl="0" w:tplc="3409000F">
      <w:start w:val="1"/>
      <w:numFmt w:val="decimal"/>
      <w:lvlText w:val="%1."/>
      <w:lvlJc w:val="left"/>
      <w:pPr>
        <w:ind w:left="720" w:hanging="360"/>
      </w:pPr>
    </w:lvl>
    <w:lvl w:ilvl="1" w:tplc="34090019">
      <w:start w:val="1"/>
      <w:numFmt w:val="lowerLetter"/>
      <w:lvlText w:val="%2."/>
      <w:lvlJc w:val="left"/>
      <w:pPr>
        <w:ind w:left="1440" w:hanging="360"/>
      </w:pPr>
    </w:lvl>
    <w:lvl w:ilvl="2" w:tplc="3409001B">
      <w:start w:val="1"/>
      <w:numFmt w:val="lowerRoman"/>
      <w:lvlText w:val="%3."/>
      <w:lvlJc w:val="right"/>
      <w:pPr>
        <w:ind w:left="2160" w:hanging="180"/>
      </w:pPr>
    </w:lvl>
    <w:lvl w:ilvl="3" w:tplc="3409000F">
      <w:start w:val="1"/>
      <w:numFmt w:val="decimal"/>
      <w:lvlText w:val="%4."/>
      <w:lvlJc w:val="left"/>
      <w:pPr>
        <w:ind w:left="2880" w:hanging="360"/>
      </w:pPr>
    </w:lvl>
    <w:lvl w:ilvl="4" w:tplc="34090019">
      <w:start w:val="1"/>
      <w:numFmt w:val="lowerLetter"/>
      <w:lvlText w:val="%5."/>
      <w:lvlJc w:val="left"/>
      <w:pPr>
        <w:ind w:left="3600" w:hanging="360"/>
      </w:pPr>
    </w:lvl>
    <w:lvl w:ilvl="5" w:tplc="3409001B">
      <w:start w:val="1"/>
      <w:numFmt w:val="lowerRoman"/>
      <w:lvlText w:val="%6."/>
      <w:lvlJc w:val="right"/>
      <w:pPr>
        <w:ind w:left="4320" w:hanging="180"/>
      </w:pPr>
    </w:lvl>
    <w:lvl w:ilvl="6" w:tplc="3409000F">
      <w:start w:val="1"/>
      <w:numFmt w:val="decimal"/>
      <w:lvlText w:val="%7."/>
      <w:lvlJc w:val="left"/>
      <w:pPr>
        <w:ind w:left="5040" w:hanging="360"/>
      </w:pPr>
    </w:lvl>
    <w:lvl w:ilvl="7" w:tplc="34090019">
      <w:start w:val="1"/>
      <w:numFmt w:val="lowerLetter"/>
      <w:lvlText w:val="%8."/>
      <w:lvlJc w:val="left"/>
      <w:pPr>
        <w:ind w:left="5760" w:hanging="360"/>
      </w:pPr>
    </w:lvl>
    <w:lvl w:ilvl="8" w:tplc="3409001B">
      <w:start w:val="1"/>
      <w:numFmt w:val="lowerRoman"/>
      <w:lvlText w:val="%9."/>
      <w:lvlJc w:val="right"/>
      <w:pPr>
        <w:ind w:left="6480" w:hanging="180"/>
      </w:pPr>
    </w:lvl>
  </w:abstractNum>
  <w:abstractNum w:abstractNumId="7" w15:restartNumberingAfterBreak="0">
    <w:nsid w:val="104C767D"/>
    <w:multiLevelType w:val="hybridMultilevel"/>
    <w:tmpl w:val="986A8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4B64886"/>
    <w:multiLevelType w:val="hybridMultilevel"/>
    <w:tmpl w:val="6D6C6AB6"/>
    <w:lvl w:ilvl="0" w:tplc="34090015">
      <w:start w:val="1"/>
      <w:numFmt w:val="upperLetter"/>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9" w15:restartNumberingAfterBreak="0">
    <w:nsid w:val="19F90F91"/>
    <w:multiLevelType w:val="hybridMultilevel"/>
    <w:tmpl w:val="6C928DA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5D69F2"/>
    <w:multiLevelType w:val="hybridMultilevel"/>
    <w:tmpl w:val="9D30B452"/>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1" w15:restartNumberingAfterBreak="0">
    <w:nsid w:val="1CA35A4A"/>
    <w:multiLevelType w:val="hybridMultilevel"/>
    <w:tmpl w:val="E4485D94"/>
    <w:lvl w:ilvl="0" w:tplc="697C230C">
      <w:start w:val="4"/>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D492779"/>
    <w:multiLevelType w:val="hybridMultilevel"/>
    <w:tmpl w:val="91ACF178"/>
    <w:lvl w:ilvl="0" w:tplc="3409000F">
      <w:start w:val="1"/>
      <w:numFmt w:val="decimal"/>
      <w:lvlText w:val="%1."/>
      <w:lvlJc w:val="left"/>
      <w:pPr>
        <w:ind w:left="720" w:hanging="360"/>
      </w:pPr>
    </w:lvl>
    <w:lvl w:ilvl="1" w:tplc="34090019">
      <w:start w:val="1"/>
      <w:numFmt w:val="lowerLetter"/>
      <w:lvlText w:val="%2."/>
      <w:lvlJc w:val="left"/>
      <w:pPr>
        <w:ind w:left="1440" w:hanging="360"/>
      </w:pPr>
    </w:lvl>
    <w:lvl w:ilvl="2" w:tplc="3409001B">
      <w:start w:val="1"/>
      <w:numFmt w:val="lowerRoman"/>
      <w:lvlText w:val="%3."/>
      <w:lvlJc w:val="right"/>
      <w:pPr>
        <w:ind w:left="2160" w:hanging="180"/>
      </w:pPr>
    </w:lvl>
    <w:lvl w:ilvl="3" w:tplc="3409000F">
      <w:start w:val="1"/>
      <w:numFmt w:val="decimal"/>
      <w:lvlText w:val="%4."/>
      <w:lvlJc w:val="left"/>
      <w:pPr>
        <w:ind w:left="2880" w:hanging="360"/>
      </w:pPr>
    </w:lvl>
    <w:lvl w:ilvl="4" w:tplc="34090019">
      <w:start w:val="1"/>
      <w:numFmt w:val="lowerLetter"/>
      <w:lvlText w:val="%5."/>
      <w:lvlJc w:val="left"/>
      <w:pPr>
        <w:ind w:left="3600" w:hanging="360"/>
      </w:pPr>
    </w:lvl>
    <w:lvl w:ilvl="5" w:tplc="3409001B">
      <w:start w:val="1"/>
      <w:numFmt w:val="lowerRoman"/>
      <w:lvlText w:val="%6."/>
      <w:lvlJc w:val="right"/>
      <w:pPr>
        <w:ind w:left="4320" w:hanging="180"/>
      </w:pPr>
    </w:lvl>
    <w:lvl w:ilvl="6" w:tplc="3409000F">
      <w:start w:val="1"/>
      <w:numFmt w:val="decimal"/>
      <w:lvlText w:val="%7."/>
      <w:lvlJc w:val="left"/>
      <w:pPr>
        <w:ind w:left="5040" w:hanging="360"/>
      </w:pPr>
    </w:lvl>
    <w:lvl w:ilvl="7" w:tplc="34090019">
      <w:start w:val="1"/>
      <w:numFmt w:val="lowerLetter"/>
      <w:lvlText w:val="%8."/>
      <w:lvlJc w:val="left"/>
      <w:pPr>
        <w:ind w:left="5760" w:hanging="360"/>
      </w:pPr>
    </w:lvl>
    <w:lvl w:ilvl="8" w:tplc="3409001B">
      <w:start w:val="1"/>
      <w:numFmt w:val="lowerRoman"/>
      <w:lvlText w:val="%9."/>
      <w:lvlJc w:val="right"/>
      <w:pPr>
        <w:ind w:left="6480" w:hanging="180"/>
      </w:pPr>
    </w:lvl>
  </w:abstractNum>
  <w:abstractNum w:abstractNumId="13" w15:restartNumberingAfterBreak="0">
    <w:nsid w:val="1E816C22"/>
    <w:multiLevelType w:val="hybridMultilevel"/>
    <w:tmpl w:val="5F3E27A2"/>
    <w:lvl w:ilvl="0" w:tplc="34090015">
      <w:start w:val="1"/>
      <w:numFmt w:val="upperLetter"/>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14" w15:restartNumberingAfterBreak="0">
    <w:nsid w:val="22042C1F"/>
    <w:multiLevelType w:val="hybridMultilevel"/>
    <w:tmpl w:val="57B06054"/>
    <w:lvl w:ilvl="0" w:tplc="34090015">
      <w:start w:val="1"/>
      <w:numFmt w:val="upperLetter"/>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15" w15:restartNumberingAfterBreak="0">
    <w:nsid w:val="239539CD"/>
    <w:multiLevelType w:val="hybridMultilevel"/>
    <w:tmpl w:val="78E43C9A"/>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C924EB"/>
    <w:multiLevelType w:val="hybridMultilevel"/>
    <w:tmpl w:val="EA9622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7AE72FD"/>
    <w:multiLevelType w:val="hybridMultilevel"/>
    <w:tmpl w:val="7F705E62"/>
    <w:lvl w:ilvl="0" w:tplc="6E42757C">
      <w:start w:val="1"/>
      <w:numFmt w:val="lowerLetter"/>
      <w:lvlText w:val="%1."/>
      <w:lvlJc w:val="left"/>
      <w:pPr>
        <w:ind w:left="720" w:hanging="360"/>
      </w:pPr>
      <w:rPr>
        <w:rFonts w:ascii="Garamond-Bold" w:hAnsi="Garamond-Bold" w:cs="Garamond-Bold" w:hint="default"/>
        <w:b/>
        <w:sz w:val="24"/>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8" w15:restartNumberingAfterBreak="0">
    <w:nsid w:val="2E576D0A"/>
    <w:multiLevelType w:val="hybridMultilevel"/>
    <w:tmpl w:val="968AD972"/>
    <w:lvl w:ilvl="0" w:tplc="A12EF556">
      <w:start w:val="1"/>
      <w:numFmt w:val="upperRoman"/>
      <w:lvlText w:val="%1."/>
      <w:lvlJc w:val="left"/>
      <w:pPr>
        <w:ind w:left="1080" w:hanging="72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9" w15:restartNumberingAfterBreak="0">
    <w:nsid w:val="30E21C72"/>
    <w:multiLevelType w:val="hybridMultilevel"/>
    <w:tmpl w:val="5F3E27A2"/>
    <w:lvl w:ilvl="0" w:tplc="34090015">
      <w:start w:val="1"/>
      <w:numFmt w:val="upperLetter"/>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20" w15:restartNumberingAfterBreak="0">
    <w:nsid w:val="33870870"/>
    <w:multiLevelType w:val="hybridMultilevel"/>
    <w:tmpl w:val="AB14A336"/>
    <w:lvl w:ilvl="0" w:tplc="C85059A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005995"/>
    <w:multiLevelType w:val="hybridMultilevel"/>
    <w:tmpl w:val="24C062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B14EED"/>
    <w:multiLevelType w:val="hybridMultilevel"/>
    <w:tmpl w:val="E4485D94"/>
    <w:lvl w:ilvl="0" w:tplc="697C230C">
      <w:start w:val="4"/>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721768E"/>
    <w:multiLevelType w:val="hybridMultilevel"/>
    <w:tmpl w:val="463A840C"/>
    <w:lvl w:ilvl="0" w:tplc="34090015">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4" w15:restartNumberingAfterBreak="0">
    <w:nsid w:val="4B901742"/>
    <w:multiLevelType w:val="hybridMultilevel"/>
    <w:tmpl w:val="9D30B452"/>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5" w15:restartNumberingAfterBreak="0">
    <w:nsid w:val="4EBA77C8"/>
    <w:multiLevelType w:val="hybridMultilevel"/>
    <w:tmpl w:val="968AD972"/>
    <w:lvl w:ilvl="0" w:tplc="A12EF556">
      <w:start w:val="1"/>
      <w:numFmt w:val="upperRoman"/>
      <w:lvlText w:val="%1."/>
      <w:lvlJc w:val="left"/>
      <w:pPr>
        <w:ind w:left="1080" w:hanging="72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6" w15:restartNumberingAfterBreak="0">
    <w:nsid w:val="4EC648CA"/>
    <w:multiLevelType w:val="hybridMultilevel"/>
    <w:tmpl w:val="23142E7A"/>
    <w:lvl w:ilvl="0" w:tplc="AE5C9C78">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7" w15:restartNumberingAfterBreak="0">
    <w:nsid w:val="4F4967A3"/>
    <w:multiLevelType w:val="hybridMultilevel"/>
    <w:tmpl w:val="57B06054"/>
    <w:lvl w:ilvl="0" w:tplc="34090015">
      <w:start w:val="1"/>
      <w:numFmt w:val="upperLetter"/>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28" w15:restartNumberingAfterBreak="0">
    <w:nsid w:val="50686A6B"/>
    <w:multiLevelType w:val="hybridMultilevel"/>
    <w:tmpl w:val="68EA33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1143730"/>
    <w:multiLevelType w:val="hybridMultilevel"/>
    <w:tmpl w:val="6D6C6AB6"/>
    <w:lvl w:ilvl="0" w:tplc="34090015">
      <w:start w:val="1"/>
      <w:numFmt w:val="upperLetter"/>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30" w15:restartNumberingAfterBreak="0">
    <w:nsid w:val="536501A7"/>
    <w:multiLevelType w:val="hybridMultilevel"/>
    <w:tmpl w:val="ED5C9D18"/>
    <w:lvl w:ilvl="0" w:tplc="E7D2F5F8">
      <w:start w:val="2"/>
      <w:numFmt w:val="upperRoman"/>
      <w:lvlText w:val="%1."/>
      <w:lvlJc w:val="left"/>
      <w:pPr>
        <w:ind w:left="1080" w:hanging="72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785084"/>
    <w:multiLevelType w:val="hybridMultilevel"/>
    <w:tmpl w:val="9D30B452"/>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2" w15:restartNumberingAfterBreak="0">
    <w:nsid w:val="56D609AB"/>
    <w:multiLevelType w:val="hybridMultilevel"/>
    <w:tmpl w:val="5F3E27A2"/>
    <w:lvl w:ilvl="0" w:tplc="34090015">
      <w:start w:val="1"/>
      <w:numFmt w:val="upperLetter"/>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33" w15:restartNumberingAfterBreak="0">
    <w:nsid w:val="5F994582"/>
    <w:multiLevelType w:val="hybridMultilevel"/>
    <w:tmpl w:val="84E6DF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0555BDE"/>
    <w:multiLevelType w:val="hybridMultilevel"/>
    <w:tmpl w:val="463A840C"/>
    <w:lvl w:ilvl="0" w:tplc="34090015">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5" w15:restartNumberingAfterBreak="0">
    <w:nsid w:val="64DF13B5"/>
    <w:multiLevelType w:val="hybridMultilevel"/>
    <w:tmpl w:val="08F2A830"/>
    <w:lvl w:ilvl="0" w:tplc="A12EF556">
      <w:start w:val="1"/>
      <w:numFmt w:val="upperRoman"/>
      <w:lvlText w:val="%1."/>
      <w:lvlJc w:val="left"/>
      <w:pPr>
        <w:ind w:left="1080" w:hanging="720"/>
      </w:pPr>
      <w:rPr>
        <w:rFonts w:hint="default"/>
      </w:rPr>
    </w:lvl>
    <w:lvl w:ilvl="1" w:tplc="A57406AC">
      <w:start w:val="8"/>
      <w:numFmt w:val="decimal"/>
      <w:lvlText w:val="%2"/>
      <w:lvlJc w:val="left"/>
      <w:pPr>
        <w:ind w:left="1440" w:hanging="360"/>
      </w:pPr>
      <w:rPr>
        <w:rFonts w:hint="default"/>
      </w:r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6" w15:restartNumberingAfterBreak="0">
    <w:nsid w:val="65E54EFF"/>
    <w:multiLevelType w:val="hybridMultilevel"/>
    <w:tmpl w:val="968AD972"/>
    <w:lvl w:ilvl="0" w:tplc="A12EF556">
      <w:start w:val="1"/>
      <w:numFmt w:val="upperRoman"/>
      <w:lvlText w:val="%1."/>
      <w:lvlJc w:val="left"/>
      <w:pPr>
        <w:ind w:left="1080" w:hanging="72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7" w15:restartNumberingAfterBreak="0">
    <w:nsid w:val="6C9D09BB"/>
    <w:multiLevelType w:val="hybridMultilevel"/>
    <w:tmpl w:val="57B06054"/>
    <w:lvl w:ilvl="0" w:tplc="34090015">
      <w:start w:val="1"/>
      <w:numFmt w:val="upperLetter"/>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38" w15:restartNumberingAfterBreak="0">
    <w:nsid w:val="6DD95C09"/>
    <w:multiLevelType w:val="hybridMultilevel"/>
    <w:tmpl w:val="89226846"/>
    <w:lvl w:ilvl="0" w:tplc="41549DA6">
      <w:numFmt w:val="bullet"/>
      <w:lvlText w:val="-"/>
      <w:lvlJc w:val="left"/>
      <w:pPr>
        <w:ind w:left="480" w:hanging="360"/>
      </w:pPr>
      <w:rPr>
        <w:rFonts w:ascii="Tahoma" w:eastAsia="Calibri" w:hAnsi="Tahoma" w:cs="Tahoma" w:hint="default"/>
      </w:rPr>
    </w:lvl>
    <w:lvl w:ilvl="1" w:tplc="04090003">
      <w:start w:val="1"/>
      <w:numFmt w:val="bullet"/>
      <w:lvlText w:val="o"/>
      <w:lvlJc w:val="left"/>
      <w:pPr>
        <w:ind w:left="1200" w:hanging="360"/>
      </w:pPr>
      <w:rPr>
        <w:rFonts w:ascii="Courier New" w:hAnsi="Courier New" w:cs="Courier New" w:hint="default"/>
      </w:rPr>
    </w:lvl>
    <w:lvl w:ilvl="2" w:tplc="04090005">
      <w:start w:val="1"/>
      <w:numFmt w:val="bullet"/>
      <w:lvlText w:val=""/>
      <w:lvlJc w:val="left"/>
      <w:pPr>
        <w:ind w:left="1920" w:hanging="360"/>
      </w:pPr>
      <w:rPr>
        <w:rFonts w:ascii="Wingdings" w:hAnsi="Wingdings" w:hint="default"/>
      </w:rPr>
    </w:lvl>
    <w:lvl w:ilvl="3" w:tplc="04090001">
      <w:start w:val="1"/>
      <w:numFmt w:val="bullet"/>
      <w:lvlText w:val=""/>
      <w:lvlJc w:val="left"/>
      <w:pPr>
        <w:ind w:left="2640" w:hanging="360"/>
      </w:pPr>
      <w:rPr>
        <w:rFonts w:ascii="Symbol" w:hAnsi="Symbol" w:hint="default"/>
      </w:rPr>
    </w:lvl>
    <w:lvl w:ilvl="4" w:tplc="04090003">
      <w:start w:val="1"/>
      <w:numFmt w:val="bullet"/>
      <w:lvlText w:val="o"/>
      <w:lvlJc w:val="left"/>
      <w:pPr>
        <w:ind w:left="3360" w:hanging="360"/>
      </w:pPr>
      <w:rPr>
        <w:rFonts w:ascii="Courier New" w:hAnsi="Courier New" w:cs="Courier New" w:hint="default"/>
      </w:rPr>
    </w:lvl>
    <w:lvl w:ilvl="5" w:tplc="04090005">
      <w:start w:val="1"/>
      <w:numFmt w:val="bullet"/>
      <w:lvlText w:val=""/>
      <w:lvlJc w:val="left"/>
      <w:pPr>
        <w:ind w:left="4080" w:hanging="360"/>
      </w:pPr>
      <w:rPr>
        <w:rFonts w:ascii="Wingdings" w:hAnsi="Wingdings" w:hint="default"/>
      </w:rPr>
    </w:lvl>
    <w:lvl w:ilvl="6" w:tplc="04090001">
      <w:start w:val="1"/>
      <w:numFmt w:val="bullet"/>
      <w:lvlText w:val=""/>
      <w:lvlJc w:val="left"/>
      <w:pPr>
        <w:ind w:left="4800" w:hanging="360"/>
      </w:pPr>
      <w:rPr>
        <w:rFonts w:ascii="Symbol" w:hAnsi="Symbol" w:hint="default"/>
      </w:rPr>
    </w:lvl>
    <w:lvl w:ilvl="7" w:tplc="04090003">
      <w:start w:val="1"/>
      <w:numFmt w:val="bullet"/>
      <w:lvlText w:val="o"/>
      <w:lvlJc w:val="left"/>
      <w:pPr>
        <w:ind w:left="5520" w:hanging="360"/>
      </w:pPr>
      <w:rPr>
        <w:rFonts w:ascii="Courier New" w:hAnsi="Courier New" w:cs="Courier New" w:hint="default"/>
      </w:rPr>
    </w:lvl>
    <w:lvl w:ilvl="8" w:tplc="04090005">
      <w:start w:val="1"/>
      <w:numFmt w:val="bullet"/>
      <w:lvlText w:val=""/>
      <w:lvlJc w:val="left"/>
      <w:pPr>
        <w:ind w:left="6240" w:hanging="360"/>
      </w:pPr>
      <w:rPr>
        <w:rFonts w:ascii="Wingdings" w:hAnsi="Wingdings" w:hint="default"/>
      </w:rPr>
    </w:lvl>
  </w:abstractNum>
  <w:abstractNum w:abstractNumId="39" w15:restartNumberingAfterBreak="0">
    <w:nsid w:val="74757278"/>
    <w:multiLevelType w:val="hybridMultilevel"/>
    <w:tmpl w:val="1AC68FA4"/>
    <w:lvl w:ilvl="0" w:tplc="E25219AC">
      <w:start w:val="1"/>
      <w:numFmt w:val="lowerLetter"/>
      <w:lvlText w:val="%1."/>
      <w:lvlJc w:val="left"/>
      <w:pPr>
        <w:ind w:left="118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0" w15:restartNumberingAfterBreak="0">
    <w:nsid w:val="75227315"/>
    <w:multiLevelType w:val="hybridMultilevel"/>
    <w:tmpl w:val="463A840C"/>
    <w:lvl w:ilvl="0" w:tplc="34090015">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41" w15:restartNumberingAfterBreak="0">
    <w:nsid w:val="75C00E04"/>
    <w:multiLevelType w:val="hybridMultilevel"/>
    <w:tmpl w:val="29DEAAA6"/>
    <w:lvl w:ilvl="0" w:tplc="3409000F">
      <w:start w:val="1"/>
      <w:numFmt w:val="decimal"/>
      <w:lvlText w:val="%1."/>
      <w:lvlJc w:val="left"/>
      <w:pPr>
        <w:ind w:left="720" w:hanging="360"/>
      </w:pPr>
    </w:lvl>
    <w:lvl w:ilvl="1" w:tplc="34090019">
      <w:start w:val="1"/>
      <w:numFmt w:val="lowerLetter"/>
      <w:lvlText w:val="%2."/>
      <w:lvlJc w:val="left"/>
      <w:pPr>
        <w:ind w:left="1440" w:hanging="360"/>
      </w:pPr>
    </w:lvl>
    <w:lvl w:ilvl="2" w:tplc="3409001B">
      <w:start w:val="1"/>
      <w:numFmt w:val="lowerRoman"/>
      <w:lvlText w:val="%3."/>
      <w:lvlJc w:val="right"/>
      <w:pPr>
        <w:ind w:left="2160" w:hanging="180"/>
      </w:pPr>
    </w:lvl>
    <w:lvl w:ilvl="3" w:tplc="3409000F">
      <w:start w:val="1"/>
      <w:numFmt w:val="decimal"/>
      <w:lvlText w:val="%4."/>
      <w:lvlJc w:val="left"/>
      <w:pPr>
        <w:ind w:left="2880" w:hanging="360"/>
      </w:pPr>
    </w:lvl>
    <w:lvl w:ilvl="4" w:tplc="34090019">
      <w:start w:val="1"/>
      <w:numFmt w:val="lowerLetter"/>
      <w:lvlText w:val="%5."/>
      <w:lvlJc w:val="left"/>
      <w:pPr>
        <w:ind w:left="3600" w:hanging="360"/>
      </w:pPr>
    </w:lvl>
    <w:lvl w:ilvl="5" w:tplc="3409001B">
      <w:start w:val="1"/>
      <w:numFmt w:val="lowerRoman"/>
      <w:lvlText w:val="%6."/>
      <w:lvlJc w:val="right"/>
      <w:pPr>
        <w:ind w:left="4320" w:hanging="180"/>
      </w:pPr>
    </w:lvl>
    <w:lvl w:ilvl="6" w:tplc="3409000F">
      <w:start w:val="1"/>
      <w:numFmt w:val="decimal"/>
      <w:lvlText w:val="%7."/>
      <w:lvlJc w:val="left"/>
      <w:pPr>
        <w:ind w:left="5040" w:hanging="360"/>
      </w:pPr>
    </w:lvl>
    <w:lvl w:ilvl="7" w:tplc="34090019">
      <w:start w:val="1"/>
      <w:numFmt w:val="lowerLetter"/>
      <w:lvlText w:val="%8."/>
      <w:lvlJc w:val="left"/>
      <w:pPr>
        <w:ind w:left="5760" w:hanging="360"/>
      </w:pPr>
    </w:lvl>
    <w:lvl w:ilvl="8" w:tplc="3409001B">
      <w:start w:val="1"/>
      <w:numFmt w:val="lowerRoman"/>
      <w:lvlText w:val="%9."/>
      <w:lvlJc w:val="right"/>
      <w:pPr>
        <w:ind w:left="6480" w:hanging="180"/>
      </w:pPr>
    </w:lvl>
  </w:abstractNum>
  <w:abstractNum w:abstractNumId="42" w15:restartNumberingAfterBreak="0">
    <w:nsid w:val="777C1EEB"/>
    <w:multiLevelType w:val="hybridMultilevel"/>
    <w:tmpl w:val="6D6C6AB6"/>
    <w:lvl w:ilvl="0" w:tplc="34090015">
      <w:start w:val="1"/>
      <w:numFmt w:val="upperLetter"/>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43" w15:restartNumberingAfterBreak="0">
    <w:nsid w:val="779D05AC"/>
    <w:multiLevelType w:val="hybridMultilevel"/>
    <w:tmpl w:val="9C1A37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DC603D"/>
    <w:multiLevelType w:val="hybridMultilevel"/>
    <w:tmpl w:val="E4485D94"/>
    <w:lvl w:ilvl="0" w:tplc="697C230C">
      <w:start w:val="4"/>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79DD5690"/>
    <w:multiLevelType w:val="hybridMultilevel"/>
    <w:tmpl w:val="6BE48428"/>
    <w:lvl w:ilvl="0" w:tplc="CC5EF1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AA14EBF"/>
    <w:multiLevelType w:val="hybridMultilevel"/>
    <w:tmpl w:val="033419C0"/>
    <w:lvl w:ilvl="0" w:tplc="C0A28E00">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47" w15:restartNumberingAfterBreak="0">
    <w:nsid w:val="7B2F0892"/>
    <w:multiLevelType w:val="hybridMultilevel"/>
    <w:tmpl w:val="042C8C34"/>
    <w:lvl w:ilvl="0" w:tplc="3409000F">
      <w:start w:val="1"/>
      <w:numFmt w:val="decimal"/>
      <w:lvlText w:val="%1."/>
      <w:lvlJc w:val="left"/>
      <w:pPr>
        <w:ind w:left="720" w:hanging="360"/>
      </w:pPr>
    </w:lvl>
    <w:lvl w:ilvl="1" w:tplc="34090019">
      <w:start w:val="1"/>
      <w:numFmt w:val="lowerLetter"/>
      <w:lvlText w:val="%2."/>
      <w:lvlJc w:val="left"/>
      <w:pPr>
        <w:ind w:left="1440" w:hanging="360"/>
      </w:pPr>
    </w:lvl>
    <w:lvl w:ilvl="2" w:tplc="3409001B">
      <w:start w:val="1"/>
      <w:numFmt w:val="lowerRoman"/>
      <w:lvlText w:val="%3."/>
      <w:lvlJc w:val="right"/>
      <w:pPr>
        <w:ind w:left="2160" w:hanging="180"/>
      </w:pPr>
    </w:lvl>
    <w:lvl w:ilvl="3" w:tplc="3409000F">
      <w:start w:val="1"/>
      <w:numFmt w:val="decimal"/>
      <w:lvlText w:val="%4."/>
      <w:lvlJc w:val="left"/>
      <w:pPr>
        <w:ind w:left="2880" w:hanging="360"/>
      </w:pPr>
    </w:lvl>
    <w:lvl w:ilvl="4" w:tplc="34090019">
      <w:start w:val="1"/>
      <w:numFmt w:val="lowerLetter"/>
      <w:lvlText w:val="%5."/>
      <w:lvlJc w:val="left"/>
      <w:pPr>
        <w:ind w:left="3600" w:hanging="360"/>
      </w:pPr>
    </w:lvl>
    <w:lvl w:ilvl="5" w:tplc="3409001B">
      <w:start w:val="1"/>
      <w:numFmt w:val="lowerRoman"/>
      <w:lvlText w:val="%6."/>
      <w:lvlJc w:val="right"/>
      <w:pPr>
        <w:ind w:left="4320" w:hanging="180"/>
      </w:pPr>
    </w:lvl>
    <w:lvl w:ilvl="6" w:tplc="3409000F">
      <w:start w:val="1"/>
      <w:numFmt w:val="decimal"/>
      <w:lvlText w:val="%7."/>
      <w:lvlJc w:val="left"/>
      <w:pPr>
        <w:ind w:left="5040" w:hanging="360"/>
      </w:pPr>
    </w:lvl>
    <w:lvl w:ilvl="7" w:tplc="34090019">
      <w:start w:val="1"/>
      <w:numFmt w:val="lowerLetter"/>
      <w:lvlText w:val="%8."/>
      <w:lvlJc w:val="left"/>
      <w:pPr>
        <w:ind w:left="5760" w:hanging="360"/>
      </w:pPr>
    </w:lvl>
    <w:lvl w:ilvl="8" w:tplc="3409001B">
      <w:start w:val="1"/>
      <w:numFmt w:val="lowerRoman"/>
      <w:lvlText w:val="%9."/>
      <w:lvlJc w:val="right"/>
      <w:pPr>
        <w:ind w:left="6480" w:hanging="180"/>
      </w:pPr>
    </w:lvl>
  </w:abstractNum>
  <w:abstractNum w:abstractNumId="48" w15:restartNumberingAfterBreak="0">
    <w:nsid w:val="7DFB6198"/>
    <w:multiLevelType w:val="hybridMultilevel"/>
    <w:tmpl w:val="E4485D94"/>
    <w:lvl w:ilvl="0" w:tplc="697C230C">
      <w:start w:val="4"/>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7FB21C16"/>
    <w:multiLevelType w:val="hybridMultilevel"/>
    <w:tmpl w:val="248A39D8"/>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num w:numId="1">
    <w:abstractNumId w:val="36"/>
  </w:num>
  <w:num w:numId="2">
    <w:abstractNumId w:val="34"/>
  </w:num>
  <w:num w:numId="3">
    <w:abstractNumId w:val="14"/>
  </w:num>
  <w:num w:numId="4">
    <w:abstractNumId w:val="31"/>
  </w:num>
  <w:num w:numId="5">
    <w:abstractNumId w:val="13"/>
  </w:num>
  <w:num w:numId="6">
    <w:abstractNumId w:val="11"/>
  </w:num>
  <w:num w:numId="7">
    <w:abstractNumId w:val="1"/>
  </w:num>
  <w:num w:numId="8">
    <w:abstractNumId w:val="20"/>
  </w:num>
  <w:num w:numId="9">
    <w:abstractNumId w:val="33"/>
  </w:num>
  <w:num w:numId="10">
    <w:abstractNumId w:val="4"/>
  </w:num>
  <w:num w:numId="11">
    <w:abstractNumId w:val="25"/>
  </w:num>
  <w:num w:numId="12">
    <w:abstractNumId w:val="5"/>
  </w:num>
  <w:num w:numId="13">
    <w:abstractNumId w:val="24"/>
  </w:num>
  <w:num w:numId="14">
    <w:abstractNumId w:val="37"/>
  </w:num>
  <w:num w:numId="15">
    <w:abstractNumId w:val="0"/>
  </w:num>
  <w:num w:numId="16">
    <w:abstractNumId w:val="42"/>
  </w:num>
  <w:num w:numId="17">
    <w:abstractNumId w:val="44"/>
  </w:num>
  <w:num w:numId="18">
    <w:abstractNumId w:val="15"/>
  </w:num>
  <w:num w:numId="19">
    <w:abstractNumId w:val="35"/>
  </w:num>
  <w:num w:numId="20">
    <w:abstractNumId w:val="23"/>
  </w:num>
  <w:num w:numId="21">
    <w:abstractNumId w:val="3"/>
  </w:num>
  <w:num w:numId="22">
    <w:abstractNumId w:val="32"/>
  </w:num>
  <w:num w:numId="23">
    <w:abstractNumId w:val="8"/>
  </w:num>
  <w:num w:numId="24">
    <w:abstractNumId w:val="22"/>
  </w:num>
  <w:num w:numId="25">
    <w:abstractNumId w:val="9"/>
  </w:num>
  <w:num w:numId="26">
    <w:abstractNumId w:val="26"/>
  </w:num>
  <w:num w:numId="27">
    <w:abstractNumId w:val="2"/>
  </w:num>
  <w:num w:numId="28">
    <w:abstractNumId w:val="18"/>
  </w:num>
  <w:num w:numId="29">
    <w:abstractNumId w:val="40"/>
  </w:num>
  <w:num w:numId="30">
    <w:abstractNumId w:val="27"/>
  </w:num>
  <w:num w:numId="31">
    <w:abstractNumId w:val="10"/>
  </w:num>
  <w:num w:numId="32">
    <w:abstractNumId w:val="19"/>
  </w:num>
  <w:num w:numId="33">
    <w:abstractNumId w:val="48"/>
  </w:num>
  <w:num w:numId="34">
    <w:abstractNumId w:val="29"/>
  </w:num>
  <w:num w:numId="35">
    <w:abstractNumId w:val="46"/>
  </w:num>
  <w:num w:numId="36">
    <w:abstractNumId w:val="43"/>
  </w:num>
  <w:num w:numId="37">
    <w:abstractNumId w:val="30"/>
  </w:num>
  <w:num w:numId="38">
    <w:abstractNumId w:val="45"/>
  </w:num>
  <w:num w:numId="39">
    <w:abstractNumId w:val="21"/>
  </w:num>
  <w:num w:numId="4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8"/>
  </w:num>
  <w:num w:numId="45">
    <w:abstractNumId w:val="17"/>
  </w:num>
  <w:num w:numId="4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6"/>
  </w:num>
  <w:num w:numId="48">
    <w:abstractNumId w:val="28"/>
  </w:num>
  <w:num w:numId="49">
    <w:abstractNumId w:val="49"/>
  </w:num>
  <w:num w:numId="50">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10"/>
  <w:displayHorizontalDrawingGridEvery w:val="2"/>
  <w:characterSpacingControl w:val="doNotCompress"/>
  <w:compat>
    <w:compatSetting w:name="compatibilityMode" w:uri="http://schemas.microsoft.com/office/word" w:val="12"/>
  </w:compat>
  <w:rsids>
    <w:rsidRoot w:val="006444B4"/>
    <w:rsid w:val="00004FF0"/>
    <w:rsid w:val="000127CD"/>
    <w:rsid w:val="0002099B"/>
    <w:rsid w:val="00031D59"/>
    <w:rsid w:val="00061F52"/>
    <w:rsid w:val="000D1885"/>
    <w:rsid w:val="000D7A6F"/>
    <w:rsid w:val="000E4554"/>
    <w:rsid w:val="0010259F"/>
    <w:rsid w:val="0014044A"/>
    <w:rsid w:val="00144E43"/>
    <w:rsid w:val="00157D96"/>
    <w:rsid w:val="001D7DD2"/>
    <w:rsid w:val="001E2D3D"/>
    <w:rsid w:val="0020299C"/>
    <w:rsid w:val="00223B3F"/>
    <w:rsid w:val="00231D44"/>
    <w:rsid w:val="00252C90"/>
    <w:rsid w:val="002565B7"/>
    <w:rsid w:val="0027327D"/>
    <w:rsid w:val="002939A5"/>
    <w:rsid w:val="002C6BE7"/>
    <w:rsid w:val="002D0792"/>
    <w:rsid w:val="002F3871"/>
    <w:rsid w:val="00345362"/>
    <w:rsid w:val="00347CD7"/>
    <w:rsid w:val="00350D01"/>
    <w:rsid w:val="00354C46"/>
    <w:rsid w:val="003C0F62"/>
    <w:rsid w:val="003E4FBE"/>
    <w:rsid w:val="003F52DD"/>
    <w:rsid w:val="00423796"/>
    <w:rsid w:val="00423B6D"/>
    <w:rsid w:val="00437643"/>
    <w:rsid w:val="00444A0D"/>
    <w:rsid w:val="00445BAF"/>
    <w:rsid w:val="004718BD"/>
    <w:rsid w:val="00472909"/>
    <w:rsid w:val="004C577F"/>
    <w:rsid w:val="004C5AD3"/>
    <w:rsid w:val="004E7CF4"/>
    <w:rsid w:val="00556E0E"/>
    <w:rsid w:val="005641FA"/>
    <w:rsid w:val="005C01EF"/>
    <w:rsid w:val="005E0705"/>
    <w:rsid w:val="005F29B7"/>
    <w:rsid w:val="00614610"/>
    <w:rsid w:val="006444B4"/>
    <w:rsid w:val="00645A3E"/>
    <w:rsid w:val="00654718"/>
    <w:rsid w:val="00696FDC"/>
    <w:rsid w:val="006C478A"/>
    <w:rsid w:val="006F59E3"/>
    <w:rsid w:val="0075419D"/>
    <w:rsid w:val="00785524"/>
    <w:rsid w:val="00785815"/>
    <w:rsid w:val="00787655"/>
    <w:rsid w:val="00790F01"/>
    <w:rsid w:val="007A52FA"/>
    <w:rsid w:val="007B0775"/>
    <w:rsid w:val="007C6714"/>
    <w:rsid w:val="007D668D"/>
    <w:rsid w:val="007E0386"/>
    <w:rsid w:val="00872BF7"/>
    <w:rsid w:val="00876BBB"/>
    <w:rsid w:val="00880DDF"/>
    <w:rsid w:val="00894F18"/>
    <w:rsid w:val="008A059A"/>
    <w:rsid w:val="008B2141"/>
    <w:rsid w:val="008E3129"/>
    <w:rsid w:val="008E4FB1"/>
    <w:rsid w:val="008E6CDC"/>
    <w:rsid w:val="00904924"/>
    <w:rsid w:val="00922D01"/>
    <w:rsid w:val="00950991"/>
    <w:rsid w:val="00971386"/>
    <w:rsid w:val="00A43EFD"/>
    <w:rsid w:val="00A70D71"/>
    <w:rsid w:val="00A80501"/>
    <w:rsid w:val="00AA2BFB"/>
    <w:rsid w:val="00AA3E8A"/>
    <w:rsid w:val="00AD52CA"/>
    <w:rsid w:val="00AF68FE"/>
    <w:rsid w:val="00B21780"/>
    <w:rsid w:val="00B2283B"/>
    <w:rsid w:val="00BE5F84"/>
    <w:rsid w:val="00BF412D"/>
    <w:rsid w:val="00BF4639"/>
    <w:rsid w:val="00C278AA"/>
    <w:rsid w:val="00C652FB"/>
    <w:rsid w:val="00C83339"/>
    <w:rsid w:val="00CA758C"/>
    <w:rsid w:val="00CD1D6A"/>
    <w:rsid w:val="00D065D1"/>
    <w:rsid w:val="00D15D4C"/>
    <w:rsid w:val="00D51D4A"/>
    <w:rsid w:val="00D62E7B"/>
    <w:rsid w:val="00D848D6"/>
    <w:rsid w:val="00D8750F"/>
    <w:rsid w:val="00DA6EB2"/>
    <w:rsid w:val="00DD315C"/>
    <w:rsid w:val="00E000C9"/>
    <w:rsid w:val="00E112A3"/>
    <w:rsid w:val="00E951B7"/>
    <w:rsid w:val="00EE50A6"/>
    <w:rsid w:val="00EE6957"/>
    <w:rsid w:val="00F00B0C"/>
    <w:rsid w:val="00F31D0C"/>
    <w:rsid w:val="00F37C63"/>
    <w:rsid w:val="00F72A3C"/>
    <w:rsid w:val="00FB03E4"/>
    <w:rsid w:val="00FE3FC4"/>
    <w:rsid w:val="00FF31CE"/>
    <w:rsid w:val="00FF7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15:docId w15:val="{031A9287-8A08-4840-8C39-F10350243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44B4"/>
    <w:pPr>
      <w:spacing w:after="0" w:line="240" w:lineRule="auto"/>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444B4"/>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7655"/>
    <w:pPr>
      <w:spacing w:after="200" w:line="276" w:lineRule="auto"/>
      <w:ind w:left="720"/>
      <w:contextualSpacing/>
    </w:pPr>
    <w:rPr>
      <w:rFonts w:ascii="Calibri" w:eastAsia="Calibri" w:hAnsi="Calibri" w:cs="Times New Roman"/>
    </w:rPr>
  </w:style>
  <w:style w:type="paragraph" w:styleId="NoSpacing">
    <w:name w:val="No Spacing"/>
    <w:uiPriority w:val="1"/>
    <w:qFormat/>
    <w:rsid w:val="00787655"/>
    <w:pPr>
      <w:spacing w:after="0" w:line="240" w:lineRule="auto"/>
    </w:pPr>
    <w:rPr>
      <w:rFonts w:ascii="Calibri" w:eastAsia="Calibri" w:hAnsi="Calibri" w:cs="Times New Roman"/>
    </w:rPr>
  </w:style>
  <w:style w:type="paragraph" w:customStyle="1" w:styleId="Default">
    <w:name w:val="Default"/>
    <w:rsid w:val="00787655"/>
    <w:pPr>
      <w:autoSpaceDE w:val="0"/>
      <w:autoSpaceDN w:val="0"/>
      <w:adjustRightInd w:val="0"/>
      <w:spacing w:after="0" w:line="240" w:lineRule="auto"/>
    </w:pPr>
    <w:rPr>
      <w:rFonts w:ascii="Gill Sans MT" w:eastAsia="Calibri" w:hAnsi="Gill Sans MT" w:cs="Gill Sans MT"/>
      <w:color w:val="000000"/>
      <w:sz w:val="24"/>
      <w:szCs w:val="24"/>
    </w:rPr>
  </w:style>
  <w:style w:type="paragraph" w:styleId="BalloonText">
    <w:name w:val="Balloon Text"/>
    <w:basedOn w:val="Normal"/>
    <w:link w:val="BalloonTextChar"/>
    <w:uiPriority w:val="99"/>
    <w:semiHidden/>
    <w:unhideWhenUsed/>
    <w:rsid w:val="00787655"/>
    <w:rPr>
      <w:rFonts w:ascii="Tahoma" w:hAnsi="Tahoma" w:cs="Tahoma"/>
      <w:sz w:val="16"/>
      <w:szCs w:val="16"/>
    </w:rPr>
  </w:style>
  <w:style w:type="character" w:customStyle="1" w:styleId="BalloonTextChar">
    <w:name w:val="Balloon Text Char"/>
    <w:basedOn w:val="DefaultParagraphFont"/>
    <w:link w:val="BalloonText"/>
    <w:uiPriority w:val="99"/>
    <w:semiHidden/>
    <w:rsid w:val="00787655"/>
    <w:rPr>
      <w:rFonts w:ascii="Tahoma" w:hAnsi="Tahoma" w:cs="Tahoma"/>
      <w:sz w:val="16"/>
      <w:szCs w:val="16"/>
    </w:rPr>
  </w:style>
  <w:style w:type="table" w:customStyle="1" w:styleId="TableGrid5">
    <w:name w:val="Table Grid5"/>
    <w:basedOn w:val="TableNormal"/>
    <w:next w:val="TableGrid"/>
    <w:uiPriority w:val="39"/>
    <w:rsid w:val="00012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http://images.clipartpanda.com/nonfiction-clipart-bracelet_0.jpg" TargetMode="External"/><Relationship Id="rId18" Type="http://schemas.openxmlformats.org/officeDocument/2006/relationships/image" Target="media/image8.jpeg"/><Relationship Id="rId26" Type="http://schemas.openxmlformats.org/officeDocument/2006/relationships/image" Target="media/image12.gif"/><Relationship Id="rId39" Type="http://schemas.openxmlformats.org/officeDocument/2006/relationships/fontTable" Target="fontTable.xml"/><Relationship Id="rId21" Type="http://schemas.openxmlformats.org/officeDocument/2006/relationships/image" Target="http://comps.canstockphoto.com/can-stock-photo_csp16008035.jpg" TargetMode="External"/><Relationship Id="rId34" Type="http://schemas.openxmlformats.org/officeDocument/2006/relationships/image" Target="media/image16.emf"/><Relationship Id="rId7" Type="http://schemas.openxmlformats.org/officeDocument/2006/relationships/image" Target="http://www.clipartkid.com/images/6/free-classroom-items-clipart-public-domain-classroom-items-clip-h5VkWX-clipart.png" TargetMode="External"/><Relationship Id="rId12" Type="http://schemas.openxmlformats.org/officeDocument/2006/relationships/image" Target="media/image5.jpeg"/><Relationship Id="rId17" Type="http://schemas.openxmlformats.org/officeDocument/2006/relationships/oleObject" Target="embeddings/oleObject3.bin"/><Relationship Id="rId25" Type="http://schemas.openxmlformats.org/officeDocument/2006/relationships/image" Target="http://www.clipartkid.com/images/6/cabinet-clip-art-at-clker-com-vector-clip-art-online-royalty-free-DZre71-clipart.png" TargetMode="External"/><Relationship Id="rId33" Type="http://schemas.openxmlformats.org/officeDocument/2006/relationships/image" Target="http://lessons.ph/studyaids/allschools/grade1/wika1/f1a0011b%20q5.gif" TargetMode="External"/><Relationship Id="rId38" Type="http://schemas.openxmlformats.org/officeDocument/2006/relationships/image" Target="media/image20.emf"/><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9.jpeg"/><Relationship Id="rId29" Type="http://schemas.openxmlformats.org/officeDocument/2006/relationships/image" Target="http://www.ct4me.net/images/Showing_Grade_1.jpg"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http://www.clipartreview.com/_images_300/A_pair_earrings_110523-231336-153009.jpg" TargetMode="External"/><Relationship Id="rId24" Type="http://schemas.openxmlformats.org/officeDocument/2006/relationships/image" Target="media/image11.png"/><Relationship Id="rId32" Type="http://schemas.openxmlformats.org/officeDocument/2006/relationships/image" Target="media/image15.gif"/><Relationship Id="rId37" Type="http://schemas.openxmlformats.org/officeDocument/2006/relationships/image" Target="media/image19.emf"/><Relationship Id="rId40"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oleObject" Target="embeddings/oleObject2.bin"/><Relationship Id="rId23" Type="http://schemas.openxmlformats.org/officeDocument/2006/relationships/image" Target="https://thumbs.dreamstime.com/x/wicker-texture-seamless-background-beige-37942439.jpg" TargetMode="External"/><Relationship Id="rId28" Type="http://schemas.openxmlformats.org/officeDocument/2006/relationships/image" Target="media/image13.jpeg"/><Relationship Id="rId36" Type="http://schemas.openxmlformats.org/officeDocument/2006/relationships/image" Target="media/image18.emf"/><Relationship Id="rId10" Type="http://schemas.openxmlformats.org/officeDocument/2006/relationships/image" Target="media/image4.jpeg"/><Relationship Id="rId19" Type="http://schemas.openxmlformats.org/officeDocument/2006/relationships/image" Target="http://classroomclipart.com/images/gallery/Clipart/Furniture/TN_17-11-10-R_09A.jpg" TargetMode="External"/><Relationship Id="rId31" Type="http://schemas.openxmlformats.org/officeDocument/2006/relationships/image" Target="http://www.lessons.ph/studyaids/allschools/grade2/wika2/f2k0007a%20q3.gif" TargetMode="Externa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6.png"/><Relationship Id="rId22" Type="http://schemas.openxmlformats.org/officeDocument/2006/relationships/image" Target="media/image10.jpeg"/><Relationship Id="rId27" Type="http://schemas.openxmlformats.org/officeDocument/2006/relationships/image" Target="http://lessons.ph/studyaids/allschools/grade1/wika1/f1a0011b%20q2.gif" TargetMode="External"/><Relationship Id="rId30" Type="http://schemas.openxmlformats.org/officeDocument/2006/relationships/image" Target="media/image14.gif"/><Relationship Id="rId35" Type="http://schemas.openxmlformats.org/officeDocument/2006/relationships/image" Target="media/image17.emf"/><Relationship Id="rId8" Type="http://schemas.openxmlformats.org/officeDocument/2006/relationships/image" Target="media/image3.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3489</Words>
  <Characters>19890</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9</cp:revision>
  <dcterms:created xsi:type="dcterms:W3CDTF">2017-11-04T08:37:00Z</dcterms:created>
  <dcterms:modified xsi:type="dcterms:W3CDTF">2023-02-16T06:48:00Z</dcterms:modified>
</cp:coreProperties>
</file>