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75"/>
        <w:gridCol w:w="3990"/>
        <w:gridCol w:w="3615"/>
        <w:tblGridChange w:id="0">
          <w:tblGrid>
            <w:gridCol w:w="3075"/>
            <w:gridCol w:w="3990"/>
            <w:gridCol w:w="3615"/>
          </w:tblGrid>
        </w:tblGridChange>
      </w:tblGrid>
      <w:tr>
        <w:trPr>
          <w:cantSplit w:val="0"/>
          <w:trHeight w:val="1813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bidi w:val="1"/>
              <w:spacing w:line="276" w:lineRule="auto"/>
              <w:jc w:val="left"/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الموسم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الدراسي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 :2025/2026</w:t>
            </w:r>
          </w:p>
          <w:p w:rsidR="00000000" w:rsidDel="00000000" w:rsidP="00000000" w:rsidRDefault="00000000" w:rsidRPr="00000000" w14:paraId="00000003">
            <w:pPr>
              <w:bidi w:val="1"/>
              <w:spacing w:line="276" w:lineRule="auto"/>
              <w:jc w:val="left"/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الفوج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 :........................</w:t>
            </w:r>
          </w:p>
          <w:p w:rsidR="00000000" w:rsidDel="00000000" w:rsidP="00000000" w:rsidRDefault="00000000" w:rsidRPr="00000000" w14:paraId="00000004">
            <w:pPr>
              <w:bidi w:val="1"/>
              <w:jc w:val="center"/>
              <w:rPr>
                <w:rFonts w:ascii="(A) Arslan Wessam B" w:cs="(A) Arslan Wessam B" w:eastAsia="(A) Arslan Wessam B" w:hAnsi="(A) Arslan Wessam B"/>
                <w:sz w:val="32"/>
                <w:szCs w:val="32"/>
              </w:rPr>
            </w:pP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32"/>
                <w:szCs w:val="32"/>
                <w:rtl w:val="1"/>
              </w:rPr>
              <w:t xml:space="preserve">الأستاذ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32"/>
                <w:szCs w:val="32"/>
                <w:rtl w:val="1"/>
              </w:rPr>
              <w:t xml:space="preserve">(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32"/>
                <w:szCs w:val="32"/>
                <w:rtl w:val="1"/>
              </w:rPr>
              <w:t xml:space="preserve">ة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32"/>
                <w:szCs w:val="32"/>
                <w:rtl w:val="1"/>
              </w:rPr>
              <w:t xml:space="preserve">):.................</w:t>
            </w:r>
          </w:p>
          <w:p w:rsidR="00000000" w:rsidDel="00000000" w:rsidP="00000000" w:rsidRDefault="00000000" w:rsidRPr="00000000" w14:paraId="00000005">
            <w:pPr>
              <w:bidi w:val="1"/>
              <w:spacing w:line="276" w:lineRule="auto"/>
              <w:jc w:val="left"/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6">
            <w:pPr>
              <w:spacing w:line="276" w:lineRule="auto"/>
              <w:jc w:val="center"/>
              <w:rPr>
                <w:rFonts w:ascii="ae_Dimnah" w:cs="ae_Dimnah" w:eastAsia="ae_Dimnah" w:hAnsi="ae_Dimnah"/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/>
              <w:drawing>
                <wp:inline distB="0" distT="0" distL="0" distR="0">
                  <wp:extent cx="2321920" cy="628903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1920" cy="6289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jc w:val="center"/>
              <w:rPr>
                <w:rFonts w:ascii="ae_Dimnah" w:cs="ae_Dimnah" w:eastAsia="ae_Dimnah" w:hAnsi="ae_Dimnah"/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ae_Dimnah" w:cs="ae_Dimnah" w:eastAsia="ae_Dimnah" w:hAnsi="ae_Dimnah"/>
                <w:b w:val="1"/>
                <w:bCs w:val="1"/>
                <w:sz w:val="36"/>
                <w:szCs w:val="36"/>
                <w:u w:val="single"/>
                <w:rtl w:val="1"/>
              </w:rPr>
              <w:t xml:space="preserve">جدول</w:t>
            </w:r>
            <w:r w:rsidDel="00000000" w:rsidR="00000000" w:rsidRPr="00000000">
              <w:rPr>
                <w:rFonts w:ascii="ae_Dimnah" w:cs="ae_Dimnah" w:eastAsia="ae_Dimnah" w:hAnsi="ae_Dimnah"/>
                <w:b w:val="1"/>
                <w:bCs w:val="1"/>
                <w:sz w:val="36"/>
                <w:szCs w:val="36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ae_Dimnah" w:cs="ae_Dimnah" w:eastAsia="ae_Dimnah" w:hAnsi="ae_Dimnah"/>
                <w:b w:val="1"/>
                <w:bCs w:val="1"/>
                <w:sz w:val="36"/>
                <w:szCs w:val="36"/>
                <w:u w:val="single"/>
                <w:rtl w:val="1"/>
              </w:rPr>
              <w:t xml:space="preserve">الحصص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bidi w:val="1"/>
              <w:spacing w:line="276" w:lineRule="auto"/>
              <w:rPr>
                <w:rFonts w:ascii="Sakkal Majalla" w:cs="Sakkal Majalla" w:eastAsia="Sakkal Majalla" w:hAnsi="Sakkal Majall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8"/>
                <w:szCs w:val="28"/>
                <w:rtl w:val="1"/>
              </w:rPr>
              <w:t xml:space="preserve">المديرية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8"/>
                <w:szCs w:val="28"/>
                <w:rtl w:val="1"/>
              </w:rPr>
              <w:t xml:space="preserve">الإقليمية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8"/>
                <w:szCs w:val="28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bidi w:val="1"/>
              <w:spacing w:line="276" w:lineRule="auto"/>
              <w:rPr>
                <w:rFonts w:ascii="Sakkal Majalla" w:cs="Sakkal Majalla" w:eastAsia="Sakkal Majalla" w:hAnsi="Sakkal Majall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76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1"/>
              </w:rPr>
              <w:t xml:space="preserve">مؤسس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07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270"/>
        <w:gridCol w:w="2010"/>
        <w:gridCol w:w="1680"/>
        <w:gridCol w:w="1725"/>
        <w:gridCol w:w="1560"/>
        <w:gridCol w:w="1575"/>
        <w:gridCol w:w="930"/>
        <w:gridCol w:w="1320"/>
        <w:tblGridChange w:id="0">
          <w:tblGrid>
            <w:gridCol w:w="270"/>
            <w:gridCol w:w="2010"/>
            <w:gridCol w:w="1680"/>
            <w:gridCol w:w="1725"/>
            <w:gridCol w:w="1560"/>
            <w:gridCol w:w="1575"/>
            <w:gridCol w:w="930"/>
            <w:gridCol w:w="1320"/>
          </w:tblGrid>
        </w:tblGridChange>
      </w:tblGrid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اليوم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 5: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الجمعة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اليوم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 4: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الخميس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اليوم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 3: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الأربعاء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اليوم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 2: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الثلاثاء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اليوم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 1: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الاثنين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  <w:rtl w:val="1"/>
              </w:rPr>
              <w:t xml:space="preserve">التوقيت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  <w:rtl w:val="1"/>
              </w:rPr>
              <w:t xml:space="preserve">الفترة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08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: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: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ind w:left="113" w:right="113" w:firstLine="0"/>
              <w:jc w:val="center"/>
              <w:rPr>
                <w:rFonts w:ascii="Sakkal Majalla" w:cs="Sakkal Majalla" w:eastAsia="Sakkal Majalla" w:hAnsi="Sakkal Majalla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الفترة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sz w:val="28"/>
                <w:szCs w:val="28"/>
                <w:rtl w:val="1"/>
              </w:rPr>
              <w:t xml:space="preserve">الصباحية</w:t>
            </w:r>
            <w:r w:rsidDel="00000000" w:rsidR="00000000" w:rsidRPr="00000000">
              <w:rPr>
                <w:rFonts w:ascii="Sakkal Majalla" w:cs="Sakkal Majalla" w:eastAsia="Sakkal Majalla" w:hAnsi="Sakkal Majall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sz w:val="28"/>
                <w:szCs w:val="28"/>
                <w:rtl w:val="1"/>
              </w:rPr>
              <w:t xml:space="preserve">ـــــــة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7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.47753906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jc w:val="center"/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  <w:rtl w:val="1"/>
              </w:rPr>
              <w:t xml:space="preserve">استراحة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10: 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:30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shd w:fill="00ff00" w:val="clear"/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vAlign w:val="center"/>
          </w:tcPr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vAlign w:val="center"/>
          </w:tcPr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vAlign w:val="center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: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ind w:left="113" w:right="113" w:firstLine="0"/>
              <w:jc w:val="center"/>
              <w:rPr>
                <w:rFonts w:ascii="Sakkal Majalla" w:cs="Sakkal Majalla" w:eastAsia="Sakkal Majalla" w:hAnsi="Sakkal Majalla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الفترة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8"/>
                <w:szCs w:val="28"/>
                <w:rtl w:val="1"/>
              </w:rPr>
              <w:t xml:space="preserve">المسائيـــــــة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line="276" w:lineRule="auto"/>
              <w:jc w:val="left"/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2"/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08B">
            <w:pPr>
              <w:bidi w:val="1"/>
              <w:spacing w:line="276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1">
            <w:pPr>
              <w:jc w:val="left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: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4"/>
                <w:szCs w:val="24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2"/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2"/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04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79"/>
        <w:gridCol w:w="3477"/>
        <w:gridCol w:w="3480"/>
        <w:tblGridChange w:id="0">
          <w:tblGrid>
            <w:gridCol w:w="3479"/>
            <w:gridCol w:w="3477"/>
            <w:gridCol w:w="348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bidi w:val="1"/>
              <w:jc w:val="center"/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</w:rPr>
            </w:pP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الأستاذ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(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ة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A9">
            <w:pPr>
              <w:bidi w:val="1"/>
              <w:jc w:val="center"/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bidi w:val="1"/>
              <w:jc w:val="center"/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B">
            <w:pPr>
              <w:bidi w:val="1"/>
              <w:jc w:val="center"/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</w:rPr>
            </w:pP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المدير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(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ة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):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C">
            <w:pPr>
              <w:bidi w:val="1"/>
              <w:jc w:val="center"/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</w:rPr>
            </w:pP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المفتش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(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ة</w:t>
            </w:r>
            <w:r w:rsidDel="00000000" w:rsidR="00000000" w:rsidRPr="00000000">
              <w:rPr>
                <w:rFonts w:ascii="(A) Arslan Wessam B" w:cs="(A) Arslan Wessam B" w:eastAsia="(A) Arslan Wessam B" w:hAnsi="(A) Arslan Wessam B"/>
                <w:sz w:val="40"/>
                <w:szCs w:val="40"/>
                <w:u w:val="single"/>
                <w:rtl w:val="1"/>
              </w:rPr>
              <w:t xml:space="preserve">):</w:t>
            </w:r>
          </w:p>
        </w:tc>
      </w:tr>
    </w:tbl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Sakkal Majalla"/>
  <w:font w:name="Times New Roman"/>
  <w:font w:name="ae_Dimnah"/>
  <w:font w:name="(A) Arslan Wessam 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E121BF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E121B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9F1DA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THmcHnn6mgpFgNE4wq+2MWTiSQ==">CgMxLjA4AGodChRzdWdnZXN0LjJmeXlkZnh0aDMxbxIFc291YWRqHQoUc3VnZ2VzdC5nMzVkaTF1ZXBtOTUSBXNvdWFkciExOG9RempSUXNnQ0QxUF8wYzZVQlNvVGhLYVNsRllhZHg=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2023-07-18T18:11:00Z</dcterms:created>
  <dc:creator>Mohamed Majdoubi</dc:creator>
</cp:coreProperties>
</file>