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___________________</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Collisions A</w:t>
            </w:r>
          </w:p>
        </w:tc>
        <w:tc>
          <w:tcPr>
            <w:shd w:fill="00adbc" w:val="clear"/>
            <w:tcMar>
              <w:top w:w="0.0" w:type="dxa"/>
              <w:left w:w="0.0" w:type="dxa"/>
              <w:bottom w:w="0.0" w:type="dxa"/>
              <w:right w:w="0.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Style w:val="Heading2"/>
        <w:pageBreakBefore w:val="0"/>
        <w:pBdr>
          <w:top w:space="0" w:sz="0" w:val="nil"/>
          <w:left w:space="0" w:sz="0" w:val="nil"/>
          <w:bottom w:space="0" w:sz="0" w:val="nil"/>
          <w:right w:space="0" w:sz="0" w:val="nil"/>
          <w:between w:space="0" w:sz="0" w:val="nil"/>
        </w:pBdr>
        <w:shd w:fill="auto" w:val="clear"/>
        <w:rPr>
          <w:sz w:val="38"/>
          <w:szCs w:val="38"/>
        </w:rPr>
      </w:pPr>
      <w:bookmarkStart w:colFirst="0" w:colLast="0" w:name="_ozuphf450fs9" w:id="0"/>
      <w:bookmarkEnd w:id="0"/>
      <w:r w:rsidDel="00000000" w:rsidR="00000000" w:rsidRPr="00000000">
        <w:rPr>
          <w:rtl w:val="0"/>
        </w:rPr>
      </w:r>
    </w:p>
    <w:p w:rsidR="00000000" w:rsidDel="00000000" w:rsidP="00000000" w:rsidRDefault="00000000" w:rsidRPr="00000000" w14:paraId="00000008">
      <w:pPr>
        <w:pStyle w:val="Heading2"/>
        <w:pageBreakBefore w:val="0"/>
        <w:pBdr>
          <w:top w:space="0" w:sz="0" w:val="nil"/>
          <w:left w:space="0" w:sz="0" w:val="nil"/>
          <w:bottom w:space="0" w:sz="0" w:val="nil"/>
          <w:right w:space="0" w:sz="0" w:val="nil"/>
          <w:between w:space="0" w:sz="0" w:val="nil"/>
        </w:pBdr>
        <w:shd w:fill="auto" w:val="clear"/>
        <w:rPr/>
      </w:pPr>
      <w:bookmarkStart w:colFirst="0" w:colLast="0" w:name="_q32cmvt7deze" w:id="1"/>
      <w:bookmarkEnd w:id="1"/>
      <w:r w:rsidDel="00000000" w:rsidR="00000000" w:rsidRPr="00000000">
        <w:rPr>
          <w:rtl w:val="0"/>
        </w:rPr>
        <w:t xml:space="preserve">Draw Your Sprites</w:t>
      </w:r>
      <w:r w:rsidDel="00000000" w:rsidR="00000000" w:rsidRPr="00000000">
        <w:rPr>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grid below, draw two square sprites on the bottom line.  The sprites can be touching or not.  Don’t let your partner see your sprites.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7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Change w:id="0">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blGridChange>
      </w:tblGrid>
      <w:tr>
        <w:trPr>
          <w:cantSplit w:val="0"/>
          <w:trHeight w:val="36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cantSplit w:val="0"/>
          <w:trHeight w:val="36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cantSplit w:val="0"/>
          <w:trHeight w:val="36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cantSplit w:val="0"/>
          <w:trHeight w:val="36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cantSplit w:val="0"/>
          <w:trHeight w:val="36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cantSplit w:val="0"/>
          <w:trHeight w:val="36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cantSplit w:val="0"/>
          <w:trHeight w:val="360" w:hRule="atLeast"/>
          <w:tblHeader w:val="0"/>
        </w:trPr>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tcBorders>
              <w:bottom w:color="000000" w:space="0" w:sz="18" w:val="single"/>
            </w:tcBorders>
            <w:shd w:fill="auto" w:val="clear"/>
            <w:tcMar>
              <w:top w:w="0.0" w:type="dxa"/>
              <w:left w:w="0.0" w:type="dxa"/>
              <w:bottom w:w="0.0" w:type="dxa"/>
              <w:right w:w="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bl>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leader="none" w:pos="7110"/>
          <w:tab w:val="left" w:leader="none" w:pos="6400.8"/>
          <w:tab w:val="left" w:leader="none" w:pos="6040.8"/>
          <w:tab w:val="left" w:leader="none" w:pos="5680.8"/>
          <w:tab w:val="left" w:leader="none" w:pos="5310"/>
          <w:tab w:val="left" w:leader="none" w:pos="6760.8"/>
          <w:tab w:val="left" w:leader="none" w:pos="4960.8"/>
          <w:tab w:val="left" w:leader="none" w:pos="4600.8"/>
          <w:tab w:val="left" w:leader="none" w:pos="4240.8"/>
          <w:tab w:val="left" w:leader="none" w:pos="3880.8"/>
          <w:tab w:val="left" w:leader="none" w:pos="3520.8"/>
          <w:tab w:val="left" w:leader="none" w:pos="3160.8"/>
          <w:tab w:val="left" w:leader="none" w:pos="2800.8"/>
          <w:tab w:val="left" w:leader="none" w:pos="2440.8"/>
          <w:tab w:val="left" w:leader="none" w:pos="2080.8"/>
          <w:tab w:val="left" w:leader="none" w:pos="1800"/>
          <w:tab w:val="left" w:leader="none" w:pos="1440"/>
          <w:tab w:val="left" w:leader="none" w:pos="1080"/>
          <w:tab w:val="left" w:leader="none" w:pos="720"/>
          <w:tab w:val="left" w:leader="none" w:pos="370.79999999999995"/>
        </w:tabs>
        <w:jc w:val="center"/>
        <w:rPr>
          <w:sz w:val="16"/>
          <w:szCs w:val="16"/>
        </w:rPr>
      </w:pPr>
      <w:r w:rsidDel="00000000" w:rsidR="00000000" w:rsidRPr="00000000">
        <w:rPr>
          <w:sz w:val="16"/>
          <w:szCs w:val="16"/>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11</w:t>
        <w:tab/>
        <w:t xml:space="preserve">12</w:t>
        <w:tab/>
        <w:t xml:space="preserve">13</w:t>
        <w:tab/>
        <w:t xml:space="preserve">14</w:t>
        <w:tab/>
        <w:t xml:space="preserve">15</w:t>
        <w:tab/>
        <w:t xml:space="preserve">16</w:t>
        <w:tab/>
        <w:t xml:space="preserve">17</w:t>
        <w:tab/>
        <w:t xml:space="preserve">18</w:t>
        <w:tab/>
        <w:t xml:space="preserve">19</w:t>
        <w:tab/>
        <w:t xml:space="preserve">20</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Style w:val="Heading2"/>
        <w:pageBreakBefore w:val="0"/>
        <w:pBdr>
          <w:top w:space="0" w:sz="0" w:val="nil"/>
          <w:left w:space="0" w:sz="0" w:val="nil"/>
          <w:bottom w:space="0" w:sz="0" w:val="nil"/>
          <w:right w:space="0" w:sz="0" w:val="nil"/>
          <w:between w:space="0" w:sz="0" w:val="nil"/>
        </w:pBdr>
        <w:shd w:fill="auto" w:val="clear"/>
        <w:rPr/>
      </w:pPr>
      <w:bookmarkStart w:colFirst="0" w:colLast="0" w:name="_kvlkhnd0a5ki" w:id="2"/>
      <w:bookmarkEnd w:id="2"/>
      <w:r w:rsidDel="00000000" w:rsidR="00000000" w:rsidRPr="00000000">
        <w:rPr>
          <w:rtl w:val="0"/>
        </w:rPr>
        <w:t xml:space="preserve">Sprite Properties: </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Using the grid, find the x position of the sprite (right in the middle of the square) and the sprite’s width.  This is the only information you should tell your partner about the sprites.</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5610.0" w:type="dxa"/>
        <w:jc w:val="center"/>
        <w:tblBorders>
          <w:top w:color="5d6770" w:space="0" w:sz="8" w:val="single"/>
          <w:left w:color="5d6770" w:space="0" w:sz="8" w:val="single"/>
          <w:bottom w:color="5d6770" w:space="0" w:sz="8" w:val="single"/>
          <w:right w:color="5d6770" w:space="0" w:sz="8" w:val="single"/>
          <w:insideH w:color="5d6770" w:space="0" w:sz="8" w:val="single"/>
          <w:insideV w:color="5d6770" w:space="0" w:sz="8" w:val="single"/>
        </w:tblBorders>
        <w:tblLayout w:type="fixed"/>
        <w:tblLook w:val="0600"/>
      </w:tblPr>
      <w:tblGrid>
        <w:gridCol w:w="2115"/>
        <w:gridCol w:w="1725"/>
        <w:gridCol w:w="1770"/>
        <w:tblGridChange w:id="0">
          <w:tblGrid>
            <w:gridCol w:w="2115"/>
            <w:gridCol w:w="1725"/>
            <w:gridCol w:w="1770"/>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width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sprite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sprite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___________________</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r>
    </w:p>
    <w:tbl>
      <w:tblPr>
        <w:tblStyle w:val="Table4"/>
        <w:tblW w:w="12210.0" w:type="dxa"/>
        <w:jc w:val="left"/>
        <w:tblInd w:w="-975.0" w:type="dxa"/>
        <w:tblLayout w:type="fixed"/>
        <w:tblLook w:val="0600"/>
      </w:tblPr>
      <w:tblGrid>
        <w:gridCol w:w="675"/>
        <w:gridCol w:w="9310.800000000001"/>
        <w:gridCol w:w="2224.2"/>
        <w:tblGridChange w:id="0">
          <w:tblGrid>
            <w:gridCol w:w="675"/>
            <w:gridCol w:w="9310.800000000001"/>
            <w:gridCol w:w="2224.2"/>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line="240" w:lineRule="auto"/>
              <w:ind w:right="570"/>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Collisions A</w:t>
            </w:r>
          </w:p>
        </w:tc>
        <w:tc>
          <w:tcPr>
            <w:shd w:fill="00adbc" w:val="clear"/>
            <w:tcMar>
              <w:top w:w="0.0" w:type="dxa"/>
              <w:left w:w="0.0" w:type="dxa"/>
              <w:bottom w:w="0.0" w:type="dxa"/>
              <w:right w:w="0.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8">
      <w:pPr>
        <w:pStyle w:val="Heading2"/>
        <w:pageBreakBefore w:val="0"/>
        <w:pBdr>
          <w:top w:space="0" w:sz="0" w:val="nil"/>
          <w:left w:space="0" w:sz="0" w:val="nil"/>
          <w:bottom w:space="0" w:sz="0" w:val="nil"/>
          <w:right w:space="0" w:sz="0" w:val="nil"/>
          <w:between w:space="0" w:sz="0" w:val="nil"/>
        </w:pBdr>
        <w:shd w:fill="auto" w:val="clear"/>
        <w:rPr>
          <w:sz w:val="38"/>
          <w:szCs w:val="38"/>
        </w:rPr>
      </w:pPr>
      <w:bookmarkStart w:colFirst="0" w:colLast="0" w:name="_mk89hc87icsk" w:id="3"/>
      <w:bookmarkEnd w:id="3"/>
      <w:r w:rsidDel="00000000" w:rsidR="00000000" w:rsidRPr="00000000">
        <w:rPr>
          <w:rtl w:val="0"/>
        </w:rPr>
      </w:r>
    </w:p>
    <w:p w:rsidR="00000000" w:rsidDel="00000000" w:rsidP="00000000" w:rsidRDefault="00000000" w:rsidRPr="00000000" w14:paraId="000000B9">
      <w:pPr>
        <w:pStyle w:val="Heading2"/>
        <w:pageBreakBefore w:val="0"/>
        <w:pBdr>
          <w:top w:space="0" w:sz="0" w:val="nil"/>
          <w:left w:space="0" w:sz="0" w:val="nil"/>
          <w:bottom w:space="0" w:sz="0" w:val="nil"/>
          <w:right w:space="0" w:sz="0" w:val="nil"/>
          <w:between w:space="0" w:sz="0" w:val="nil"/>
        </w:pBdr>
        <w:shd w:fill="auto" w:val="clear"/>
        <w:rPr/>
      </w:pPr>
      <w:bookmarkStart w:colFirst="0" w:colLast="0" w:name="_9noqpw4co68a" w:id="4"/>
      <w:bookmarkEnd w:id="4"/>
      <w:r w:rsidDel="00000000" w:rsidR="00000000" w:rsidRPr="00000000">
        <w:rPr>
          <w:rtl w:val="0"/>
        </w:rPr>
        <w:t xml:space="preserve">Collision Detection</w:t>
      </w:r>
      <w:r w:rsidDel="00000000" w:rsidR="00000000" w:rsidRPr="00000000">
        <w:rPr>
          <w:rtl w:val="0"/>
        </w:rPr>
        <w:t xml:space="preserve">: </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10.799999999999983" w:firstLine="0"/>
        <w:rPr/>
      </w:pPr>
      <w:r w:rsidDel="00000000" w:rsidR="00000000" w:rsidRPr="00000000">
        <w:rPr>
          <w:rtl w:val="0"/>
        </w:rPr>
        <w:t xml:space="preserve">Copy the information from the first page onto this chart, then turn your picture over so your partner can’t peek.  The chart below is the only information your partner should see about your sprites.  Once you’ve filled out the first chart, trade this worksheet with your partner so you can both try out your collision detectors.</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5610.0" w:type="dxa"/>
        <w:jc w:val="center"/>
        <w:tblBorders>
          <w:top w:color="5d6770" w:space="0" w:sz="8" w:val="single"/>
          <w:left w:color="5d6770" w:space="0" w:sz="8" w:val="single"/>
          <w:bottom w:color="5d6770" w:space="0" w:sz="8" w:val="single"/>
          <w:right w:color="5d6770" w:space="0" w:sz="8" w:val="single"/>
          <w:insideH w:color="5d6770" w:space="0" w:sz="8" w:val="single"/>
          <w:insideV w:color="5d6770" w:space="0" w:sz="8" w:val="single"/>
        </w:tblBorders>
        <w:tblLayout w:type="fixed"/>
        <w:tblLook w:val="0600"/>
      </w:tblPr>
      <w:tblGrid>
        <w:gridCol w:w="2115"/>
        <w:gridCol w:w="1725"/>
        <w:gridCol w:w="1770"/>
        <w:tblGridChange w:id="0">
          <w:tblGrid>
            <w:gridCol w:w="2115"/>
            <w:gridCol w:w="1725"/>
            <w:gridCol w:w="1770"/>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width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sprite1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sprite2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C7">
      <w:pPr>
        <w:pStyle w:val="Heading1"/>
        <w:pageBreakBefore w:val="0"/>
        <w:pBdr>
          <w:top w:space="0" w:sz="0" w:val="nil"/>
          <w:left w:space="0" w:sz="0" w:val="nil"/>
          <w:bottom w:space="0" w:sz="0" w:val="nil"/>
          <w:right w:space="0" w:sz="0" w:val="nil"/>
          <w:between w:space="0" w:sz="0" w:val="nil"/>
        </w:pBdr>
        <w:shd w:fill="auto" w:val="clear"/>
        <w:jc w:val="center"/>
        <w:rPr/>
      </w:pPr>
      <w:bookmarkStart w:colFirst="0" w:colLast="0" w:name="_bngl8s465fws" w:id="5"/>
      <w:bookmarkEnd w:id="5"/>
      <w:r w:rsidDel="00000000" w:rsidR="00000000" w:rsidRPr="00000000">
        <w:rPr>
          <w:rtl w:val="0"/>
        </w:rPr>
        <w:t xml:space="preserve">STOP!</w:t>
      </w:r>
    </w:p>
    <w:p w:rsidR="00000000" w:rsidDel="00000000" w:rsidP="00000000" w:rsidRDefault="00000000" w:rsidRPr="00000000" w14:paraId="000000C8">
      <w:pPr>
        <w:pStyle w:val="Heading2"/>
        <w:pageBreakBefore w:val="0"/>
        <w:pBdr>
          <w:top w:space="0" w:sz="0" w:val="nil"/>
          <w:left w:space="0" w:sz="0" w:val="nil"/>
          <w:bottom w:space="0" w:sz="0" w:val="nil"/>
          <w:right w:space="0" w:sz="0" w:val="nil"/>
          <w:between w:space="0" w:sz="0" w:val="nil"/>
        </w:pBdr>
        <w:shd w:fill="auto" w:val="clear"/>
        <w:jc w:val="center"/>
        <w:rPr/>
      </w:pPr>
      <w:bookmarkStart w:colFirst="0" w:colLast="0" w:name="_givsydpaf3vs" w:id="6"/>
      <w:bookmarkEnd w:id="6"/>
      <w:r w:rsidDel="00000000" w:rsidR="00000000" w:rsidRPr="00000000">
        <w:rPr>
          <w:rtl w:val="0"/>
        </w:rPr>
        <w:t xml:space="preserve">Trade worksheets with your partner before continuing.</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Look at the information on the chart above.  Can you think of any way that you could use these numbers to figure out whether the two sprites are touching?  Brainstorm your ideas below.</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 you think the sprites are touching?.  Why or why not?</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Check your partner’s drawing to see whether you were correct.  Do you think your strategy was effective?</w:t>
      </w: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rFonts w:ascii="Ubuntu" w:cs="Ubuntu" w:eastAsia="Ubuntu" w:hAnsi="Ubuntu"/>
          <w:b w:val="1"/>
          <w:color w:val="7665a0"/>
          <w:sz w:val="38"/>
          <w:szCs w:val="38"/>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jc w:val="right"/>
      <w:rPr/>
    </w:pPr>
    <w:r w:rsidDel="00000000" w:rsidR="00000000" w:rsidRPr="00000000">
      <w:rPr>
        <w:b w:val="1"/>
        <w:rtl w:val="0"/>
      </w:rPr>
      <w:t xml:space="preserve">Interactive Animations and Games - Lesson 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