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CEB" w:rsidRDefault="00F30BF4">
      <w:pPr>
        <w:spacing w:after="20" w:line="240" w:lineRule="auto"/>
        <w:jc w:val="center"/>
      </w:pPr>
      <w:r>
        <w:rPr>
          <w:b/>
          <w:sz w:val="28"/>
        </w:rPr>
        <w:t>KẾ HOẠCH BÀI DẠY</w:t>
      </w:r>
    </w:p>
    <w:p w:rsidR="00E74CEB" w:rsidRDefault="00F30BF4">
      <w:pPr>
        <w:spacing w:after="20" w:line="240" w:lineRule="auto"/>
        <w:jc w:val="center"/>
      </w:pPr>
      <w:r>
        <w:rPr>
          <w:b/>
        </w:rPr>
        <w:t>MÔN: ĐẠO ĐỨC - LỚP 1</w:t>
      </w:r>
    </w:p>
    <w:p w:rsidR="00E74CEB" w:rsidRDefault="00F30BF4">
      <w:pPr>
        <w:spacing w:after="60" w:line="240" w:lineRule="auto"/>
        <w:jc w:val="center"/>
      </w:pPr>
      <w:r>
        <w:rPr>
          <w:b/>
        </w:rPr>
        <w:t>BỘ SÁCH: KẾT NỐI TRI THỨC VỚI CUỘC SỐNG</w:t>
      </w:r>
    </w:p>
    <w:p w:rsidR="00E74CEB" w:rsidRDefault="00F30BF4">
      <w:pPr>
        <w:spacing w:after="20" w:line="240" w:lineRule="auto"/>
        <w:jc w:val="center"/>
      </w:pPr>
      <w:r>
        <w:rPr>
          <w:b/>
        </w:rPr>
        <w:t>TUẦN 11 - CHỦ ĐỀ 3: QUAN TÂM, CHĂM SÓC NGƯỜI THÂN TRONG GIA ĐÌNH</w:t>
      </w:r>
    </w:p>
    <w:p w:rsidR="00E74CEB" w:rsidRDefault="00F30BF4">
      <w:pPr>
        <w:spacing w:after="20" w:line="240" w:lineRule="auto"/>
        <w:jc w:val="center"/>
      </w:pPr>
      <w:r>
        <w:rPr>
          <w:b/>
          <w:sz w:val="28"/>
        </w:rPr>
        <w:t>BÀI 9: CHĂM SÓC, GIÚP ĐỠ EM NHỎ</w:t>
      </w:r>
    </w:p>
    <w:p w:rsidR="00E74CEB" w:rsidRDefault="00F30BF4">
      <w:pPr>
        <w:spacing w:after="80" w:line="240" w:lineRule="auto"/>
        <w:jc w:val="center"/>
      </w:pPr>
      <w:r>
        <w:t>Thời lượng: 01 tiết</w:t>
      </w:r>
    </w:p>
    <w:p w:rsidR="00E74CEB" w:rsidRDefault="00F30BF4">
      <w:pPr>
        <w:spacing w:after="20" w:line="240" w:lineRule="auto"/>
      </w:pPr>
      <w:r>
        <w:rPr>
          <w:b/>
        </w:rPr>
        <w:t>I. YÊU CẦU CẦN ĐẠT</w:t>
      </w:r>
    </w:p>
    <w:p w:rsidR="00E74CEB" w:rsidRDefault="00F30BF4">
      <w:pPr>
        <w:spacing w:after="20" w:line="240" w:lineRule="auto"/>
      </w:pPr>
      <w:r>
        <w:rPr>
          <w:b/>
        </w:rPr>
        <w:t>1. Năng lực đặc thù</w:t>
      </w:r>
    </w:p>
    <w:p w:rsidR="00E74CEB" w:rsidRDefault="00F30BF4">
      <w:pPr>
        <w:spacing w:after="20" w:line="240" w:lineRule="auto"/>
        <w:jc w:val="both"/>
      </w:pPr>
      <w:r>
        <w:t>- Nhận biết được biểu hiện và ý nghĩa của việc chăm sóc, giúp đỡ em nhỏ.</w:t>
      </w:r>
    </w:p>
    <w:p w:rsidR="00E74CEB" w:rsidRDefault="00F30BF4">
      <w:pPr>
        <w:spacing w:after="20" w:line="240" w:lineRule="auto"/>
        <w:jc w:val="both"/>
      </w:pPr>
      <w:r>
        <w:t>- Nêu được những việc làm phù hợp để quan tâm, bảo vệ và giúp đỡ em nhỏ.</w:t>
      </w:r>
    </w:p>
    <w:p w:rsidR="00E74CEB" w:rsidRDefault="00F30BF4">
      <w:pPr>
        <w:spacing w:after="20" w:line="240" w:lineRule="auto"/>
        <w:jc w:val="both"/>
      </w:pPr>
      <w:r>
        <w:t>- Thực hiện được lời nói, hành động yêu thương em nhỏ trong tình huống gần gũi.</w:t>
      </w:r>
    </w:p>
    <w:p w:rsidR="00E74CEB" w:rsidRDefault="00F30BF4">
      <w:pPr>
        <w:spacing w:after="20" w:line="240" w:lineRule="auto"/>
      </w:pPr>
      <w:r>
        <w:rPr>
          <w:b/>
        </w:rPr>
        <w:t>2. Năng lực chung</w:t>
      </w:r>
    </w:p>
    <w:p w:rsidR="00E74CEB" w:rsidRDefault="00F30BF4">
      <w:pPr>
        <w:spacing w:after="20" w:line="240" w:lineRule="auto"/>
        <w:jc w:val="both"/>
      </w:pPr>
      <w:r>
        <w:t>- Tự chủ và tự học: Chủ động quan sát, nhận xét việc làm chăm sóc em nhỏ.</w:t>
      </w:r>
    </w:p>
    <w:p w:rsidR="00E74CEB" w:rsidRDefault="00F30BF4">
      <w:pPr>
        <w:spacing w:after="20" w:line="240" w:lineRule="auto"/>
        <w:jc w:val="both"/>
      </w:pPr>
      <w:r>
        <w:t>- Giao tiếp và hợp tác: Trao đổi, đóng vai và chia sẻ cách giúp đỡ em nhỏ.</w:t>
      </w:r>
    </w:p>
    <w:p w:rsidR="00E74CEB" w:rsidRDefault="00F30BF4">
      <w:pPr>
        <w:spacing w:after="20" w:line="240" w:lineRule="auto"/>
        <w:jc w:val="both"/>
      </w:pPr>
      <w:r>
        <w:t>- Giải quyết vấn đề: Biết lựa chọn cách ứng xử an toàn, phù hợp khi em nhỏ cần giúp đỡ.</w:t>
      </w:r>
    </w:p>
    <w:p w:rsidR="00E74CEB" w:rsidRDefault="00F30BF4">
      <w:pPr>
        <w:spacing w:after="20" w:line="240" w:lineRule="auto"/>
      </w:pPr>
      <w:r>
        <w:rPr>
          <w:b/>
        </w:rPr>
        <w:t>3. Phẩm chất</w:t>
      </w:r>
    </w:p>
    <w:p w:rsidR="00E74CEB" w:rsidRDefault="00F30BF4">
      <w:pPr>
        <w:spacing w:after="20" w:line="240" w:lineRule="auto"/>
        <w:jc w:val="both"/>
      </w:pPr>
      <w:r>
        <w:t>- Nhân ái: Yêu thương, nhường nhịn và chăm sóc em nhỏ.</w:t>
      </w:r>
    </w:p>
    <w:p w:rsidR="00E74CEB" w:rsidRDefault="00F30BF4">
      <w:pPr>
        <w:spacing w:after="20" w:line="240" w:lineRule="auto"/>
        <w:jc w:val="both"/>
      </w:pPr>
      <w:r>
        <w:t>- Trách nhiệm: Biết bảo vệ em nhỏ bằng những việc làm vừa sức, an toàn.</w:t>
      </w:r>
    </w:p>
    <w:p w:rsidR="00E74CEB" w:rsidRDefault="00F30BF4">
      <w:pPr>
        <w:spacing w:after="20" w:line="240" w:lineRule="auto"/>
      </w:pPr>
      <w:r>
        <w:rPr>
          <w:b/>
          <w:color w:val="C00000"/>
        </w:rPr>
        <w:t>4. Tích hợp</w:t>
      </w:r>
    </w:p>
    <w:p w:rsidR="00E74CEB" w:rsidRDefault="00F30BF4">
      <w:pPr>
        <w:spacing w:after="20" w:line="240" w:lineRule="auto"/>
        <w:jc w:val="both"/>
      </w:pPr>
      <w:r>
        <w:rPr>
          <w:color w:val="C00000"/>
        </w:rPr>
        <w:t>- QCN: Quyền được chăm sóc, nuôi dưỡng và bảo vệ.</w:t>
      </w:r>
    </w:p>
    <w:p w:rsidR="00E74CEB" w:rsidRDefault="00F30BF4">
      <w:pPr>
        <w:spacing w:after="20" w:line="240" w:lineRule="auto"/>
      </w:pPr>
      <w:r>
        <w:rPr>
          <w:b/>
        </w:rPr>
        <w:t>II. ĐỒ DÙNG DẠY HỌC</w:t>
      </w:r>
    </w:p>
    <w:p w:rsidR="00E74CEB" w:rsidRDefault="00F30BF4">
      <w:pPr>
        <w:spacing w:after="20" w:line="240" w:lineRule="auto"/>
        <w:jc w:val="both"/>
      </w:pPr>
      <w:r>
        <w:t>- Giáo viên: SGK, SGV Đạo đức 1; tranh cắt từ SGK; bài hát “Làm anh khó đấy”; thẻ mặt cười/mặt mếu.</w:t>
      </w:r>
    </w:p>
    <w:p w:rsidR="00E74CEB" w:rsidRDefault="00F30BF4">
      <w:pPr>
        <w:spacing w:after="20" w:line="240" w:lineRule="auto"/>
        <w:jc w:val="both"/>
      </w:pPr>
      <w:r>
        <w:t>- Học sinh: SGK, vở bài tập; thẻ bày tỏ ý kiến; đồ dùng học tập.</w:t>
      </w:r>
    </w:p>
    <w:p w:rsidR="00E74CEB" w:rsidRDefault="00F30BF4">
      <w:pPr>
        <w:spacing w:after="20" w:line="240" w:lineRule="auto"/>
      </w:pPr>
      <w:r>
        <w:rPr>
          <w:b/>
        </w:rPr>
        <w:t>III. CÁC HOẠT ĐỘNG DẠY HỌC CHỦ YẾU</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16"/>
        <w:gridCol w:w="5216"/>
      </w:tblGrid>
      <w:tr w:rsidR="00E74CEB" w:rsidTr="00257116">
        <w:trPr>
          <w:jc w:val="center"/>
        </w:trPr>
        <w:tc>
          <w:tcPr>
            <w:tcW w:w="5159" w:type="dxa"/>
            <w:tcBorders>
              <w:bottom w:val="single" w:sz="4" w:space="0" w:color="auto"/>
            </w:tcBorders>
            <w:shd w:val="clear" w:color="auto" w:fill="auto"/>
            <w:tcMar>
              <w:top w:w="60" w:type="dxa"/>
              <w:left w:w="75" w:type="dxa"/>
              <w:bottom w:w="60" w:type="dxa"/>
              <w:right w:w="75" w:type="dxa"/>
            </w:tcMar>
            <w:vAlign w:val="center"/>
          </w:tcPr>
          <w:p w:rsidR="00E74CEB" w:rsidRDefault="00F30BF4">
            <w:pPr>
              <w:spacing w:after="20"/>
              <w:jc w:val="center"/>
            </w:pPr>
            <w:r>
              <w:rPr>
                <w:b/>
              </w:rPr>
              <w:t>HOẠT ĐỘNG CỦA GIÁO VIÊN</w:t>
            </w:r>
          </w:p>
        </w:tc>
        <w:tc>
          <w:tcPr>
            <w:tcW w:w="4677" w:type="dxa"/>
            <w:tcBorders>
              <w:bottom w:val="single" w:sz="4" w:space="0" w:color="auto"/>
            </w:tcBorders>
            <w:shd w:val="clear" w:color="auto" w:fill="auto"/>
            <w:tcMar>
              <w:top w:w="60" w:type="dxa"/>
              <w:left w:w="75" w:type="dxa"/>
              <w:bottom w:w="60" w:type="dxa"/>
              <w:right w:w="75" w:type="dxa"/>
            </w:tcMar>
            <w:vAlign w:val="center"/>
          </w:tcPr>
          <w:p w:rsidR="00E74CEB" w:rsidRDefault="00F30BF4">
            <w:pPr>
              <w:spacing w:after="20"/>
              <w:jc w:val="center"/>
            </w:pPr>
            <w:r>
              <w:rPr>
                <w:b/>
              </w:rPr>
              <w:t>HOẠT ĐỘNG CỦA HỌC SINH</w:t>
            </w:r>
          </w:p>
        </w:tc>
      </w:tr>
      <w:tr w:rsidR="00E74CEB" w:rsidTr="00257116">
        <w:trPr>
          <w:jc w:val="center"/>
        </w:trPr>
        <w:tc>
          <w:tcPr>
            <w:tcW w:w="10432" w:type="dxa"/>
            <w:gridSpan w:val="2"/>
            <w:tcBorders>
              <w:top w:val="single" w:sz="4" w:space="0" w:color="auto"/>
              <w:bottom w:val="single" w:sz="4" w:space="0" w:color="auto"/>
            </w:tcBorders>
            <w:shd w:val="clear" w:color="auto" w:fill="auto"/>
            <w:tcMar>
              <w:top w:w="75" w:type="dxa"/>
              <w:left w:w="75" w:type="dxa"/>
              <w:bottom w:w="75" w:type="dxa"/>
              <w:right w:w="75" w:type="dxa"/>
            </w:tcMar>
          </w:tcPr>
          <w:p w:rsidR="00E74CEB" w:rsidRDefault="00F30BF4">
            <w:pPr>
              <w:spacing w:after="20"/>
            </w:pPr>
            <w:r>
              <w:rPr>
                <w:b/>
              </w:rPr>
              <w:t>1. Khởi động</w:t>
            </w:r>
          </w:p>
          <w:p w:rsidR="00E74CEB" w:rsidRDefault="00F30BF4">
            <w:pPr>
              <w:spacing w:after="20"/>
              <w:jc w:val="both"/>
            </w:pPr>
            <w:r>
              <w:rPr>
                <w:b/>
              </w:rPr>
              <w:t xml:space="preserve">Mục tiêu: </w:t>
            </w:r>
            <w:r>
              <w:t>Tạo hứng thú, dẫn dắt HS vào nội dung chăm sóc, giúp đỡ em nhỏ.</w:t>
            </w:r>
          </w:p>
        </w:tc>
      </w:tr>
      <w:tr w:rsidR="00E74CEB" w:rsidTr="00257116">
        <w:trPr>
          <w:jc w:val="center"/>
        </w:trPr>
        <w:tc>
          <w:tcPr>
            <w:tcW w:w="5216" w:type="dxa"/>
            <w:tcBorders>
              <w:top w:val="single" w:sz="4" w:space="0" w:color="auto"/>
            </w:tcBorders>
            <w:shd w:val="clear" w:color="auto" w:fill="auto"/>
            <w:tcMar>
              <w:top w:w="60" w:type="dxa"/>
              <w:left w:w="75" w:type="dxa"/>
              <w:bottom w:w="60" w:type="dxa"/>
              <w:right w:w="75" w:type="dxa"/>
            </w:tcMar>
          </w:tcPr>
          <w:p w:rsidR="00E74CEB" w:rsidRDefault="00F30BF4">
            <w:pPr>
              <w:spacing w:after="20"/>
              <w:jc w:val="both"/>
            </w:pPr>
            <w:r>
              <w:t>- GV tổ chức cho HS hát bài “Làm anh khó đấy”.</w:t>
            </w:r>
          </w:p>
        </w:tc>
        <w:tc>
          <w:tcPr>
            <w:tcW w:w="5216" w:type="dxa"/>
            <w:tcBorders>
              <w:top w:val="single" w:sz="4" w:space="0" w:color="auto"/>
            </w:tcBorders>
            <w:shd w:val="clear" w:color="auto" w:fill="auto"/>
            <w:tcMar>
              <w:top w:w="60" w:type="dxa"/>
              <w:left w:w="75" w:type="dxa"/>
              <w:bottom w:w="60" w:type="dxa"/>
              <w:right w:w="75" w:type="dxa"/>
            </w:tcMar>
          </w:tcPr>
          <w:p w:rsidR="00E74CEB" w:rsidRDefault="00F30BF4">
            <w:pPr>
              <w:spacing w:after="20"/>
              <w:jc w:val="both"/>
            </w:pPr>
            <w:r>
              <w:t>- HS hát tập thể theo nhạc.</w:t>
            </w:r>
          </w:p>
        </w:tc>
      </w:tr>
      <w:tr w:rsidR="00E74CEB" w:rsidTr="00257116">
        <w:trPr>
          <w:jc w:val="center"/>
        </w:trPr>
        <w:tc>
          <w:tcPr>
            <w:tcW w:w="5216" w:type="dxa"/>
            <w:shd w:val="clear" w:color="auto" w:fill="auto"/>
            <w:tcMar>
              <w:top w:w="60" w:type="dxa"/>
              <w:left w:w="75" w:type="dxa"/>
              <w:bottom w:w="60" w:type="dxa"/>
              <w:right w:w="75" w:type="dxa"/>
            </w:tcMar>
          </w:tcPr>
          <w:p w:rsidR="00E74CEB" w:rsidRDefault="00F30BF4">
            <w:pPr>
              <w:spacing w:after="20"/>
              <w:jc w:val="both"/>
            </w:pPr>
            <w:r>
              <w:t>- GV hỏi: “Trong bài hát, anh đã làm gì khi em bé khóc hoặc bị ngã?”</w:t>
            </w:r>
          </w:p>
        </w:tc>
        <w:tc>
          <w:tcPr>
            <w:tcW w:w="5216" w:type="dxa"/>
            <w:shd w:val="clear" w:color="auto" w:fill="auto"/>
            <w:tcMar>
              <w:top w:w="60" w:type="dxa"/>
              <w:left w:w="75" w:type="dxa"/>
              <w:bottom w:w="60" w:type="dxa"/>
              <w:right w:w="75" w:type="dxa"/>
            </w:tcMar>
          </w:tcPr>
          <w:p w:rsidR="00E74CEB" w:rsidRDefault="00F30BF4">
            <w:pPr>
              <w:spacing w:after="20"/>
              <w:jc w:val="both"/>
            </w:pPr>
            <w:r>
              <w:t>- HS trả lời: Anh dỗ dành em, nâng em dịu dàng, nhường phần quà cho em.</w:t>
            </w:r>
          </w:p>
        </w:tc>
      </w:tr>
      <w:tr w:rsidR="00E74CEB" w:rsidTr="00257116">
        <w:trPr>
          <w:jc w:val="center"/>
        </w:trPr>
        <w:tc>
          <w:tcPr>
            <w:tcW w:w="5216" w:type="dxa"/>
            <w:tcBorders>
              <w:bottom w:val="single" w:sz="4" w:space="0" w:color="auto"/>
            </w:tcBorders>
            <w:shd w:val="clear" w:color="auto" w:fill="auto"/>
            <w:tcMar>
              <w:top w:w="60" w:type="dxa"/>
              <w:left w:w="75" w:type="dxa"/>
              <w:bottom w:w="60" w:type="dxa"/>
              <w:right w:w="75" w:type="dxa"/>
            </w:tcMar>
          </w:tcPr>
          <w:p w:rsidR="00E74CEB" w:rsidRDefault="00F30BF4">
            <w:pPr>
              <w:spacing w:after="20"/>
              <w:jc w:val="both"/>
            </w:pPr>
            <w:r>
              <w:t>- GV giới thiệu: “Hôm nay các em cùng học Bài 9: Chăm sóc, giúp đỡ em nhỏ.”</w:t>
            </w:r>
          </w:p>
        </w:tc>
        <w:tc>
          <w:tcPr>
            <w:tcW w:w="5216" w:type="dxa"/>
            <w:tcBorders>
              <w:bottom w:val="single" w:sz="4" w:space="0" w:color="auto"/>
            </w:tcBorders>
            <w:shd w:val="clear" w:color="auto" w:fill="auto"/>
            <w:tcMar>
              <w:top w:w="60" w:type="dxa"/>
              <w:left w:w="75" w:type="dxa"/>
              <w:bottom w:w="60" w:type="dxa"/>
              <w:right w:w="75" w:type="dxa"/>
            </w:tcMar>
          </w:tcPr>
          <w:p w:rsidR="00E74CEB" w:rsidRDefault="00F30BF4">
            <w:pPr>
              <w:spacing w:after="20"/>
              <w:jc w:val="both"/>
            </w:pPr>
            <w:r>
              <w:t>- HS nhắc lại tên bài.</w:t>
            </w:r>
          </w:p>
        </w:tc>
      </w:tr>
      <w:tr w:rsidR="00E74CEB" w:rsidTr="00257116">
        <w:trPr>
          <w:jc w:val="center"/>
        </w:trPr>
        <w:tc>
          <w:tcPr>
            <w:tcW w:w="10432" w:type="dxa"/>
            <w:gridSpan w:val="2"/>
            <w:tcBorders>
              <w:top w:val="single" w:sz="4" w:space="0" w:color="auto"/>
              <w:bottom w:val="single" w:sz="4" w:space="0" w:color="auto"/>
            </w:tcBorders>
            <w:shd w:val="clear" w:color="auto" w:fill="auto"/>
            <w:tcMar>
              <w:top w:w="75" w:type="dxa"/>
              <w:left w:w="75" w:type="dxa"/>
              <w:bottom w:w="75" w:type="dxa"/>
              <w:right w:w="75" w:type="dxa"/>
            </w:tcMar>
          </w:tcPr>
          <w:p w:rsidR="00E74CEB" w:rsidRDefault="00F30BF4">
            <w:pPr>
              <w:spacing w:after="20"/>
            </w:pPr>
            <w:r>
              <w:rPr>
                <w:b/>
              </w:rPr>
              <w:t>2. Khám phá - Những việc làm yêu thương em nhỏ</w:t>
            </w:r>
          </w:p>
          <w:p w:rsidR="00E74CEB" w:rsidRDefault="00F30BF4">
            <w:pPr>
              <w:spacing w:after="20"/>
              <w:jc w:val="both"/>
            </w:pPr>
            <w:r>
              <w:rPr>
                <w:b/>
              </w:rPr>
              <w:t xml:space="preserve">Mục tiêu: </w:t>
            </w:r>
            <w:r>
              <w:t>Nhận biết các việc làm chăm sóc, giúp đỡ em nhỏ và ý nghĩa của các việc làm đó.</w:t>
            </w:r>
          </w:p>
          <w:p w:rsidR="00E74CEB" w:rsidRDefault="00F30BF4">
            <w:pPr>
              <w:spacing w:after="20"/>
              <w:jc w:val="both"/>
            </w:pPr>
            <w:r>
              <w:rPr>
                <w:b/>
                <w:color w:val="C00000"/>
              </w:rPr>
              <w:t xml:space="preserve">Mục tiêu tích hợp: </w:t>
            </w:r>
            <w:r>
              <w:rPr>
                <w:color w:val="C00000"/>
              </w:rPr>
              <w:t>HS hiểu em nhỏ cũng có quyền được chăm sóc, nuôi dưỡng và bảo vệ; biết hành động vừa sức để hỗ trợ em.</w:t>
            </w:r>
          </w:p>
        </w:tc>
      </w:tr>
      <w:tr w:rsidR="00E74CEB" w:rsidTr="00257116">
        <w:trPr>
          <w:jc w:val="center"/>
        </w:trPr>
        <w:tc>
          <w:tcPr>
            <w:tcW w:w="5216" w:type="dxa"/>
            <w:tcBorders>
              <w:top w:val="single" w:sz="4" w:space="0" w:color="auto"/>
            </w:tcBorders>
            <w:shd w:val="clear" w:color="auto" w:fill="auto"/>
            <w:tcMar>
              <w:top w:w="60" w:type="dxa"/>
              <w:left w:w="75" w:type="dxa"/>
              <w:bottom w:w="60" w:type="dxa"/>
              <w:right w:w="75" w:type="dxa"/>
            </w:tcMar>
          </w:tcPr>
          <w:p w:rsidR="00E74CEB" w:rsidRDefault="00F30BF4" w:rsidP="00257116">
            <w:pPr>
              <w:spacing w:after="20"/>
              <w:jc w:val="both"/>
            </w:pPr>
            <w:r>
              <w:t>- GV tổ chức kĩ thuật Các mảnh ghép: Vòng 1, giao nhiệm vụ cho nhóm 4 quan sát 1 - 2 tranh Khám phá, thảo luận việc bạn nhỏ đã làm để chăm sóc, giúp đỡ em.</w:t>
            </w:r>
          </w:p>
        </w:tc>
        <w:tc>
          <w:tcPr>
            <w:tcW w:w="5216" w:type="dxa"/>
            <w:tcBorders>
              <w:top w:val="single" w:sz="4" w:space="0" w:color="auto"/>
            </w:tcBorders>
            <w:shd w:val="clear" w:color="auto" w:fill="auto"/>
            <w:tcMar>
              <w:top w:w="60" w:type="dxa"/>
              <w:left w:w="75" w:type="dxa"/>
              <w:bottom w:w="60" w:type="dxa"/>
              <w:right w:w="75" w:type="dxa"/>
            </w:tcMar>
          </w:tcPr>
          <w:p w:rsidR="00E74CEB" w:rsidRDefault="00F30BF4">
            <w:pPr>
              <w:spacing w:after="20"/>
              <w:jc w:val="both"/>
            </w:pPr>
            <w:r>
              <w:t>- HS làm việc trong nhóm 4; mỗi em quan sát tranh được giao, nêu việc làm và thống nhất ý kiến của nhóm.</w:t>
            </w:r>
          </w:p>
        </w:tc>
      </w:tr>
      <w:tr w:rsidR="00E74CEB" w:rsidTr="00257116">
        <w:trPr>
          <w:jc w:val="center"/>
        </w:trPr>
        <w:tc>
          <w:tcPr>
            <w:tcW w:w="5216" w:type="dxa"/>
            <w:shd w:val="clear" w:color="auto" w:fill="auto"/>
            <w:tcMar>
              <w:top w:w="60" w:type="dxa"/>
              <w:left w:w="75" w:type="dxa"/>
              <w:bottom w:w="60" w:type="dxa"/>
              <w:right w:w="75" w:type="dxa"/>
            </w:tcMar>
          </w:tcPr>
          <w:p w:rsidR="00E74CEB" w:rsidRDefault="00F30BF4">
            <w:pPr>
              <w:spacing w:after="20"/>
              <w:jc w:val="both"/>
            </w:pPr>
            <w:r>
              <w:t>- GV tổ chức vòng mảnh ghép: ghép HS từ các nhóm khác nhau thành nhóm mới; yêu cầu từng thành viên chia sẻ tranh mình đã tìm hiểu.</w:t>
            </w:r>
          </w:p>
        </w:tc>
        <w:tc>
          <w:tcPr>
            <w:tcW w:w="5216" w:type="dxa"/>
            <w:shd w:val="clear" w:color="auto" w:fill="auto"/>
            <w:tcMar>
              <w:top w:w="60" w:type="dxa"/>
              <w:left w:w="75" w:type="dxa"/>
              <w:bottom w:w="60" w:type="dxa"/>
              <w:right w:w="75" w:type="dxa"/>
            </w:tcMar>
          </w:tcPr>
          <w:p w:rsidR="00E74CEB" w:rsidRDefault="00F30BF4">
            <w:pPr>
              <w:spacing w:after="20"/>
              <w:jc w:val="both"/>
            </w:pPr>
            <w:r>
              <w:t>- HS chia sẻ trong nhóm mới, sau đó đại diện nêu: Bạn nhắc em ăn; dạy em đọc; đưa đồ chơi cho em; quàng khăn ấm; nhường bánh cho em.</w:t>
            </w:r>
          </w:p>
        </w:tc>
      </w:tr>
      <w:tr w:rsidR="00E74CEB" w:rsidTr="00257116">
        <w:trPr>
          <w:jc w:val="center"/>
        </w:trPr>
        <w:tc>
          <w:tcPr>
            <w:tcW w:w="5216" w:type="dxa"/>
            <w:shd w:val="clear" w:color="auto" w:fill="auto"/>
            <w:tcMar>
              <w:top w:w="60" w:type="dxa"/>
              <w:left w:w="75" w:type="dxa"/>
              <w:bottom w:w="60" w:type="dxa"/>
              <w:right w:w="75" w:type="dxa"/>
            </w:tcMar>
          </w:tcPr>
          <w:p w:rsidR="00E74CEB" w:rsidRDefault="00F30BF4">
            <w:pPr>
              <w:spacing w:after="20"/>
              <w:jc w:val="both"/>
            </w:pPr>
            <w:r>
              <w:lastRenderedPageBreak/>
              <w:t>- GV hỏi: “Vì sao cần chăm sóc, giúp đỡ em nhỏ?”</w:t>
            </w:r>
          </w:p>
        </w:tc>
        <w:tc>
          <w:tcPr>
            <w:tcW w:w="5216" w:type="dxa"/>
            <w:shd w:val="clear" w:color="auto" w:fill="auto"/>
            <w:tcMar>
              <w:top w:w="60" w:type="dxa"/>
              <w:left w:w="75" w:type="dxa"/>
              <w:bottom w:w="60" w:type="dxa"/>
              <w:right w:w="75" w:type="dxa"/>
            </w:tcMar>
          </w:tcPr>
          <w:p w:rsidR="00E74CEB" w:rsidRDefault="00F30BF4">
            <w:pPr>
              <w:spacing w:after="20"/>
              <w:jc w:val="both"/>
            </w:pPr>
            <w:r>
              <w:t>- HS trả lời: Vì em nhỏ còn bé, cần được yêu thương, chăm sóc và bảo vệ.</w:t>
            </w:r>
          </w:p>
        </w:tc>
      </w:tr>
      <w:tr w:rsidR="00E74CEB" w:rsidTr="00257116">
        <w:trPr>
          <w:jc w:val="center"/>
        </w:trPr>
        <w:tc>
          <w:tcPr>
            <w:tcW w:w="5216" w:type="dxa"/>
            <w:shd w:val="clear" w:color="auto" w:fill="auto"/>
            <w:tcMar>
              <w:top w:w="60" w:type="dxa"/>
              <w:left w:w="75" w:type="dxa"/>
              <w:bottom w:w="60" w:type="dxa"/>
              <w:right w:w="75" w:type="dxa"/>
            </w:tcMar>
          </w:tcPr>
          <w:p w:rsidR="00E74CEB" w:rsidRDefault="00F30BF4">
            <w:pPr>
              <w:spacing w:after="20"/>
              <w:jc w:val="both"/>
            </w:pPr>
            <w:r>
              <w:rPr>
                <w:color w:val="C00000"/>
              </w:rPr>
              <w:t>- GV hỏi dẫn tích hợp: “Em nhỏ có quyền được người lớn và anh chị chăm sóc, nuôi dưỡng, bảo vệ. Vậy khi thấy em gặp nguy hiểm, em cần làm gì?”</w:t>
            </w:r>
          </w:p>
        </w:tc>
        <w:tc>
          <w:tcPr>
            <w:tcW w:w="5216" w:type="dxa"/>
            <w:shd w:val="clear" w:color="auto" w:fill="auto"/>
            <w:tcMar>
              <w:top w:w="60" w:type="dxa"/>
              <w:left w:w="75" w:type="dxa"/>
              <w:bottom w:w="60" w:type="dxa"/>
              <w:right w:w="75" w:type="dxa"/>
            </w:tcMar>
          </w:tcPr>
          <w:p w:rsidR="00E74CEB" w:rsidRDefault="00F30BF4">
            <w:pPr>
              <w:spacing w:after="20"/>
              <w:jc w:val="both"/>
            </w:pPr>
            <w:r>
              <w:rPr>
                <w:color w:val="C00000"/>
              </w:rPr>
              <w:t>- HS trả lời: Em báo ngay cho người lớn, không để em chơi ở nơi nguy hiểm.</w:t>
            </w:r>
          </w:p>
        </w:tc>
      </w:tr>
      <w:tr w:rsidR="00E74CEB" w:rsidTr="00257116">
        <w:trPr>
          <w:jc w:val="center"/>
        </w:trPr>
        <w:tc>
          <w:tcPr>
            <w:tcW w:w="5216" w:type="dxa"/>
            <w:shd w:val="clear" w:color="auto" w:fill="auto"/>
            <w:tcMar>
              <w:top w:w="60" w:type="dxa"/>
              <w:left w:w="75" w:type="dxa"/>
              <w:bottom w:w="60" w:type="dxa"/>
              <w:right w:w="75" w:type="dxa"/>
            </w:tcMar>
          </w:tcPr>
          <w:p w:rsidR="00E74CEB" w:rsidRDefault="00F30BF4">
            <w:pPr>
              <w:spacing w:after="20"/>
              <w:jc w:val="both"/>
            </w:pPr>
            <w:r>
              <w:rPr>
                <w:color w:val="C00000"/>
              </w:rPr>
              <w:t>- GV diễn giải: “Mọi trẻ em đều có quyền được chăm sóc, ăn uống đủ, được mặc ấm và được bảo vệ khỏi nguy hiểm. Các em có thể giúp em nhỏ bằng việc vừa sức như nhường đồ chơi, nói lời nhẹ nhàng, gọi người lớn khi em bị ngã hoặc gặp nguy hiểm; không tự ý làm việc vượt khả năng.”</w:t>
            </w:r>
          </w:p>
        </w:tc>
        <w:tc>
          <w:tcPr>
            <w:tcW w:w="5216" w:type="dxa"/>
            <w:shd w:val="clear" w:color="auto" w:fill="auto"/>
            <w:tcMar>
              <w:top w:w="60" w:type="dxa"/>
              <w:left w:w="75" w:type="dxa"/>
              <w:bottom w:w="60" w:type="dxa"/>
              <w:right w:w="75" w:type="dxa"/>
            </w:tcMar>
          </w:tcPr>
          <w:p w:rsidR="00E74CEB" w:rsidRDefault="00F30BF4">
            <w:pPr>
              <w:spacing w:after="20"/>
              <w:jc w:val="both"/>
            </w:pPr>
            <w:r>
              <w:rPr>
                <w:color w:val="C00000"/>
              </w:rPr>
              <w:t>- HS lắng nghe; nêu việc em có thể làm để bảo vệ em nhỏ.</w:t>
            </w:r>
          </w:p>
        </w:tc>
      </w:tr>
      <w:tr w:rsidR="00E74CEB" w:rsidTr="00257116">
        <w:trPr>
          <w:jc w:val="center"/>
        </w:trPr>
        <w:tc>
          <w:tcPr>
            <w:tcW w:w="5216" w:type="dxa"/>
            <w:tcBorders>
              <w:bottom w:val="single" w:sz="4" w:space="0" w:color="auto"/>
            </w:tcBorders>
            <w:shd w:val="clear" w:color="auto" w:fill="auto"/>
            <w:tcMar>
              <w:top w:w="60" w:type="dxa"/>
              <w:left w:w="75" w:type="dxa"/>
              <w:bottom w:w="60" w:type="dxa"/>
              <w:right w:w="75" w:type="dxa"/>
            </w:tcMar>
          </w:tcPr>
          <w:p w:rsidR="00E74CEB" w:rsidRDefault="00F30BF4">
            <w:pPr>
              <w:spacing w:after="20"/>
              <w:jc w:val="both"/>
            </w:pPr>
            <w:r>
              <w:t>- GV kết luận: “Chăm sóc, giúp đỡ em nhỏ là biểu hiện của tình yêu thương và trách nhiệm trong gia đình.”</w:t>
            </w:r>
          </w:p>
        </w:tc>
        <w:tc>
          <w:tcPr>
            <w:tcW w:w="5216" w:type="dxa"/>
            <w:tcBorders>
              <w:bottom w:val="single" w:sz="4" w:space="0" w:color="auto"/>
            </w:tcBorders>
            <w:shd w:val="clear" w:color="auto" w:fill="auto"/>
            <w:tcMar>
              <w:top w:w="60" w:type="dxa"/>
              <w:left w:w="75" w:type="dxa"/>
              <w:bottom w:w="60" w:type="dxa"/>
              <w:right w:w="75" w:type="dxa"/>
            </w:tcMar>
          </w:tcPr>
          <w:p w:rsidR="00E74CEB" w:rsidRDefault="00F30BF4">
            <w:pPr>
              <w:spacing w:after="20"/>
              <w:jc w:val="both"/>
            </w:pPr>
            <w:r>
              <w:t>- HS nhắc lại nội dung kết luận.</w:t>
            </w:r>
          </w:p>
        </w:tc>
      </w:tr>
      <w:tr w:rsidR="00E74CEB" w:rsidTr="00257116">
        <w:trPr>
          <w:jc w:val="center"/>
        </w:trPr>
        <w:tc>
          <w:tcPr>
            <w:tcW w:w="10432" w:type="dxa"/>
            <w:gridSpan w:val="2"/>
            <w:tcBorders>
              <w:top w:val="single" w:sz="4" w:space="0" w:color="auto"/>
              <w:bottom w:val="single" w:sz="4" w:space="0" w:color="auto"/>
            </w:tcBorders>
            <w:shd w:val="clear" w:color="auto" w:fill="auto"/>
            <w:tcMar>
              <w:top w:w="75" w:type="dxa"/>
              <w:left w:w="75" w:type="dxa"/>
              <w:bottom w:w="75" w:type="dxa"/>
              <w:right w:w="75" w:type="dxa"/>
            </w:tcMar>
          </w:tcPr>
          <w:p w:rsidR="00E74CEB" w:rsidRDefault="00F30BF4">
            <w:pPr>
              <w:spacing w:after="20"/>
            </w:pPr>
            <w:r>
              <w:rPr>
                <w:b/>
              </w:rPr>
              <w:t>3. Luyện tập - Em chọn việc nên làm</w:t>
            </w:r>
          </w:p>
          <w:p w:rsidR="00E74CEB" w:rsidRDefault="00F30BF4">
            <w:pPr>
              <w:spacing w:after="20"/>
              <w:jc w:val="both"/>
            </w:pPr>
            <w:r>
              <w:rPr>
                <w:b/>
              </w:rPr>
              <w:t xml:space="preserve">Mục tiêu: </w:t>
            </w:r>
            <w:r>
              <w:t>Phân biệt hành vi nên làm và không nên làm khi chơi hoặc sinh hoạt cùng em nhỏ.</w:t>
            </w:r>
          </w:p>
        </w:tc>
      </w:tr>
      <w:tr w:rsidR="00E74CEB" w:rsidTr="00257116">
        <w:trPr>
          <w:jc w:val="center"/>
        </w:trPr>
        <w:tc>
          <w:tcPr>
            <w:tcW w:w="5216" w:type="dxa"/>
            <w:tcBorders>
              <w:top w:val="single" w:sz="4" w:space="0" w:color="auto"/>
            </w:tcBorders>
            <w:shd w:val="clear" w:color="auto" w:fill="auto"/>
            <w:tcMar>
              <w:top w:w="60" w:type="dxa"/>
              <w:left w:w="75" w:type="dxa"/>
              <w:bottom w:w="60" w:type="dxa"/>
              <w:right w:w="75" w:type="dxa"/>
            </w:tcMar>
          </w:tcPr>
          <w:p w:rsidR="00E74CEB" w:rsidRDefault="00F30BF4">
            <w:pPr>
              <w:spacing w:after="20"/>
              <w:jc w:val="both"/>
            </w:pPr>
            <w:r>
              <w:t>- GV giao nhiệm vụ cá nhân: HS quan sát từng tranh Luyện tập và giơ thẻ đồng tình/không đồng tình; sau đó trao đổi theo nhóm đôi về lí do lựa chọn.</w:t>
            </w:r>
          </w:p>
          <w:p w:rsidR="00E74CEB" w:rsidRDefault="00E74CEB">
            <w:pPr>
              <w:spacing w:after="20"/>
              <w:jc w:val="center"/>
            </w:pPr>
          </w:p>
        </w:tc>
        <w:tc>
          <w:tcPr>
            <w:tcW w:w="5216" w:type="dxa"/>
            <w:tcBorders>
              <w:top w:val="single" w:sz="4" w:space="0" w:color="auto"/>
            </w:tcBorders>
            <w:shd w:val="clear" w:color="auto" w:fill="auto"/>
            <w:tcMar>
              <w:top w:w="60" w:type="dxa"/>
              <w:left w:w="75" w:type="dxa"/>
              <w:bottom w:w="60" w:type="dxa"/>
              <w:right w:w="75" w:type="dxa"/>
            </w:tcMar>
          </w:tcPr>
          <w:p w:rsidR="00E74CEB" w:rsidRDefault="00F30BF4">
            <w:pPr>
              <w:spacing w:after="20"/>
              <w:jc w:val="both"/>
            </w:pPr>
            <w:r>
              <w:t>- HS làm cá nhân, giơ thẻ; trao đổi với bạn bên cạnh để thống nhất cách giải thích.</w:t>
            </w:r>
          </w:p>
        </w:tc>
      </w:tr>
      <w:tr w:rsidR="00E74CEB" w:rsidTr="00257116">
        <w:trPr>
          <w:jc w:val="center"/>
        </w:trPr>
        <w:tc>
          <w:tcPr>
            <w:tcW w:w="5216" w:type="dxa"/>
            <w:shd w:val="clear" w:color="auto" w:fill="auto"/>
            <w:tcMar>
              <w:top w:w="60" w:type="dxa"/>
              <w:left w:w="75" w:type="dxa"/>
              <w:bottom w:w="60" w:type="dxa"/>
              <w:right w:w="75" w:type="dxa"/>
            </w:tcMar>
          </w:tcPr>
          <w:p w:rsidR="00E74CEB" w:rsidRDefault="00F30BF4">
            <w:pPr>
              <w:spacing w:after="20"/>
              <w:jc w:val="both"/>
            </w:pPr>
            <w:r>
              <w:t>- GV hỏi: “Việc làm nào thể hiện chăm sóc em nhỏ? Vì sao?”</w:t>
            </w:r>
          </w:p>
        </w:tc>
        <w:tc>
          <w:tcPr>
            <w:tcW w:w="5216" w:type="dxa"/>
            <w:shd w:val="clear" w:color="auto" w:fill="auto"/>
            <w:tcMar>
              <w:top w:w="60" w:type="dxa"/>
              <w:left w:w="75" w:type="dxa"/>
              <w:bottom w:w="60" w:type="dxa"/>
              <w:right w:w="75" w:type="dxa"/>
            </w:tcMar>
          </w:tcPr>
          <w:p w:rsidR="00E74CEB" w:rsidRDefault="00F30BF4">
            <w:pPr>
              <w:spacing w:after="20"/>
              <w:jc w:val="both"/>
            </w:pPr>
            <w:r>
              <w:t>- HS trả lời: Chơi cùng em, giúp em, nhường em là việc nên làm vì em cảm thấy vui và an toàn.</w:t>
            </w:r>
          </w:p>
        </w:tc>
      </w:tr>
      <w:tr w:rsidR="00E74CEB" w:rsidTr="00257116">
        <w:trPr>
          <w:jc w:val="center"/>
        </w:trPr>
        <w:tc>
          <w:tcPr>
            <w:tcW w:w="5216" w:type="dxa"/>
            <w:shd w:val="clear" w:color="auto" w:fill="auto"/>
            <w:tcMar>
              <w:top w:w="60" w:type="dxa"/>
              <w:left w:w="75" w:type="dxa"/>
              <w:bottom w:w="60" w:type="dxa"/>
              <w:right w:w="75" w:type="dxa"/>
            </w:tcMar>
          </w:tcPr>
          <w:p w:rsidR="00E74CEB" w:rsidRDefault="00F30BF4">
            <w:pPr>
              <w:spacing w:after="20"/>
              <w:jc w:val="both"/>
            </w:pPr>
            <w:r>
              <w:t>- GV hỏi: “Việc làm nào không nên làm?”</w:t>
            </w:r>
          </w:p>
        </w:tc>
        <w:tc>
          <w:tcPr>
            <w:tcW w:w="5216" w:type="dxa"/>
            <w:shd w:val="clear" w:color="auto" w:fill="auto"/>
            <w:tcMar>
              <w:top w:w="60" w:type="dxa"/>
              <w:left w:w="75" w:type="dxa"/>
              <w:bottom w:w="60" w:type="dxa"/>
              <w:right w:w="75" w:type="dxa"/>
            </w:tcMar>
          </w:tcPr>
          <w:p w:rsidR="00E74CEB" w:rsidRDefault="00F30BF4">
            <w:pPr>
              <w:spacing w:after="20"/>
              <w:jc w:val="both"/>
            </w:pPr>
            <w:r>
              <w:t>- HS trả lời: Không nên trêu chọc, giành đồ hoặc bỏ mặc em nhỏ.</w:t>
            </w:r>
          </w:p>
        </w:tc>
      </w:tr>
      <w:tr w:rsidR="00E74CEB" w:rsidTr="00257116">
        <w:trPr>
          <w:jc w:val="center"/>
        </w:trPr>
        <w:tc>
          <w:tcPr>
            <w:tcW w:w="5216" w:type="dxa"/>
            <w:tcBorders>
              <w:bottom w:val="single" w:sz="4" w:space="0" w:color="auto"/>
            </w:tcBorders>
            <w:shd w:val="clear" w:color="auto" w:fill="auto"/>
            <w:tcMar>
              <w:top w:w="60" w:type="dxa"/>
              <w:left w:w="75" w:type="dxa"/>
              <w:bottom w:w="60" w:type="dxa"/>
              <w:right w:w="75" w:type="dxa"/>
            </w:tcMar>
          </w:tcPr>
          <w:p w:rsidR="00E74CEB" w:rsidRDefault="00F30BF4">
            <w:pPr>
              <w:spacing w:after="20"/>
              <w:jc w:val="both"/>
            </w:pPr>
            <w:r>
              <w:t>- GV chốt: “Khi chơi cùng em, em cần nhẹ nhàng, nhường nhịn và biết bảo vệ em.”</w:t>
            </w:r>
          </w:p>
        </w:tc>
        <w:tc>
          <w:tcPr>
            <w:tcW w:w="5216" w:type="dxa"/>
            <w:tcBorders>
              <w:bottom w:val="single" w:sz="4" w:space="0" w:color="auto"/>
            </w:tcBorders>
            <w:shd w:val="clear" w:color="auto" w:fill="auto"/>
            <w:tcMar>
              <w:top w:w="60" w:type="dxa"/>
              <w:left w:w="75" w:type="dxa"/>
              <w:bottom w:w="60" w:type="dxa"/>
              <w:right w:w="75" w:type="dxa"/>
            </w:tcMar>
          </w:tcPr>
          <w:p w:rsidR="00E74CEB" w:rsidRDefault="00F30BF4">
            <w:pPr>
              <w:spacing w:after="20"/>
              <w:jc w:val="both"/>
            </w:pPr>
            <w:r>
              <w:t>- HS lắng nghe, ghi nhớ.</w:t>
            </w:r>
          </w:p>
        </w:tc>
      </w:tr>
      <w:tr w:rsidR="00E74CEB" w:rsidTr="00257116">
        <w:trPr>
          <w:jc w:val="center"/>
        </w:trPr>
        <w:tc>
          <w:tcPr>
            <w:tcW w:w="10432" w:type="dxa"/>
            <w:gridSpan w:val="2"/>
            <w:tcBorders>
              <w:top w:val="single" w:sz="4" w:space="0" w:color="auto"/>
              <w:bottom w:val="single" w:sz="4" w:space="0" w:color="auto"/>
            </w:tcBorders>
            <w:shd w:val="clear" w:color="auto" w:fill="auto"/>
            <w:tcMar>
              <w:top w:w="75" w:type="dxa"/>
              <w:left w:w="75" w:type="dxa"/>
              <w:bottom w:w="75" w:type="dxa"/>
              <w:right w:w="75" w:type="dxa"/>
            </w:tcMar>
          </w:tcPr>
          <w:p w:rsidR="00E74CEB" w:rsidRDefault="00F30BF4">
            <w:pPr>
              <w:spacing w:after="20"/>
            </w:pPr>
            <w:bookmarkStart w:id="0" w:name="_GoBack"/>
            <w:r>
              <w:rPr>
                <w:b/>
              </w:rPr>
              <w:t>4. Vận dụng - Em giúp đỡ em nhỏ</w:t>
            </w:r>
          </w:p>
          <w:p w:rsidR="00E74CEB" w:rsidRDefault="00F30BF4">
            <w:pPr>
              <w:spacing w:after="20"/>
              <w:jc w:val="both"/>
            </w:pPr>
            <w:r>
              <w:rPr>
                <w:b/>
              </w:rPr>
              <w:t xml:space="preserve">Mục tiêu: </w:t>
            </w:r>
            <w:r>
              <w:t>Vận dụng bài học để nói lời khuyên và thực hiện việc làm yêu thương.</w:t>
            </w:r>
          </w:p>
        </w:tc>
      </w:tr>
      <w:bookmarkEnd w:id="0"/>
      <w:tr w:rsidR="00E74CEB" w:rsidTr="00257116">
        <w:trPr>
          <w:jc w:val="center"/>
        </w:trPr>
        <w:tc>
          <w:tcPr>
            <w:tcW w:w="5216" w:type="dxa"/>
            <w:tcBorders>
              <w:top w:val="single" w:sz="4" w:space="0" w:color="auto"/>
            </w:tcBorders>
            <w:shd w:val="clear" w:color="auto" w:fill="auto"/>
            <w:tcMar>
              <w:top w:w="60" w:type="dxa"/>
              <w:left w:w="75" w:type="dxa"/>
              <w:bottom w:w="60" w:type="dxa"/>
              <w:right w:w="75" w:type="dxa"/>
            </w:tcMar>
          </w:tcPr>
          <w:p w:rsidR="00E74CEB" w:rsidRDefault="00F30BF4" w:rsidP="00257116">
            <w:pPr>
              <w:spacing w:after="20"/>
              <w:jc w:val="both"/>
            </w:pPr>
            <w:r>
              <w:t>- GV cho HS quan sát tranh Vận dụng; hỏi: “Nếu bạn còn bối rối khi chăm em, em sẽ khuyên bạn điều gì?”</w:t>
            </w:r>
          </w:p>
        </w:tc>
        <w:tc>
          <w:tcPr>
            <w:tcW w:w="5216" w:type="dxa"/>
            <w:tcBorders>
              <w:top w:val="single" w:sz="4" w:space="0" w:color="auto"/>
            </w:tcBorders>
            <w:shd w:val="clear" w:color="auto" w:fill="auto"/>
            <w:tcMar>
              <w:top w:w="60" w:type="dxa"/>
              <w:left w:w="75" w:type="dxa"/>
              <w:bottom w:w="60" w:type="dxa"/>
              <w:right w:w="75" w:type="dxa"/>
            </w:tcMar>
          </w:tcPr>
          <w:p w:rsidR="00E74CEB" w:rsidRDefault="00F30BF4">
            <w:pPr>
              <w:spacing w:after="20"/>
              <w:jc w:val="both"/>
            </w:pPr>
            <w:r>
              <w:t>- HS trả lời: Bạn nên chơi nhẹ nhàng với em, nhờ người lớn giúp khi em khóc hoặc gặp nguy hiểm.</w:t>
            </w:r>
          </w:p>
        </w:tc>
      </w:tr>
      <w:tr w:rsidR="00E74CEB" w:rsidTr="00257116">
        <w:trPr>
          <w:jc w:val="center"/>
        </w:trPr>
        <w:tc>
          <w:tcPr>
            <w:tcW w:w="5216" w:type="dxa"/>
            <w:shd w:val="clear" w:color="auto" w:fill="auto"/>
            <w:tcMar>
              <w:top w:w="60" w:type="dxa"/>
              <w:left w:w="75" w:type="dxa"/>
              <w:bottom w:w="60" w:type="dxa"/>
              <w:right w:w="75" w:type="dxa"/>
            </w:tcMar>
          </w:tcPr>
          <w:p w:rsidR="00E74CEB" w:rsidRDefault="00F30BF4">
            <w:pPr>
              <w:spacing w:after="20"/>
              <w:jc w:val="both"/>
            </w:pPr>
            <w:r>
              <w:t>- GV giao nhiệm vụ nhóm đôi: một HS đóng vai em nhỏ, một HS đóng vai anh/chị; sau mỗi lượt, hai bạn đổi vai và tự nhận xét.</w:t>
            </w:r>
          </w:p>
        </w:tc>
        <w:tc>
          <w:tcPr>
            <w:tcW w:w="5216" w:type="dxa"/>
            <w:shd w:val="clear" w:color="auto" w:fill="auto"/>
            <w:tcMar>
              <w:top w:w="60" w:type="dxa"/>
              <w:left w:w="75" w:type="dxa"/>
              <w:bottom w:w="60" w:type="dxa"/>
              <w:right w:w="75" w:type="dxa"/>
            </w:tcMar>
          </w:tcPr>
          <w:p w:rsidR="00E74CEB" w:rsidRDefault="00F30BF4">
            <w:pPr>
              <w:spacing w:after="20"/>
              <w:jc w:val="both"/>
            </w:pPr>
            <w:r>
              <w:t>- HS thực hành theo nhóm đôi: đưa đồ chơi, hỏi thăm, gọi người lớn hỗ trợ; đổi vai và góp ý nhẹ nhàng cho bạn.</w:t>
            </w:r>
          </w:p>
        </w:tc>
      </w:tr>
      <w:tr w:rsidR="00E74CEB" w:rsidTr="00257116">
        <w:trPr>
          <w:jc w:val="center"/>
        </w:trPr>
        <w:tc>
          <w:tcPr>
            <w:tcW w:w="5216" w:type="dxa"/>
            <w:shd w:val="clear" w:color="auto" w:fill="auto"/>
            <w:tcMar>
              <w:top w:w="60" w:type="dxa"/>
              <w:left w:w="75" w:type="dxa"/>
              <w:bottom w:w="60" w:type="dxa"/>
              <w:right w:w="75" w:type="dxa"/>
            </w:tcMar>
          </w:tcPr>
          <w:p w:rsidR="00E74CEB" w:rsidRDefault="00F30BF4">
            <w:pPr>
              <w:spacing w:after="20"/>
              <w:jc w:val="both"/>
            </w:pPr>
            <w:r>
              <w:t>- GV yêu cầu HS nêu một việc làm sẽ thực hiện với em nhỏ ở gia đình.</w:t>
            </w:r>
          </w:p>
        </w:tc>
        <w:tc>
          <w:tcPr>
            <w:tcW w:w="5216" w:type="dxa"/>
            <w:shd w:val="clear" w:color="auto" w:fill="auto"/>
            <w:tcMar>
              <w:top w:w="60" w:type="dxa"/>
              <w:left w:w="75" w:type="dxa"/>
              <w:bottom w:w="60" w:type="dxa"/>
              <w:right w:w="75" w:type="dxa"/>
            </w:tcMar>
          </w:tcPr>
          <w:p w:rsidR="00E74CEB" w:rsidRDefault="00F30BF4">
            <w:pPr>
              <w:spacing w:after="20"/>
              <w:jc w:val="both"/>
            </w:pPr>
            <w:r>
              <w:t>- HS nêu cam kết: Em sẽ nhường đồ chơi, yêu thương và giúp đỡ em.</w:t>
            </w:r>
          </w:p>
        </w:tc>
      </w:tr>
      <w:tr w:rsidR="00E74CEB" w:rsidTr="00257116">
        <w:trPr>
          <w:jc w:val="center"/>
        </w:trPr>
        <w:tc>
          <w:tcPr>
            <w:tcW w:w="5216" w:type="dxa"/>
            <w:shd w:val="clear" w:color="auto" w:fill="auto"/>
            <w:tcMar>
              <w:top w:w="60" w:type="dxa"/>
              <w:left w:w="75" w:type="dxa"/>
              <w:bottom w:w="60" w:type="dxa"/>
              <w:right w:w="75" w:type="dxa"/>
            </w:tcMar>
          </w:tcPr>
          <w:p w:rsidR="00E74CEB" w:rsidRDefault="00F30BF4">
            <w:pPr>
              <w:spacing w:after="20"/>
              <w:jc w:val="both"/>
            </w:pPr>
            <w:r>
              <w:t>- GV nhận xét, tuyên dương và dặn dò.</w:t>
            </w:r>
          </w:p>
        </w:tc>
        <w:tc>
          <w:tcPr>
            <w:tcW w:w="5216" w:type="dxa"/>
            <w:shd w:val="clear" w:color="auto" w:fill="auto"/>
            <w:tcMar>
              <w:top w:w="60" w:type="dxa"/>
              <w:left w:w="75" w:type="dxa"/>
              <w:bottom w:w="60" w:type="dxa"/>
              <w:right w:w="75" w:type="dxa"/>
            </w:tcMar>
          </w:tcPr>
          <w:p w:rsidR="00E74CEB" w:rsidRDefault="00F30BF4">
            <w:pPr>
              <w:spacing w:after="20"/>
              <w:jc w:val="both"/>
            </w:pPr>
            <w:r>
              <w:t>- HS lắng nghe, thực hiện.</w:t>
            </w:r>
          </w:p>
        </w:tc>
      </w:tr>
    </w:tbl>
    <w:p w:rsidR="00E74CEB" w:rsidRDefault="00F30BF4">
      <w:pPr>
        <w:spacing w:after="20" w:line="240" w:lineRule="auto"/>
      </w:pPr>
      <w:r>
        <w:rPr>
          <w:b/>
        </w:rPr>
        <w:t>IV. ĐIỀU CHỈNH SAU BÀI DẠY</w:t>
      </w:r>
    </w:p>
    <w:p w:rsidR="00E74CEB" w:rsidRDefault="00F30BF4">
      <w:pPr>
        <w:spacing w:after="20" w:line="240" w:lineRule="auto"/>
        <w:jc w:val="both"/>
      </w:pPr>
      <w:r>
        <w:t>................................................................................................................................................</w:t>
      </w:r>
    </w:p>
    <w:p w:rsidR="00E74CEB" w:rsidRDefault="00F30BF4">
      <w:pPr>
        <w:spacing w:after="20" w:line="240" w:lineRule="auto"/>
        <w:jc w:val="both"/>
      </w:pPr>
      <w:r>
        <w:t>................................................................................................................................................</w:t>
      </w:r>
    </w:p>
    <w:sectPr w:rsidR="00E74CEB" w:rsidSect="00034616">
      <w:pgSz w:w="11906" w:h="16838"/>
      <w:pgMar w:top="652" w:right="680" w:bottom="652"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57116"/>
    <w:rsid w:val="0029639D"/>
    <w:rsid w:val="00326F90"/>
    <w:rsid w:val="00AA1D8D"/>
    <w:rsid w:val="00B47730"/>
    <w:rsid w:val="00CB0664"/>
    <w:rsid w:val="00E74CEB"/>
    <w:rsid w:val="00F30BF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2571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11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2571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11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61FC5-9AF0-4BFE-808A-68A8BD4E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4980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2026-06-03T19:36:00Z</dcterms:created>
  <dcterms:modified xsi:type="dcterms:W3CDTF">2026-08-20T10:29:00Z</dcterms:modified>
  <cp:category/>
</cp:coreProperties>
</file>