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8EE1F2" w14:textId="7116D94E" w:rsidR="00407F3B" w:rsidRPr="00201E10" w:rsidRDefault="00407F3B" w:rsidP="00CB77C0">
      <w:pPr>
        <w:tabs>
          <w:tab w:val="left" w:pos="8220"/>
        </w:tabs>
        <w:spacing w:after="0" w:line="240" w:lineRule="auto"/>
        <w:jc w:val="center"/>
        <w:rPr>
          <w:rFonts w:ascii="Arial" w:eastAsia="Times New Roman" w:hAnsi="Arial" w:cs="Arial"/>
          <w:b/>
          <w:u w:val="single"/>
          <w:lang w:eastAsia="en-GB"/>
        </w:rPr>
      </w:pPr>
      <w:r w:rsidRPr="00201E10">
        <w:rPr>
          <w:rFonts w:ascii="Arial" w:eastAsia="Times New Roman" w:hAnsi="Arial" w:cs="Arial"/>
          <w:b/>
          <w:u w:val="single"/>
          <w:lang w:eastAsia="en-GB"/>
        </w:rPr>
        <w:t>Expression of Interest</w:t>
      </w:r>
      <w:r w:rsidR="00880A6E" w:rsidRPr="00201E10">
        <w:rPr>
          <w:rFonts w:ascii="Arial" w:eastAsia="Times New Roman" w:hAnsi="Arial" w:cs="Arial"/>
          <w:b/>
          <w:u w:val="single"/>
          <w:lang w:eastAsia="en-GB"/>
        </w:rPr>
        <w:t xml:space="preserve"> (EoI)</w:t>
      </w:r>
      <w:r w:rsidR="00F5443E" w:rsidRPr="00201E10">
        <w:rPr>
          <w:rFonts w:ascii="Arial" w:eastAsia="Times New Roman" w:hAnsi="Arial" w:cs="Arial"/>
          <w:b/>
          <w:u w:val="single"/>
          <w:lang w:eastAsia="en-GB"/>
        </w:rPr>
        <w:t xml:space="preserve"> </w:t>
      </w:r>
      <w:r w:rsidR="000D71B1" w:rsidRPr="00201E10">
        <w:rPr>
          <w:rFonts w:ascii="Arial" w:eastAsia="Times New Roman" w:hAnsi="Arial" w:cs="Arial"/>
          <w:b/>
          <w:u w:val="single"/>
          <w:lang w:eastAsia="en-GB"/>
        </w:rPr>
        <w:t>Call</w:t>
      </w:r>
      <w:r w:rsidR="00CB77C0" w:rsidRPr="00201E10">
        <w:rPr>
          <w:rFonts w:ascii="Arial" w:eastAsia="Times New Roman" w:hAnsi="Arial" w:cs="Arial"/>
          <w:b/>
          <w:u w:val="single"/>
          <w:lang w:eastAsia="en-GB"/>
        </w:rPr>
        <w:t xml:space="preserve"> for DCA </w:t>
      </w:r>
      <w:r w:rsidR="000861C8" w:rsidRPr="00201E10">
        <w:rPr>
          <w:rFonts w:ascii="Arial" w:eastAsia="Times New Roman" w:hAnsi="Arial" w:cs="Arial"/>
          <w:b/>
          <w:u w:val="single"/>
          <w:lang w:eastAsia="en-GB"/>
        </w:rPr>
        <w:t xml:space="preserve">Expert </w:t>
      </w:r>
      <w:r w:rsidR="00487706" w:rsidRPr="00201E10">
        <w:rPr>
          <w:rFonts w:ascii="Arial" w:eastAsia="Times New Roman" w:hAnsi="Arial" w:cs="Arial"/>
          <w:b/>
          <w:u w:val="single"/>
          <w:lang w:eastAsia="en-GB"/>
        </w:rPr>
        <w:t>Roster</w:t>
      </w:r>
    </w:p>
    <w:p w14:paraId="10A1DE5D" w14:textId="7EF07C4C" w:rsidR="007F7565" w:rsidRPr="00201E10" w:rsidRDefault="007F7565" w:rsidP="003C45C8">
      <w:pPr>
        <w:spacing w:after="120" w:line="240" w:lineRule="auto"/>
        <w:jc w:val="both"/>
        <w:rPr>
          <w:rFonts w:ascii="Arial" w:eastAsia="Times New Roman" w:hAnsi="Arial" w:cs="Arial"/>
          <w:lang w:eastAsia="en-GB"/>
        </w:rPr>
      </w:pPr>
    </w:p>
    <w:p w14:paraId="7DC5948A" w14:textId="572FEC82" w:rsidR="000E34B7" w:rsidRPr="00201E10" w:rsidRDefault="000E34B7" w:rsidP="00E94FB6">
      <w:pPr>
        <w:pBdr>
          <w:top w:val="thinThickSmallGap" w:sz="24" w:space="1" w:color="auto"/>
          <w:bottom w:val="thinThickSmallGap" w:sz="24" w:space="1" w:color="auto"/>
        </w:pBdr>
        <w:autoSpaceDE w:val="0"/>
        <w:autoSpaceDN w:val="0"/>
        <w:adjustRightInd w:val="0"/>
        <w:spacing w:after="0" w:line="240" w:lineRule="auto"/>
        <w:jc w:val="both"/>
        <w:rPr>
          <w:rFonts w:ascii="Arial" w:eastAsia="Times New Roman" w:hAnsi="Arial" w:cs="Arial"/>
          <w:b/>
          <w:lang w:eastAsia="en-GB"/>
        </w:rPr>
      </w:pPr>
      <w:r w:rsidRPr="00201E10">
        <w:rPr>
          <w:rFonts w:ascii="Arial" w:eastAsia="Times New Roman" w:hAnsi="Arial" w:cs="Arial"/>
          <w:b/>
          <w:lang w:eastAsia="en-GB"/>
        </w:rPr>
        <w:t>PART</w:t>
      </w:r>
      <w:r w:rsidR="007F7565" w:rsidRPr="00201E10">
        <w:rPr>
          <w:rFonts w:ascii="Arial" w:eastAsia="Times New Roman" w:hAnsi="Arial" w:cs="Arial"/>
          <w:b/>
          <w:lang w:eastAsia="en-GB"/>
        </w:rPr>
        <w:t xml:space="preserve"> A: </w:t>
      </w:r>
      <w:r w:rsidRPr="00201E10">
        <w:rPr>
          <w:rFonts w:ascii="Arial" w:eastAsia="Times New Roman" w:hAnsi="Arial" w:cs="Arial"/>
          <w:b/>
          <w:lang w:eastAsia="en-GB"/>
        </w:rPr>
        <w:t xml:space="preserve">TERMS OF REFERENCE </w:t>
      </w:r>
      <w:r w:rsidRPr="00A71F59">
        <w:rPr>
          <w:rFonts w:ascii="Arial" w:eastAsia="Times New Roman" w:hAnsi="Arial" w:cs="Arial"/>
          <w:b/>
          <w:lang w:eastAsia="en-GB"/>
        </w:rPr>
        <w:t>AND INSTRUCTIONS TO APPLICANTS</w:t>
      </w:r>
    </w:p>
    <w:p w14:paraId="4B0A50E6" w14:textId="182C7D0A" w:rsidR="007F7565" w:rsidRPr="00201E10" w:rsidRDefault="00834A69" w:rsidP="00A71F59">
      <w:pPr>
        <w:pStyle w:val="ListParagraph"/>
        <w:numPr>
          <w:ilvl w:val="0"/>
          <w:numId w:val="25"/>
        </w:numPr>
        <w:autoSpaceDE w:val="0"/>
        <w:autoSpaceDN w:val="0"/>
        <w:adjustRightInd w:val="0"/>
        <w:spacing w:before="240" w:after="60" w:line="240" w:lineRule="auto"/>
        <w:ind w:left="357" w:hanging="357"/>
        <w:jc w:val="both"/>
        <w:rPr>
          <w:rFonts w:ascii="Arial" w:eastAsia="Times New Roman" w:hAnsi="Arial" w:cs="Arial"/>
          <w:b/>
        </w:rPr>
      </w:pPr>
      <w:r w:rsidRPr="00201E10">
        <w:rPr>
          <w:rFonts w:ascii="Arial" w:eastAsia="Times New Roman" w:hAnsi="Arial" w:cs="Arial"/>
          <w:b/>
        </w:rPr>
        <w:t>BACKGROUND</w:t>
      </w:r>
      <w:r w:rsidR="007F7565" w:rsidRPr="00201E10">
        <w:rPr>
          <w:rFonts w:ascii="Arial" w:eastAsia="Times New Roman" w:hAnsi="Arial" w:cs="Arial"/>
          <w:b/>
        </w:rPr>
        <w:t xml:space="preserve"> </w:t>
      </w:r>
    </w:p>
    <w:p w14:paraId="507CD513" w14:textId="4D62EDD1" w:rsidR="00382660" w:rsidRPr="00201E10" w:rsidRDefault="0032246A" w:rsidP="003E7115">
      <w:pPr>
        <w:spacing w:after="120" w:line="240" w:lineRule="auto"/>
        <w:jc w:val="both"/>
        <w:rPr>
          <w:rFonts w:ascii="Arial" w:eastAsia="Times New Roman" w:hAnsi="Arial" w:cs="Arial"/>
          <w:lang w:eastAsia="en-GB"/>
        </w:rPr>
      </w:pPr>
      <w:proofErr w:type="spellStart"/>
      <w:r w:rsidRPr="00201E10">
        <w:rPr>
          <w:rFonts w:ascii="Arial" w:eastAsia="Times New Roman" w:hAnsi="Arial" w:cs="Arial"/>
          <w:lang w:val="en-US"/>
        </w:rPr>
        <w:t>DanChurchAid</w:t>
      </w:r>
      <w:proofErr w:type="spellEnd"/>
      <w:r w:rsidRPr="00201E10">
        <w:rPr>
          <w:rFonts w:ascii="Arial" w:eastAsia="Times New Roman" w:hAnsi="Arial" w:cs="Arial"/>
          <w:lang w:val="en-US"/>
        </w:rPr>
        <w:t xml:space="preserve"> (DCA) is a </w:t>
      </w:r>
      <w:r w:rsidR="003C45C8" w:rsidRPr="00201E10">
        <w:rPr>
          <w:rFonts w:ascii="Arial" w:eastAsia="Times New Roman" w:hAnsi="Arial" w:cs="Arial"/>
          <w:lang w:val="en-US"/>
        </w:rPr>
        <w:t xml:space="preserve">Danish development and humanitarian </w:t>
      </w:r>
      <w:proofErr w:type="spellStart"/>
      <w:r w:rsidR="007F7565" w:rsidRPr="00201E10">
        <w:rPr>
          <w:rFonts w:ascii="Arial" w:eastAsia="Times New Roman" w:hAnsi="Arial" w:cs="Arial"/>
          <w:lang w:val="en-US"/>
        </w:rPr>
        <w:t>organi</w:t>
      </w:r>
      <w:r w:rsidR="003C45C8" w:rsidRPr="00201E10">
        <w:rPr>
          <w:rFonts w:ascii="Arial" w:eastAsia="Times New Roman" w:hAnsi="Arial" w:cs="Arial"/>
          <w:lang w:val="en-US"/>
        </w:rPr>
        <w:t>s</w:t>
      </w:r>
      <w:r w:rsidR="007F7565" w:rsidRPr="00201E10">
        <w:rPr>
          <w:rFonts w:ascii="Arial" w:eastAsia="Times New Roman" w:hAnsi="Arial" w:cs="Arial"/>
          <w:lang w:val="en-US"/>
        </w:rPr>
        <w:t>ation</w:t>
      </w:r>
      <w:proofErr w:type="spellEnd"/>
      <w:r w:rsidRPr="00201E10">
        <w:rPr>
          <w:rFonts w:ascii="Arial" w:eastAsia="Times New Roman" w:hAnsi="Arial" w:cs="Arial"/>
          <w:lang w:val="en-US"/>
        </w:rPr>
        <w:t>. We work for the poor, vulnerable and socially excluded communities and believe in life before death. Our</w:t>
      </w:r>
      <w:r w:rsidR="003E7115" w:rsidRPr="00201E10">
        <w:rPr>
          <w:rFonts w:ascii="Arial" w:eastAsia="Times New Roman" w:hAnsi="Arial" w:cs="Arial"/>
          <w:lang w:val="en-US"/>
        </w:rPr>
        <w:t xml:space="preserve"> </w:t>
      </w:r>
      <w:r w:rsidRPr="00201E10">
        <w:rPr>
          <w:rFonts w:ascii="Arial" w:eastAsia="Times New Roman" w:hAnsi="Arial" w:cs="Arial"/>
          <w:lang w:val="en-US"/>
        </w:rPr>
        <w:t>everyday work with development and relief aid strives to help the opp</w:t>
      </w:r>
      <w:r w:rsidR="00880A6E" w:rsidRPr="00201E10">
        <w:rPr>
          <w:rFonts w:ascii="Arial" w:eastAsia="Times New Roman" w:hAnsi="Arial" w:cs="Arial"/>
          <w:lang w:val="en-US"/>
        </w:rPr>
        <w:t xml:space="preserve">ressed, </w:t>
      </w:r>
      <w:r w:rsidR="003C45C8" w:rsidRPr="00201E10">
        <w:rPr>
          <w:rFonts w:ascii="Arial" w:eastAsia="Times New Roman" w:hAnsi="Arial" w:cs="Arial"/>
          <w:lang w:val="en-US"/>
        </w:rPr>
        <w:t>neglected,</w:t>
      </w:r>
      <w:r w:rsidR="00880A6E" w:rsidRPr="00201E10">
        <w:rPr>
          <w:rFonts w:ascii="Arial" w:eastAsia="Times New Roman" w:hAnsi="Arial" w:cs="Arial"/>
          <w:lang w:val="en-US"/>
        </w:rPr>
        <w:t xml:space="preserve"> and </w:t>
      </w:r>
      <w:proofErr w:type="spellStart"/>
      <w:r w:rsidR="00880A6E" w:rsidRPr="00201E10">
        <w:rPr>
          <w:rFonts w:ascii="Arial" w:eastAsia="Times New Roman" w:hAnsi="Arial" w:cs="Arial"/>
          <w:lang w:val="en-US"/>
        </w:rPr>
        <w:t>marginalis</w:t>
      </w:r>
      <w:r w:rsidRPr="00201E10">
        <w:rPr>
          <w:rFonts w:ascii="Arial" w:eastAsia="Times New Roman" w:hAnsi="Arial" w:cs="Arial"/>
          <w:lang w:val="en-US"/>
        </w:rPr>
        <w:t>ed</w:t>
      </w:r>
      <w:proofErr w:type="spellEnd"/>
      <w:r w:rsidRPr="00201E10">
        <w:rPr>
          <w:rFonts w:ascii="Arial" w:eastAsia="Times New Roman" w:hAnsi="Arial" w:cs="Arial"/>
          <w:lang w:val="en-US"/>
        </w:rPr>
        <w:t xml:space="preserve"> groups in our focus countries in Asia, the Middle East, and Africa to strengthen their possibilities of a life in dignity. </w:t>
      </w:r>
      <w:r w:rsidR="00382660" w:rsidRPr="00201E10">
        <w:rPr>
          <w:rFonts w:ascii="Arial" w:eastAsia="Times New Roman" w:hAnsi="Arial" w:cs="Arial"/>
          <w:lang w:val="en-US"/>
        </w:rPr>
        <w:t xml:space="preserve">DCA is committed </w:t>
      </w:r>
      <w:r w:rsidR="003E7115" w:rsidRPr="00201E10">
        <w:rPr>
          <w:rFonts w:ascii="Arial" w:eastAsia="Times New Roman" w:hAnsi="Arial" w:cs="Arial"/>
          <w:lang w:eastAsia="en-GB"/>
        </w:rPr>
        <w:t>in</w:t>
      </w:r>
      <w:r w:rsidR="00382660" w:rsidRPr="00201E10">
        <w:rPr>
          <w:rFonts w:ascii="Arial" w:eastAsia="Times New Roman" w:hAnsi="Arial" w:cs="Arial"/>
          <w:lang w:eastAsia="en-GB"/>
        </w:rPr>
        <w:t xml:space="preserve"> promoting </w:t>
      </w:r>
      <w:r w:rsidR="0022120C" w:rsidRPr="00201E10">
        <w:rPr>
          <w:rFonts w:ascii="Arial" w:eastAsia="Times New Roman" w:hAnsi="Arial" w:cs="Arial"/>
          <w:lang w:eastAsia="en-GB"/>
        </w:rPr>
        <w:t xml:space="preserve">a </w:t>
      </w:r>
      <w:r w:rsidR="00382660" w:rsidRPr="00201E10">
        <w:rPr>
          <w:rFonts w:ascii="Arial" w:eastAsia="Times New Roman" w:hAnsi="Arial" w:cs="Arial"/>
          <w:lang w:eastAsia="en-GB"/>
        </w:rPr>
        <w:t xml:space="preserve">rights-based </w:t>
      </w:r>
      <w:r w:rsidR="00880A6E" w:rsidRPr="00201E10">
        <w:rPr>
          <w:rFonts w:ascii="Arial" w:eastAsia="Times New Roman" w:hAnsi="Arial" w:cs="Arial"/>
          <w:lang w:eastAsia="en-GB"/>
        </w:rPr>
        <w:t>approach</w:t>
      </w:r>
      <w:r w:rsidR="00382660" w:rsidRPr="00201E10">
        <w:rPr>
          <w:rFonts w:ascii="Arial" w:eastAsia="Times New Roman" w:hAnsi="Arial" w:cs="Arial"/>
          <w:lang w:eastAsia="en-GB"/>
        </w:rPr>
        <w:t xml:space="preserve">, gender </w:t>
      </w:r>
      <w:r w:rsidR="00880A6E" w:rsidRPr="00201E10">
        <w:rPr>
          <w:rFonts w:ascii="Arial" w:eastAsia="Times New Roman" w:hAnsi="Arial" w:cs="Arial"/>
          <w:lang w:eastAsia="en-GB"/>
        </w:rPr>
        <w:t xml:space="preserve">equity, and climate </w:t>
      </w:r>
      <w:r w:rsidR="003C45C8" w:rsidRPr="00201E10">
        <w:rPr>
          <w:rFonts w:ascii="Arial" w:eastAsia="Times New Roman" w:hAnsi="Arial" w:cs="Arial"/>
          <w:lang w:eastAsia="en-GB"/>
        </w:rPr>
        <w:t>actions throughout our programme areas</w:t>
      </w:r>
      <w:r w:rsidR="00382660" w:rsidRPr="00201E10">
        <w:rPr>
          <w:rFonts w:ascii="Arial" w:eastAsia="Times New Roman" w:hAnsi="Arial" w:cs="Arial"/>
          <w:lang w:eastAsia="en-GB"/>
        </w:rPr>
        <w:t>.</w:t>
      </w:r>
    </w:p>
    <w:p w14:paraId="122092B3" w14:textId="396252DF" w:rsidR="00742BAE" w:rsidRPr="00201E10" w:rsidRDefault="009A7BB5" w:rsidP="003E7115">
      <w:pPr>
        <w:tabs>
          <w:tab w:val="num" w:pos="720"/>
        </w:tabs>
        <w:spacing w:after="120" w:line="240" w:lineRule="auto"/>
        <w:jc w:val="both"/>
        <w:rPr>
          <w:rFonts w:ascii="Arial" w:eastAsia="Calibri" w:hAnsi="Arial" w:cs="Arial"/>
        </w:rPr>
      </w:pPr>
      <w:r w:rsidRPr="00201E10">
        <w:rPr>
          <w:rFonts w:ascii="Arial" w:eastAsia="Times New Roman" w:hAnsi="Arial" w:cs="Arial"/>
          <w:lang w:eastAsia="en-GB"/>
        </w:rPr>
        <w:t>DCA</w:t>
      </w:r>
      <w:r w:rsidR="003C45C8" w:rsidRPr="00201E10">
        <w:rPr>
          <w:rFonts w:ascii="Arial" w:eastAsia="Times New Roman" w:hAnsi="Arial" w:cs="Arial"/>
          <w:lang w:eastAsia="en-GB"/>
        </w:rPr>
        <w:t xml:space="preserve"> is implementing its five-year strategy </w:t>
      </w:r>
      <w:r w:rsidR="00DD60E7" w:rsidRPr="00201E10">
        <w:rPr>
          <w:rFonts w:ascii="Arial" w:eastAsia="Times New Roman" w:hAnsi="Arial" w:cs="Arial"/>
          <w:lang w:eastAsia="en-GB"/>
        </w:rPr>
        <w:t>(</w:t>
      </w:r>
      <w:r w:rsidR="003C45C8" w:rsidRPr="00201E10">
        <w:rPr>
          <w:rFonts w:ascii="Arial" w:eastAsia="Times New Roman" w:hAnsi="Arial" w:cs="Arial"/>
          <w:lang w:eastAsia="en-GB"/>
        </w:rPr>
        <w:t xml:space="preserve">2022 </w:t>
      </w:r>
      <w:r w:rsidR="00DE4D33">
        <w:rPr>
          <w:rFonts w:ascii="Arial" w:eastAsia="Times New Roman" w:hAnsi="Arial" w:cs="Arial"/>
          <w:lang w:eastAsia="en-GB"/>
        </w:rPr>
        <w:t>to</w:t>
      </w:r>
      <w:r w:rsidR="003C45C8" w:rsidRPr="00201E10">
        <w:rPr>
          <w:rFonts w:ascii="Arial" w:eastAsia="Times New Roman" w:hAnsi="Arial" w:cs="Arial"/>
          <w:lang w:eastAsia="en-GB"/>
        </w:rPr>
        <w:t xml:space="preserve"> 2026</w:t>
      </w:r>
      <w:r w:rsidR="00DD60E7" w:rsidRPr="00201E10">
        <w:rPr>
          <w:rFonts w:ascii="Arial" w:eastAsia="Times New Roman" w:hAnsi="Arial" w:cs="Arial"/>
          <w:lang w:eastAsia="en-GB"/>
        </w:rPr>
        <w:t>)</w:t>
      </w:r>
      <w:r w:rsidR="003C45C8" w:rsidRPr="00201E10">
        <w:rPr>
          <w:rFonts w:ascii="Arial" w:eastAsia="Times New Roman" w:hAnsi="Arial" w:cs="Arial"/>
          <w:lang w:eastAsia="en-GB"/>
        </w:rPr>
        <w:t xml:space="preserve">, during which it expects to implement </w:t>
      </w:r>
      <w:r w:rsidR="00C40E91">
        <w:rPr>
          <w:rFonts w:ascii="Arial" w:eastAsia="Times New Roman" w:hAnsi="Arial" w:cs="Arial"/>
          <w:lang w:eastAsia="en-GB"/>
        </w:rPr>
        <w:t xml:space="preserve">initiatives focusing </w:t>
      </w:r>
      <w:r w:rsidR="005C427E">
        <w:rPr>
          <w:rFonts w:ascii="Arial" w:eastAsia="Times New Roman" w:hAnsi="Arial" w:cs="Arial"/>
          <w:lang w:eastAsia="en-GB"/>
        </w:rPr>
        <w:t>on</w:t>
      </w:r>
      <w:r w:rsidR="00C40E91">
        <w:rPr>
          <w:rFonts w:ascii="Arial" w:eastAsia="Times New Roman" w:hAnsi="Arial" w:cs="Arial"/>
          <w:lang w:eastAsia="en-GB"/>
        </w:rPr>
        <w:t xml:space="preserve"> three</w:t>
      </w:r>
      <w:r w:rsidR="00F151F5" w:rsidRPr="00201E10">
        <w:rPr>
          <w:rFonts w:ascii="Arial" w:eastAsia="Calibri" w:hAnsi="Arial" w:cs="Arial"/>
        </w:rPr>
        <w:t xml:space="preserve"> thematic</w:t>
      </w:r>
      <w:r w:rsidR="00106CAB" w:rsidRPr="00201E10">
        <w:rPr>
          <w:rFonts w:ascii="Arial" w:eastAsia="Calibri" w:hAnsi="Arial" w:cs="Arial"/>
        </w:rPr>
        <w:t xml:space="preserve"> areas: </w:t>
      </w:r>
      <w:r w:rsidRPr="00201E10">
        <w:rPr>
          <w:rFonts w:ascii="Arial" w:eastAsia="Calibri" w:hAnsi="Arial" w:cs="Arial"/>
        </w:rPr>
        <w:t>(1</w:t>
      </w:r>
      <w:r w:rsidR="001B2CEB" w:rsidRPr="00201E10">
        <w:rPr>
          <w:rFonts w:ascii="Arial" w:eastAsia="Calibri" w:hAnsi="Arial" w:cs="Arial"/>
        </w:rPr>
        <w:t>)</w:t>
      </w:r>
      <w:r w:rsidR="00FA0949" w:rsidRPr="00201E10">
        <w:rPr>
          <w:rFonts w:ascii="Arial" w:eastAsia="Calibri" w:hAnsi="Arial" w:cs="Arial"/>
        </w:rPr>
        <w:t xml:space="preserve"> </w:t>
      </w:r>
      <w:r w:rsidR="003C45C8" w:rsidRPr="00201E10">
        <w:rPr>
          <w:rFonts w:ascii="Arial" w:eastAsia="Calibri" w:hAnsi="Arial" w:cs="Arial"/>
        </w:rPr>
        <w:t>Fight Extreme Inequality</w:t>
      </w:r>
      <w:r w:rsidR="00FA0949" w:rsidRPr="00201E10">
        <w:rPr>
          <w:rFonts w:ascii="Arial" w:eastAsia="Calibri" w:hAnsi="Arial" w:cs="Arial"/>
        </w:rPr>
        <w:t xml:space="preserve">; </w:t>
      </w:r>
      <w:r w:rsidRPr="00201E10">
        <w:rPr>
          <w:rFonts w:ascii="Arial" w:eastAsia="Calibri" w:hAnsi="Arial" w:cs="Arial"/>
        </w:rPr>
        <w:t xml:space="preserve">(2) </w:t>
      </w:r>
      <w:r w:rsidR="003C45C8" w:rsidRPr="00201E10">
        <w:rPr>
          <w:rFonts w:ascii="Arial" w:eastAsia="Calibri" w:hAnsi="Arial" w:cs="Arial"/>
        </w:rPr>
        <w:t>Build Resilient Communities</w:t>
      </w:r>
      <w:r w:rsidR="00106CAB" w:rsidRPr="00201E10">
        <w:rPr>
          <w:rFonts w:ascii="Arial" w:eastAsia="Calibri" w:hAnsi="Arial" w:cs="Arial"/>
        </w:rPr>
        <w:t xml:space="preserve">; and </w:t>
      </w:r>
      <w:r w:rsidRPr="00201E10">
        <w:rPr>
          <w:rFonts w:ascii="Arial" w:eastAsia="Calibri" w:hAnsi="Arial" w:cs="Arial"/>
        </w:rPr>
        <w:t xml:space="preserve">(3) </w:t>
      </w:r>
      <w:r w:rsidR="003C45C8" w:rsidRPr="00201E10">
        <w:rPr>
          <w:rFonts w:ascii="Arial" w:eastAsia="Calibri" w:hAnsi="Arial" w:cs="Arial"/>
        </w:rPr>
        <w:t>Save Lives</w:t>
      </w:r>
      <w:r w:rsidR="00DA0648" w:rsidRPr="00201E10">
        <w:rPr>
          <w:rFonts w:ascii="Arial" w:eastAsia="Calibri" w:hAnsi="Arial" w:cs="Arial"/>
        </w:rPr>
        <w:t xml:space="preserve"> (Humanitarian</w:t>
      </w:r>
      <w:r w:rsidR="00167E62">
        <w:rPr>
          <w:rFonts w:ascii="Arial" w:eastAsia="Calibri" w:hAnsi="Arial" w:cs="Arial"/>
        </w:rPr>
        <w:t xml:space="preserve"> Response</w:t>
      </w:r>
      <w:r w:rsidR="00DA0648" w:rsidRPr="00201E10">
        <w:rPr>
          <w:rFonts w:ascii="Arial" w:eastAsia="Calibri" w:hAnsi="Arial" w:cs="Arial"/>
        </w:rPr>
        <w:t xml:space="preserve"> and DRR)</w:t>
      </w:r>
      <w:r w:rsidR="00106CAB" w:rsidRPr="00201E10">
        <w:rPr>
          <w:rFonts w:ascii="Arial" w:eastAsia="Calibri" w:hAnsi="Arial" w:cs="Arial"/>
        </w:rPr>
        <w:t xml:space="preserve">. </w:t>
      </w:r>
      <w:r w:rsidR="00C40E91">
        <w:rPr>
          <w:rFonts w:ascii="Arial" w:eastAsia="Calibri" w:hAnsi="Arial" w:cs="Arial"/>
        </w:rPr>
        <w:t xml:space="preserve">All our interventions in </w:t>
      </w:r>
      <w:r w:rsidR="005C427E">
        <w:rPr>
          <w:rFonts w:ascii="Arial" w:eastAsia="Calibri" w:hAnsi="Arial" w:cs="Arial"/>
        </w:rPr>
        <w:t>Nepal</w:t>
      </w:r>
      <w:r w:rsidR="00C40E91">
        <w:rPr>
          <w:rFonts w:ascii="Arial" w:eastAsia="Calibri" w:hAnsi="Arial" w:cs="Arial"/>
        </w:rPr>
        <w:t xml:space="preserve"> will be implemented under the umbrella of Climate Action, and Gender Equality will remain to be our cross-cutting commitments.  </w:t>
      </w:r>
    </w:p>
    <w:p w14:paraId="5BA5A682" w14:textId="77777777" w:rsidR="006F5FA0" w:rsidRDefault="003D4BE7" w:rsidP="00C40E91">
      <w:pPr>
        <w:tabs>
          <w:tab w:val="num" w:pos="720"/>
        </w:tabs>
        <w:spacing w:after="120" w:line="240" w:lineRule="auto"/>
        <w:jc w:val="both"/>
        <w:rPr>
          <w:rFonts w:ascii="Arial" w:eastAsia="Times New Roman" w:hAnsi="Arial" w:cs="Arial"/>
          <w:lang w:eastAsia="en-GB"/>
        </w:rPr>
      </w:pPr>
      <w:r w:rsidRPr="00201E10">
        <w:rPr>
          <w:rFonts w:ascii="Arial" w:eastAsia="Times New Roman" w:hAnsi="Arial" w:cs="Arial"/>
          <w:lang w:eastAsia="en-GB"/>
        </w:rPr>
        <w:t xml:space="preserve">DCA </w:t>
      </w:r>
      <w:r w:rsidR="00407F3B" w:rsidRPr="00201E10">
        <w:rPr>
          <w:rFonts w:ascii="Arial" w:eastAsia="Times New Roman" w:hAnsi="Arial" w:cs="Arial"/>
          <w:lang w:eastAsia="en-GB"/>
        </w:rPr>
        <w:t>work</w:t>
      </w:r>
      <w:r w:rsidR="00F151F5" w:rsidRPr="00201E10">
        <w:rPr>
          <w:rFonts w:ascii="Arial" w:eastAsia="Times New Roman" w:hAnsi="Arial" w:cs="Arial"/>
          <w:lang w:eastAsia="en-GB"/>
        </w:rPr>
        <w:t>s</w:t>
      </w:r>
      <w:r w:rsidRPr="00201E10">
        <w:rPr>
          <w:rFonts w:ascii="Arial" w:eastAsia="Times New Roman" w:hAnsi="Arial" w:cs="Arial"/>
          <w:lang w:eastAsia="en-GB"/>
        </w:rPr>
        <w:t xml:space="preserve"> closely </w:t>
      </w:r>
      <w:r w:rsidR="00407F3B" w:rsidRPr="00201E10">
        <w:rPr>
          <w:rFonts w:ascii="Arial" w:eastAsia="Times New Roman" w:hAnsi="Arial" w:cs="Arial"/>
          <w:lang w:eastAsia="en-GB"/>
        </w:rPr>
        <w:t xml:space="preserve">with </w:t>
      </w:r>
      <w:r w:rsidR="005D4087" w:rsidRPr="00201E10">
        <w:rPr>
          <w:rFonts w:ascii="Arial" w:eastAsia="Times New Roman" w:hAnsi="Arial" w:cs="Arial"/>
          <w:lang w:eastAsia="en-GB"/>
        </w:rPr>
        <w:t>national/</w:t>
      </w:r>
      <w:r w:rsidR="00407F3B" w:rsidRPr="00201E10">
        <w:rPr>
          <w:rFonts w:ascii="Arial" w:eastAsia="Times New Roman" w:hAnsi="Arial" w:cs="Arial"/>
          <w:lang w:eastAsia="en-GB"/>
        </w:rPr>
        <w:t>local partners,</w:t>
      </w:r>
      <w:r w:rsidR="003C45C8" w:rsidRPr="00201E10">
        <w:rPr>
          <w:rFonts w:ascii="Arial" w:eastAsia="Times New Roman" w:hAnsi="Arial" w:cs="Arial"/>
          <w:lang w:eastAsia="en-GB"/>
        </w:rPr>
        <w:t xml:space="preserve"> social movements and community groups</w:t>
      </w:r>
      <w:r w:rsidR="00407F3B" w:rsidRPr="00201E10">
        <w:rPr>
          <w:rFonts w:ascii="Arial" w:eastAsia="Times New Roman" w:hAnsi="Arial" w:cs="Arial"/>
          <w:lang w:eastAsia="en-GB"/>
        </w:rPr>
        <w:t xml:space="preserve"> who are generally in the best position to know and assess the local context.</w:t>
      </w:r>
      <w:r w:rsidR="00621CBB" w:rsidRPr="00201E10">
        <w:rPr>
          <w:rFonts w:ascii="Arial" w:eastAsia="Times New Roman" w:hAnsi="Arial" w:cs="Arial"/>
          <w:lang w:eastAsia="en-GB"/>
        </w:rPr>
        <w:t xml:space="preserve"> </w:t>
      </w:r>
      <w:r w:rsidR="00407F3B" w:rsidRPr="00201E10">
        <w:rPr>
          <w:rFonts w:ascii="Arial" w:eastAsia="Times New Roman" w:hAnsi="Arial" w:cs="Arial"/>
          <w:lang w:eastAsia="en-GB"/>
        </w:rPr>
        <w:t xml:space="preserve">The partnership model ensures that our emergency and development work effectively </w:t>
      </w:r>
      <w:r w:rsidR="005057B1" w:rsidRPr="00201E10">
        <w:rPr>
          <w:rFonts w:ascii="Arial" w:eastAsia="Times New Roman" w:hAnsi="Arial" w:cs="Arial"/>
          <w:lang w:eastAsia="en-GB"/>
        </w:rPr>
        <w:t>targets</w:t>
      </w:r>
      <w:r w:rsidR="002B4119" w:rsidRPr="00201E10">
        <w:rPr>
          <w:rFonts w:ascii="Arial" w:eastAsia="Times New Roman" w:hAnsi="Arial" w:cs="Arial"/>
          <w:lang w:eastAsia="en-GB"/>
        </w:rPr>
        <w:t xml:space="preserve"> </w:t>
      </w:r>
      <w:r w:rsidR="00407F3B" w:rsidRPr="00201E10">
        <w:rPr>
          <w:rFonts w:ascii="Arial" w:eastAsia="Times New Roman" w:hAnsi="Arial" w:cs="Arial"/>
          <w:lang w:eastAsia="en-GB"/>
        </w:rPr>
        <w:t xml:space="preserve">the </w:t>
      </w:r>
      <w:r w:rsidR="00F151F5" w:rsidRPr="00201E10">
        <w:rPr>
          <w:rFonts w:ascii="Arial" w:eastAsia="Times New Roman" w:hAnsi="Arial" w:cs="Arial"/>
          <w:lang w:eastAsia="en-GB"/>
        </w:rPr>
        <w:t>poor, marginalised</w:t>
      </w:r>
      <w:r w:rsidR="00880A6E" w:rsidRPr="00201E10">
        <w:rPr>
          <w:rFonts w:ascii="Arial" w:eastAsia="Times New Roman" w:hAnsi="Arial" w:cs="Arial"/>
          <w:lang w:eastAsia="en-GB"/>
        </w:rPr>
        <w:t xml:space="preserve"> groups, women,</w:t>
      </w:r>
      <w:r w:rsidR="00407F3B" w:rsidRPr="00201E10">
        <w:rPr>
          <w:rFonts w:ascii="Arial" w:eastAsia="Times New Roman" w:hAnsi="Arial" w:cs="Arial"/>
          <w:lang w:eastAsia="en-GB"/>
        </w:rPr>
        <w:t xml:space="preserve"> </w:t>
      </w:r>
      <w:r w:rsidR="00621CBB" w:rsidRPr="00201E10">
        <w:rPr>
          <w:rFonts w:ascii="Arial" w:eastAsia="Times New Roman" w:hAnsi="Arial" w:cs="Arial"/>
          <w:lang w:eastAsia="en-GB"/>
        </w:rPr>
        <w:t>Indigenous</w:t>
      </w:r>
      <w:r w:rsidR="006B60AD" w:rsidRPr="00201E10">
        <w:rPr>
          <w:rFonts w:ascii="Arial" w:eastAsia="Times New Roman" w:hAnsi="Arial" w:cs="Arial"/>
          <w:lang w:eastAsia="en-GB"/>
        </w:rPr>
        <w:t xml:space="preserve"> groups,</w:t>
      </w:r>
      <w:r w:rsidR="003C45C8" w:rsidRPr="00201E10">
        <w:rPr>
          <w:rFonts w:ascii="Arial" w:eastAsia="Times New Roman" w:hAnsi="Arial" w:cs="Arial"/>
          <w:lang w:eastAsia="en-GB"/>
        </w:rPr>
        <w:t xml:space="preserve"> </w:t>
      </w:r>
      <w:r w:rsidR="00621CBB" w:rsidRPr="00201E10">
        <w:rPr>
          <w:rFonts w:ascii="Arial" w:eastAsia="Times New Roman" w:hAnsi="Arial" w:cs="Arial"/>
          <w:lang w:eastAsia="en-GB"/>
        </w:rPr>
        <w:t>Dalit</w:t>
      </w:r>
      <w:r w:rsidR="006B60AD" w:rsidRPr="00201E10">
        <w:rPr>
          <w:rFonts w:ascii="Arial" w:eastAsia="Times New Roman" w:hAnsi="Arial" w:cs="Arial"/>
          <w:lang w:eastAsia="en-GB"/>
        </w:rPr>
        <w:t xml:space="preserve">, </w:t>
      </w:r>
      <w:r w:rsidR="00132292" w:rsidRPr="00201E10">
        <w:rPr>
          <w:rFonts w:ascii="Arial" w:eastAsia="Times New Roman" w:hAnsi="Arial" w:cs="Arial"/>
          <w:lang w:eastAsia="en-GB"/>
        </w:rPr>
        <w:t>LGBTQI+</w:t>
      </w:r>
      <w:r w:rsidR="00C40E91">
        <w:rPr>
          <w:rFonts w:ascii="Arial" w:eastAsia="Times New Roman" w:hAnsi="Arial" w:cs="Arial"/>
          <w:lang w:eastAsia="en-GB"/>
        </w:rPr>
        <w:t>,</w:t>
      </w:r>
      <w:r w:rsidR="004A2981" w:rsidRPr="00201E10">
        <w:rPr>
          <w:rFonts w:ascii="Arial" w:eastAsia="Times New Roman" w:hAnsi="Arial" w:cs="Arial"/>
          <w:lang w:eastAsia="en-GB"/>
        </w:rPr>
        <w:t xml:space="preserve"> </w:t>
      </w:r>
      <w:r w:rsidR="00407F3B" w:rsidRPr="00201E10">
        <w:rPr>
          <w:rFonts w:ascii="Arial" w:eastAsia="Times New Roman" w:hAnsi="Arial" w:cs="Arial"/>
          <w:lang w:eastAsia="en-GB"/>
        </w:rPr>
        <w:t xml:space="preserve">and that </w:t>
      </w:r>
      <w:r w:rsidR="00F151F5" w:rsidRPr="00201E10">
        <w:rPr>
          <w:rFonts w:ascii="Arial" w:eastAsia="Times New Roman" w:hAnsi="Arial" w:cs="Arial"/>
          <w:lang w:eastAsia="en-GB"/>
        </w:rPr>
        <w:t xml:space="preserve">the </w:t>
      </w:r>
      <w:r w:rsidR="00407F3B" w:rsidRPr="00201E10">
        <w:rPr>
          <w:rFonts w:ascii="Arial" w:eastAsia="Times New Roman" w:hAnsi="Arial" w:cs="Arial"/>
          <w:lang w:eastAsia="en-GB"/>
        </w:rPr>
        <w:t>activities become locally sustainable.</w:t>
      </w:r>
      <w:r w:rsidR="00C40E91">
        <w:rPr>
          <w:rFonts w:ascii="Arial" w:eastAsia="Times New Roman" w:hAnsi="Arial" w:cs="Arial"/>
          <w:lang w:eastAsia="en-GB"/>
        </w:rPr>
        <w:t xml:space="preserve"> DCA is currently present in</w:t>
      </w:r>
      <w:r w:rsidR="005305CE">
        <w:rPr>
          <w:rFonts w:ascii="Arial" w:eastAsia="Times New Roman" w:hAnsi="Arial" w:cs="Arial"/>
          <w:lang w:eastAsia="en-GB"/>
        </w:rPr>
        <w:t xml:space="preserve"> </w:t>
      </w:r>
      <w:r w:rsidR="00A51D64" w:rsidRPr="00201E10">
        <w:rPr>
          <w:rFonts w:ascii="Arial" w:eastAsia="Times New Roman" w:hAnsi="Arial" w:cs="Arial"/>
          <w:lang w:eastAsia="en-GB"/>
        </w:rPr>
        <w:t xml:space="preserve">Bagmati, Lumbini, Karnali and </w:t>
      </w:r>
      <w:proofErr w:type="spellStart"/>
      <w:r w:rsidR="00A51D64" w:rsidRPr="00201E10">
        <w:rPr>
          <w:rFonts w:ascii="Arial" w:eastAsia="Times New Roman" w:hAnsi="Arial" w:cs="Arial"/>
          <w:lang w:eastAsia="en-GB"/>
        </w:rPr>
        <w:t>Sudurpaschim</w:t>
      </w:r>
      <w:proofErr w:type="spellEnd"/>
      <w:r w:rsidR="00A51D64" w:rsidRPr="00201E10">
        <w:rPr>
          <w:rFonts w:ascii="Arial" w:eastAsia="Times New Roman" w:hAnsi="Arial" w:cs="Arial"/>
          <w:lang w:eastAsia="en-GB"/>
        </w:rPr>
        <w:t xml:space="preserve"> </w:t>
      </w:r>
      <w:r w:rsidR="00C40E91">
        <w:rPr>
          <w:rFonts w:ascii="Arial" w:eastAsia="Times New Roman" w:hAnsi="Arial" w:cs="Arial"/>
          <w:lang w:eastAsia="en-GB"/>
        </w:rPr>
        <w:t>P</w:t>
      </w:r>
      <w:r w:rsidR="00A51D64" w:rsidRPr="00201E10">
        <w:rPr>
          <w:rFonts w:ascii="Arial" w:eastAsia="Times New Roman" w:hAnsi="Arial" w:cs="Arial"/>
          <w:lang w:eastAsia="en-GB"/>
        </w:rPr>
        <w:t xml:space="preserve">rovinces </w:t>
      </w:r>
      <w:r w:rsidR="00F22168">
        <w:rPr>
          <w:rFonts w:ascii="Arial" w:eastAsia="Times New Roman" w:hAnsi="Arial" w:cs="Arial"/>
          <w:lang w:eastAsia="en-GB"/>
        </w:rPr>
        <w:t xml:space="preserve">in </w:t>
      </w:r>
      <w:r w:rsidR="00A51D64" w:rsidRPr="00201E10">
        <w:rPr>
          <w:rFonts w:ascii="Arial" w:eastAsia="Times New Roman" w:hAnsi="Arial" w:cs="Arial"/>
          <w:lang w:eastAsia="en-GB"/>
        </w:rPr>
        <w:t>Nepal</w:t>
      </w:r>
      <w:r w:rsidR="00C40E91">
        <w:rPr>
          <w:rFonts w:ascii="Arial" w:eastAsia="Times New Roman" w:hAnsi="Arial" w:cs="Arial"/>
          <w:lang w:eastAsia="en-GB"/>
        </w:rPr>
        <w:t>, and will soon expand its operation to Madesh Province</w:t>
      </w:r>
      <w:r w:rsidR="00A51D64" w:rsidRPr="00201E10">
        <w:rPr>
          <w:rFonts w:ascii="Arial" w:eastAsia="Times New Roman" w:hAnsi="Arial" w:cs="Arial"/>
          <w:lang w:eastAsia="en-GB"/>
        </w:rPr>
        <w:t>.</w:t>
      </w:r>
      <w:r w:rsidR="00C40E91">
        <w:rPr>
          <w:rFonts w:ascii="Arial" w:eastAsia="Times New Roman" w:hAnsi="Arial" w:cs="Arial"/>
          <w:lang w:eastAsia="en-GB"/>
        </w:rPr>
        <w:t xml:space="preserve"> During the humanitarian emergency, we reach out to all the situations throughout the country.</w:t>
      </w:r>
      <w:r w:rsidR="009A7BB5" w:rsidRPr="00201E10">
        <w:rPr>
          <w:rFonts w:ascii="Arial" w:eastAsia="Times New Roman" w:hAnsi="Arial" w:cs="Arial"/>
          <w:lang w:eastAsia="en-GB"/>
        </w:rPr>
        <w:t xml:space="preserve"> </w:t>
      </w:r>
    </w:p>
    <w:p w14:paraId="2FB18B76" w14:textId="09862612" w:rsidR="00E80F73" w:rsidRPr="006F5FA0" w:rsidRDefault="00E80F73" w:rsidP="006F5FA0">
      <w:pPr>
        <w:pStyle w:val="ListParagraph"/>
        <w:numPr>
          <w:ilvl w:val="0"/>
          <w:numId w:val="25"/>
        </w:numPr>
        <w:autoSpaceDE w:val="0"/>
        <w:autoSpaceDN w:val="0"/>
        <w:adjustRightInd w:val="0"/>
        <w:spacing w:before="240" w:after="60" w:line="240" w:lineRule="auto"/>
        <w:ind w:left="357" w:hanging="357"/>
        <w:jc w:val="both"/>
        <w:rPr>
          <w:rFonts w:ascii="Arial" w:eastAsia="Times New Roman" w:hAnsi="Arial" w:cs="Arial"/>
          <w:b/>
        </w:rPr>
      </w:pPr>
      <w:r w:rsidRPr="006F5FA0">
        <w:rPr>
          <w:rFonts w:ascii="Arial" w:eastAsia="Times New Roman" w:hAnsi="Arial" w:cs="Arial"/>
          <w:b/>
        </w:rPr>
        <w:t xml:space="preserve">OBJECTIVE </w:t>
      </w:r>
    </w:p>
    <w:p w14:paraId="5298DE6D" w14:textId="0BF9D09C" w:rsidR="00FE71D7" w:rsidRPr="00201E10" w:rsidRDefault="003E45BF" w:rsidP="003E7115">
      <w:pPr>
        <w:tabs>
          <w:tab w:val="num" w:pos="720"/>
        </w:tabs>
        <w:spacing w:after="120" w:line="240" w:lineRule="auto"/>
        <w:jc w:val="both"/>
        <w:rPr>
          <w:rFonts w:ascii="Arial" w:eastAsia="Times New Roman" w:hAnsi="Arial" w:cs="Arial"/>
          <w:lang w:eastAsia="en-GB"/>
        </w:rPr>
      </w:pPr>
      <w:r w:rsidRPr="00201E10">
        <w:rPr>
          <w:rFonts w:ascii="Arial" w:eastAsia="Times New Roman" w:hAnsi="Arial" w:cs="Arial"/>
          <w:lang w:eastAsia="en-GB"/>
        </w:rPr>
        <w:t xml:space="preserve">DCA invites </w:t>
      </w:r>
      <w:r w:rsidR="004A2218" w:rsidRPr="00201E10">
        <w:rPr>
          <w:rFonts w:ascii="Arial" w:eastAsia="Times New Roman" w:hAnsi="Arial" w:cs="Arial"/>
          <w:lang w:eastAsia="en-GB"/>
        </w:rPr>
        <w:t xml:space="preserve">qualified experts </w:t>
      </w:r>
      <w:r w:rsidR="00093D6A" w:rsidRPr="00201E10">
        <w:rPr>
          <w:rFonts w:ascii="Arial" w:eastAsia="Times New Roman" w:hAnsi="Arial" w:cs="Arial"/>
          <w:lang w:eastAsia="en-GB"/>
        </w:rPr>
        <w:t xml:space="preserve">to express their interest </w:t>
      </w:r>
      <w:r w:rsidR="00C40E91">
        <w:rPr>
          <w:rFonts w:ascii="Arial" w:eastAsia="Times New Roman" w:hAnsi="Arial" w:cs="Arial"/>
          <w:lang w:eastAsia="en-GB"/>
        </w:rPr>
        <w:t xml:space="preserve">in conducting </w:t>
      </w:r>
      <w:r w:rsidR="001302F3" w:rsidRPr="00201E10">
        <w:rPr>
          <w:rFonts w:ascii="Arial" w:eastAsia="Times New Roman" w:hAnsi="Arial" w:cs="Arial"/>
          <w:lang w:eastAsia="en-GB"/>
        </w:rPr>
        <w:t>research</w:t>
      </w:r>
      <w:r w:rsidR="00D32C83" w:rsidRPr="00201E10">
        <w:rPr>
          <w:rFonts w:ascii="Arial" w:eastAsia="Times New Roman" w:hAnsi="Arial" w:cs="Arial"/>
          <w:lang w:eastAsia="en-GB"/>
        </w:rPr>
        <w:t>, provid</w:t>
      </w:r>
      <w:r w:rsidR="00C40E91">
        <w:rPr>
          <w:rFonts w:ascii="Arial" w:eastAsia="Times New Roman" w:hAnsi="Arial" w:cs="Arial"/>
          <w:lang w:eastAsia="en-GB"/>
        </w:rPr>
        <w:t>ing</w:t>
      </w:r>
      <w:r w:rsidR="00D32C83" w:rsidRPr="00201E10">
        <w:rPr>
          <w:rFonts w:ascii="Arial" w:eastAsia="Times New Roman" w:hAnsi="Arial" w:cs="Arial"/>
          <w:lang w:eastAsia="en-GB"/>
        </w:rPr>
        <w:t xml:space="preserve"> sectoral </w:t>
      </w:r>
      <w:r w:rsidR="00AE2BE0" w:rsidRPr="00201E10">
        <w:rPr>
          <w:rFonts w:ascii="Arial" w:eastAsia="Times New Roman" w:hAnsi="Arial" w:cs="Arial"/>
          <w:lang w:eastAsia="en-GB"/>
        </w:rPr>
        <w:t>expertise</w:t>
      </w:r>
      <w:r w:rsidR="001302F3" w:rsidRPr="00201E10">
        <w:rPr>
          <w:rFonts w:ascii="Arial" w:eastAsia="Times New Roman" w:hAnsi="Arial" w:cs="Arial"/>
          <w:lang w:eastAsia="en-GB"/>
        </w:rPr>
        <w:t xml:space="preserve"> and </w:t>
      </w:r>
      <w:r w:rsidR="00C40E91">
        <w:rPr>
          <w:rFonts w:ascii="Arial" w:eastAsia="Times New Roman" w:hAnsi="Arial" w:cs="Arial"/>
          <w:lang w:eastAsia="en-GB"/>
        </w:rPr>
        <w:t>developing high-quality donor proposals</w:t>
      </w:r>
      <w:r w:rsidR="006F5FA0">
        <w:rPr>
          <w:rFonts w:ascii="Arial" w:eastAsia="Times New Roman" w:hAnsi="Arial" w:cs="Arial"/>
          <w:lang w:eastAsia="en-GB"/>
        </w:rPr>
        <w:t xml:space="preserve"> </w:t>
      </w:r>
      <w:r w:rsidR="00C40E91">
        <w:rPr>
          <w:rFonts w:ascii="Arial" w:eastAsia="Times New Roman" w:hAnsi="Arial" w:cs="Arial"/>
          <w:lang w:eastAsia="en-GB"/>
        </w:rPr>
        <w:t xml:space="preserve">in </w:t>
      </w:r>
      <w:r w:rsidR="008516C6" w:rsidRPr="00201E10">
        <w:rPr>
          <w:rFonts w:ascii="Arial" w:eastAsia="Times New Roman" w:hAnsi="Arial" w:cs="Arial"/>
          <w:lang w:eastAsia="en-GB"/>
        </w:rPr>
        <w:t>the following thematic areas:</w:t>
      </w:r>
    </w:p>
    <w:tbl>
      <w:tblPr>
        <w:tblStyle w:val="TableGrid"/>
        <w:tblW w:w="0" w:type="auto"/>
        <w:tblLook w:val="04A0" w:firstRow="1" w:lastRow="0" w:firstColumn="1" w:lastColumn="0" w:noHBand="0" w:noVBand="1"/>
      </w:tblPr>
      <w:tblGrid>
        <w:gridCol w:w="1980"/>
        <w:gridCol w:w="7281"/>
      </w:tblGrid>
      <w:tr w:rsidR="0003313C" w:rsidRPr="00201E10" w14:paraId="1B4DB4F5" w14:textId="77777777" w:rsidTr="00B40F7E">
        <w:tc>
          <w:tcPr>
            <w:tcW w:w="1980" w:type="dxa"/>
            <w:shd w:val="clear" w:color="auto" w:fill="D5DCE4" w:themeFill="text2" w:themeFillTint="33"/>
            <w:vAlign w:val="center"/>
          </w:tcPr>
          <w:p w14:paraId="2EF5E986" w14:textId="26BF7130" w:rsidR="0003313C" w:rsidRPr="00201E10" w:rsidRDefault="006649D6" w:rsidP="006C701B">
            <w:pPr>
              <w:tabs>
                <w:tab w:val="num" w:pos="720"/>
              </w:tabs>
              <w:spacing w:after="120"/>
              <w:jc w:val="center"/>
              <w:rPr>
                <w:rFonts w:ascii="Arial" w:eastAsia="Times New Roman" w:hAnsi="Arial" w:cs="Arial"/>
                <w:b/>
                <w:bCs/>
                <w:lang w:eastAsia="en-GB"/>
              </w:rPr>
            </w:pPr>
            <w:r>
              <w:rPr>
                <w:rFonts w:ascii="Arial" w:eastAsia="Times New Roman" w:hAnsi="Arial" w:cs="Arial"/>
                <w:b/>
                <w:bCs/>
                <w:lang w:eastAsia="en-GB"/>
              </w:rPr>
              <w:t>Thematic Focus</w:t>
            </w:r>
          </w:p>
        </w:tc>
        <w:tc>
          <w:tcPr>
            <w:tcW w:w="7281" w:type="dxa"/>
            <w:shd w:val="clear" w:color="auto" w:fill="D5DCE4" w:themeFill="text2" w:themeFillTint="33"/>
            <w:vAlign w:val="center"/>
          </w:tcPr>
          <w:p w14:paraId="2B0C8B6E" w14:textId="3B78EC54" w:rsidR="0003313C" w:rsidRPr="00201E10" w:rsidRDefault="00761CA9" w:rsidP="006C701B">
            <w:pPr>
              <w:tabs>
                <w:tab w:val="num" w:pos="720"/>
              </w:tabs>
              <w:spacing w:after="120"/>
              <w:jc w:val="center"/>
              <w:rPr>
                <w:rFonts w:ascii="Arial" w:eastAsia="Times New Roman" w:hAnsi="Arial" w:cs="Arial"/>
                <w:b/>
                <w:bCs/>
                <w:lang w:eastAsia="en-GB"/>
              </w:rPr>
            </w:pPr>
            <w:r w:rsidRPr="00201E10">
              <w:rPr>
                <w:rFonts w:ascii="Arial" w:eastAsia="Times New Roman" w:hAnsi="Arial" w:cs="Arial"/>
                <w:b/>
                <w:bCs/>
                <w:lang w:eastAsia="en-GB"/>
              </w:rPr>
              <w:t>Areas</w:t>
            </w:r>
          </w:p>
        </w:tc>
      </w:tr>
      <w:tr w:rsidR="0003313C" w:rsidRPr="00201E10" w14:paraId="3438656E" w14:textId="77777777" w:rsidTr="006F5FA0">
        <w:trPr>
          <w:trHeight w:val="1748"/>
        </w:trPr>
        <w:tc>
          <w:tcPr>
            <w:tcW w:w="1980" w:type="dxa"/>
            <w:vAlign w:val="center"/>
          </w:tcPr>
          <w:p w14:paraId="0F23E51C" w14:textId="14D5B6B2" w:rsidR="0003313C" w:rsidRPr="00201E10" w:rsidRDefault="0003313C" w:rsidP="003E7115">
            <w:pPr>
              <w:tabs>
                <w:tab w:val="num" w:pos="720"/>
              </w:tabs>
              <w:spacing w:after="120"/>
              <w:jc w:val="both"/>
              <w:rPr>
                <w:rFonts w:ascii="Arial" w:eastAsia="Times New Roman" w:hAnsi="Arial" w:cs="Arial"/>
                <w:b/>
                <w:bCs/>
                <w:lang w:eastAsia="en-GB"/>
              </w:rPr>
            </w:pPr>
            <w:r w:rsidRPr="00201E10">
              <w:rPr>
                <w:rFonts w:ascii="Arial" w:eastAsia="Times New Roman" w:hAnsi="Arial" w:cs="Arial"/>
                <w:b/>
                <w:bCs/>
                <w:lang w:eastAsia="en-GB"/>
              </w:rPr>
              <w:t>Build</w:t>
            </w:r>
            <w:r w:rsidR="0080589A">
              <w:rPr>
                <w:rFonts w:ascii="Arial" w:eastAsia="Times New Roman" w:hAnsi="Arial" w:cs="Arial"/>
                <w:b/>
                <w:bCs/>
                <w:lang w:eastAsia="en-GB"/>
              </w:rPr>
              <w:t xml:space="preserve"> Resilient</w:t>
            </w:r>
            <w:r w:rsidR="00C40E91">
              <w:rPr>
                <w:rFonts w:ascii="Arial" w:eastAsia="Times New Roman" w:hAnsi="Arial" w:cs="Arial"/>
                <w:b/>
                <w:bCs/>
                <w:lang w:eastAsia="en-GB"/>
              </w:rPr>
              <w:t xml:space="preserve"> Communities</w:t>
            </w:r>
          </w:p>
        </w:tc>
        <w:tc>
          <w:tcPr>
            <w:tcW w:w="7281" w:type="dxa"/>
            <w:vAlign w:val="center"/>
          </w:tcPr>
          <w:p w14:paraId="22B3BFF8" w14:textId="77777777" w:rsidR="0003313C" w:rsidRDefault="003A5112" w:rsidP="003A5112">
            <w:pPr>
              <w:pStyle w:val="ListParagraph"/>
              <w:numPr>
                <w:ilvl w:val="0"/>
                <w:numId w:val="30"/>
              </w:numPr>
              <w:spacing w:after="0" w:line="240" w:lineRule="auto"/>
              <w:ind w:left="183" w:hanging="218"/>
              <w:jc w:val="both"/>
              <w:rPr>
                <w:rFonts w:ascii="Arial" w:eastAsia="Times New Roman" w:hAnsi="Arial" w:cs="Arial"/>
              </w:rPr>
            </w:pPr>
            <w:r>
              <w:rPr>
                <w:rFonts w:ascii="Arial" w:eastAsia="Times New Roman" w:hAnsi="Arial" w:cs="Arial"/>
              </w:rPr>
              <w:t>Agroecology</w:t>
            </w:r>
          </w:p>
          <w:p w14:paraId="129256C1" w14:textId="77777777" w:rsidR="003A5112" w:rsidRDefault="007D467E" w:rsidP="003A5112">
            <w:pPr>
              <w:pStyle w:val="ListParagraph"/>
              <w:numPr>
                <w:ilvl w:val="0"/>
                <w:numId w:val="30"/>
              </w:numPr>
              <w:spacing w:after="0" w:line="240" w:lineRule="auto"/>
              <w:ind w:left="183" w:hanging="218"/>
              <w:jc w:val="both"/>
              <w:rPr>
                <w:rFonts w:ascii="Arial" w:eastAsia="Times New Roman" w:hAnsi="Arial" w:cs="Arial"/>
              </w:rPr>
            </w:pPr>
            <w:r>
              <w:rPr>
                <w:rFonts w:ascii="Arial" w:eastAsia="Times New Roman" w:hAnsi="Arial" w:cs="Arial"/>
              </w:rPr>
              <w:t>Green and s</w:t>
            </w:r>
            <w:r w:rsidR="00F13DA8">
              <w:rPr>
                <w:rFonts w:ascii="Arial" w:eastAsia="Times New Roman" w:hAnsi="Arial" w:cs="Arial"/>
              </w:rPr>
              <w:t>ustainable food and market system</w:t>
            </w:r>
            <w:r>
              <w:rPr>
                <w:rFonts w:ascii="Arial" w:eastAsia="Times New Roman" w:hAnsi="Arial" w:cs="Arial"/>
              </w:rPr>
              <w:t>s</w:t>
            </w:r>
          </w:p>
          <w:p w14:paraId="4C53FC6E" w14:textId="2AB95145" w:rsidR="007A31D3" w:rsidRDefault="007A31D3" w:rsidP="003A5112">
            <w:pPr>
              <w:pStyle w:val="ListParagraph"/>
              <w:numPr>
                <w:ilvl w:val="0"/>
                <w:numId w:val="30"/>
              </w:numPr>
              <w:spacing w:after="0" w:line="240" w:lineRule="auto"/>
              <w:ind w:left="183" w:hanging="218"/>
              <w:jc w:val="both"/>
              <w:rPr>
                <w:rFonts w:ascii="Arial" w:eastAsia="Times New Roman" w:hAnsi="Arial" w:cs="Arial"/>
              </w:rPr>
            </w:pPr>
            <w:r>
              <w:rPr>
                <w:rFonts w:ascii="Arial" w:eastAsia="Times New Roman" w:hAnsi="Arial" w:cs="Arial"/>
              </w:rPr>
              <w:t>Green Enterprise</w:t>
            </w:r>
            <w:r w:rsidR="00C40E91">
              <w:rPr>
                <w:rFonts w:ascii="Arial" w:eastAsia="Times New Roman" w:hAnsi="Arial" w:cs="Arial"/>
              </w:rPr>
              <w:t>s</w:t>
            </w:r>
          </w:p>
          <w:p w14:paraId="0715EE41" w14:textId="77777777" w:rsidR="004F0318" w:rsidRDefault="004F0318" w:rsidP="003A5112">
            <w:pPr>
              <w:pStyle w:val="ListParagraph"/>
              <w:numPr>
                <w:ilvl w:val="0"/>
                <w:numId w:val="30"/>
              </w:numPr>
              <w:spacing w:after="0" w:line="240" w:lineRule="auto"/>
              <w:ind w:left="183" w:hanging="218"/>
              <w:jc w:val="both"/>
              <w:rPr>
                <w:rFonts w:ascii="Arial" w:eastAsia="Times New Roman" w:hAnsi="Arial" w:cs="Arial"/>
              </w:rPr>
            </w:pPr>
            <w:r>
              <w:rPr>
                <w:rFonts w:ascii="Arial" w:eastAsia="Times New Roman" w:hAnsi="Arial" w:cs="Arial"/>
              </w:rPr>
              <w:t>Blended finance</w:t>
            </w:r>
          </w:p>
          <w:p w14:paraId="7AA2545E" w14:textId="77777777" w:rsidR="00C07025" w:rsidRDefault="00C07025" w:rsidP="003A5112">
            <w:pPr>
              <w:pStyle w:val="ListParagraph"/>
              <w:numPr>
                <w:ilvl w:val="0"/>
                <w:numId w:val="30"/>
              </w:numPr>
              <w:spacing w:after="0" w:line="240" w:lineRule="auto"/>
              <w:ind w:left="183" w:hanging="218"/>
              <w:jc w:val="both"/>
              <w:rPr>
                <w:rFonts w:ascii="Arial" w:eastAsia="Times New Roman" w:hAnsi="Arial" w:cs="Arial"/>
              </w:rPr>
            </w:pPr>
            <w:r>
              <w:rPr>
                <w:rFonts w:ascii="Arial" w:eastAsia="Times New Roman" w:hAnsi="Arial" w:cs="Arial"/>
              </w:rPr>
              <w:t xml:space="preserve">Nature-based Solutions </w:t>
            </w:r>
          </w:p>
          <w:p w14:paraId="6F192F4C" w14:textId="065085F4" w:rsidR="00C40E91" w:rsidRPr="006F5FA0" w:rsidRDefault="00C40E91" w:rsidP="006F5FA0">
            <w:pPr>
              <w:pStyle w:val="ListParagraph"/>
              <w:numPr>
                <w:ilvl w:val="0"/>
                <w:numId w:val="30"/>
              </w:numPr>
              <w:spacing w:after="0" w:line="240" w:lineRule="auto"/>
              <w:ind w:left="183" w:hanging="218"/>
              <w:jc w:val="both"/>
              <w:rPr>
                <w:rFonts w:ascii="Arial" w:eastAsia="Times New Roman" w:hAnsi="Arial" w:cs="Arial"/>
              </w:rPr>
            </w:pPr>
            <w:r>
              <w:rPr>
                <w:rFonts w:ascii="Arial" w:eastAsia="Times New Roman" w:hAnsi="Arial" w:cs="Arial"/>
              </w:rPr>
              <w:t>Climate Finance</w:t>
            </w:r>
          </w:p>
        </w:tc>
      </w:tr>
      <w:tr w:rsidR="0003313C" w:rsidRPr="00201E10" w14:paraId="16A7C8AA" w14:textId="77777777" w:rsidTr="00B40F7E">
        <w:trPr>
          <w:trHeight w:val="1994"/>
        </w:trPr>
        <w:tc>
          <w:tcPr>
            <w:tcW w:w="1980" w:type="dxa"/>
            <w:vAlign w:val="center"/>
          </w:tcPr>
          <w:p w14:paraId="7297F94F" w14:textId="3D39AEBA" w:rsidR="0003313C" w:rsidRPr="00201E10" w:rsidRDefault="00D445C6" w:rsidP="003E7115">
            <w:pPr>
              <w:tabs>
                <w:tab w:val="num" w:pos="720"/>
              </w:tabs>
              <w:spacing w:after="120"/>
              <w:jc w:val="both"/>
              <w:rPr>
                <w:rFonts w:ascii="Arial" w:eastAsia="Times New Roman" w:hAnsi="Arial" w:cs="Arial"/>
                <w:b/>
                <w:bCs/>
                <w:lang w:eastAsia="en-GB"/>
              </w:rPr>
            </w:pPr>
            <w:r w:rsidRPr="00201E10">
              <w:rPr>
                <w:rFonts w:ascii="Arial" w:eastAsia="Times New Roman" w:hAnsi="Arial" w:cs="Arial"/>
                <w:b/>
                <w:bCs/>
                <w:lang w:eastAsia="en-GB"/>
              </w:rPr>
              <w:t>Fight</w:t>
            </w:r>
            <w:r w:rsidR="0080589A">
              <w:rPr>
                <w:rFonts w:ascii="Arial" w:eastAsia="Times New Roman" w:hAnsi="Arial" w:cs="Arial"/>
                <w:b/>
                <w:bCs/>
                <w:lang w:eastAsia="en-GB"/>
              </w:rPr>
              <w:t xml:space="preserve"> Extreme Inequality</w:t>
            </w:r>
          </w:p>
        </w:tc>
        <w:tc>
          <w:tcPr>
            <w:tcW w:w="7281" w:type="dxa"/>
            <w:vAlign w:val="center"/>
          </w:tcPr>
          <w:p w14:paraId="5814E0DC" w14:textId="50162A4B" w:rsidR="00D445C6" w:rsidRPr="007B66B3" w:rsidRDefault="00D445C6" w:rsidP="007B66B3">
            <w:pPr>
              <w:pStyle w:val="ListParagraph"/>
              <w:numPr>
                <w:ilvl w:val="0"/>
                <w:numId w:val="30"/>
              </w:numPr>
              <w:spacing w:after="0" w:line="240" w:lineRule="auto"/>
              <w:ind w:left="183" w:hanging="218"/>
              <w:jc w:val="both"/>
              <w:rPr>
                <w:rFonts w:ascii="Arial" w:eastAsia="Times New Roman" w:hAnsi="Arial" w:cs="Arial"/>
              </w:rPr>
            </w:pPr>
            <w:r w:rsidRPr="00201E10">
              <w:rPr>
                <w:rFonts w:ascii="Arial" w:eastAsia="Times New Roman" w:hAnsi="Arial" w:cs="Arial"/>
              </w:rPr>
              <w:t>Tech Facilitated Gender-Based Violence</w:t>
            </w:r>
            <w:r w:rsidR="007B66B3">
              <w:rPr>
                <w:rFonts w:ascii="Arial" w:eastAsia="Times New Roman" w:hAnsi="Arial" w:cs="Arial"/>
              </w:rPr>
              <w:t xml:space="preserve"> </w:t>
            </w:r>
            <w:r w:rsidR="007D467E">
              <w:rPr>
                <w:rFonts w:ascii="Arial" w:eastAsia="Times New Roman" w:hAnsi="Arial" w:cs="Arial"/>
              </w:rPr>
              <w:t xml:space="preserve">(TFGBV) </w:t>
            </w:r>
            <w:r w:rsidR="007B66B3">
              <w:rPr>
                <w:rFonts w:ascii="Arial" w:eastAsia="Times New Roman" w:hAnsi="Arial" w:cs="Arial"/>
              </w:rPr>
              <w:t>and</w:t>
            </w:r>
            <w:r w:rsidR="007B66B3" w:rsidRPr="00201E10">
              <w:rPr>
                <w:rFonts w:ascii="Arial" w:eastAsia="Times New Roman" w:hAnsi="Arial" w:cs="Arial"/>
              </w:rPr>
              <w:t xml:space="preserve"> Digital Rights</w:t>
            </w:r>
          </w:p>
          <w:p w14:paraId="396DBA8C" w14:textId="1AE78724" w:rsidR="00D445C6" w:rsidRPr="00201E10" w:rsidRDefault="00D445C6" w:rsidP="00761CA9">
            <w:pPr>
              <w:pStyle w:val="ListParagraph"/>
              <w:numPr>
                <w:ilvl w:val="0"/>
                <w:numId w:val="30"/>
              </w:numPr>
              <w:spacing w:after="0" w:line="240" w:lineRule="auto"/>
              <w:ind w:left="183" w:hanging="218"/>
              <w:jc w:val="both"/>
              <w:rPr>
                <w:rFonts w:ascii="Arial" w:eastAsia="Times New Roman" w:hAnsi="Arial" w:cs="Arial"/>
              </w:rPr>
            </w:pPr>
            <w:r w:rsidRPr="00201E10">
              <w:rPr>
                <w:rFonts w:ascii="Arial" w:eastAsia="Times New Roman" w:hAnsi="Arial" w:cs="Arial"/>
              </w:rPr>
              <w:t>LGBTQI+</w:t>
            </w:r>
            <w:r w:rsidR="00F6303B" w:rsidRPr="00201E10">
              <w:rPr>
                <w:rFonts w:ascii="Arial" w:eastAsia="Times New Roman" w:hAnsi="Arial" w:cs="Arial"/>
              </w:rPr>
              <w:t xml:space="preserve"> Rights</w:t>
            </w:r>
          </w:p>
          <w:p w14:paraId="7B129332" w14:textId="0AB2DEE4" w:rsidR="00C7251D" w:rsidRPr="00201E10" w:rsidRDefault="00095AA9" w:rsidP="00761CA9">
            <w:pPr>
              <w:pStyle w:val="ListParagraph"/>
              <w:numPr>
                <w:ilvl w:val="0"/>
                <w:numId w:val="30"/>
              </w:numPr>
              <w:spacing w:after="0" w:line="240" w:lineRule="auto"/>
              <w:ind w:left="183" w:hanging="218"/>
              <w:jc w:val="both"/>
              <w:rPr>
                <w:rFonts w:ascii="Arial" w:eastAsia="Times New Roman" w:hAnsi="Arial" w:cs="Arial"/>
              </w:rPr>
            </w:pPr>
            <w:r w:rsidRPr="00201E10">
              <w:rPr>
                <w:rFonts w:ascii="Arial" w:eastAsia="Times New Roman" w:hAnsi="Arial" w:cs="Arial"/>
              </w:rPr>
              <w:t>Human</w:t>
            </w:r>
            <w:r w:rsidR="00C7251D" w:rsidRPr="00201E10">
              <w:rPr>
                <w:rFonts w:ascii="Arial" w:eastAsia="Times New Roman" w:hAnsi="Arial" w:cs="Arial"/>
              </w:rPr>
              <w:t xml:space="preserve"> Rights Defenders</w:t>
            </w:r>
            <w:r w:rsidR="007B66B3">
              <w:rPr>
                <w:rFonts w:ascii="Arial" w:eastAsia="Times New Roman" w:hAnsi="Arial" w:cs="Arial"/>
              </w:rPr>
              <w:t>-HRDs</w:t>
            </w:r>
            <w:r w:rsidR="0051495D" w:rsidRPr="00201E10">
              <w:rPr>
                <w:rFonts w:ascii="Arial" w:eastAsia="Times New Roman" w:hAnsi="Arial" w:cs="Arial"/>
              </w:rPr>
              <w:t xml:space="preserve"> (</w:t>
            </w:r>
            <w:r w:rsidR="009146A1" w:rsidRPr="00201E10">
              <w:rPr>
                <w:rFonts w:ascii="Arial" w:eastAsia="Times New Roman" w:hAnsi="Arial" w:cs="Arial"/>
              </w:rPr>
              <w:t>W</w:t>
            </w:r>
            <w:r w:rsidRPr="00201E10">
              <w:rPr>
                <w:rFonts w:ascii="Arial" w:eastAsia="Times New Roman" w:hAnsi="Arial" w:cs="Arial"/>
              </w:rPr>
              <w:t xml:space="preserve">omen </w:t>
            </w:r>
            <w:r w:rsidR="009146A1" w:rsidRPr="00201E10">
              <w:rPr>
                <w:rFonts w:ascii="Arial" w:eastAsia="Times New Roman" w:hAnsi="Arial" w:cs="Arial"/>
              </w:rPr>
              <w:t>HRD</w:t>
            </w:r>
            <w:r w:rsidR="007B66B3">
              <w:rPr>
                <w:rFonts w:ascii="Arial" w:eastAsia="Times New Roman" w:hAnsi="Arial" w:cs="Arial"/>
              </w:rPr>
              <w:t>s</w:t>
            </w:r>
            <w:r w:rsidR="009146A1" w:rsidRPr="00201E10">
              <w:rPr>
                <w:rFonts w:ascii="Arial" w:eastAsia="Times New Roman" w:hAnsi="Arial" w:cs="Arial"/>
              </w:rPr>
              <w:t>, E</w:t>
            </w:r>
            <w:r w:rsidRPr="00201E10">
              <w:rPr>
                <w:rFonts w:ascii="Arial" w:eastAsia="Times New Roman" w:hAnsi="Arial" w:cs="Arial"/>
              </w:rPr>
              <w:t xml:space="preserve">nvironmental </w:t>
            </w:r>
            <w:r w:rsidR="009146A1" w:rsidRPr="00201E10">
              <w:rPr>
                <w:rFonts w:ascii="Arial" w:eastAsia="Times New Roman" w:hAnsi="Arial" w:cs="Arial"/>
              </w:rPr>
              <w:t>HRD</w:t>
            </w:r>
            <w:r w:rsidR="007B66B3">
              <w:rPr>
                <w:rFonts w:ascii="Arial" w:eastAsia="Times New Roman" w:hAnsi="Arial" w:cs="Arial"/>
              </w:rPr>
              <w:t>s</w:t>
            </w:r>
            <w:r w:rsidR="00C07025">
              <w:rPr>
                <w:rFonts w:ascii="Arial" w:eastAsia="Times New Roman" w:hAnsi="Arial" w:cs="Arial"/>
              </w:rPr>
              <w:t>)</w:t>
            </w:r>
          </w:p>
          <w:p w14:paraId="00CF17D5" w14:textId="77777777" w:rsidR="0003313C" w:rsidRDefault="000B4E63" w:rsidP="00237EE9">
            <w:pPr>
              <w:pStyle w:val="ListParagraph"/>
              <w:numPr>
                <w:ilvl w:val="0"/>
                <w:numId w:val="30"/>
              </w:numPr>
              <w:spacing w:after="0" w:line="240" w:lineRule="auto"/>
              <w:ind w:left="183" w:hanging="218"/>
              <w:jc w:val="both"/>
              <w:rPr>
                <w:rFonts w:ascii="Arial" w:eastAsia="Times New Roman" w:hAnsi="Arial" w:cs="Arial"/>
              </w:rPr>
            </w:pPr>
            <w:r w:rsidRPr="00201E10">
              <w:rPr>
                <w:rFonts w:ascii="Arial" w:eastAsia="Times New Roman" w:hAnsi="Arial" w:cs="Arial"/>
              </w:rPr>
              <w:t>Business in Human Rights</w:t>
            </w:r>
          </w:p>
          <w:p w14:paraId="1C87AD7C" w14:textId="1DC47513" w:rsidR="00746159" w:rsidRDefault="00746159" w:rsidP="00237EE9">
            <w:pPr>
              <w:pStyle w:val="ListParagraph"/>
              <w:numPr>
                <w:ilvl w:val="0"/>
                <w:numId w:val="30"/>
              </w:numPr>
              <w:spacing w:after="0" w:line="240" w:lineRule="auto"/>
              <w:ind w:left="183" w:hanging="218"/>
              <w:jc w:val="both"/>
              <w:rPr>
                <w:rFonts w:ascii="Arial" w:eastAsia="Times New Roman" w:hAnsi="Arial" w:cs="Arial"/>
              </w:rPr>
            </w:pPr>
            <w:r>
              <w:rPr>
                <w:rFonts w:ascii="Arial" w:eastAsia="Times New Roman" w:hAnsi="Arial" w:cs="Arial"/>
              </w:rPr>
              <w:t xml:space="preserve">Engagement </w:t>
            </w:r>
            <w:r w:rsidR="00A22D42">
              <w:rPr>
                <w:rFonts w:ascii="Arial" w:eastAsia="Times New Roman" w:hAnsi="Arial" w:cs="Arial"/>
              </w:rPr>
              <w:t xml:space="preserve">of Men’s and </w:t>
            </w:r>
            <w:r w:rsidR="00761039" w:rsidRPr="00B42C23">
              <w:rPr>
                <w:rFonts w:ascii="Arial" w:eastAsia="Times New Roman" w:hAnsi="Arial" w:cs="Arial"/>
              </w:rPr>
              <w:t>Faith-based</w:t>
            </w:r>
            <w:r w:rsidRPr="00B42C23">
              <w:rPr>
                <w:rFonts w:ascii="Arial" w:eastAsia="Times New Roman" w:hAnsi="Arial" w:cs="Arial"/>
              </w:rPr>
              <w:t xml:space="preserve"> Actors</w:t>
            </w:r>
            <w:r w:rsidR="00761039" w:rsidRPr="00B42C23">
              <w:rPr>
                <w:rFonts w:ascii="Arial" w:eastAsia="Times New Roman" w:hAnsi="Arial" w:cs="Arial"/>
              </w:rPr>
              <w:t xml:space="preserve"> </w:t>
            </w:r>
            <w:r w:rsidR="009D02AC" w:rsidRPr="00B42C23">
              <w:rPr>
                <w:rFonts w:ascii="Arial" w:eastAsia="Times New Roman" w:hAnsi="Arial" w:cs="Arial"/>
              </w:rPr>
              <w:t xml:space="preserve">to </w:t>
            </w:r>
            <w:r w:rsidR="000632BC">
              <w:rPr>
                <w:rFonts w:ascii="Arial" w:eastAsia="Times New Roman" w:hAnsi="Arial" w:cs="Arial"/>
              </w:rPr>
              <w:t>transform gender norms</w:t>
            </w:r>
          </w:p>
          <w:p w14:paraId="4B444F6C" w14:textId="3BFEFB2B" w:rsidR="00261DE8" w:rsidRPr="00237EE9" w:rsidRDefault="00261DE8" w:rsidP="00237EE9">
            <w:pPr>
              <w:pStyle w:val="ListParagraph"/>
              <w:numPr>
                <w:ilvl w:val="0"/>
                <w:numId w:val="30"/>
              </w:numPr>
              <w:spacing w:after="0" w:line="240" w:lineRule="auto"/>
              <w:ind w:left="183" w:hanging="218"/>
              <w:jc w:val="both"/>
              <w:rPr>
                <w:rFonts w:ascii="Arial" w:eastAsia="Times New Roman" w:hAnsi="Arial" w:cs="Arial"/>
              </w:rPr>
            </w:pPr>
            <w:r w:rsidRPr="00B42C23">
              <w:rPr>
                <w:rFonts w:ascii="Arial" w:eastAsia="Times New Roman" w:hAnsi="Arial" w:cs="Arial"/>
              </w:rPr>
              <w:t>Climate Justice</w:t>
            </w:r>
          </w:p>
        </w:tc>
      </w:tr>
      <w:tr w:rsidR="0003313C" w:rsidRPr="00201E10" w14:paraId="64206209" w14:textId="77777777" w:rsidTr="006F5FA0">
        <w:trPr>
          <w:trHeight w:val="1249"/>
        </w:trPr>
        <w:tc>
          <w:tcPr>
            <w:tcW w:w="1980" w:type="dxa"/>
            <w:vAlign w:val="center"/>
          </w:tcPr>
          <w:p w14:paraId="3DC9E0D9" w14:textId="4695A6F2" w:rsidR="0003313C" w:rsidRPr="00201E10" w:rsidRDefault="00D445C6" w:rsidP="003E7115">
            <w:pPr>
              <w:tabs>
                <w:tab w:val="num" w:pos="720"/>
              </w:tabs>
              <w:spacing w:after="120"/>
              <w:jc w:val="both"/>
              <w:rPr>
                <w:rFonts w:ascii="Arial" w:eastAsia="Times New Roman" w:hAnsi="Arial" w:cs="Arial"/>
                <w:b/>
                <w:bCs/>
                <w:lang w:eastAsia="en-GB"/>
              </w:rPr>
            </w:pPr>
            <w:r w:rsidRPr="00201E10">
              <w:rPr>
                <w:rFonts w:ascii="Arial" w:eastAsia="Times New Roman" w:hAnsi="Arial" w:cs="Arial"/>
                <w:b/>
                <w:bCs/>
                <w:lang w:eastAsia="en-GB"/>
              </w:rPr>
              <w:t>Save Lives</w:t>
            </w:r>
          </w:p>
        </w:tc>
        <w:tc>
          <w:tcPr>
            <w:tcW w:w="7281" w:type="dxa"/>
            <w:vAlign w:val="center"/>
          </w:tcPr>
          <w:p w14:paraId="74162DBB" w14:textId="77777777" w:rsidR="0003313C" w:rsidRDefault="00F94A91" w:rsidP="00821070">
            <w:pPr>
              <w:pStyle w:val="ListParagraph"/>
              <w:numPr>
                <w:ilvl w:val="0"/>
                <w:numId w:val="30"/>
              </w:numPr>
              <w:spacing w:after="0" w:line="240" w:lineRule="auto"/>
              <w:ind w:left="183" w:hanging="218"/>
              <w:jc w:val="both"/>
              <w:rPr>
                <w:rFonts w:ascii="Arial" w:eastAsia="Times New Roman" w:hAnsi="Arial" w:cs="Arial"/>
              </w:rPr>
            </w:pPr>
            <w:r>
              <w:rPr>
                <w:rFonts w:ascii="Arial" w:eastAsia="Times New Roman" w:hAnsi="Arial" w:cs="Arial"/>
              </w:rPr>
              <w:t>Anticipatory Action</w:t>
            </w:r>
          </w:p>
          <w:p w14:paraId="21667D27" w14:textId="73DBF3BE" w:rsidR="00596919" w:rsidRDefault="00596919" w:rsidP="00821070">
            <w:pPr>
              <w:pStyle w:val="ListParagraph"/>
              <w:numPr>
                <w:ilvl w:val="0"/>
                <w:numId w:val="30"/>
              </w:numPr>
              <w:spacing w:after="0" w:line="240" w:lineRule="auto"/>
              <w:ind w:left="183" w:hanging="218"/>
              <w:jc w:val="both"/>
              <w:rPr>
                <w:rFonts w:ascii="Arial" w:eastAsia="Times New Roman" w:hAnsi="Arial" w:cs="Arial"/>
              </w:rPr>
            </w:pPr>
            <w:r>
              <w:rPr>
                <w:rFonts w:ascii="Arial" w:eastAsia="Times New Roman" w:hAnsi="Arial" w:cs="Arial"/>
              </w:rPr>
              <w:t>Disaster Risk transfer mechanism</w:t>
            </w:r>
            <w:r w:rsidR="00203232">
              <w:rPr>
                <w:rFonts w:ascii="Arial" w:eastAsia="Times New Roman" w:hAnsi="Arial" w:cs="Arial"/>
              </w:rPr>
              <w:t xml:space="preserve"> </w:t>
            </w:r>
          </w:p>
          <w:p w14:paraId="788C5087" w14:textId="77777777" w:rsidR="00203232" w:rsidRDefault="00203232" w:rsidP="00821070">
            <w:pPr>
              <w:pStyle w:val="ListParagraph"/>
              <w:numPr>
                <w:ilvl w:val="0"/>
                <w:numId w:val="30"/>
              </w:numPr>
              <w:spacing w:after="0" w:line="240" w:lineRule="auto"/>
              <w:ind w:left="183" w:hanging="218"/>
              <w:jc w:val="both"/>
              <w:rPr>
                <w:rFonts w:ascii="Arial" w:eastAsia="Times New Roman" w:hAnsi="Arial" w:cs="Arial"/>
              </w:rPr>
            </w:pPr>
            <w:r>
              <w:rPr>
                <w:rFonts w:ascii="Arial" w:eastAsia="Times New Roman" w:hAnsi="Arial" w:cs="Arial"/>
              </w:rPr>
              <w:t xml:space="preserve">Cash Transfer Programming (Group Cash </w:t>
            </w:r>
            <w:r w:rsidR="00AD561F">
              <w:rPr>
                <w:rFonts w:ascii="Arial" w:eastAsia="Times New Roman" w:hAnsi="Arial" w:cs="Arial"/>
              </w:rPr>
              <w:t>T</w:t>
            </w:r>
            <w:r>
              <w:rPr>
                <w:rFonts w:ascii="Arial" w:eastAsia="Times New Roman" w:hAnsi="Arial" w:cs="Arial"/>
              </w:rPr>
              <w:t>ransfer)</w:t>
            </w:r>
          </w:p>
          <w:p w14:paraId="04C3BC6D" w14:textId="0A87DACC" w:rsidR="00C40E91" w:rsidRPr="00201E10" w:rsidRDefault="00C40E91" w:rsidP="00821070">
            <w:pPr>
              <w:pStyle w:val="ListParagraph"/>
              <w:numPr>
                <w:ilvl w:val="0"/>
                <w:numId w:val="30"/>
              </w:numPr>
              <w:spacing w:after="0" w:line="240" w:lineRule="auto"/>
              <w:ind w:left="183" w:hanging="218"/>
              <w:jc w:val="both"/>
              <w:rPr>
                <w:rFonts w:ascii="Arial" w:eastAsia="Times New Roman" w:hAnsi="Arial" w:cs="Arial"/>
              </w:rPr>
            </w:pPr>
            <w:r>
              <w:rPr>
                <w:rFonts w:ascii="Arial" w:eastAsia="Times New Roman" w:hAnsi="Arial" w:cs="Arial"/>
              </w:rPr>
              <w:t>Climate-induced loss and damages</w:t>
            </w:r>
          </w:p>
        </w:tc>
      </w:tr>
    </w:tbl>
    <w:p w14:paraId="081213CD" w14:textId="77777777" w:rsidR="005C5442" w:rsidRPr="00201E10" w:rsidRDefault="005C5442" w:rsidP="00B657C4">
      <w:pPr>
        <w:tabs>
          <w:tab w:val="num" w:pos="720"/>
        </w:tabs>
        <w:spacing w:after="120" w:line="240" w:lineRule="auto"/>
        <w:jc w:val="both"/>
        <w:rPr>
          <w:rFonts w:ascii="Arial" w:eastAsia="Calibri" w:hAnsi="Arial" w:cs="Arial"/>
          <w:b/>
        </w:rPr>
      </w:pPr>
    </w:p>
    <w:p w14:paraId="63F48AC7" w14:textId="77777777" w:rsidR="006F5FA0" w:rsidRDefault="006F5FA0">
      <w:pPr>
        <w:rPr>
          <w:rFonts w:ascii="Arial" w:eastAsia="Times New Roman" w:hAnsi="Arial" w:cs="Arial"/>
          <w:b/>
          <w:bCs/>
          <w:lang w:eastAsia="en-GB"/>
        </w:rPr>
      </w:pPr>
      <w:r>
        <w:rPr>
          <w:rFonts w:ascii="Arial" w:eastAsia="Times New Roman" w:hAnsi="Arial" w:cs="Arial"/>
          <w:b/>
          <w:bCs/>
        </w:rPr>
        <w:br w:type="page"/>
      </w:r>
    </w:p>
    <w:p w14:paraId="7073A46F" w14:textId="572C9247" w:rsidR="00D21899" w:rsidRPr="00201E10" w:rsidRDefault="00D21899" w:rsidP="00191D40">
      <w:pPr>
        <w:pStyle w:val="ListParagraph"/>
        <w:numPr>
          <w:ilvl w:val="0"/>
          <w:numId w:val="25"/>
        </w:numPr>
        <w:autoSpaceDE w:val="0"/>
        <w:autoSpaceDN w:val="0"/>
        <w:adjustRightInd w:val="0"/>
        <w:spacing w:line="240" w:lineRule="auto"/>
        <w:ind w:left="360"/>
        <w:jc w:val="both"/>
        <w:rPr>
          <w:rFonts w:ascii="Arial" w:eastAsia="Times New Roman" w:hAnsi="Arial" w:cs="Arial"/>
          <w:b/>
          <w:bCs/>
        </w:rPr>
      </w:pPr>
      <w:r w:rsidRPr="00201E10">
        <w:rPr>
          <w:rFonts w:ascii="Arial" w:eastAsia="Times New Roman" w:hAnsi="Arial" w:cs="Arial"/>
          <w:b/>
          <w:bCs/>
        </w:rPr>
        <w:lastRenderedPageBreak/>
        <w:t>E</w:t>
      </w:r>
      <w:r w:rsidR="00361685">
        <w:rPr>
          <w:rFonts w:ascii="Arial" w:eastAsia="Times New Roman" w:hAnsi="Arial" w:cs="Arial"/>
          <w:b/>
          <w:bCs/>
        </w:rPr>
        <w:t>LIGIBILITY</w:t>
      </w:r>
      <w:r w:rsidR="001D1265">
        <w:rPr>
          <w:rFonts w:ascii="Arial" w:eastAsia="Times New Roman" w:hAnsi="Arial" w:cs="Arial"/>
          <w:b/>
          <w:bCs/>
        </w:rPr>
        <w:t xml:space="preserve"> C</w:t>
      </w:r>
      <w:r w:rsidR="00361685">
        <w:rPr>
          <w:rFonts w:ascii="Arial" w:eastAsia="Times New Roman" w:hAnsi="Arial" w:cs="Arial"/>
          <w:b/>
          <w:bCs/>
        </w:rPr>
        <w:t>RITERIA</w:t>
      </w:r>
      <w:r w:rsidR="0056734F">
        <w:rPr>
          <w:rFonts w:ascii="Arial" w:eastAsia="Times New Roman" w:hAnsi="Arial" w:cs="Arial"/>
          <w:b/>
          <w:bCs/>
        </w:rPr>
        <w:t xml:space="preserve"> (Organisation/Firm/Individual)</w:t>
      </w:r>
    </w:p>
    <w:p w14:paraId="4592B90E" w14:textId="6CCC4922" w:rsidR="00F113E4" w:rsidRDefault="00425212" w:rsidP="00700D9F">
      <w:pPr>
        <w:pStyle w:val="ListParagraph"/>
        <w:numPr>
          <w:ilvl w:val="0"/>
          <w:numId w:val="31"/>
        </w:numPr>
        <w:autoSpaceDE w:val="0"/>
        <w:autoSpaceDN w:val="0"/>
        <w:adjustRightInd w:val="0"/>
        <w:spacing w:after="0" w:line="240" w:lineRule="auto"/>
        <w:ind w:left="567" w:hanging="218"/>
        <w:jc w:val="both"/>
        <w:rPr>
          <w:rFonts w:ascii="Arial" w:eastAsia="Times New Roman" w:hAnsi="Arial" w:cs="Arial"/>
        </w:rPr>
      </w:pPr>
      <w:r>
        <w:rPr>
          <w:rFonts w:ascii="Arial" w:eastAsia="Times New Roman" w:hAnsi="Arial" w:cs="Arial"/>
        </w:rPr>
        <w:t>Nepal</w:t>
      </w:r>
      <w:r w:rsidR="00FE425C">
        <w:rPr>
          <w:rFonts w:ascii="Arial" w:eastAsia="Times New Roman" w:hAnsi="Arial" w:cs="Arial"/>
        </w:rPr>
        <w:t>i</w:t>
      </w:r>
      <w:r>
        <w:rPr>
          <w:rFonts w:ascii="Arial" w:eastAsia="Times New Roman" w:hAnsi="Arial" w:cs="Arial"/>
        </w:rPr>
        <w:t xml:space="preserve"> </w:t>
      </w:r>
      <w:r w:rsidR="00E403B4" w:rsidRPr="00CB26C5">
        <w:rPr>
          <w:rFonts w:ascii="Arial" w:eastAsia="Times New Roman" w:hAnsi="Arial" w:cs="Arial"/>
        </w:rPr>
        <w:t>organisations</w:t>
      </w:r>
      <w:r w:rsidR="00ED7DBC">
        <w:rPr>
          <w:rFonts w:ascii="Arial" w:eastAsia="Times New Roman" w:hAnsi="Arial" w:cs="Arial"/>
        </w:rPr>
        <w:t>, firms</w:t>
      </w:r>
      <w:r w:rsidR="00D3796F" w:rsidRPr="00CB26C5">
        <w:rPr>
          <w:rFonts w:ascii="Arial" w:eastAsia="Times New Roman" w:hAnsi="Arial" w:cs="Arial"/>
        </w:rPr>
        <w:t xml:space="preserve"> and individuals</w:t>
      </w:r>
      <w:r w:rsidR="00E403B4" w:rsidRPr="00CB26C5">
        <w:rPr>
          <w:rFonts w:ascii="Arial" w:eastAsia="Times New Roman" w:hAnsi="Arial" w:cs="Arial"/>
        </w:rPr>
        <w:t xml:space="preserve"> having expertise and proven experience in the </w:t>
      </w:r>
      <w:r w:rsidR="006F5FA0" w:rsidRPr="00CB26C5">
        <w:rPr>
          <w:rFonts w:ascii="Arial" w:eastAsia="Times New Roman" w:hAnsi="Arial" w:cs="Arial"/>
        </w:rPr>
        <w:t>above</w:t>
      </w:r>
      <w:r w:rsidR="006F5FA0">
        <w:rPr>
          <w:rFonts w:ascii="Arial" w:eastAsia="Times New Roman" w:hAnsi="Arial" w:cs="Arial"/>
        </w:rPr>
        <w:t>-mentioned</w:t>
      </w:r>
      <w:r w:rsidR="00E403B4" w:rsidRPr="00CB26C5">
        <w:rPr>
          <w:rFonts w:ascii="Arial" w:eastAsia="Times New Roman" w:hAnsi="Arial" w:cs="Arial"/>
        </w:rPr>
        <w:t xml:space="preserve"> </w:t>
      </w:r>
      <w:r w:rsidR="00A7577F" w:rsidRPr="00CB26C5">
        <w:rPr>
          <w:rFonts w:ascii="Arial" w:eastAsia="Times New Roman" w:hAnsi="Arial" w:cs="Arial"/>
        </w:rPr>
        <w:t>areas.</w:t>
      </w:r>
    </w:p>
    <w:p w14:paraId="3AFBFF8B" w14:textId="1A63C7BF" w:rsidR="004718F1" w:rsidRDefault="00441586" w:rsidP="00700D9F">
      <w:pPr>
        <w:pStyle w:val="ListParagraph"/>
        <w:numPr>
          <w:ilvl w:val="0"/>
          <w:numId w:val="31"/>
        </w:numPr>
        <w:autoSpaceDE w:val="0"/>
        <w:autoSpaceDN w:val="0"/>
        <w:adjustRightInd w:val="0"/>
        <w:spacing w:after="0" w:line="240" w:lineRule="auto"/>
        <w:ind w:left="567" w:hanging="218"/>
        <w:jc w:val="both"/>
        <w:rPr>
          <w:rFonts w:ascii="Arial" w:eastAsia="Times New Roman" w:hAnsi="Arial" w:cs="Arial"/>
        </w:rPr>
      </w:pPr>
      <w:r>
        <w:rPr>
          <w:rFonts w:ascii="Arial" w:eastAsia="Times New Roman" w:hAnsi="Arial" w:cs="Arial"/>
        </w:rPr>
        <w:t>A</w:t>
      </w:r>
      <w:r w:rsidR="00AC3357">
        <w:rPr>
          <w:rFonts w:ascii="Arial" w:eastAsia="Times New Roman" w:hAnsi="Arial" w:cs="Arial"/>
        </w:rPr>
        <w:t>t least 5 years of experience in the above</w:t>
      </w:r>
      <w:r>
        <w:rPr>
          <w:rFonts w:ascii="Arial" w:eastAsia="Times New Roman" w:hAnsi="Arial" w:cs="Arial"/>
        </w:rPr>
        <w:t>-</w:t>
      </w:r>
      <w:r w:rsidR="00AC3357">
        <w:rPr>
          <w:rFonts w:ascii="Arial" w:eastAsia="Times New Roman" w:hAnsi="Arial" w:cs="Arial"/>
        </w:rPr>
        <w:t xml:space="preserve">mentioned </w:t>
      </w:r>
      <w:r w:rsidR="004718F1">
        <w:rPr>
          <w:rFonts w:ascii="Arial" w:eastAsia="Times New Roman" w:hAnsi="Arial" w:cs="Arial"/>
        </w:rPr>
        <w:t>thematic areas.</w:t>
      </w:r>
    </w:p>
    <w:p w14:paraId="04A2DD38" w14:textId="7D82B4EC" w:rsidR="00722477" w:rsidRDefault="00441586" w:rsidP="00700D9F">
      <w:pPr>
        <w:pStyle w:val="ListParagraph"/>
        <w:numPr>
          <w:ilvl w:val="0"/>
          <w:numId w:val="31"/>
        </w:numPr>
        <w:autoSpaceDE w:val="0"/>
        <w:autoSpaceDN w:val="0"/>
        <w:adjustRightInd w:val="0"/>
        <w:spacing w:after="0" w:line="240" w:lineRule="auto"/>
        <w:ind w:left="567" w:hanging="218"/>
        <w:jc w:val="both"/>
        <w:rPr>
          <w:rFonts w:ascii="Arial" w:eastAsia="Times New Roman" w:hAnsi="Arial" w:cs="Arial"/>
        </w:rPr>
      </w:pPr>
      <w:r>
        <w:rPr>
          <w:rFonts w:ascii="Arial" w:eastAsia="Times New Roman" w:hAnsi="Arial" w:cs="Arial"/>
        </w:rPr>
        <w:t xml:space="preserve">Formally registered (in case of firms and organisations), renewed and updated in terms of </w:t>
      </w:r>
      <w:r w:rsidR="00AA26C6">
        <w:rPr>
          <w:rFonts w:ascii="Arial" w:eastAsia="Times New Roman" w:hAnsi="Arial" w:cs="Arial"/>
        </w:rPr>
        <w:t>tax clearance.</w:t>
      </w:r>
    </w:p>
    <w:p w14:paraId="166E22E0" w14:textId="43EB263E" w:rsidR="00CB26C5" w:rsidRPr="008D1CB0" w:rsidRDefault="00EF3105" w:rsidP="008D1CB0">
      <w:pPr>
        <w:pStyle w:val="ListParagraph"/>
        <w:numPr>
          <w:ilvl w:val="0"/>
          <w:numId w:val="31"/>
        </w:numPr>
        <w:autoSpaceDE w:val="0"/>
        <w:autoSpaceDN w:val="0"/>
        <w:adjustRightInd w:val="0"/>
        <w:spacing w:after="0" w:line="240" w:lineRule="auto"/>
        <w:ind w:left="567" w:hanging="218"/>
        <w:jc w:val="both"/>
        <w:rPr>
          <w:rFonts w:ascii="Arial" w:eastAsia="Times New Roman" w:hAnsi="Arial" w:cs="Arial"/>
        </w:rPr>
      </w:pPr>
      <w:r>
        <w:rPr>
          <w:rFonts w:ascii="Arial" w:eastAsia="Times New Roman" w:hAnsi="Arial" w:cs="Arial"/>
        </w:rPr>
        <w:t>S</w:t>
      </w:r>
      <w:r w:rsidR="00700D9F" w:rsidRPr="00A56BD4">
        <w:rPr>
          <w:rFonts w:ascii="Arial" w:eastAsia="Times New Roman" w:hAnsi="Arial" w:cs="Arial"/>
        </w:rPr>
        <w:t>hould</w:t>
      </w:r>
      <w:r w:rsidR="00700D9F" w:rsidRPr="008D1CB0">
        <w:rPr>
          <w:rFonts w:ascii="Arial" w:eastAsia="Times New Roman" w:hAnsi="Arial" w:cs="Arial"/>
        </w:rPr>
        <w:t xml:space="preserve"> be ready to provide services directly </w:t>
      </w:r>
      <w:r w:rsidR="00700D9F" w:rsidRPr="00C635CF">
        <w:rPr>
          <w:rFonts w:ascii="Arial" w:eastAsia="Times New Roman" w:hAnsi="Arial" w:cs="Arial"/>
        </w:rPr>
        <w:t>without any sub-contracting</w:t>
      </w:r>
      <w:r w:rsidR="00700D9F" w:rsidRPr="008D1CB0">
        <w:rPr>
          <w:rFonts w:ascii="Arial" w:eastAsia="Times New Roman" w:hAnsi="Arial" w:cs="Arial"/>
        </w:rPr>
        <w:t>.</w:t>
      </w:r>
    </w:p>
    <w:p w14:paraId="6783DA29" w14:textId="7525AD05" w:rsidR="005E43F4" w:rsidRDefault="005E43F4" w:rsidP="00191D40">
      <w:pPr>
        <w:pStyle w:val="ListParagraph"/>
        <w:numPr>
          <w:ilvl w:val="0"/>
          <w:numId w:val="25"/>
        </w:numPr>
        <w:autoSpaceDE w:val="0"/>
        <w:autoSpaceDN w:val="0"/>
        <w:adjustRightInd w:val="0"/>
        <w:spacing w:before="240" w:line="240" w:lineRule="auto"/>
        <w:ind w:left="360"/>
        <w:jc w:val="both"/>
        <w:rPr>
          <w:rFonts w:ascii="Arial" w:eastAsia="Times New Roman" w:hAnsi="Arial" w:cs="Arial"/>
          <w:b/>
          <w:bCs/>
        </w:rPr>
      </w:pPr>
      <w:r>
        <w:rPr>
          <w:rFonts w:ascii="Arial" w:eastAsia="Times New Roman" w:hAnsi="Arial" w:cs="Arial"/>
          <w:b/>
          <w:bCs/>
        </w:rPr>
        <w:t>EVALUATION CRITERIA</w:t>
      </w:r>
    </w:p>
    <w:p w14:paraId="60CF3A38" w14:textId="44CC7769" w:rsidR="00644FB1" w:rsidRDefault="00935757" w:rsidP="00441586">
      <w:pPr>
        <w:autoSpaceDE w:val="0"/>
        <w:autoSpaceDN w:val="0"/>
        <w:adjustRightInd w:val="0"/>
        <w:spacing w:before="240" w:line="240" w:lineRule="auto"/>
        <w:ind w:left="360"/>
        <w:jc w:val="both"/>
        <w:rPr>
          <w:rFonts w:ascii="Arial" w:eastAsia="Times New Roman" w:hAnsi="Arial" w:cs="Arial"/>
        </w:rPr>
      </w:pPr>
      <w:r w:rsidRPr="00D7176A">
        <w:rPr>
          <w:rFonts w:ascii="Arial" w:eastAsia="Times New Roman" w:hAnsi="Arial" w:cs="Arial"/>
        </w:rPr>
        <w:t xml:space="preserve">Applicants will be </w:t>
      </w:r>
      <w:r w:rsidR="0036302C">
        <w:rPr>
          <w:rFonts w:ascii="Arial" w:eastAsia="Times New Roman" w:hAnsi="Arial" w:cs="Arial"/>
        </w:rPr>
        <w:t>evaluat</w:t>
      </w:r>
      <w:r w:rsidRPr="00D7176A">
        <w:rPr>
          <w:rFonts w:ascii="Arial" w:eastAsia="Times New Roman" w:hAnsi="Arial" w:cs="Arial"/>
        </w:rPr>
        <w:t xml:space="preserve">ed </w:t>
      </w:r>
      <w:r w:rsidR="0036302C">
        <w:rPr>
          <w:rFonts w:ascii="Arial" w:eastAsia="Times New Roman" w:hAnsi="Arial" w:cs="Arial"/>
        </w:rPr>
        <w:t>based on the relevant qualification</w:t>
      </w:r>
      <w:r w:rsidR="00510B6D">
        <w:rPr>
          <w:rFonts w:ascii="Arial" w:eastAsia="Times New Roman" w:hAnsi="Arial" w:cs="Arial"/>
        </w:rPr>
        <w:t xml:space="preserve"> and experience</w:t>
      </w:r>
      <w:r w:rsidR="00EC31A0">
        <w:rPr>
          <w:rFonts w:ascii="Arial" w:eastAsia="Times New Roman" w:hAnsi="Arial" w:cs="Arial"/>
        </w:rPr>
        <w:t xml:space="preserve"> of </w:t>
      </w:r>
      <w:r w:rsidR="006F5FA0">
        <w:rPr>
          <w:rFonts w:ascii="Arial" w:eastAsia="Times New Roman" w:hAnsi="Arial" w:cs="Arial"/>
        </w:rPr>
        <w:t xml:space="preserve">the </w:t>
      </w:r>
      <w:r w:rsidR="00EC31A0">
        <w:rPr>
          <w:rFonts w:ascii="Arial" w:eastAsia="Times New Roman" w:hAnsi="Arial" w:cs="Arial"/>
        </w:rPr>
        <w:t>organisation/Individual</w:t>
      </w:r>
      <w:r w:rsidR="00441586">
        <w:rPr>
          <w:rFonts w:ascii="Arial" w:eastAsia="Times New Roman" w:hAnsi="Arial" w:cs="Arial"/>
        </w:rPr>
        <w:t>,</w:t>
      </w:r>
      <w:r w:rsidR="00EC31A0">
        <w:rPr>
          <w:rFonts w:ascii="Arial" w:eastAsia="Times New Roman" w:hAnsi="Arial" w:cs="Arial"/>
        </w:rPr>
        <w:t xml:space="preserve"> proposed team member</w:t>
      </w:r>
      <w:r w:rsidR="00441586">
        <w:rPr>
          <w:rFonts w:ascii="Arial" w:eastAsia="Times New Roman" w:hAnsi="Arial" w:cs="Arial"/>
        </w:rPr>
        <w:t>s</w:t>
      </w:r>
      <w:r w:rsidR="00D102F3">
        <w:rPr>
          <w:rFonts w:ascii="Arial" w:eastAsia="Times New Roman" w:hAnsi="Arial" w:cs="Arial"/>
        </w:rPr>
        <w:t xml:space="preserve"> and</w:t>
      </w:r>
      <w:r w:rsidR="00AE4E5A">
        <w:rPr>
          <w:rFonts w:ascii="Arial" w:eastAsia="Times New Roman" w:hAnsi="Arial" w:cs="Arial"/>
        </w:rPr>
        <w:t xml:space="preserve"> number of </w:t>
      </w:r>
      <w:r w:rsidR="005E09EF">
        <w:rPr>
          <w:rFonts w:ascii="Arial" w:eastAsia="Times New Roman" w:hAnsi="Arial" w:cs="Arial"/>
        </w:rPr>
        <w:t>experiences</w:t>
      </w:r>
      <w:r w:rsidR="00AE4E5A">
        <w:rPr>
          <w:rFonts w:ascii="Arial" w:eastAsia="Times New Roman" w:hAnsi="Arial" w:cs="Arial"/>
        </w:rPr>
        <w:t xml:space="preserve"> i</w:t>
      </w:r>
      <w:r w:rsidR="00D951EC">
        <w:rPr>
          <w:rFonts w:ascii="Arial" w:eastAsia="Times New Roman" w:hAnsi="Arial" w:cs="Arial"/>
        </w:rPr>
        <w:t xml:space="preserve">n </w:t>
      </w:r>
      <w:r w:rsidR="00644FB1">
        <w:rPr>
          <w:rFonts w:ascii="Arial" w:eastAsia="Times New Roman" w:hAnsi="Arial" w:cs="Arial"/>
        </w:rPr>
        <w:t xml:space="preserve">the </w:t>
      </w:r>
      <w:r w:rsidR="00D951EC">
        <w:rPr>
          <w:rFonts w:ascii="Arial" w:eastAsia="Times New Roman" w:hAnsi="Arial" w:cs="Arial"/>
        </w:rPr>
        <w:t>above</w:t>
      </w:r>
      <w:r w:rsidR="00441586">
        <w:rPr>
          <w:rFonts w:ascii="Arial" w:eastAsia="Times New Roman" w:hAnsi="Arial" w:cs="Arial"/>
        </w:rPr>
        <w:t>-</w:t>
      </w:r>
      <w:r w:rsidR="00D951EC">
        <w:rPr>
          <w:rFonts w:ascii="Arial" w:eastAsia="Times New Roman" w:hAnsi="Arial" w:cs="Arial"/>
        </w:rPr>
        <w:t>mentioned thematic areas</w:t>
      </w:r>
      <w:r w:rsidR="00D102F3">
        <w:rPr>
          <w:rFonts w:ascii="Arial" w:eastAsia="Times New Roman" w:hAnsi="Arial" w:cs="Arial"/>
        </w:rPr>
        <w:t>.</w:t>
      </w:r>
      <w:r w:rsidR="00AB0D90">
        <w:rPr>
          <w:rFonts w:ascii="Arial" w:eastAsia="Times New Roman" w:hAnsi="Arial" w:cs="Arial"/>
        </w:rPr>
        <w:t xml:space="preserve"> </w:t>
      </w:r>
    </w:p>
    <w:p w14:paraId="38DADD1D" w14:textId="4EE5CBFB" w:rsidR="00834A69" w:rsidRPr="001B2E93" w:rsidRDefault="00834A69" w:rsidP="00644FB1">
      <w:pPr>
        <w:pStyle w:val="ListParagraph"/>
        <w:numPr>
          <w:ilvl w:val="0"/>
          <w:numId w:val="25"/>
        </w:numPr>
        <w:autoSpaceDE w:val="0"/>
        <w:autoSpaceDN w:val="0"/>
        <w:adjustRightInd w:val="0"/>
        <w:spacing w:before="240" w:line="240" w:lineRule="auto"/>
        <w:ind w:left="360"/>
        <w:jc w:val="both"/>
        <w:rPr>
          <w:rFonts w:ascii="Arial" w:eastAsia="Times New Roman" w:hAnsi="Arial" w:cs="Arial"/>
          <w:b/>
          <w:bCs/>
        </w:rPr>
      </w:pPr>
      <w:r w:rsidRPr="001B2E93">
        <w:rPr>
          <w:rFonts w:ascii="Arial" w:eastAsia="Times New Roman" w:hAnsi="Arial" w:cs="Arial"/>
          <w:b/>
          <w:bCs/>
        </w:rPr>
        <w:t>SUBMISSION PROCESS</w:t>
      </w:r>
    </w:p>
    <w:p w14:paraId="2F35A605" w14:textId="03DB1922" w:rsidR="00873201" w:rsidRPr="00201E10" w:rsidRDefault="00873201" w:rsidP="00476312">
      <w:pPr>
        <w:pStyle w:val="ListParagraph"/>
        <w:numPr>
          <w:ilvl w:val="0"/>
          <w:numId w:val="26"/>
        </w:numPr>
        <w:spacing w:after="120" w:line="240" w:lineRule="auto"/>
        <w:ind w:left="450" w:hanging="180"/>
        <w:jc w:val="both"/>
        <w:rPr>
          <w:rFonts w:ascii="Arial" w:eastAsia="Times New Roman" w:hAnsi="Arial" w:cs="Arial"/>
        </w:rPr>
      </w:pPr>
      <w:r>
        <w:rPr>
          <w:rFonts w:ascii="Arial" w:eastAsia="Times New Roman" w:hAnsi="Arial" w:cs="Arial"/>
        </w:rPr>
        <w:t xml:space="preserve">Submission deadline for the EoI is </w:t>
      </w:r>
      <w:r w:rsidR="004D579B">
        <w:rPr>
          <w:rFonts w:ascii="Arial" w:eastAsia="Times New Roman" w:hAnsi="Arial" w:cs="Arial"/>
          <w:b/>
          <w:bCs/>
        </w:rPr>
        <w:t>30</w:t>
      </w:r>
      <w:r w:rsidR="002544EA" w:rsidRPr="00111BD1">
        <w:rPr>
          <w:rFonts w:ascii="Arial" w:eastAsia="Times New Roman" w:hAnsi="Arial" w:cs="Arial"/>
          <w:b/>
          <w:bCs/>
        </w:rPr>
        <w:t xml:space="preserve"> October 2024</w:t>
      </w:r>
      <w:r w:rsidR="009855F6" w:rsidRPr="00111BD1">
        <w:rPr>
          <w:rFonts w:ascii="Arial" w:eastAsia="Times New Roman" w:hAnsi="Arial" w:cs="Arial"/>
        </w:rPr>
        <w:t>.</w:t>
      </w:r>
      <w:r w:rsidR="00441586">
        <w:rPr>
          <w:rFonts w:ascii="Arial" w:eastAsia="Times New Roman" w:hAnsi="Arial" w:cs="Arial"/>
        </w:rPr>
        <w:t xml:space="preserve"> </w:t>
      </w:r>
    </w:p>
    <w:p w14:paraId="120763EE" w14:textId="6ADEC295" w:rsidR="007D0CD5" w:rsidRDefault="00111BD1" w:rsidP="00277700">
      <w:pPr>
        <w:pStyle w:val="ListParagraph"/>
        <w:numPr>
          <w:ilvl w:val="0"/>
          <w:numId w:val="26"/>
        </w:numPr>
        <w:spacing w:after="120" w:line="240" w:lineRule="auto"/>
        <w:ind w:left="450" w:hanging="180"/>
        <w:jc w:val="both"/>
        <w:rPr>
          <w:rFonts w:ascii="Arial" w:eastAsia="Times New Roman" w:hAnsi="Arial" w:cs="Arial"/>
        </w:rPr>
      </w:pPr>
      <w:r w:rsidRPr="00111BD1">
        <w:rPr>
          <w:rFonts w:ascii="Arial" w:eastAsia="Times New Roman" w:hAnsi="Arial" w:cs="Arial"/>
        </w:rPr>
        <w:t>Direct email</w:t>
      </w:r>
      <w:r w:rsidR="00BA6084" w:rsidRPr="00111BD1">
        <w:rPr>
          <w:rFonts w:ascii="Arial" w:eastAsia="Times New Roman" w:hAnsi="Arial" w:cs="Arial"/>
        </w:rPr>
        <w:t xml:space="preserve"> to </w:t>
      </w:r>
      <w:r w:rsidR="00BA6084" w:rsidRPr="00111BD1">
        <w:rPr>
          <w:rFonts w:ascii="Arial" w:eastAsia="Times New Roman" w:hAnsi="Arial" w:cs="Arial"/>
          <w:b/>
          <w:bCs/>
          <w:u w:val="single"/>
        </w:rPr>
        <w:t>tach@dca.dk</w:t>
      </w:r>
      <w:r w:rsidR="00BA6084" w:rsidRPr="00111BD1">
        <w:rPr>
          <w:rFonts w:ascii="Arial" w:eastAsia="Times New Roman" w:hAnsi="Arial" w:cs="Arial"/>
        </w:rPr>
        <w:t xml:space="preserve"> and </w:t>
      </w:r>
      <w:r w:rsidR="00F95538" w:rsidRPr="00111BD1">
        <w:rPr>
          <w:rFonts w:ascii="Arial" w:eastAsia="Times New Roman" w:hAnsi="Arial" w:cs="Arial"/>
        </w:rPr>
        <w:t xml:space="preserve">email </w:t>
      </w:r>
      <w:r w:rsidR="00834A69" w:rsidRPr="00111BD1">
        <w:rPr>
          <w:rFonts w:ascii="Arial" w:eastAsia="Times New Roman" w:hAnsi="Arial" w:cs="Arial"/>
        </w:rPr>
        <w:t xml:space="preserve">should </w:t>
      </w:r>
      <w:r w:rsidR="008355F8" w:rsidRPr="00111BD1">
        <w:rPr>
          <w:rFonts w:ascii="Arial" w:eastAsia="Times New Roman" w:hAnsi="Arial" w:cs="Arial"/>
        </w:rPr>
        <w:t>consist of</w:t>
      </w:r>
      <w:r w:rsidR="00834A69" w:rsidRPr="00111BD1">
        <w:rPr>
          <w:rFonts w:ascii="Arial" w:eastAsia="Times New Roman" w:hAnsi="Arial" w:cs="Arial"/>
        </w:rPr>
        <w:t xml:space="preserve"> </w:t>
      </w:r>
      <w:r w:rsidR="008A573B" w:rsidRPr="00111BD1">
        <w:rPr>
          <w:rFonts w:ascii="Arial" w:eastAsia="Times New Roman" w:hAnsi="Arial" w:cs="Arial"/>
        </w:rPr>
        <w:t xml:space="preserve">a </w:t>
      </w:r>
      <w:r w:rsidR="000E2AE4" w:rsidRPr="00111BD1">
        <w:rPr>
          <w:rFonts w:ascii="Arial" w:eastAsia="Times New Roman" w:hAnsi="Arial" w:cs="Arial"/>
        </w:rPr>
        <w:t>‘C</w:t>
      </w:r>
      <w:r w:rsidR="008A573B" w:rsidRPr="00111BD1">
        <w:rPr>
          <w:rFonts w:ascii="Arial" w:eastAsia="Times New Roman" w:hAnsi="Arial" w:cs="Arial"/>
        </w:rPr>
        <w:t xml:space="preserve">over </w:t>
      </w:r>
      <w:r w:rsidR="000E2AE4" w:rsidRPr="00111BD1">
        <w:rPr>
          <w:rFonts w:ascii="Arial" w:eastAsia="Times New Roman" w:hAnsi="Arial" w:cs="Arial"/>
        </w:rPr>
        <w:t>L</w:t>
      </w:r>
      <w:r w:rsidR="008A573B" w:rsidRPr="00111BD1">
        <w:rPr>
          <w:rFonts w:ascii="Arial" w:eastAsia="Times New Roman" w:hAnsi="Arial" w:cs="Arial"/>
        </w:rPr>
        <w:t>etter</w:t>
      </w:r>
      <w:r w:rsidR="000E2AE4" w:rsidRPr="00111BD1">
        <w:rPr>
          <w:rFonts w:ascii="Arial" w:eastAsia="Times New Roman" w:hAnsi="Arial" w:cs="Arial"/>
        </w:rPr>
        <w:t>’</w:t>
      </w:r>
      <w:r w:rsidR="008A573B" w:rsidRPr="00111BD1">
        <w:rPr>
          <w:rFonts w:ascii="Arial" w:eastAsia="Times New Roman" w:hAnsi="Arial" w:cs="Arial"/>
        </w:rPr>
        <w:t xml:space="preserve"> </w:t>
      </w:r>
      <w:r w:rsidR="00BD7A99" w:rsidRPr="00111BD1">
        <w:rPr>
          <w:rFonts w:ascii="Arial" w:eastAsia="Times New Roman" w:hAnsi="Arial" w:cs="Arial"/>
        </w:rPr>
        <w:t>including</w:t>
      </w:r>
      <w:r w:rsidR="008F57C8" w:rsidRPr="00111BD1">
        <w:rPr>
          <w:rFonts w:ascii="Arial" w:eastAsia="Times New Roman" w:hAnsi="Arial" w:cs="Arial"/>
        </w:rPr>
        <w:t xml:space="preserve"> </w:t>
      </w:r>
      <w:r w:rsidR="00F717BD" w:rsidRPr="00111BD1">
        <w:rPr>
          <w:rFonts w:ascii="Arial" w:eastAsia="Times New Roman" w:hAnsi="Arial" w:cs="Arial"/>
        </w:rPr>
        <w:t>(</w:t>
      </w:r>
      <w:r w:rsidR="00D77CFA" w:rsidRPr="00111BD1">
        <w:rPr>
          <w:rFonts w:ascii="Arial" w:eastAsia="Times New Roman" w:hAnsi="Arial" w:cs="Arial"/>
        </w:rPr>
        <w:t xml:space="preserve">i) </w:t>
      </w:r>
      <w:r w:rsidR="008F57C8" w:rsidRPr="00111BD1">
        <w:rPr>
          <w:rFonts w:ascii="Arial" w:eastAsia="Times New Roman" w:hAnsi="Arial" w:cs="Arial"/>
        </w:rPr>
        <w:t>relevant</w:t>
      </w:r>
      <w:r w:rsidR="00DB1947" w:rsidRPr="00111BD1">
        <w:rPr>
          <w:rFonts w:ascii="Arial" w:eastAsia="Times New Roman" w:hAnsi="Arial" w:cs="Arial"/>
        </w:rPr>
        <w:t xml:space="preserve"> experience</w:t>
      </w:r>
      <w:r w:rsidR="00D77CFA" w:rsidRPr="00111BD1">
        <w:rPr>
          <w:rFonts w:ascii="Arial" w:eastAsia="Times New Roman" w:hAnsi="Arial" w:cs="Arial"/>
        </w:rPr>
        <w:t xml:space="preserve"> in </w:t>
      </w:r>
      <w:r w:rsidR="00B23E13">
        <w:rPr>
          <w:rFonts w:ascii="Arial" w:eastAsia="Times New Roman" w:hAnsi="Arial" w:cs="Arial"/>
        </w:rPr>
        <w:t xml:space="preserve">the </w:t>
      </w:r>
      <w:r w:rsidR="00D77CFA" w:rsidRPr="00111BD1">
        <w:rPr>
          <w:rFonts w:ascii="Arial" w:eastAsia="Times New Roman" w:hAnsi="Arial" w:cs="Arial"/>
        </w:rPr>
        <w:t>above selected thematic areas</w:t>
      </w:r>
      <w:r w:rsidR="00DB1947" w:rsidRPr="00111BD1">
        <w:rPr>
          <w:rFonts w:ascii="Arial" w:eastAsia="Times New Roman" w:hAnsi="Arial" w:cs="Arial"/>
        </w:rPr>
        <w:t xml:space="preserve"> </w:t>
      </w:r>
      <w:r w:rsidR="008F57C8" w:rsidRPr="00111BD1">
        <w:rPr>
          <w:rFonts w:ascii="Arial" w:eastAsia="Times New Roman" w:hAnsi="Arial" w:cs="Arial"/>
        </w:rPr>
        <w:t>(not more than 1 page)</w:t>
      </w:r>
      <w:r w:rsidR="00EF2A3B">
        <w:rPr>
          <w:rFonts w:ascii="Arial" w:eastAsia="Times New Roman" w:hAnsi="Arial" w:cs="Arial"/>
        </w:rPr>
        <w:t xml:space="preserve"> and</w:t>
      </w:r>
      <w:r w:rsidR="00327DE0" w:rsidRPr="00111BD1">
        <w:rPr>
          <w:rFonts w:ascii="Arial" w:eastAsia="Times New Roman" w:hAnsi="Arial" w:cs="Arial"/>
        </w:rPr>
        <w:t xml:space="preserve"> </w:t>
      </w:r>
      <w:r w:rsidR="00F717BD" w:rsidRPr="00111BD1">
        <w:rPr>
          <w:rFonts w:ascii="Arial" w:eastAsia="Times New Roman" w:hAnsi="Arial" w:cs="Arial"/>
        </w:rPr>
        <w:t>(</w:t>
      </w:r>
      <w:r w:rsidR="00D77CFA" w:rsidRPr="00111BD1">
        <w:rPr>
          <w:rFonts w:ascii="Arial" w:eastAsia="Times New Roman" w:hAnsi="Arial" w:cs="Arial"/>
        </w:rPr>
        <w:t xml:space="preserve">ii) </w:t>
      </w:r>
      <w:r w:rsidR="00D8471E" w:rsidRPr="00111BD1">
        <w:rPr>
          <w:rFonts w:ascii="Arial" w:eastAsia="Times New Roman" w:hAnsi="Arial" w:cs="Arial"/>
        </w:rPr>
        <w:t>CVs</w:t>
      </w:r>
      <w:r w:rsidR="00597028">
        <w:rPr>
          <w:rFonts w:ascii="Arial" w:eastAsia="Times New Roman" w:hAnsi="Arial" w:cs="Arial"/>
        </w:rPr>
        <w:t xml:space="preserve"> </w:t>
      </w:r>
      <w:r w:rsidR="00441586" w:rsidRPr="00111BD1">
        <w:rPr>
          <w:rFonts w:ascii="Arial" w:eastAsia="Times New Roman" w:hAnsi="Arial" w:cs="Arial"/>
        </w:rPr>
        <w:t>(maximum 3 pages)</w:t>
      </w:r>
      <w:r w:rsidR="002B4D3D" w:rsidRPr="00111BD1">
        <w:rPr>
          <w:rFonts w:ascii="Arial" w:eastAsia="Times New Roman" w:hAnsi="Arial" w:cs="Arial"/>
        </w:rPr>
        <w:t>.</w:t>
      </w:r>
      <w:r w:rsidR="00712379" w:rsidRPr="00111BD1">
        <w:rPr>
          <w:rFonts w:ascii="Arial" w:eastAsia="Times New Roman" w:hAnsi="Arial" w:cs="Arial"/>
        </w:rPr>
        <w:t xml:space="preserve"> </w:t>
      </w:r>
    </w:p>
    <w:p w14:paraId="4F81AC36" w14:textId="6DB9F560" w:rsidR="00F16456" w:rsidRPr="00111BD1" w:rsidRDefault="00872A33" w:rsidP="00277700">
      <w:pPr>
        <w:pStyle w:val="ListParagraph"/>
        <w:numPr>
          <w:ilvl w:val="0"/>
          <w:numId w:val="26"/>
        </w:numPr>
        <w:spacing w:after="120" w:line="240" w:lineRule="auto"/>
        <w:ind w:left="450" w:hanging="180"/>
        <w:jc w:val="both"/>
        <w:rPr>
          <w:rFonts w:ascii="Arial" w:eastAsia="Times New Roman" w:hAnsi="Arial" w:cs="Arial"/>
        </w:rPr>
      </w:pPr>
      <w:r w:rsidRPr="00111BD1">
        <w:rPr>
          <w:rFonts w:ascii="Arial" w:eastAsia="Times New Roman" w:hAnsi="Arial" w:cs="Arial"/>
        </w:rPr>
        <w:t>The application</w:t>
      </w:r>
      <w:r w:rsidR="001B087A" w:rsidRPr="00111BD1">
        <w:rPr>
          <w:rFonts w:ascii="Arial" w:eastAsia="Times New Roman" w:hAnsi="Arial" w:cs="Arial"/>
        </w:rPr>
        <w:t xml:space="preserve"> </w:t>
      </w:r>
      <w:r w:rsidR="00D51878" w:rsidRPr="00111BD1">
        <w:rPr>
          <w:rFonts w:ascii="Arial" w:eastAsia="Times New Roman" w:hAnsi="Arial" w:cs="Arial"/>
        </w:rPr>
        <w:t xml:space="preserve">email </w:t>
      </w:r>
      <w:r w:rsidR="006D418E" w:rsidRPr="00111BD1">
        <w:rPr>
          <w:rFonts w:ascii="Arial" w:eastAsia="Times New Roman" w:hAnsi="Arial" w:cs="Arial"/>
        </w:rPr>
        <w:t xml:space="preserve">subject line </w:t>
      </w:r>
      <w:r w:rsidR="001B087A" w:rsidRPr="00111BD1">
        <w:rPr>
          <w:rFonts w:ascii="Arial" w:eastAsia="Times New Roman" w:hAnsi="Arial" w:cs="Arial"/>
        </w:rPr>
        <w:t xml:space="preserve">should be clearly marked with </w:t>
      </w:r>
      <w:r w:rsidR="00F16456" w:rsidRPr="00111BD1">
        <w:rPr>
          <w:rFonts w:ascii="Arial" w:eastAsia="Times New Roman" w:hAnsi="Arial" w:cs="Arial"/>
          <w:b/>
          <w:bCs/>
        </w:rPr>
        <w:t>“</w:t>
      </w:r>
      <w:r w:rsidR="001B087A" w:rsidRPr="00111BD1">
        <w:rPr>
          <w:rFonts w:ascii="Arial" w:eastAsia="Times New Roman" w:hAnsi="Arial" w:cs="Arial"/>
          <w:b/>
          <w:bCs/>
        </w:rPr>
        <w:t>EoI for Expert Roster</w:t>
      </w:r>
      <w:r w:rsidR="009B5B9F" w:rsidRPr="00111BD1">
        <w:rPr>
          <w:rFonts w:ascii="Arial" w:eastAsia="Times New Roman" w:hAnsi="Arial" w:cs="Arial"/>
          <w:b/>
          <w:bCs/>
        </w:rPr>
        <w:t xml:space="preserve">”. </w:t>
      </w:r>
    </w:p>
    <w:p w14:paraId="645E2EA9" w14:textId="21AD541E" w:rsidR="00DB1CA9" w:rsidRDefault="00476312" w:rsidP="009E55F7">
      <w:pPr>
        <w:pStyle w:val="ListParagraph"/>
        <w:numPr>
          <w:ilvl w:val="0"/>
          <w:numId w:val="26"/>
        </w:numPr>
        <w:spacing w:after="120" w:line="240" w:lineRule="auto"/>
        <w:ind w:left="450" w:hanging="180"/>
        <w:jc w:val="both"/>
        <w:rPr>
          <w:rFonts w:ascii="Arial" w:eastAsia="Times New Roman" w:hAnsi="Arial" w:cs="Arial"/>
        </w:rPr>
      </w:pPr>
      <w:r>
        <w:rPr>
          <w:rFonts w:ascii="Arial" w:eastAsia="Times New Roman" w:hAnsi="Arial" w:cs="Arial"/>
        </w:rPr>
        <w:t xml:space="preserve">Together with the application, kindly fill </w:t>
      </w:r>
      <w:r w:rsidR="007D0CD5">
        <w:rPr>
          <w:rFonts w:ascii="Arial" w:eastAsia="Times New Roman" w:hAnsi="Arial" w:cs="Arial"/>
        </w:rPr>
        <w:t xml:space="preserve">out </w:t>
      </w:r>
      <w:r>
        <w:rPr>
          <w:rFonts w:ascii="Arial" w:eastAsia="Times New Roman" w:hAnsi="Arial" w:cs="Arial"/>
        </w:rPr>
        <w:t>the given form</w:t>
      </w:r>
      <w:r w:rsidR="00594243">
        <w:rPr>
          <w:rFonts w:ascii="Arial" w:eastAsia="Times New Roman" w:hAnsi="Arial" w:cs="Arial"/>
        </w:rPr>
        <w:t xml:space="preserve"> (</w:t>
      </w:r>
      <w:r w:rsidR="00285185">
        <w:rPr>
          <w:rFonts w:ascii="Arial" w:eastAsia="Times New Roman" w:hAnsi="Arial" w:cs="Arial"/>
        </w:rPr>
        <w:t>Applicant Details</w:t>
      </w:r>
      <w:r w:rsidR="00825917">
        <w:rPr>
          <w:rFonts w:ascii="Arial" w:eastAsia="Times New Roman" w:hAnsi="Arial" w:cs="Arial"/>
        </w:rPr>
        <w:t xml:space="preserve"> Form</w:t>
      </w:r>
      <w:r w:rsidR="00362309">
        <w:rPr>
          <w:rFonts w:ascii="Arial" w:eastAsia="Times New Roman" w:hAnsi="Arial" w:cs="Arial"/>
        </w:rPr>
        <w:t xml:space="preserve">: </w:t>
      </w:r>
      <w:hyperlink r:id="rId8" w:history="1">
        <w:r w:rsidR="00362309" w:rsidRPr="00362309">
          <w:rPr>
            <w:rStyle w:val="Hyperlink"/>
            <w:rFonts w:ascii="Arial" w:eastAsia="Times New Roman" w:hAnsi="Arial" w:cs="Arial"/>
          </w:rPr>
          <w:t>Click Here</w:t>
        </w:r>
      </w:hyperlink>
      <w:r w:rsidR="00BB5459">
        <w:rPr>
          <w:rFonts w:ascii="Arial" w:eastAsia="Times New Roman" w:hAnsi="Arial" w:cs="Arial"/>
        </w:rPr>
        <w:t xml:space="preserve"> or </w:t>
      </w:r>
      <w:r w:rsidR="00BB5459" w:rsidRPr="00BB5459">
        <w:rPr>
          <w:rFonts w:ascii="Arial" w:eastAsia="Times New Roman" w:hAnsi="Arial" w:cs="Arial"/>
        </w:rPr>
        <w:t>https://forms.office.com/e/zeKLurDd3u</w:t>
      </w:r>
    </w:p>
    <w:p w14:paraId="7BD62688" w14:textId="6ABDCC99" w:rsidR="009933B8" w:rsidRDefault="00412CD6" w:rsidP="009E55F7">
      <w:pPr>
        <w:pStyle w:val="ListParagraph"/>
        <w:numPr>
          <w:ilvl w:val="0"/>
          <w:numId w:val="26"/>
        </w:numPr>
        <w:spacing w:after="120" w:line="240" w:lineRule="auto"/>
        <w:ind w:left="450" w:hanging="180"/>
        <w:jc w:val="both"/>
        <w:rPr>
          <w:rFonts w:ascii="Arial" w:eastAsia="Times New Roman" w:hAnsi="Arial" w:cs="Arial"/>
        </w:rPr>
      </w:pPr>
      <w:r w:rsidRPr="00201E10">
        <w:rPr>
          <w:rFonts w:ascii="Arial" w:eastAsia="Times New Roman" w:hAnsi="Arial" w:cs="Arial"/>
        </w:rPr>
        <w:t>A</w:t>
      </w:r>
      <w:r w:rsidR="00834A69" w:rsidRPr="00201E10">
        <w:rPr>
          <w:rFonts w:ascii="Arial" w:eastAsia="Times New Roman" w:hAnsi="Arial" w:cs="Arial"/>
        </w:rPr>
        <w:t>ny qu</w:t>
      </w:r>
      <w:r w:rsidRPr="00201E10">
        <w:rPr>
          <w:rFonts w:ascii="Arial" w:eastAsia="Times New Roman" w:hAnsi="Arial" w:cs="Arial"/>
        </w:rPr>
        <w:t>e</w:t>
      </w:r>
      <w:r w:rsidR="00834A69" w:rsidRPr="00201E10">
        <w:rPr>
          <w:rFonts w:ascii="Arial" w:eastAsia="Times New Roman" w:hAnsi="Arial" w:cs="Arial"/>
        </w:rPr>
        <w:t>r</w:t>
      </w:r>
      <w:r w:rsidRPr="00201E10">
        <w:rPr>
          <w:rFonts w:ascii="Arial" w:eastAsia="Times New Roman" w:hAnsi="Arial" w:cs="Arial"/>
        </w:rPr>
        <w:t>i</w:t>
      </w:r>
      <w:r w:rsidR="00834A69" w:rsidRPr="00201E10">
        <w:rPr>
          <w:rFonts w:ascii="Arial" w:eastAsia="Times New Roman" w:hAnsi="Arial" w:cs="Arial"/>
        </w:rPr>
        <w:t>es related to</w:t>
      </w:r>
      <w:r w:rsidR="00071109" w:rsidRPr="00201E10">
        <w:rPr>
          <w:rFonts w:ascii="Arial" w:eastAsia="Times New Roman" w:hAnsi="Arial" w:cs="Arial"/>
        </w:rPr>
        <w:t xml:space="preserve"> </w:t>
      </w:r>
      <w:r w:rsidRPr="00201E10">
        <w:rPr>
          <w:rFonts w:ascii="Arial" w:eastAsia="Times New Roman" w:hAnsi="Arial" w:cs="Arial"/>
        </w:rPr>
        <w:t xml:space="preserve">the </w:t>
      </w:r>
      <w:r w:rsidR="00071109" w:rsidRPr="00201E10">
        <w:rPr>
          <w:rFonts w:ascii="Arial" w:eastAsia="Times New Roman" w:hAnsi="Arial" w:cs="Arial"/>
        </w:rPr>
        <w:t xml:space="preserve">EoI </w:t>
      </w:r>
      <w:r w:rsidRPr="00201E10">
        <w:rPr>
          <w:rFonts w:ascii="Arial" w:eastAsia="Times New Roman" w:hAnsi="Arial" w:cs="Arial"/>
        </w:rPr>
        <w:t>should be sent to</w:t>
      </w:r>
      <w:r w:rsidR="003912A8" w:rsidRPr="00201E10">
        <w:rPr>
          <w:rFonts w:ascii="Arial" w:hAnsi="Arial" w:cs="Arial"/>
        </w:rPr>
        <w:t xml:space="preserve"> </w:t>
      </w:r>
      <w:r w:rsidR="008A5413" w:rsidRPr="00201E10">
        <w:rPr>
          <w:rFonts w:ascii="Arial" w:eastAsia="Cambria" w:hAnsi="Arial" w:cs="Arial"/>
          <w:b/>
          <w:u w:val="single"/>
        </w:rPr>
        <w:t>tach</w:t>
      </w:r>
      <w:r w:rsidR="003912A8" w:rsidRPr="00201E10">
        <w:rPr>
          <w:rFonts w:ascii="Arial" w:eastAsia="Cambria" w:hAnsi="Arial" w:cs="Arial"/>
          <w:b/>
          <w:u w:val="single"/>
        </w:rPr>
        <w:t>@dca.dk</w:t>
      </w:r>
      <w:r w:rsidR="00071109" w:rsidRPr="00201E10">
        <w:rPr>
          <w:rFonts w:ascii="Arial" w:eastAsia="Times New Roman" w:hAnsi="Arial" w:cs="Arial"/>
          <w:b/>
          <w:u w:val="single"/>
        </w:rPr>
        <w:t>.</w:t>
      </w:r>
      <w:r w:rsidR="0099553D" w:rsidRPr="00201E10">
        <w:rPr>
          <w:rFonts w:ascii="Arial" w:eastAsia="Times New Roman" w:hAnsi="Arial" w:cs="Arial"/>
          <w:b/>
        </w:rPr>
        <w:t xml:space="preserve"> </w:t>
      </w:r>
      <w:r w:rsidRPr="00201E10">
        <w:rPr>
          <w:rFonts w:ascii="Arial" w:eastAsia="Times New Roman" w:hAnsi="Arial" w:cs="Arial"/>
        </w:rPr>
        <w:t>T</w:t>
      </w:r>
      <w:r w:rsidR="0099553D" w:rsidRPr="00201E10">
        <w:rPr>
          <w:rFonts w:ascii="Arial" w:eastAsia="Times New Roman" w:hAnsi="Arial" w:cs="Arial"/>
        </w:rPr>
        <w:t xml:space="preserve">elephone </w:t>
      </w:r>
      <w:r w:rsidRPr="00201E10">
        <w:rPr>
          <w:rFonts w:ascii="Arial" w:eastAsia="Times New Roman" w:hAnsi="Arial" w:cs="Arial"/>
        </w:rPr>
        <w:t xml:space="preserve">enquiries </w:t>
      </w:r>
      <w:r w:rsidR="0099553D" w:rsidRPr="00201E10">
        <w:rPr>
          <w:rFonts w:ascii="Arial" w:eastAsia="Times New Roman" w:hAnsi="Arial" w:cs="Arial"/>
        </w:rPr>
        <w:t xml:space="preserve">will </w:t>
      </w:r>
      <w:r w:rsidRPr="00201E10">
        <w:rPr>
          <w:rFonts w:ascii="Arial" w:eastAsia="Times New Roman" w:hAnsi="Arial" w:cs="Arial"/>
        </w:rPr>
        <w:t xml:space="preserve">not </w:t>
      </w:r>
      <w:r w:rsidR="0099553D" w:rsidRPr="00201E10">
        <w:rPr>
          <w:rFonts w:ascii="Arial" w:eastAsia="Times New Roman" w:hAnsi="Arial" w:cs="Arial"/>
        </w:rPr>
        <w:t>be entertained</w:t>
      </w:r>
      <w:r w:rsidR="00F5443E" w:rsidRPr="00201E10">
        <w:rPr>
          <w:rFonts w:ascii="Arial" w:eastAsia="Times New Roman" w:hAnsi="Arial" w:cs="Arial"/>
        </w:rPr>
        <w:t>.</w:t>
      </w:r>
    </w:p>
    <w:p w14:paraId="25A9E818" w14:textId="77777777" w:rsidR="00C06BE0" w:rsidRDefault="00C06BE0" w:rsidP="00C06BE0">
      <w:pPr>
        <w:spacing w:after="120" w:line="240" w:lineRule="auto"/>
        <w:jc w:val="both"/>
        <w:rPr>
          <w:rFonts w:ascii="Arial" w:eastAsia="Times New Roman" w:hAnsi="Arial" w:cs="Arial"/>
          <w:b/>
          <w:bCs/>
        </w:rPr>
      </w:pPr>
    </w:p>
    <w:p w14:paraId="54E1B7A1" w14:textId="24AFA11E" w:rsidR="00111BD1" w:rsidRPr="007D0CD5" w:rsidRDefault="000C4906" w:rsidP="00111BD1">
      <w:pPr>
        <w:spacing w:after="120" w:line="240" w:lineRule="auto"/>
        <w:ind w:left="270"/>
        <w:jc w:val="both"/>
        <w:rPr>
          <w:rFonts w:ascii="Arial" w:eastAsia="Times New Roman" w:hAnsi="Arial" w:cs="Arial"/>
          <w:i/>
          <w:iCs/>
        </w:rPr>
      </w:pPr>
      <w:r w:rsidRPr="007D0CD5">
        <w:rPr>
          <w:rFonts w:ascii="Arial" w:eastAsia="Times New Roman" w:hAnsi="Arial" w:cs="Arial"/>
          <w:b/>
          <w:bCs/>
          <w:i/>
          <w:iCs/>
        </w:rPr>
        <w:t>Note:</w:t>
      </w:r>
      <w:r w:rsidRPr="007D0CD5">
        <w:rPr>
          <w:rFonts w:ascii="Arial" w:eastAsia="Times New Roman" w:hAnsi="Arial" w:cs="Arial"/>
          <w:i/>
          <w:iCs/>
        </w:rPr>
        <w:t xml:space="preserve"> </w:t>
      </w:r>
      <w:r w:rsidR="00476312" w:rsidRPr="007D0CD5">
        <w:rPr>
          <w:rFonts w:ascii="Arial" w:eastAsia="Times New Roman" w:hAnsi="Arial" w:cs="Arial"/>
          <w:i/>
          <w:iCs/>
        </w:rPr>
        <w:t xml:space="preserve">Only the applicants </w:t>
      </w:r>
      <w:r w:rsidR="007D0CD5" w:rsidRPr="007D0CD5">
        <w:rPr>
          <w:rFonts w:ascii="Arial" w:eastAsia="Times New Roman" w:hAnsi="Arial" w:cs="Arial"/>
          <w:i/>
          <w:iCs/>
        </w:rPr>
        <w:t>who</w:t>
      </w:r>
      <w:r w:rsidR="00476312" w:rsidRPr="007D0CD5">
        <w:rPr>
          <w:rFonts w:ascii="Arial" w:eastAsia="Times New Roman" w:hAnsi="Arial" w:cs="Arial"/>
          <w:i/>
          <w:iCs/>
        </w:rPr>
        <w:t xml:space="preserve"> meet the </w:t>
      </w:r>
      <w:r w:rsidR="00111BD1" w:rsidRPr="007D0CD5">
        <w:rPr>
          <w:rFonts w:ascii="Arial" w:eastAsia="Times New Roman" w:hAnsi="Arial" w:cs="Arial"/>
          <w:i/>
          <w:iCs/>
        </w:rPr>
        <w:t>criteria</w:t>
      </w:r>
      <w:r w:rsidR="00476312" w:rsidRPr="007D0CD5">
        <w:rPr>
          <w:rFonts w:ascii="Arial" w:eastAsia="Times New Roman" w:hAnsi="Arial" w:cs="Arial"/>
          <w:i/>
          <w:iCs/>
        </w:rPr>
        <w:t xml:space="preserve"> and have the expertise required will be kept in Roster for future potential </w:t>
      </w:r>
      <w:r w:rsidR="007D0CD5" w:rsidRPr="007D0CD5">
        <w:rPr>
          <w:rFonts w:ascii="Arial" w:eastAsia="Times New Roman" w:hAnsi="Arial" w:cs="Arial"/>
          <w:i/>
          <w:iCs/>
        </w:rPr>
        <w:t>engagements. Please</w:t>
      </w:r>
      <w:r w:rsidR="00111BD1" w:rsidRPr="007D0CD5">
        <w:rPr>
          <w:rFonts w:ascii="Arial" w:eastAsia="Times New Roman" w:hAnsi="Arial" w:cs="Arial"/>
          <w:i/>
          <w:iCs/>
        </w:rPr>
        <w:t xml:space="preserve"> note that this call is not intended for the ongoing local partners of DCA, nor the NGOs with a wide scope of work. This call is only targeted for specialised organisations/firms/individuals.</w:t>
      </w:r>
    </w:p>
    <w:p w14:paraId="36BCE07D" w14:textId="724E83F0" w:rsidR="00D0566E" w:rsidRPr="00C06BE0" w:rsidRDefault="00D0566E" w:rsidP="00476312">
      <w:pPr>
        <w:spacing w:after="120" w:line="240" w:lineRule="auto"/>
        <w:jc w:val="both"/>
        <w:rPr>
          <w:rFonts w:ascii="Arial" w:eastAsia="Times New Roman" w:hAnsi="Arial" w:cs="Arial"/>
        </w:rPr>
      </w:pPr>
    </w:p>
    <w:sectPr w:rsidR="00D0566E" w:rsidRPr="00C06BE0" w:rsidSect="002D57E6">
      <w:headerReference w:type="default" r:id="rId9"/>
      <w:footerReference w:type="default" r:id="rId10"/>
      <w:pgSz w:w="11906" w:h="16838" w:code="9"/>
      <w:pgMar w:top="1440" w:right="1195" w:bottom="1267"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DC6826" w14:textId="77777777" w:rsidR="003E568F" w:rsidRDefault="003E568F" w:rsidP="00DE1393">
      <w:pPr>
        <w:spacing w:after="0" w:line="240" w:lineRule="auto"/>
      </w:pPr>
      <w:r>
        <w:separator/>
      </w:r>
    </w:p>
  </w:endnote>
  <w:endnote w:type="continuationSeparator" w:id="0">
    <w:p w14:paraId="019BCFA5" w14:textId="77777777" w:rsidR="003E568F" w:rsidRDefault="003E568F" w:rsidP="00DE1393">
      <w:pPr>
        <w:spacing w:after="0" w:line="240" w:lineRule="auto"/>
      </w:pPr>
      <w:r>
        <w:continuationSeparator/>
      </w:r>
    </w:p>
  </w:endnote>
  <w:endnote w:type="continuationNotice" w:id="1">
    <w:p w14:paraId="3F45FA7D" w14:textId="77777777" w:rsidR="003E568F" w:rsidRDefault="003E56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5442811"/>
      <w:docPartObj>
        <w:docPartGallery w:val="Page Numbers (Bottom of Page)"/>
        <w:docPartUnique/>
      </w:docPartObj>
    </w:sdtPr>
    <w:sdtEndPr>
      <w:rPr>
        <w:noProof/>
      </w:rPr>
    </w:sdtEndPr>
    <w:sdtContent>
      <w:p w14:paraId="72F2329D" w14:textId="7FA39F19" w:rsidR="00064C78" w:rsidRDefault="00064C78" w:rsidP="00263CA1">
        <w:pPr>
          <w:pStyle w:val="Footer"/>
          <w:jc w:val="center"/>
          <w:rPr>
            <w:noProof/>
          </w:rPr>
        </w:pPr>
        <w:r>
          <w:fldChar w:fldCharType="begin"/>
        </w:r>
        <w:r>
          <w:instrText xml:space="preserve"> PAGE   \* MERGEFORMAT </w:instrText>
        </w:r>
        <w:r>
          <w:fldChar w:fldCharType="separate"/>
        </w:r>
        <w:r w:rsidR="0098657F">
          <w:rPr>
            <w:noProof/>
          </w:rPr>
          <w:t>1</w:t>
        </w:r>
        <w:r>
          <w:rPr>
            <w:noProof/>
          </w:rPr>
          <w:fldChar w:fldCharType="end"/>
        </w:r>
        <w:r w:rsidR="001A45DC">
          <w:rPr>
            <w:noProof/>
          </w:rPr>
          <w:t xml:space="preserve"> </w:t>
        </w:r>
      </w:p>
    </w:sdtContent>
  </w:sdt>
  <w:p w14:paraId="4434C96D" w14:textId="77777777" w:rsidR="00064C78" w:rsidRDefault="00064C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0834CB" w14:textId="77777777" w:rsidR="003E568F" w:rsidRDefault="003E568F" w:rsidP="00DE1393">
      <w:pPr>
        <w:spacing w:after="0" w:line="240" w:lineRule="auto"/>
      </w:pPr>
      <w:r>
        <w:separator/>
      </w:r>
    </w:p>
  </w:footnote>
  <w:footnote w:type="continuationSeparator" w:id="0">
    <w:p w14:paraId="13DC9AFF" w14:textId="77777777" w:rsidR="003E568F" w:rsidRDefault="003E568F" w:rsidP="00DE1393">
      <w:pPr>
        <w:spacing w:after="0" w:line="240" w:lineRule="auto"/>
      </w:pPr>
      <w:r>
        <w:continuationSeparator/>
      </w:r>
    </w:p>
  </w:footnote>
  <w:footnote w:type="continuationNotice" w:id="1">
    <w:p w14:paraId="6B2F884B" w14:textId="77777777" w:rsidR="003E568F" w:rsidRDefault="003E568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E8C90" w14:textId="18717E4A" w:rsidR="00E77B55" w:rsidRPr="00EA25F8" w:rsidRDefault="00E77B55" w:rsidP="00E77B55">
    <w:pPr>
      <w:spacing w:after="0" w:line="240" w:lineRule="auto"/>
      <w:jc w:val="both"/>
      <w:rPr>
        <w:rFonts w:eastAsia="Times New Roman" w:cs="Times New Roman"/>
        <w:b/>
        <w:lang w:eastAsia="en-GB"/>
      </w:rPr>
    </w:pPr>
    <w:r w:rsidRPr="00A40C3C">
      <w:rPr>
        <w:noProof/>
        <w:lang w:val="en-US" w:bidi="ne-NP"/>
      </w:rPr>
      <w:drawing>
        <wp:anchor distT="0" distB="0" distL="114300" distR="114300" simplePos="0" relativeHeight="251658240" behindDoc="0" locked="0" layoutInCell="1" allowOverlap="1" wp14:anchorId="1F5391C2" wp14:editId="1D4B5853">
          <wp:simplePos x="0" y="0"/>
          <wp:positionH relativeFrom="margin">
            <wp:posOffset>4722125</wp:posOffset>
          </wp:positionH>
          <wp:positionV relativeFrom="paragraph">
            <wp:posOffset>-285807</wp:posOffset>
          </wp:positionV>
          <wp:extent cx="1235123" cy="690526"/>
          <wp:effectExtent l="0" t="0" r="0" b="0"/>
          <wp:wrapNone/>
          <wp:docPr id="4" name="Picture 4" descr="P:\1. General Cambodia Office\Logos\New DCA Logo 2016\DCA_hlogo_rgb-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1. General Cambodia Office\Logos\New DCA Logo 2016\DCA_hlogo_rgb-0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46854" cy="6970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510B0F0" w14:textId="5F015BA3" w:rsidR="00920A9C" w:rsidRDefault="00920A9C" w:rsidP="00920A9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24619"/>
    <w:multiLevelType w:val="hybridMultilevel"/>
    <w:tmpl w:val="950ED33A"/>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A53DF"/>
    <w:multiLevelType w:val="hybridMultilevel"/>
    <w:tmpl w:val="857A40BE"/>
    <w:lvl w:ilvl="0" w:tplc="8278DA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A6B38"/>
    <w:multiLevelType w:val="hybridMultilevel"/>
    <w:tmpl w:val="CA84D464"/>
    <w:lvl w:ilvl="0" w:tplc="783031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966115"/>
    <w:multiLevelType w:val="hybridMultilevel"/>
    <w:tmpl w:val="57863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58018C"/>
    <w:multiLevelType w:val="multilevel"/>
    <w:tmpl w:val="F3E66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795C77"/>
    <w:multiLevelType w:val="hybridMultilevel"/>
    <w:tmpl w:val="15EC702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F9535B"/>
    <w:multiLevelType w:val="multilevel"/>
    <w:tmpl w:val="00F8A7E6"/>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58D46E1"/>
    <w:multiLevelType w:val="hybridMultilevel"/>
    <w:tmpl w:val="E822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BF23E3"/>
    <w:multiLevelType w:val="multilevel"/>
    <w:tmpl w:val="CC80E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936B9B"/>
    <w:multiLevelType w:val="hybridMultilevel"/>
    <w:tmpl w:val="DB9A64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767161"/>
    <w:multiLevelType w:val="hybridMultilevel"/>
    <w:tmpl w:val="A70CF26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1" w15:restartNumberingAfterBreak="0">
    <w:nsid w:val="3A853662"/>
    <w:multiLevelType w:val="hybridMultilevel"/>
    <w:tmpl w:val="2370FB54"/>
    <w:lvl w:ilvl="0" w:tplc="88EE79B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4563ED"/>
    <w:multiLevelType w:val="hybridMultilevel"/>
    <w:tmpl w:val="A1FCBE1E"/>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41127E81"/>
    <w:multiLevelType w:val="hybridMultilevel"/>
    <w:tmpl w:val="E0641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3C786B"/>
    <w:multiLevelType w:val="hybridMultilevel"/>
    <w:tmpl w:val="86F84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A06DA8"/>
    <w:multiLevelType w:val="multilevel"/>
    <w:tmpl w:val="1F22B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DE7E9B"/>
    <w:multiLevelType w:val="multilevel"/>
    <w:tmpl w:val="8E10A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554301"/>
    <w:multiLevelType w:val="hybridMultilevel"/>
    <w:tmpl w:val="0F967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B161BF"/>
    <w:multiLevelType w:val="hybridMultilevel"/>
    <w:tmpl w:val="6192B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1046A0"/>
    <w:multiLevelType w:val="hybridMultilevel"/>
    <w:tmpl w:val="6B6A4D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9E3BBE"/>
    <w:multiLevelType w:val="hybridMultilevel"/>
    <w:tmpl w:val="537C2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C061AC"/>
    <w:multiLevelType w:val="multilevel"/>
    <w:tmpl w:val="815C1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ED2E62"/>
    <w:multiLevelType w:val="hybridMultilevel"/>
    <w:tmpl w:val="DBBAEEDC"/>
    <w:lvl w:ilvl="0" w:tplc="FFFFFFFF">
      <w:start w:val="1"/>
      <w:numFmt w:val="lowerRoman"/>
      <w:lvlText w:val="%1."/>
      <w:lvlJc w:val="right"/>
      <w:pPr>
        <w:ind w:left="63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3730D24"/>
    <w:multiLevelType w:val="hybridMultilevel"/>
    <w:tmpl w:val="7E40C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3767DA"/>
    <w:multiLevelType w:val="hybridMultilevel"/>
    <w:tmpl w:val="CC72E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191CCA"/>
    <w:multiLevelType w:val="hybridMultilevel"/>
    <w:tmpl w:val="505425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C445FE"/>
    <w:multiLevelType w:val="hybridMultilevel"/>
    <w:tmpl w:val="C018D5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532362"/>
    <w:multiLevelType w:val="hybridMultilevel"/>
    <w:tmpl w:val="4904B17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6F527ABF"/>
    <w:multiLevelType w:val="hybridMultilevel"/>
    <w:tmpl w:val="52A4C6A8"/>
    <w:lvl w:ilvl="0" w:tplc="0409000F">
      <w:start w:val="1"/>
      <w:numFmt w:val="decimal"/>
      <w:lvlText w:val="%1."/>
      <w:lvlJc w:val="left"/>
      <w:pPr>
        <w:ind w:left="63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C11879"/>
    <w:multiLevelType w:val="hybridMultilevel"/>
    <w:tmpl w:val="EFDC8960"/>
    <w:lvl w:ilvl="0" w:tplc="88EE79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F11BF8"/>
    <w:multiLevelType w:val="multilevel"/>
    <w:tmpl w:val="562EA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4530F7"/>
    <w:multiLevelType w:val="hybridMultilevel"/>
    <w:tmpl w:val="EFDC8960"/>
    <w:lvl w:ilvl="0" w:tplc="88EE79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E94E08"/>
    <w:multiLevelType w:val="hybridMultilevel"/>
    <w:tmpl w:val="8E6422DC"/>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16cid:durableId="227300297">
    <w:abstractNumId w:val="15"/>
  </w:num>
  <w:num w:numId="2" w16cid:durableId="931939624">
    <w:abstractNumId w:val="8"/>
  </w:num>
  <w:num w:numId="3" w16cid:durableId="1217231425">
    <w:abstractNumId w:val="30"/>
  </w:num>
  <w:num w:numId="4" w16cid:durableId="1552837252">
    <w:abstractNumId w:val="21"/>
  </w:num>
  <w:num w:numId="5" w16cid:durableId="1164785605">
    <w:abstractNumId w:val="16"/>
  </w:num>
  <w:num w:numId="6" w16cid:durableId="1618441738">
    <w:abstractNumId w:val="4"/>
  </w:num>
  <w:num w:numId="7" w16cid:durableId="138739725">
    <w:abstractNumId w:val="3"/>
  </w:num>
  <w:num w:numId="8" w16cid:durableId="2009361397">
    <w:abstractNumId w:val="5"/>
  </w:num>
  <w:num w:numId="9" w16cid:durableId="655451622">
    <w:abstractNumId w:val="18"/>
  </w:num>
  <w:num w:numId="10" w16cid:durableId="1993485280">
    <w:abstractNumId w:val="17"/>
  </w:num>
  <w:num w:numId="11" w16cid:durableId="2011636036">
    <w:abstractNumId w:val="20"/>
  </w:num>
  <w:num w:numId="12" w16cid:durableId="1072891050">
    <w:abstractNumId w:val="1"/>
  </w:num>
  <w:num w:numId="13" w16cid:durableId="810487035">
    <w:abstractNumId w:val="31"/>
  </w:num>
  <w:num w:numId="14" w16cid:durableId="2057006006">
    <w:abstractNumId w:val="29"/>
  </w:num>
  <w:num w:numId="15" w16cid:durableId="1329670304">
    <w:abstractNumId w:val="19"/>
  </w:num>
  <w:num w:numId="16" w16cid:durableId="977684798">
    <w:abstractNumId w:val="28"/>
  </w:num>
  <w:num w:numId="17" w16cid:durableId="1523326981">
    <w:abstractNumId w:val="9"/>
  </w:num>
  <w:num w:numId="18" w16cid:durableId="516774560">
    <w:abstractNumId w:val="11"/>
  </w:num>
  <w:num w:numId="19" w16cid:durableId="923298412">
    <w:abstractNumId w:val="25"/>
  </w:num>
  <w:num w:numId="20" w16cid:durableId="392585218">
    <w:abstractNumId w:val="32"/>
  </w:num>
  <w:num w:numId="21" w16cid:durableId="120075520">
    <w:abstractNumId w:val="2"/>
  </w:num>
  <w:num w:numId="22" w16cid:durableId="1125270686">
    <w:abstractNumId w:val="6"/>
  </w:num>
  <w:num w:numId="23" w16cid:durableId="1570188375">
    <w:abstractNumId w:val="7"/>
  </w:num>
  <w:num w:numId="24" w16cid:durableId="1780759317">
    <w:abstractNumId w:val="12"/>
  </w:num>
  <w:num w:numId="25" w16cid:durableId="797915981">
    <w:abstractNumId w:val="13"/>
  </w:num>
  <w:num w:numId="26" w16cid:durableId="1050156223">
    <w:abstractNumId w:val="0"/>
  </w:num>
  <w:num w:numId="27" w16cid:durableId="1036735527">
    <w:abstractNumId w:val="26"/>
  </w:num>
  <w:num w:numId="28" w16cid:durableId="806315115">
    <w:abstractNumId w:val="14"/>
  </w:num>
  <w:num w:numId="29" w16cid:durableId="1719478313">
    <w:abstractNumId w:val="23"/>
  </w:num>
  <w:num w:numId="30" w16cid:durableId="1801335089">
    <w:abstractNumId w:val="27"/>
  </w:num>
  <w:num w:numId="31" w16cid:durableId="859322078">
    <w:abstractNumId w:val="10"/>
  </w:num>
  <w:num w:numId="32" w16cid:durableId="773592334">
    <w:abstractNumId w:val="22"/>
  </w:num>
  <w:num w:numId="33" w16cid:durableId="161625041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46A"/>
    <w:rsid w:val="000036BB"/>
    <w:rsid w:val="000075F4"/>
    <w:rsid w:val="00015186"/>
    <w:rsid w:val="000220E3"/>
    <w:rsid w:val="0003313C"/>
    <w:rsid w:val="00034D45"/>
    <w:rsid w:val="00054B3C"/>
    <w:rsid w:val="00057568"/>
    <w:rsid w:val="0006301A"/>
    <w:rsid w:val="000632BC"/>
    <w:rsid w:val="0006497F"/>
    <w:rsid w:val="00064C78"/>
    <w:rsid w:val="00071109"/>
    <w:rsid w:val="000711C8"/>
    <w:rsid w:val="0007215D"/>
    <w:rsid w:val="00074ADD"/>
    <w:rsid w:val="00080BD7"/>
    <w:rsid w:val="000861C8"/>
    <w:rsid w:val="000930FA"/>
    <w:rsid w:val="00093D6A"/>
    <w:rsid w:val="00095AA9"/>
    <w:rsid w:val="00096EF9"/>
    <w:rsid w:val="000A161E"/>
    <w:rsid w:val="000A32FF"/>
    <w:rsid w:val="000A5877"/>
    <w:rsid w:val="000B1C8A"/>
    <w:rsid w:val="000B4E63"/>
    <w:rsid w:val="000B5674"/>
    <w:rsid w:val="000C4906"/>
    <w:rsid w:val="000C4EA0"/>
    <w:rsid w:val="000C5D3C"/>
    <w:rsid w:val="000C6557"/>
    <w:rsid w:val="000D1D6E"/>
    <w:rsid w:val="000D30B5"/>
    <w:rsid w:val="000D715B"/>
    <w:rsid w:val="000D71B1"/>
    <w:rsid w:val="000E2AE4"/>
    <w:rsid w:val="000E34B7"/>
    <w:rsid w:val="000E3E82"/>
    <w:rsid w:val="00100A46"/>
    <w:rsid w:val="00102FEF"/>
    <w:rsid w:val="00103A0E"/>
    <w:rsid w:val="00106CAB"/>
    <w:rsid w:val="00110592"/>
    <w:rsid w:val="00111BD1"/>
    <w:rsid w:val="00111EEC"/>
    <w:rsid w:val="00116880"/>
    <w:rsid w:val="001227B3"/>
    <w:rsid w:val="00122F80"/>
    <w:rsid w:val="0012427B"/>
    <w:rsid w:val="00127AD2"/>
    <w:rsid w:val="00127D69"/>
    <w:rsid w:val="001302F3"/>
    <w:rsid w:val="00132292"/>
    <w:rsid w:val="001402F1"/>
    <w:rsid w:val="00141AB3"/>
    <w:rsid w:val="00141E2A"/>
    <w:rsid w:val="00142B9B"/>
    <w:rsid w:val="00147ADA"/>
    <w:rsid w:val="00151044"/>
    <w:rsid w:val="001625E6"/>
    <w:rsid w:val="0016272F"/>
    <w:rsid w:val="0016575B"/>
    <w:rsid w:val="00167E62"/>
    <w:rsid w:val="00170238"/>
    <w:rsid w:val="00177C56"/>
    <w:rsid w:val="00180443"/>
    <w:rsid w:val="001874C7"/>
    <w:rsid w:val="00191D40"/>
    <w:rsid w:val="0019285F"/>
    <w:rsid w:val="001956D4"/>
    <w:rsid w:val="001962D1"/>
    <w:rsid w:val="001A2D3C"/>
    <w:rsid w:val="001A45DC"/>
    <w:rsid w:val="001A7763"/>
    <w:rsid w:val="001B087A"/>
    <w:rsid w:val="001B17CB"/>
    <w:rsid w:val="001B2CEB"/>
    <w:rsid w:val="001B2E93"/>
    <w:rsid w:val="001B38E8"/>
    <w:rsid w:val="001B6A60"/>
    <w:rsid w:val="001B7E94"/>
    <w:rsid w:val="001C0C0E"/>
    <w:rsid w:val="001C1277"/>
    <w:rsid w:val="001D067C"/>
    <w:rsid w:val="001D1265"/>
    <w:rsid w:val="001E041B"/>
    <w:rsid w:val="001E3B58"/>
    <w:rsid w:val="001E3DEB"/>
    <w:rsid w:val="001E5CC7"/>
    <w:rsid w:val="001F15E7"/>
    <w:rsid w:val="001F20D4"/>
    <w:rsid w:val="001F2634"/>
    <w:rsid w:val="001F46E6"/>
    <w:rsid w:val="001F4D04"/>
    <w:rsid w:val="00201E10"/>
    <w:rsid w:val="00203232"/>
    <w:rsid w:val="002045FC"/>
    <w:rsid w:val="00212E84"/>
    <w:rsid w:val="0022120C"/>
    <w:rsid w:val="0022126C"/>
    <w:rsid w:val="00222B67"/>
    <w:rsid w:val="00222CF8"/>
    <w:rsid w:val="00226C27"/>
    <w:rsid w:val="00231CE1"/>
    <w:rsid w:val="00233519"/>
    <w:rsid w:val="00236F03"/>
    <w:rsid w:val="00237EE9"/>
    <w:rsid w:val="002544EA"/>
    <w:rsid w:val="0025699C"/>
    <w:rsid w:val="002611A4"/>
    <w:rsid w:val="00261D33"/>
    <w:rsid w:val="00261DE8"/>
    <w:rsid w:val="002626A4"/>
    <w:rsid w:val="00263CA1"/>
    <w:rsid w:val="002672E2"/>
    <w:rsid w:val="00272A53"/>
    <w:rsid w:val="00275855"/>
    <w:rsid w:val="002766E5"/>
    <w:rsid w:val="00277D29"/>
    <w:rsid w:val="002826B9"/>
    <w:rsid w:val="00285185"/>
    <w:rsid w:val="0029356F"/>
    <w:rsid w:val="002942BA"/>
    <w:rsid w:val="00296905"/>
    <w:rsid w:val="002A661F"/>
    <w:rsid w:val="002B062D"/>
    <w:rsid w:val="002B3D45"/>
    <w:rsid w:val="002B4119"/>
    <w:rsid w:val="002B4D3D"/>
    <w:rsid w:val="002B6DA3"/>
    <w:rsid w:val="002B6EE0"/>
    <w:rsid w:val="002C0BAC"/>
    <w:rsid w:val="002C6A38"/>
    <w:rsid w:val="002D57E6"/>
    <w:rsid w:val="002D6106"/>
    <w:rsid w:val="002E12DF"/>
    <w:rsid w:val="002E5AE6"/>
    <w:rsid w:val="002F4230"/>
    <w:rsid w:val="00301B44"/>
    <w:rsid w:val="00302407"/>
    <w:rsid w:val="00303D30"/>
    <w:rsid w:val="00306A7A"/>
    <w:rsid w:val="00320A8E"/>
    <w:rsid w:val="0032224B"/>
    <w:rsid w:val="0032246A"/>
    <w:rsid w:val="0032458B"/>
    <w:rsid w:val="00327DE0"/>
    <w:rsid w:val="00330B16"/>
    <w:rsid w:val="00336EC4"/>
    <w:rsid w:val="00337FA9"/>
    <w:rsid w:val="0034015B"/>
    <w:rsid w:val="00343C57"/>
    <w:rsid w:val="0034405B"/>
    <w:rsid w:val="0035677E"/>
    <w:rsid w:val="00361685"/>
    <w:rsid w:val="00362309"/>
    <w:rsid w:val="0036302C"/>
    <w:rsid w:val="003632E7"/>
    <w:rsid w:val="00363FB9"/>
    <w:rsid w:val="00364236"/>
    <w:rsid w:val="00364D8A"/>
    <w:rsid w:val="003728E0"/>
    <w:rsid w:val="0037311E"/>
    <w:rsid w:val="00376203"/>
    <w:rsid w:val="00382660"/>
    <w:rsid w:val="00385CD3"/>
    <w:rsid w:val="003912A8"/>
    <w:rsid w:val="00391AF8"/>
    <w:rsid w:val="00396A4B"/>
    <w:rsid w:val="003A1FD8"/>
    <w:rsid w:val="003A5112"/>
    <w:rsid w:val="003B1507"/>
    <w:rsid w:val="003B1EE4"/>
    <w:rsid w:val="003B312A"/>
    <w:rsid w:val="003B4B17"/>
    <w:rsid w:val="003B7EE5"/>
    <w:rsid w:val="003C45C8"/>
    <w:rsid w:val="003C4F04"/>
    <w:rsid w:val="003C68C3"/>
    <w:rsid w:val="003C7A1A"/>
    <w:rsid w:val="003C7E16"/>
    <w:rsid w:val="003D2CDE"/>
    <w:rsid w:val="003D4BE7"/>
    <w:rsid w:val="003E45BF"/>
    <w:rsid w:val="003E568F"/>
    <w:rsid w:val="003E7115"/>
    <w:rsid w:val="003F3B8D"/>
    <w:rsid w:val="003F75CA"/>
    <w:rsid w:val="00405EBC"/>
    <w:rsid w:val="00407F3B"/>
    <w:rsid w:val="0041162A"/>
    <w:rsid w:val="00412CD6"/>
    <w:rsid w:val="00414EDC"/>
    <w:rsid w:val="004164C3"/>
    <w:rsid w:val="004205E2"/>
    <w:rsid w:val="004236F2"/>
    <w:rsid w:val="00425212"/>
    <w:rsid w:val="00431BFE"/>
    <w:rsid w:val="004333AF"/>
    <w:rsid w:val="00434049"/>
    <w:rsid w:val="00441586"/>
    <w:rsid w:val="00441D55"/>
    <w:rsid w:val="004455CB"/>
    <w:rsid w:val="00447EB7"/>
    <w:rsid w:val="00451B07"/>
    <w:rsid w:val="0045368F"/>
    <w:rsid w:val="00455B50"/>
    <w:rsid w:val="00467735"/>
    <w:rsid w:val="0047130B"/>
    <w:rsid w:val="004718F1"/>
    <w:rsid w:val="00474008"/>
    <w:rsid w:val="00474F40"/>
    <w:rsid w:val="00476312"/>
    <w:rsid w:val="00482A1F"/>
    <w:rsid w:val="00482CB4"/>
    <w:rsid w:val="00482DBB"/>
    <w:rsid w:val="00486F39"/>
    <w:rsid w:val="00487706"/>
    <w:rsid w:val="00487AF9"/>
    <w:rsid w:val="00495A4B"/>
    <w:rsid w:val="00497FC2"/>
    <w:rsid w:val="004A093C"/>
    <w:rsid w:val="004A2218"/>
    <w:rsid w:val="004A2614"/>
    <w:rsid w:val="004A2981"/>
    <w:rsid w:val="004C0571"/>
    <w:rsid w:val="004C3EF2"/>
    <w:rsid w:val="004D579B"/>
    <w:rsid w:val="004D7F08"/>
    <w:rsid w:val="004E1550"/>
    <w:rsid w:val="004E3F06"/>
    <w:rsid w:val="004F0318"/>
    <w:rsid w:val="004F1839"/>
    <w:rsid w:val="004F1CB1"/>
    <w:rsid w:val="004F43BD"/>
    <w:rsid w:val="004F4BA5"/>
    <w:rsid w:val="005019F3"/>
    <w:rsid w:val="00502948"/>
    <w:rsid w:val="005050CC"/>
    <w:rsid w:val="005057B1"/>
    <w:rsid w:val="00505D97"/>
    <w:rsid w:val="00510B6D"/>
    <w:rsid w:val="00512D00"/>
    <w:rsid w:val="00513A9F"/>
    <w:rsid w:val="0051495D"/>
    <w:rsid w:val="00515679"/>
    <w:rsid w:val="00526F1F"/>
    <w:rsid w:val="005305CE"/>
    <w:rsid w:val="005338ED"/>
    <w:rsid w:val="00542E4C"/>
    <w:rsid w:val="005453B5"/>
    <w:rsid w:val="00545A79"/>
    <w:rsid w:val="00547A82"/>
    <w:rsid w:val="00553F3A"/>
    <w:rsid w:val="00560DF0"/>
    <w:rsid w:val="0056283E"/>
    <w:rsid w:val="005635CD"/>
    <w:rsid w:val="005667B0"/>
    <w:rsid w:val="00567093"/>
    <w:rsid w:val="0056734F"/>
    <w:rsid w:val="0057375B"/>
    <w:rsid w:val="005749AB"/>
    <w:rsid w:val="00577D51"/>
    <w:rsid w:val="005821B7"/>
    <w:rsid w:val="0059092C"/>
    <w:rsid w:val="00594243"/>
    <w:rsid w:val="00596919"/>
    <w:rsid w:val="00597028"/>
    <w:rsid w:val="005A1007"/>
    <w:rsid w:val="005A13B2"/>
    <w:rsid w:val="005A1B8C"/>
    <w:rsid w:val="005A5287"/>
    <w:rsid w:val="005B2005"/>
    <w:rsid w:val="005B68CC"/>
    <w:rsid w:val="005B7310"/>
    <w:rsid w:val="005C427E"/>
    <w:rsid w:val="005C5442"/>
    <w:rsid w:val="005D4087"/>
    <w:rsid w:val="005D4D4A"/>
    <w:rsid w:val="005D6811"/>
    <w:rsid w:val="005E09EF"/>
    <w:rsid w:val="005E43F4"/>
    <w:rsid w:val="005F11BF"/>
    <w:rsid w:val="005F34A4"/>
    <w:rsid w:val="005F4ACA"/>
    <w:rsid w:val="0060071F"/>
    <w:rsid w:val="0060449B"/>
    <w:rsid w:val="00617C3D"/>
    <w:rsid w:val="00621CBB"/>
    <w:rsid w:val="00632459"/>
    <w:rsid w:val="00634379"/>
    <w:rsid w:val="00644FB1"/>
    <w:rsid w:val="0065063B"/>
    <w:rsid w:val="006507EC"/>
    <w:rsid w:val="0065526B"/>
    <w:rsid w:val="00655D58"/>
    <w:rsid w:val="006578C3"/>
    <w:rsid w:val="00662C3D"/>
    <w:rsid w:val="006649D6"/>
    <w:rsid w:val="00666660"/>
    <w:rsid w:val="0067349E"/>
    <w:rsid w:val="00676D99"/>
    <w:rsid w:val="00680269"/>
    <w:rsid w:val="00692029"/>
    <w:rsid w:val="0069632F"/>
    <w:rsid w:val="006A5FB1"/>
    <w:rsid w:val="006B2D91"/>
    <w:rsid w:val="006B2D9D"/>
    <w:rsid w:val="006B60AD"/>
    <w:rsid w:val="006C569D"/>
    <w:rsid w:val="006C701B"/>
    <w:rsid w:val="006D34FF"/>
    <w:rsid w:val="006D418E"/>
    <w:rsid w:val="006D74FF"/>
    <w:rsid w:val="006E0C7E"/>
    <w:rsid w:val="006E7C83"/>
    <w:rsid w:val="006E7E3C"/>
    <w:rsid w:val="006F0F1D"/>
    <w:rsid w:val="006F1E15"/>
    <w:rsid w:val="006F3BFF"/>
    <w:rsid w:val="006F58FC"/>
    <w:rsid w:val="006F5FA0"/>
    <w:rsid w:val="00700A7E"/>
    <w:rsid w:val="00700D9F"/>
    <w:rsid w:val="00704315"/>
    <w:rsid w:val="00711632"/>
    <w:rsid w:val="00712379"/>
    <w:rsid w:val="00715B92"/>
    <w:rsid w:val="00722477"/>
    <w:rsid w:val="00722AEC"/>
    <w:rsid w:val="00722BFB"/>
    <w:rsid w:val="0072388C"/>
    <w:rsid w:val="00724879"/>
    <w:rsid w:val="007368EA"/>
    <w:rsid w:val="00736A62"/>
    <w:rsid w:val="007372B5"/>
    <w:rsid w:val="00741B8C"/>
    <w:rsid w:val="00742BAE"/>
    <w:rsid w:val="00746159"/>
    <w:rsid w:val="0075663A"/>
    <w:rsid w:val="0076004C"/>
    <w:rsid w:val="00761039"/>
    <w:rsid w:val="00761CA9"/>
    <w:rsid w:val="0076590D"/>
    <w:rsid w:val="00771570"/>
    <w:rsid w:val="00781583"/>
    <w:rsid w:val="00781AFD"/>
    <w:rsid w:val="007826B7"/>
    <w:rsid w:val="00784C98"/>
    <w:rsid w:val="00785B13"/>
    <w:rsid w:val="0078787F"/>
    <w:rsid w:val="007A31D3"/>
    <w:rsid w:val="007A46D2"/>
    <w:rsid w:val="007A6CCA"/>
    <w:rsid w:val="007B0476"/>
    <w:rsid w:val="007B1E2A"/>
    <w:rsid w:val="007B29CC"/>
    <w:rsid w:val="007B6651"/>
    <w:rsid w:val="007B66B3"/>
    <w:rsid w:val="007D0CD5"/>
    <w:rsid w:val="007D467E"/>
    <w:rsid w:val="007E1E5E"/>
    <w:rsid w:val="007E5C4B"/>
    <w:rsid w:val="007F130F"/>
    <w:rsid w:val="007F7565"/>
    <w:rsid w:val="008014A6"/>
    <w:rsid w:val="00802943"/>
    <w:rsid w:val="0080589A"/>
    <w:rsid w:val="00805A8B"/>
    <w:rsid w:val="00807D6D"/>
    <w:rsid w:val="0081231D"/>
    <w:rsid w:val="00813E78"/>
    <w:rsid w:val="0081605F"/>
    <w:rsid w:val="00816C27"/>
    <w:rsid w:val="00817EED"/>
    <w:rsid w:val="00821070"/>
    <w:rsid w:val="00825917"/>
    <w:rsid w:val="00832F1D"/>
    <w:rsid w:val="00833E9D"/>
    <w:rsid w:val="00834A69"/>
    <w:rsid w:val="008355F8"/>
    <w:rsid w:val="00836012"/>
    <w:rsid w:val="008516C6"/>
    <w:rsid w:val="00852668"/>
    <w:rsid w:val="008557AB"/>
    <w:rsid w:val="00856D1E"/>
    <w:rsid w:val="00864F1D"/>
    <w:rsid w:val="00872A33"/>
    <w:rsid w:val="00873201"/>
    <w:rsid w:val="00880A6E"/>
    <w:rsid w:val="008851C4"/>
    <w:rsid w:val="00885CB8"/>
    <w:rsid w:val="0089080C"/>
    <w:rsid w:val="00891D98"/>
    <w:rsid w:val="00897964"/>
    <w:rsid w:val="008A1118"/>
    <w:rsid w:val="008A246A"/>
    <w:rsid w:val="008A5413"/>
    <w:rsid w:val="008A573B"/>
    <w:rsid w:val="008B2C46"/>
    <w:rsid w:val="008B719C"/>
    <w:rsid w:val="008C59E0"/>
    <w:rsid w:val="008D1CB0"/>
    <w:rsid w:val="008D24BB"/>
    <w:rsid w:val="008D7CE3"/>
    <w:rsid w:val="008E0E90"/>
    <w:rsid w:val="008E4012"/>
    <w:rsid w:val="008E4985"/>
    <w:rsid w:val="008E7FED"/>
    <w:rsid w:val="008F4567"/>
    <w:rsid w:val="008F57C8"/>
    <w:rsid w:val="008F5BA4"/>
    <w:rsid w:val="00903657"/>
    <w:rsid w:val="009048A3"/>
    <w:rsid w:val="009060A5"/>
    <w:rsid w:val="00910CB8"/>
    <w:rsid w:val="00913205"/>
    <w:rsid w:val="009146A1"/>
    <w:rsid w:val="00920A9C"/>
    <w:rsid w:val="009210B6"/>
    <w:rsid w:val="00923C84"/>
    <w:rsid w:val="00924245"/>
    <w:rsid w:val="00935757"/>
    <w:rsid w:val="00935A94"/>
    <w:rsid w:val="00941BE7"/>
    <w:rsid w:val="0094445A"/>
    <w:rsid w:val="00960410"/>
    <w:rsid w:val="00970E3E"/>
    <w:rsid w:val="00971CD5"/>
    <w:rsid w:val="00976D53"/>
    <w:rsid w:val="00977893"/>
    <w:rsid w:val="00977B95"/>
    <w:rsid w:val="00980CF4"/>
    <w:rsid w:val="009855F6"/>
    <w:rsid w:val="00985878"/>
    <w:rsid w:val="0098657F"/>
    <w:rsid w:val="009933B8"/>
    <w:rsid w:val="0099553D"/>
    <w:rsid w:val="00997D51"/>
    <w:rsid w:val="009A5E3F"/>
    <w:rsid w:val="009A5F78"/>
    <w:rsid w:val="009A7BB5"/>
    <w:rsid w:val="009B5B9F"/>
    <w:rsid w:val="009B6EAB"/>
    <w:rsid w:val="009C1FAA"/>
    <w:rsid w:val="009C2986"/>
    <w:rsid w:val="009C4BED"/>
    <w:rsid w:val="009C5F97"/>
    <w:rsid w:val="009D02AC"/>
    <w:rsid w:val="009D379F"/>
    <w:rsid w:val="009D70DA"/>
    <w:rsid w:val="009E55F7"/>
    <w:rsid w:val="009E5CD1"/>
    <w:rsid w:val="009F3420"/>
    <w:rsid w:val="009F4F96"/>
    <w:rsid w:val="009F57E1"/>
    <w:rsid w:val="00A0492E"/>
    <w:rsid w:val="00A0736F"/>
    <w:rsid w:val="00A1053B"/>
    <w:rsid w:val="00A117E5"/>
    <w:rsid w:val="00A17465"/>
    <w:rsid w:val="00A21BAD"/>
    <w:rsid w:val="00A22D42"/>
    <w:rsid w:val="00A24A1E"/>
    <w:rsid w:val="00A27FAB"/>
    <w:rsid w:val="00A40C3C"/>
    <w:rsid w:val="00A448CE"/>
    <w:rsid w:val="00A450F3"/>
    <w:rsid w:val="00A46EF5"/>
    <w:rsid w:val="00A51D64"/>
    <w:rsid w:val="00A5563F"/>
    <w:rsid w:val="00A56BD4"/>
    <w:rsid w:val="00A578B8"/>
    <w:rsid w:val="00A57AF8"/>
    <w:rsid w:val="00A64E38"/>
    <w:rsid w:val="00A7002D"/>
    <w:rsid w:val="00A71F59"/>
    <w:rsid w:val="00A740B1"/>
    <w:rsid w:val="00A7577F"/>
    <w:rsid w:val="00A80E60"/>
    <w:rsid w:val="00A80F0A"/>
    <w:rsid w:val="00A80F5E"/>
    <w:rsid w:val="00A83CD1"/>
    <w:rsid w:val="00A86579"/>
    <w:rsid w:val="00A92CC5"/>
    <w:rsid w:val="00A933E6"/>
    <w:rsid w:val="00A9432A"/>
    <w:rsid w:val="00A95B7A"/>
    <w:rsid w:val="00AA2481"/>
    <w:rsid w:val="00AA26C6"/>
    <w:rsid w:val="00AA7629"/>
    <w:rsid w:val="00AB0D90"/>
    <w:rsid w:val="00AB0FC2"/>
    <w:rsid w:val="00AB1E6E"/>
    <w:rsid w:val="00AC3357"/>
    <w:rsid w:val="00AC4EA6"/>
    <w:rsid w:val="00AD1535"/>
    <w:rsid w:val="00AD35E0"/>
    <w:rsid w:val="00AD46CB"/>
    <w:rsid w:val="00AD5476"/>
    <w:rsid w:val="00AD561F"/>
    <w:rsid w:val="00AD6194"/>
    <w:rsid w:val="00AD64D9"/>
    <w:rsid w:val="00AE01CB"/>
    <w:rsid w:val="00AE2BE0"/>
    <w:rsid w:val="00AE4E5A"/>
    <w:rsid w:val="00AE7138"/>
    <w:rsid w:val="00AF0111"/>
    <w:rsid w:val="00AF4885"/>
    <w:rsid w:val="00AF53D6"/>
    <w:rsid w:val="00AF6B80"/>
    <w:rsid w:val="00B03642"/>
    <w:rsid w:val="00B13060"/>
    <w:rsid w:val="00B1445F"/>
    <w:rsid w:val="00B23E13"/>
    <w:rsid w:val="00B24D59"/>
    <w:rsid w:val="00B27496"/>
    <w:rsid w:val="00B27AC1"/>
    <w:rsid w:val="00B309C8"/>
    <w:rsid w:val="00B30D4D"/>
    <w:rsid w:val="00B3111A"/>
    <w:rsid w:val="00B32115"/>
    <w:rsid w:val="00B3685F"/>
    <w:rsid w:val="00B3780C"/>
    <w:rsid w:val="00B40F7E"/>
    <w:rsid w:val="00B42C23"/>
    <w:rsid w:val="00B458DB"/>
    <w:rsid w:val="00B45E9B"/>
    <w:rsid w:val="00B4674B"/>
    <w:rsid w:val="00B5027C"/>
    <w:rsid w:val="00B55744"/>
    <w:rsid w:val="00B64A39"/>
    <w:rsid w:val="00B657C4"/>
    <w:rsid w:val="00B66A72"/>
    <w:rsid w:val="00B81795"/>
    <w:rsid w:val="00B847B6"/>
    <w:rsid w:val="00B87DAB"/>
    <w:rsid w:val="00B87E41"/>
    <w:rsid w:val="00B9205B"/>
    <w:rsid w:val="00B933B6"/>
    <w:rsid w:val="00B93633"/>
    <w:rsid w:val="00BA15C3"/>
    <w:rsid w:val="00BA45DF"/>
    <w:rsid w:val="00BA6084"/>
    <w:rsid w:val="00BA6BA6"/>
    <w:rsid w:val="00BA7C1F"/>
    <w:rsid w:val="00BB5459"/>
    <w:rsid w:val="00BC2640"/>
    <w:rsid w:val="00BD56AF"/>
    <w:rsid w:val="00BD7A99"/>
    <w:rsid w:val="00BE4821"/>
    <w:rsid w:val="00BE5BFA"/>
    <w:rsid w:val="00BF34EB"/>
    <w:rsid w:val="00C03F6C"/>
    <w:rsid w:val="00C04081"/>
    <w:rsid w:val="00C06BE0"/>
    <w:rsid w:val="00C07025"/>
    <w:rsid w:val="00C300BD"/>
    <w:rsid w:val="00C33998"/>
    <w:rsid w:val="00C40E91"/>
    <w:rsid w:val="00C41BC6"/>
    <w:rsid w:val="00C4228D"/>
    <w:rsid w:val="00C42F56"/>
    <w:rsid w:val="00C52CBC"/>
    <w:rsid w:val="00C545D9"/>
    <w:rsid w:val="00C55E80"/>
    <w:rsid w:val="00C57C08"/>
    <w:rsid w:val="00C61E17"/>
    <w:rsid w:val="00C635CF"/>
    <w:rsid w:val="00C70E92"/>
    <w:rsid w:val="00C7251D"/>
    <w:rsid w:val="00C83FE6"/>
    <w:rsid w:val="00C855C0"/>
    <w:rsid w:val="00C91104"/>
    <w:rsid w:val="00C94AF9"/>
    <w:rsid w:val="00C97C07"/>
    <w:rsid w:val="00CA172D"/>
    <w:rsid w:val="00CA458F"/>
    <w:rsid w:val="00CA55AC"/>
    <w:rsid w:val="00CB1317"/>
    <w:rsid w:val="00CB26C5"/>
    <w:rsid w:val="00CB77C0"/>
    <w:rsid w:val="00CC3CDC"/>
    <w:rsid w:val="00CD29E3"/>
    <w:rsid w:val="00CE09B2"/>
    <w:rsid w:val="00CE71F7"/>
    <w:rsid w:val="00D011B9"/>
    <w:rsid w:val="00D02B99"/>
    <w:rsid w:val="00D02D42"/>
    <w:rsid w:val="00D02EA0"/>
    <w:rsid w:val="00D0566E"/>
    <w:rsid w:val="00D102F3"/>
    <w:rsid w:val="00D12D09"/>
    <w:rsid w:val="00D17184"/>
    <w:rsid w:val="00D21899"/>
    <w:rsid w:val="00D24BE2"/>
    <w:rsid w:val="00D26379"/>
    <w:rsid w:val="00D2676C"/>
    <w:rsid w:val="00D27B19"/>
    <w:rsid w:val="00D3287B"/>
    <w:rsid w:val="00D32C83"/>
    <w:rsid w:val="00D3796F"/>
    <w:rsid w:val="00D413B7"/>
    <w:rsid w:val="00D426F4"/>
    <w:rsid w:val="00D445C6"/>
    <w:rsid w:val="00D46446"/>
    <w:rsid w:val="00D51878"/>
    <w:rsid w:val="00D54CB4"/>
    <w:rsid w:val="00D62496"/>
    <w:rsid w:val="00D629D9"/>
    <w:rsid w:val="00D645AD"/>
    <w:rsid w:val="00D64DD8"/>
    <w:rsid w:val="00D66C2E"/>
    <w:rsid w:val="00D709E0"/>
    <w:rsid w:val="00D7176A"/>
    <w:rsid w:val="00D7198E"/>
    <w:rsid w:val="00D77CFA"/>
    <w:rsid w:val="00D82BA2"/>
    <w:rsid w:val="00D82F91"/>
    <w:rsid w:val="00D83627"/>
    <w:rsid w:val="00D8471E"/>
    <w:rsid w:val="00D85E24"/>
    <w:rsid w:val="00D86095"/>
    <w:rsid w:val="00D92F17"/>
    <w:rsid w:val="00D93D6D"/>
    <w:rsid w:val="00D9503B"/>
    <w:rsid w:val="00D951EC"/>
    <w:rsid w:val="00D96195"/>
    <w:rsid w:val="00DA0648"/>
    <w:rsid w:val="00DA1C64"/>
    <w:rsid w:val="00DA2989"/>
    <w:rsid w:val="00DA2E83"/>
    <w:rsid w:val="00DA42CD"/>
    <w:rsid w:val="00DA444E"/>
    <w:rsid w:val="00DA6817"/>
    <w:rsid w:val="00DB1947"/>
    <w:rsid w:val="00DB1CA9"/>
    <w:rsid w:val="00DB65DC"/>
    <w:rsid w:val="00DB747D"/>
    <w:rsid w:val="00DC1864"/>
    <w:rsid w:val="00DC32F0"/>
    <w:rsid w:val="00DC50EF"/>
    <w:rsid w:val="00DD10BC"/>
    <w:rsid w:val="00DD60E7"/>
    <w:rsid w:val="00DD74A0"/>
    <w:rsid w:val="00DE11A1"/>
    <w:rsid w:val="00DE1393"/>
    <w:rsid w:val="00DE4C5B"/>
    <w:rsid w:val="00DE4D33"/>
    <w:rsid w:val="00DE5550"/>
    <w:rsid w:val="00DF1D13"/>
    <w:rsid w:val="00DF23B7"/>
    <w:rsid w:val="00E00965"/>
    <w:rsid w:val="00E015BB"/>
    <w:rsid w:val="00E06D73"/>
    <w:rsid w:val="00E200CE"/>
    <w:rsid w:val="00E21D32"/>
    <w:rsid w:val="00E21E50"/>
    <w:rsid w:val="00E220C2"/>
    <w:rsid w:val="00E30F1E"/>
    <w:rsid w:val="00E33B29"/>
    <w:rsid w:val="00E34C71"/>
    <w:rsid w:val="00E400A8"/>
    <w:rsid w:val="00E403B4"/>
    <w:rsid w:val="00E4341A"/>
    <w:rsid w:val="00E53207"/>
    <w:rsid w:val="00E54533"/>
    <w:rsid w:val="00E575CB"/>
    <w:rsid w:val="00E66E39"/>
    <w:rsid w:val="00E67848"/>
    <w:rsid w:val="00E7086D"/>
    <w:rsid w:val="00E7097A"/>
    <w:rsid w:val="00E713B9"/>
    <w:rsid w:val="00E77B55"/>
    <w:rsid w:val="00E80460"/>
    <w:rsid w:val="00E80F73"/>
    <w:rsid w:val="00E83BE2"/>
    <w:rsid w:val="00E8526E"/>
    <w:rsid w:val="00E909EF"/>
    <w:rsid w:val="00E94FB6"/>
    <w:rsid w:val="00E96339"/>
    <w:rsid w:val="00E9680D"/>
    <w:rsid w:val="00E96831"/>
    <w:rsid w:val="00EA0CD8"/>
    <w:rsid w:val="00EA25F8"/>
    <w:rsid w:val="00EA38AE"/>
    <w:rsid w:val="00EA7075"/>
    <w:rsid w:val="00EB179E"/>
    <w:rsid w:val="00EB5164"/>
    <w:rsid w:val="00EC31A0"/>
    <w:rsid w:val="00EC4565"/>
    <w:rsid w:val="00EC62D3"/>
    <w:rsid w:val="00ED2BCC"/>
    <w:rsid w:val="00ED2C0C"/>
    <w:rsid w:val="00ED4A90"/>
    <w:rsid w:val="00ED7DBC"/>
    <w:rsid w:val="00EE04ED"/>
    <w:rsid w:val="00EE221C"/>
    <w:rsid w:val="00EF1C19"/>
    <w:rsid w:val="00EF2A3B"/>
    <w:rsid w:val="00EF2D35"/>
    <w:rsid w:val="00EF2FB7"/>
    <w:rsid w:val="00EF3105"/>
    <w:rsid w:val="00EF50B1"/>
    <w:rsid w:val="00EF74F0"/>
    <w:rsid w:val="00F005FD"/>
    <w:rsid w:val="00F06737"/>
    <w:rsid w:val="00F06C8A"/>
    <w:rsid w:val="00F113E4"/>
    <w:rsid w:val="00F13DA8"/>
    <w:rsid w:val="00F151F5"/>
    <w:rsid w:val="00F16456"/>
    <w:rsid w:val="00F20A72"/>
    <w:rsid w:val="00F22168"/>
    <w:rsid w:val="00F2410B"/>
    <w:rsid w:val="00F31572"/>
    <w:rsid w:val="00F33A43"/>
    <w:rsid w:val="00F356CB"/>
    <w:rsid w:val="00F35A5C"/>
    <w:rsid w:val="00F5443E"/>
    <w:rsid w:val="00F6303B"/>
    <w:rsid w:val="00F656D9"/>
    <w:rsid w:val="00F67CD3"/>
    <w:rsid w:val="00F717BD"/>
    <w:rsid w:val="00F72F26"/>
    <w:rsid w:val="00F74932"/>
    <w:rsid w:val="00F816B3"/>
    <w:rsid w:val="00F826E9"/>
    <w:rsid w:val="00F94A91"/>
    <w:rsid w:val="00F95538"/>
    <w:rsid w:val="00F957CB"/>
    <w:rsid w:val="00F97760"/>
    <w:rsid w:val="00FA0949"/>
    <w:rsid w:val="00FA2CD8"/>
    <w:rsid w:val="00FA36A2"/>
    <w:rsid w:val="00FA714F"/>
    <w:rsid w:val="00FB3AAE"/>
    <w:rsid w:val="00FB6B50"/>
    <w:rsid w:val="00FB6B6E"/>
    <w:rsid w:val="00FD1156"/>
    <w:rsid w:val="00FD6196"/>
    <w:rsid w:val="00FE1D7E"/>
    <w:rsid w:val="00FE3144"/>
    <w:rsid w:val="00FE425C"/>
    <w:rsid w:val="00FE6473"/>
    <w:rsid w:val="00FE71D7"/>
    <w:rsid w:val="00FE7514"/>
    <w:rsid w:val="00FF0F16"/>
    <w:rsid w:val="02B8D89E"/>
    <w:rsid w:val="05B0FF1A"/>
    <w:rsid w:val="088A34CA"/>
    <w:rsid w:val="0B38672B"/>
    <w:rsid w:val="0C0B05A6"/>
    <w:rsid w:val="0CD0A292"/>
    <w:rsid w:val="102B39CB"/>
    <w:rsid w:val="12EE44D0"/>
    <w:rsid w:val="151659F9"/>
    <w:rsid w:val="1873745A"/>
    <w:rsid w:val="19E25E88"/>
    <w:rsid w:val="19F688B4"/>
    <w:rsid w:val="1A9704FF"/>
    <w:rsid w:val="1D209FE9"/>
    <w:rsid w:val="1E7B28FB"/>
    <w:rsid w:val="1EDA112D"/>
    <w:rsid w:val="1F7C1304"/>
    <w:rsid w:val="21888B3F"/>
    <w:rsid w:val="21DBB3D1"/>
    <w:rsid w:val="25A86D4F"/>
    <w:rsid w:val="271588C6"/>
    <w:rsid w:val="283728CF"/>
    <w:rsid w:val="29EA8527"/>
    <w:rsid w:val="2A52C268"/>
    <w:rsid w:val="2DF3807C"/>
    <w:rsid w:val="3BDFDB93"/>
    <w:rsid w:val="3BEE9615"/>
    <w:rsid w:val="3C8A7355"/>
    <w:rsid w:val="3D4B80CF"/>
    <w:rsid w:val="3E870F5B"/>
    <w:rsid w:val="3EF214D0"/>
    <w:rsid w:val="42410443"/>
    <w:rsid w:val="4351044A"/>
    <w:rsid w:val="437E4C15"/>
    <w:rsid w:val="43FB9716"/>
    <w:rsid w:val="45DD7A65"/>
    <w:rsid w:val="4A450394"/>
    <w:rsid w:val="4B811919"/>
    <w:rsid w:val="4F7EB01D"/>
    <w:rsid w:val="517C22D7"/>
    <w:rsid w:val="51F540A7"/>
    <w:rsid w:val="53710321"/>
    <w:rsid w:val="53BB2769"/>
    <w:rsid w:val="5494C677"/>
    <w:rsid w:val="571805DD"/>
    <w:rsid w:val="57520B29"/>
    <w:rsid w:val="5892C175"/>
    <w:rsid w:val="5A1EE717"/>
    <w:rsid w:val="5F6C1C92"/>
    <w:rsid w:val="60F48642"/>
    <w:rsid w:val="6449A5A2"/>
    <w:rsid w:val="64CAA47E"/>
    <w:rsid w:val="650B82F2"/>
    <w:rsid w:val="6CBEDC5C"/>
    <w:rsid w:val="6DDE2B08"/>
    <w:rsid w:val="7512465E"/>
    <w:rsid w:val="799383AB"/>
    <w:rsid w:val="7A5B7681"/>
    <w:rsid w:val="7E6C5D03"/>
    <w:rsid w:val="7F851EAE"/>
  </w:rsids>
  <m:mathPr>
    <m:mathFont m:val="Cambria Math"/>
    <m:brkBin m:val="before"/>
    <m:brkBinSub m:val="--"/>
    <m:smallFrac m:val="0"/>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0931EB"/>
  <w15:chartTrackingRefBased/>
  <w15:docId w15:val="{5F6816A7-D20B-4B38-A991-B431CE0B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46A"/>
  </w:style>
  <w:style w:type="paragraph" w:styleId="Heading1">
    <w:name w:val="heading 1"/>
    <w:basedOn w:val="Normal"/>
    <w:next w:val="Normal"/>
    <w:link w:val="Heading1Char"/>
    <w:uiPriority w:val="9"/>
    <w:qFormat/>
    <w:rsid w:val="00742BA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06CAB"/>
    <w:pPr>
      <w:spacing w:after="200" w:line="276" w:lineRule="auto"/>
      <w:ind w:left="720"/>
    </w:pPr>
    <w:rPr>
      <w:rFonts w:ascii="Calibri" w:hAnsi="Calibri" w:cs="Times New Roman"/>
      <w:lang w:eastAsia="en-GB"/>
    </w:rPr>
  </w:style>
  <w:style w:type="paragraph" w:styleId="FootnoteText">
    <w:name w:val="footnote text"/>
    <w:basedOn w:val="Normal"/>
    <w:link w:val="FootnoteTextChar"/>
    <w:uiPriority w:val="99"/>
    <w:semiHidden/>
    <w:unhideWhenUsed/>
    <w:rsid w:val="00DE13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1393"/>
    <w:rPr>
      <w:sz w:val="20"/>
      <w:szCs w:val="20"/>
    </w:rPr>
  </w:style>
  <w:style w:type="character" w:styleId="FootnoteReference">
    <w:name w:val="footnote reference"/>
    <w:aliases w:val="16 Point,Superscript 6 Point,ftref,(NECG) Footnote Reference, BVI fnr Char,BVI fnr Char, BVI fnr Car Car Char,BVI fnr Car Char, BVI fnr Car Car Car Car Char, BVI fnr Car Car Car Car Char Char Char, BVI fnr,4_G,BVI fnr Car Car Char"/>
    <w:basedOn w:val="DefaultParagraphFont"/>
    <w:link w:val="BVIfnr"/>
    <w:uiPriority w:val="99"/>
    <w:unhideWhenUsed/>
    <w:rsid w:val="00DE1393"/>
    <w:rPr>
      <w:vertAlign w:val="superscript"/>
    </w:rPr>
  </w:style>
  <w:style w:type="paragraph" w:customStyle="1" w:styleId="BVIfnr">
    <w:name w:val="BVI fnr"/>
    <w:aliases w:val=" BVI fnr Car Car,BVI fnr Car, BVI fnr Car Car Car Car,BVI fnr Car Car,BVI fnr Car Car Car Car"/>
    <w:basedOn w:val="Normal"/>
    <w:link w:val="FootnoteReference"/>
    <w:uiPriority w:val="99"/>
    <w:rsid w:val="00DE1393"/>
    <w:pPr>
      <w:spacing w:line="240" w:lineRule="exact"/>
      <w:jc w:val="both"/>
    </w:pPr>
    <w:rPr>
      <w:vertAlign w:val="superscript"/>
    </w:rPr>
  </w:style>
  <w:style w:type="table" w:styleId="GridTable4-Accent1">
    <w:name w:val="Grid Table 4 Accent 1"/>
    <w:basedOn w:val="TableNormal"/>
    <w:uiPriority w:val="49"/>
    <w:rsid w:val="00DE1393"/>
    <w:pPr>
      <w:autoSpaceDN w:val="0"/>
      <w:spacing w:after="0" w:line="240" w:lineRule="auto"/>
      <w:textAlignment w:val="baseline"/>
    </w:pPr>
    <w:rPr>
      <w:rFonts w:ascii="Calibri" w:eastAsia="Calibri" w:hAnsi="Calibri" w:cs="Times New Roman"/>
      <w:lang w:val="da-DK"/>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yperlink">
    <w:name w:val="Hyperlink"/>
    <w:basedOn w:val="DefaultParagraphFont"/>
    <w:uiPriority w:val="99"/>
    <w:unhideWhenUsed/>
    <w:rsid w:val="008557AB"/>
    <w:rPr>
      <w:color w:val="0563C1" w:themeColor="hyperlink"/>
      <w:u w:val="single"/>
    </w:rPr>
  </w:style>
  <w:style w:type="table" w:styleId="TableGrid">
    <w:name w:val="Table Grid"/>
    <w:basedOn w:val="TableNormal"/>
    <w:uiPriority w:val="39"/>
    <w:rsid w:val="00FE6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95A4B"/>
    <w:rPr>
      <w:sz w:val="16"/>
      <w:szCs w:val="16"/>
    </w:rPr>
  </w:style>
  <w:style w:type="paragraph" w:styleId="CommentText">
    <w:name w:val="annotation text"/>
    <w:basedOn w:val="Normal"/>
    <w:link w:val="CommentTextChar"/>
    <w:uiPriority w:val="99"/>
    <w:unhideWhenUsed/>
    <w:rsid w:val="00495A4B"/>
    <w:pPr>
      <w:spacing w:line="240" w:lineRule="auto"/>
    </w:pPr>
    <w:rPr>
      <w:sz w:val="20"/>
      <w:szCs w:val="20"/>
    </w:rPr>
  </w:style>
  <w:style w:type="character" w:customStyle="1" w:styleId="CommentTextChar">
    <w:name w:val="Comment Text Char"/>
    <w:basedOn w:val="DefaultParagraphFont"/>
    <w:link w:val="CommentText"/>
    <w:uiPriority w:val="99"/>
    <w:rsid w:val="00495A4B"/>
    <w:rPr>
      <w:sz w:val="20"/>
      <w:szCs w:val="20"/>
    </w:rPr>
  </w:style>
  <w:style w:type="paragraph" w:styleId="CommentSubject">
    <w:name w:val="annotation subject"/>
    <w:basedOn w:val="CommentText"/>
    <w:next w:val="CommentText"/>
    <w:link w:val="CommentSubjectChar"/>
    <w:uiPriority w:val="99"/>
    <w:semiHidden/>
    <w:unhideWhenUsed/>
    <w:rsid w:val="00495A4B"/>
    <w:rPr>
      <w:b/>
      <w:bCs/>
    </w:rPr>
  </w:style>
  <w:style w:type="character" w:customStyle="1" w:styleId="CommentSubjectChar">
    <w:name w:val="Comment Subject Char"/>
    <w:basedOn w:val="CommentTextChar"/>
    <w:link w:val="CommentSubject"/>
    <w:uiPriority w:val="99"/>
    <w:semiHidden/>
    <w:rsid w:val="00495A4B"/>
    <w:rPr>
      <w:b/>
      <w:bCs/>
      <w:sz w:val="20"/>
      <w:szCs w:val="20"/>
    </w:rPr>
  </w:style>
  <w:style w:type="paragraph" w:styleId="BalloonText">
    <w:name w:val="Balloon Text"/>
    <w:basedOn w:val="Normal"/>
    <w:link w:val="BalloonTextChar"/>
    <w:uiPriority w:val="99"/>
    <w:semiHidden/>
    <w:unhideWhenUsed/>
    <w:rsid w:val="00495A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A4B"/>
    <w:rPr>
      <w:rFonts w:ascii="Segoe UI" w:hAnsi="Segoe UI" w:cs="Segoe UI"/>
      <w:sz w:val="18"/>
      <w:szCs w:val="18"/>
    </w:rPr>
  </w:style>
  <w:style w:type="paragraph" w:styleId="Header">
    <w:name w:val="header"/>
    <w:basedOn w:val="Normal"/>
    <w:link w:val="HeaderChar"/>
    <w:uiPriority w:val="99"/>
    <w:unhideWhenUsed/>
    <w:rsid w:val="00920A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0A9C"/>
  </w:style>
  <w:style w:type="paragraph" w:styleId="Footer">
    <w:name w:val="footer"/>
    <w:basedOn w:val="Normal"/>
    <w:link w:val="FooterChar"/>
    <w:uiPriority w:val="99"/>
    <w:unhideWhenUsed/>
    <w:rsid w:val="00920A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A9C"/>
  </w:style>
  <w:style w:type="character" w:customStyle="1" w:styleId="Heading1Char">
    <w:name w:val="Heading 1 Char"/>
    <w:basedOn w:val="DefaultParagraphFont"/>
    <w:link w:val="Heading1"/>
    <w:uiPriority w:val="9"/>
    <w:rsid w:val="00742BAE"/>
    <w:rPr>
      <w:rFonts w:asciiTheme="majorHAnsi" w:eastAsiaTheme="majorEastAsia" w:hAnsiTheme="majorHAnsi" w:cstheme="majorBidi"/>
      <w:color w:val="2E74B5" w:themeColor="accent1" w:themeShade="BF"/>
      <w:sz w:val="32"/>
      <w:szCs w:val="32"/>
    </w:rPr>
  </w:style>
  <w:style w:type="paragraph" w:styleId="Revision">
    <w:name w:val="Revision"/>
    <w:hidden/>
    <w:uiPriority w:val="99"/>
    <w:semiHidden/>
    <w:rsid w:val="00577D51"/>
    <w:pPr>
      <w:spacing w:after="0" w:line="240" w:lineRule="auto"/>
    </w:pPr>
  </w:style>
  <w:style w:type="character" w:customStyle="1" w:styleId="ListParagraphChar">
    <w:name w:val="List Paragraph Char"/>
    <w:link w:val="ListParagraph"/>
    <w:uiPriority w:val="34"/>
    <w:locked/>
    <w:rsid w:val="00301B44"/>
    <w:rPr>
      <w:rFonts w:ascii="Calibri" w:hAnsi="Calibri" w:cs="Times New Roman"/>
      <w:lang w:eastAsia="en-GB"/>
    </w:rPr>
  </w:style>
  <w:style w:type="paragraph" w:styleId="NoSpacing">
    <w:name w:val="No Spacing"/>
    <w:uiPriority w:val="1"/>
    <w:qFormat/>
    <w:rsid w:val="00DA1C64"/>
    <w:pPr>
      <w:spacing w:after="0" w:line="240" w:lineRule="auto"/>
    </w:pPr>
    <w:rPr>
      <w:lang w:val="da-DK"/>
    </w:rPr>
  </w:style>
  <w:style w:type="table" w:styleId="GridTable4-Accent5">
    <w:name w:val="Grid Table 4 Accent 5"/>
    <w:basedOn w:val="TableNormal"/>
    <w:uiPriority w:val="49"/>
    <w:rsid w:val="00096EF9"/>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normaltextrun">
    <w:name w:val="normaltextrun"/>
    <w:basedOn w:val="DefaultParagraphFont"/>
    <w:rsid w:val="00515679"/>
  </w:style>
  <w:style w:type="character" w:customStyle="1" w:styleId="eop">
    <w:name w:val="eop"/>
    <w:basedOn w:val="DefaultParagraphFont"/>
    <w:rsid w:val="00515679"/>
  </w:style>
  <w:style w:type="character" w:styleId="UnresolvedMention">
    <w:name w:val="Unresolved Mention"/>
    <w:basedOn w:val="DefaultParagraphFont"/>
    <w:uiPriority w:val="99"/>
    <w:semiHidden/>
    <w:unhideWhenUsed/>
    <w:rsid w:val="00E200CE"/>
    <w:rPr>
      <w:color w:val="605E5C"/>
      <w:shd w:val="clear" w:color="auto" w:fill="E1DFDD"/>
    </w:rPr>
  </w:style>
  <w:style w:type="character" w:styleId="FollowedHyperlink">
    <w:name w:val="FollowedHyperlink"/>
    <w:basedOn w:val="DefaultParagraphFont"/>
    <w:uiPriority w:val="99"/>
    <w:semiHidden/>
    <w:unhideWhenUsed/>
    <w:rsid w:val="00320A8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982032">
      <w:bodyDiv w:val="1"/>
      <w:marLeft w:val="0"/>
      <w:marRight w:val="0"/>
      <w:marTop w:val="0"/>
      <w:marBottom w:val="0"/>
      <w:divBdr>
        <w:top w:val="none" w:sz="0" w:space="0" w:color="auto"/>
        <w:left w:val="none" w:sz="0" w:space="0" w:color="auto"/>
        <w:bottom w:val="none" w:sz="0" w:space="0" w:color="auto"/>
        <w:right w:val="none" w:sz="0" w:space="0" w:color="auto"/>
      </w:divBdr>
    </w:div>
    <w:div w:id="505436734">
      <w:bodyDiv w:val="1"/>
      <w:marLeft w:val="0"/>
      <w:marRight w:val="0"/>
      <w:marTop w:val="0"/>
      <w:marBottom w:val="0"/>
      <w:divBdr>
        <w:top w:val="none" w:sz="0" w:space="0" w:color="auto"/>
        <w:left w:val="none" w:sz="0" w:space="0" w:color="auto"/>
        <w:bottom w:val="none" w:sz="0" w:space="0" w:color="auto"/>
        <w:right w:val="none" w:sz="0" w:space="0" w:color="auto"/>
      </w:divBdr>
    </w:div>
    <w:div w:id="538055079">
      <w:bodyDiv w:val="1"/>
      <w:marLeft w:val="0"/>
      <w:marRight w:val="0"/>
      <w:marTop w:val="0"/>
      <w:marBottom w:val="0"/>
      <w:divBdr>
        <w:top w:val="none" w:sz="0" w:space="0" w:color="auto"/>
        <w:left w:val="none" w:sz="0" w:space="0" w:color="auto"/>
        <w:bottom w:val="none" w:sz="0" w:space="0" w:color="auto"/>
        <w:right w:val="none" w:sz="0" w:space="0" w:color="auto"/>
      </w:divBdr>
    </w:div>
    <w:div w:id="1325083134">
      <w:bodyDiv w:val="1"/>
      <w:marLeft w:val="0"/>
      <w:marRight w:val="0"/>
      <w:marTop w:val="0"/>
      <w:marBottom w:val="0"/>
      <w:divBdr>
        <w:top w:val="none" w:sz="0" w:space="0" w:color="auto"/>
        <w:left w:val="none" w:sz="0" w:space="0" w:color="auto"/>
        <w:bottom w:val="none" w:sz="0" w:space="0" w:color="auto"/>
        <w:right w:val="none" w:sz="0" w:space="0" w:color="auto"/>
      </w:divBdr>
      <w:divsChild>
        <w:div w:id="2135974898">
          <w:marLeft w:val="0"/>
          <w:marRight w:val="0"/>
          <w:marTop w:val="0"/>
          <w:marBottom w:val="0"/>
          <w:divBdr>
            <w:top w:val="none" w:sz="0" w:space="0" w:color="auto"/>
            <w:left w:val="none" w:sz="0" w:space="0" w:color="auto"/>
            <w:bottom w:val="none" w:sz="0" w:space="0" w:color="auto"/>
            <w:right w:val="none" w:sz="0" w:space="0" w:color="auto"/>
          </w:divBdr>
          <w:divsChild>
            <w:div w:id="1536581769">
              <w:marLeft w:val="0"/>
              <w:marRight w:val="0"/>
              <w:marTop w:val="0"/>
              <w:marBottom w:val="0"/>
              <w:divBdr>
                <w:top w:val="none" w:sz="0" w:space="0" w:color="auto"/>
                <w:left w:val="none" w:sz="0" w:space="0" w:color="auto"/>
                <w:bottom w:val="none" w:sz="0" w:space="0" w:color="auto"/>
                <w:right w:val="none" w:sz="0" w:space="0" w:color="auto"/>
              </w:divBdr>
              <w:divsChild>
                <w:div w:id="882330673">
                  <w:marLeft w:val="0"/>
                  <w:marRight w:val="0"/>
                  <w:marTop w:val="0"/>
                  <w:marBottom w:val="225"/>
                  <w:divBdr>
                    <w:top w:val="none" w:sz="0" w:space="0" w:color="auto"/>
                    <w:left w:val="none" w:sz="0" w:space="0" w:color="auto"/>
                    <w:bottom w:val="none" w:sz="0" w:space="0" w:color="auto"/>
                    <w:right w:val="none" w:sz="0" w:space="0" w:color="auto"/>
                  </w:divBdr>
                  <w:divsChild>
                    <w:div w:id="460223587">
                      <w:marLeft w:val="0"/>
                      <w:marRight w:val="0"/>
                      <w:marTop w:val="0"/>
                      <w:marBottom w:val="0"/>
                      <w:divBdr>
                        <w:top w:val="none" w:sz="0" w:space="0" w:color="auto"/>
                        <w:left w:val="none" w:sz="0" w:space="0" w:color="auto"/>
                        <w:bottom w:val="none" w:sz="0" w:space="0" w:color="auto"/>
                        <w:right w:val="none" w:sz="0" w:space="0" w:color="auto"/>
                      </w:divBdr>
                    </w:div>
                  </w:divsChild>
                </w:div>
                <w:div w:id="1215972379">
                  <w:marLeft w:val="0"/>
                  <w:marRight w:val="0"/>
                  <w:marTop w:val="0"/>
                  <w:marBottom w:val="0"/>
                  <w:divBdr>
                    <w:top w:val="none" w:sz="0" w:space="0" w:color="auto"/>
                    <w:left w:val="none" w:sz="0" w:space="0" w:color="auto"/>
                    <w:bottom w:val="none" w:sz="0" w:space="0" w:color="auto"/>
                    <w:right w:val="none" w:sz="0" w:space="0" w:color="auto"/>
                  </w:divBdr>
                  <w:divsChild>
                    <w:div w:id="831455778">
                      <w:marLeft w:val="0"/>
                      <w:marRight w:val="0"/>
                      <w:marTop w:val="0"/>
                      <w:marBottom w:val="0"/>
                      <w:divBdr>
                        <w:top w:val="none" w:sz="0" w:space="0" w:color="auto"/>
                        <w:left w:val="none" w:sz="0" w:space="0" w:color="auto"/>
                        <w:bottom w:val="none" w:sz="0" w:space="0" w:color="auto"/>
                        <w:right w:val="none" w:sz="0" w:space="0" w:color="auto"/>
                      </w:divBdr>
                      <w:divsChild>
                        <w:div w:id="34606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948729">
              <w:marLeft w:val="0"/>
              <w:marRight w:val="0"/>
              <w:marTop w:val="0"/>
              <w:marBottom w:val="0"/>
              <w:divBdr>
                <w:top w:val="none" w:sz="0" w:space="0" w:color="auto"/>
                <w:left w:val="none" w:sz="0" w:space="0" w:color="auto"/>
                <w:bottom w:val="none" w:sz="0" w:space="0" w:color="auto"/>
                <w:right w:val="none" w:sz="0" w:space="0" w:color="auto"/>
              </w:divBdr>
              <w:divsChild>
                <w:div w:id="1737971851">
                  <w:marLeft w:val="0"/>
                  <w:marRight w:val="0"/>
                  <w:marTop w:val="0"/>
                  <w:marBottom w:val="0"/>
                  <w:divBdr>
                    <w:top w:val="none" w:sz="0" w:space="0" w:color="auto"/>
                    <w:left w:val="none" w:sz="0" w:space="0" w:color="auto"/>
                    <w:bottom w:val="none" w:sz="0" w:space="0" w:color="auto"/>
                    <w:right w:val="none" w:sz="0" w:space="0" w:color="auto"/>
                  </w:divBdr>
                  <w:divsChild>
                    <w:div w:id="30385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e/zeKLurDd3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984C0-A455-4151-8B9B-37BD6A91E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616</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DanChurchAid</Company>
  <LinksUpToDate>false</LinksUpToDate>
  <CharactersWithSpaces>4125</CharactersWithSpaces>
  <SharedDoc>false</SharedDoc>
  <HLinks>
    <vt:vector size="18" baseType="variant">
      <vt:variant>
        <vt:i4>11141200</vt:i4>
      </vt:variant>
      <vt:variant>
        <vt:i4>6</vt:i4>
      </vt:variant>
      <vt:variant>
        <vt:i4>0</vt:i4>
      </vt:variant>
      <vt:variant>
        <vt:i4>5</vt:i4>
      </vt:variant>
      <vt:variant>
        <vt:lpwstr>mailto: tach@dca.dk</vt:lpwstr>
      </vt:variant>
      <vt:variant>
        <vt:lpwstr/>
      </vt:variant>
      <vt:variant>
        <vt:i4>6225929</vt:i4>
      </vt:variant>
      <vt:variant>
        <vt:i4>3</vt:i4>
      </vt:variant>
      <vt:variant>
        <vt:i4>0</vt:i4>
      </vt:variant>
      <vt:variant>
        <vt:i4>5</vt:i4>
      </vt:variant>
      <vt:variant>
        <vt:lpwstr>http://www.jobsnepal.com/</vt:lpwstr>
      </vt:variant>
      <vt:variant>
        <vt:lpwstr/>
      </vt:variant>
      <vt:variant>
        <vt:i4>1245218</vt:i4>
      </vt:variant>
      <vt:variant>
        <vt:i4>0</vt:i4>
      </vt:variant>
      <vt:variant>
        <vt:i4>0</vt:i4>
      </vt:variant>
      <vt:variant>
        <vt:i4>5</vt:i4>
      </vt:variant>
      <vt:variant>
        <vt:lpwstr>mailto:tach@dca.dk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Nisha Ms. Kharel</dc:creator>
  <cp:keywords/>
  <dc:description/>
  <cp:lastModifiedBy>Krishna Bahadur Thapa</cp:lastModifiedBy>
  <cp:revision>4</cp:revision>
  <dcterms:created xsi:type="dcterms:W3CDTF">2024-10-24T08:48:00Z</dcterms:created>
  <dcterms:modified xsi:type="dcterms:W3CDTF">2024-10-24T08:49:00Z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bf56ec25db6fe1ee4cc7a688d20968fe349facc833f987c6619d973d6a9a19b7</vt:lpwstr>
  </property>
</Properties>
</file>