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820" w:type="dxa"/>
        <w:tblInd w:w="-162" w:type="dxa"/>
        <w:tblLook w:val="04A0" w:firstRow="1" w:lastRow="0" w:firstColumn="1" w:lastColumn="0" w:noHBand="0" w:noVBand="1"/>
      </w:tblPr>
      <w:tblGrid>
        <w:gridCol w:w="4666"/>
        <w:gridCol w:w="2560"/>
        <w:gridCol w:w="5632"/>
        <w:gridCol w:w="2025"/>
        <w:gridCol w:w="2937"/>
      </w:tblGrid>
      <w:tr w:rsidR="006444B4" w:rsidTr="00396CCB">
        <w:trPr>
          <w:trHeight w:val="245"/>
        </w:trPr>
        <w:tc>
          <w:tcPr>
            <w:tcW w:w="466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414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School:</w:t>
            </w:r>
          </w:p>
        </w:tc>
        <w:tc>
          <w:tcPr>
            <w:tcW w:w="5632" w:type="dxa"/>
            <w:vAlign w:val="bottom"/>
          </w:tcPr>
          <w:p w:rsidR="006444B4" w:rsidRPr="003F52DD" w:rsidRDefault="00396CCB" w:rsidP="00BF4639">
            <w:pPr>
              <w:rPr>
                <w:rFonts w:asciiTheme="majorHAnsi" w:hAnsiTheme="majorHAnsi"/>
                <w:b/>
                <w:sz w:val="20"/>
                <w:szCs w:val="20"/>
              </w:rPr>
            </w:pPr>
            <w:r w:rsidRPr="00396CCB">
              <w:rPr>
                <w:rFonts w:asciiTheme="majorHAnsi" w:hAnsiTheme="majorHAnsi"/>
                <w:b/>
                <w:sz w:val="20"/>
                <w:szCs w:val="20"/>
              </w:rPr>
              <w:t>DepEdClub.com</w:t>
            </w:r>
          </w:p>
        </w:tc>
        <w:tc>
          <w:tcPr>
            <w:tcW w:w="2025"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Grade Level:</w:t>
            </w:r>
          </w:p>
        </w:tc>
        <w:tc>
          <w:tcPr>
            <w:tcW w:w="293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396CCB">
        <w:trPr>
          <w:trHeight w:val="157"/>
        </w:trPr>
        <w:tc>
          <w:tcPr>
            <w:tcW w:w="4666" w:type="dxa"/>
            <w:vMerge/>
          </w:tcPr>
          <w:p w:rsidR="006444B4" w:rsidRDefault="006444B4" w:rsidP="00BF4639"/>
        </w:tc>
        <w:tc>
          <w:tcPr>
            <w:tcW w:w="2560"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Teacher:</w:t>
            </w:r>
          </w:p>
        </w:tc>
        <w:tc>
          <w:tcPr>
            <w:tcW w:w="5632" w:type="dxa"/>
            <w:vAlign w:val="bottom"/>
          </w:tcPr>
          <w:p w:rsidR="006444B4" w:rsidRPr="000127CD" w:rsidRDefault="006444B4" w:rsidP="00BF4639">
            <w:pPr>
              <w:rPr>
                <w:rFonts w:asciiTheme="majorHAnsi" w:hAnsiTheme="majorHAnsi"/>
                <w:b/>
                <w:sz w:val="20"/>
                <w:szCs w:val="20"/>
              </w:rPr>
            </w:pPr>
          </w:p>
        </w:tc>
        <w:tc>
          <w:tcPr>
            <w:tcW w:w="2025"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Learning Area:</w:t>
            </w:r>
          </w:p>
        </w:tc>
        <w:tc>
          <w:tcPr>
            <w:tcW w:w="2937" w:type="dxa"/>
            <w:vAlign w:val="bottom"/>
          </w:tcPr>
          <w:p w:rsidR="006444B4" w:rsidRPr="00E000C9" w:rsidRDefault="008B2141" w:rsidP="00223B3F">
            <w:pPr>
              <w:rPr>
                <w:rFonts w:asciiTheme="majorHAnsi" w:hAnsiTheme="majorHAnsi"/>
                <w:b/>
                <w:sz w:val="20"/>
                <w:szCs w:val="20"/>
              </w:rPr>
            </w:pPr>
            <w:r>
              <w:rPr>
                <w:rFonts w:ascii="Cambria" w:eastAsia="Calibri" w:hAnsi="Cambria" w:cs="Times New Roman"/>
                <w:b/>
                <w:sz w:val="20"/>
                <w:szCs w:val="20"/>
              </w:rPr>
              <w:t>ALL SUBJECTS</w:t>
            </w:r>
          </w:p>
        </w:tc>
      </w:tr>
      <w:tr w:rsidR="006444B4" w:rsidTr="00396CCB">
        <w:trPr>
          <w:trHeight w:val="157"/>
        </w:trPr>
        <w:tc>
          <w:tcPr>
            <w:tcW w:w="4666" w:type="dxa"/>
            <w:vMerge/>
          </w:tcPr>
          <w:p w:rsidR="006444B4" w:rsidRDefault="006444B4" w:rsidP="00BF4639"/>
        </w:tc>
        <w:tc>
          <w:tcPr>
            <w:tcW w:w="2560"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Teaching Dates and Time:</w:t>
            </w:r>
          </w:p>
        </w:tc>
        <w:tc>
          <w:tcPr>
            <w:tcW w:w="5632" w:type="dxa"/>
            <w:vAlign w:val="bottom"/>
          </w:tcPr>
          <w:p w:rsidR="006444B4" w:rsidRPr="003F52DD" w:rsidRDefault="0071141E" w:rsidP="005F29B7">
            <w:pPr>
              <w:rPr>
                <w:rFonts w:asciiTheme="majorHAnsi" w:hAnsiTheme="majorHAnsi"/>
                <w:b/>
                <w:sz w:val="20"/>
                <w:szCs w:val="20"/>
              </w:rPr>
            </w:pPr>
            <w:r w:rsidRPr="0071141E">
              <w:rPr>
                <w:rFonts w:ascii="Cambria" w:hAnsi="Cambria" w:cs="Cambria"/>
                <w:b/>
                <w:bCs/>
                <w:sz w:val="20"/>
                <w:szCs w:val="20"/>
              </w:rPr>
              <w:t xml:space="preserve">JANUARY 16 – 20, 2023 </w:t>
            </w:r>
            <w:bookmarkStart w:id="0" w:name="_GoBack"/>
            <w:bookmarkEnd w:id="0"/>
            <w:r w:rsidR="00D36CE1">
              <w:rPr>
                <w:rFonts w:asciiTheme="majorHAnsi" w:hAnsiTheme="majorHAnsi"/>
                <w:b/>
                <w:sz w:val="20"/>
                <w:szCs w:val="20"/>
              </w:rPr>
              <w:t>(WEEK 9</w:t>
            </w:r>
            <w:r w:rsidR="00474514">
              <w:rPr>
                <w:rFonts w:asciiTheme="majorHAnsi" w:hAnsiTheme="majorHAnsi"/>
                <w:b/>
                <w:sz w:val="20"/>
                <w:szCs w:val="20"/>
              </w:rPr>
              <w:t>-DAY1</w:t>
            </w:r>
            <w:r w:rsidR="00787655" w:rsidRPr="003F52DD">
              <w:rPr>
                <w:rFonts w:asciiTheme="majorHAnsi" w:hAnsiTheme="majorHAnsi"/>
                <w:b/>
                <w:sz w:val="20"/>
                <w:szCs w:val="20"/>
              </w:rPr>
              <w:t>)</w:t>
            </w:r>
          </w:p>
        </w:tc>
        <w:tc>
          <w:tcPr>
            <w:tcW w:w="2025" w:type="dxa"/>
            <w:shd w:val="clear" w:color="auto" w:fill="6B7A8F"/>
            <w:vAlign w:val="bottom"/>
          </w:tcPr>
          <w:p w:rsidR="006444B4" w:rsidRPr="00396CCB" w:rsidRDefault="006444B4" w:rsidP="00BF4639">
            <w:pPr>
              <w:jc w:val="right"/>
              <w:rPr>
                <w:rFonts w:asciiTheme="majorHAnsi" w:hAnsiTheme="majorHAnsi"/>
                <w:b/>
                <w:color w:val="FFFFFF" w:themeColor="background1"/>
                <w:sz w:val="20"/>
                <w:szCs w:val="20"/>
              </w:rPr>
            </w:pPr>
            <w:r w:rsidRPr="00396CCB">
              <w:rPr>
                <w:rFonts w:asciiTheme="majorHAnsi" w:hAnsiTheme="majorHAnsi"/>
                <w:b/>
                <w:color w:val="FFFFFF" w:themeColor="background1"/>
                <w:sz w:val="20"/>
                <w:szCs w:val="20"/>
              </w:rPr>
              <w:t>Quarter:</w:t>
            </w:r>
          </w:p>
        </w:tc>
        <w:tc>
          <w:tcPr>
            <w:tcW w:w="2937" w:type="dxa"/>
            <w:vAlign w:val="bottom"/>
          </w:tcPr>
          <w:p w:rsidR="006444B4" w:rsidRPr="003F52DD" w:rsidRDefault="000127CD" w:rsidP="00BF4639">
            <w:pPr>
              <w:rPr>
                <w:rFonts w:asciiTheme="majorHAnsi" w:hAnsiTheme="majorHAnsi"/>
                <w:b/>
                <w:sz w:val="20"/>
                <w:szCs w:val="20"/>
              </w:rPr>
            </w:pPr>
            <w:r>
              <w:rPr>
                <w:rFonts w:asciiTheme="majorHAnsi" w:hAnsiTheme="majorHAnsi"/>
                <w:b/>
                <w:sz w:val="20"/>
                <w:szCs w:val="20"/>
              </w:rPr>
              <w:t>2</w:t>
            </w:r>
            <w:r w:rsidRPr="000127CD">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7B0775" w:rsidRPr="00C50A4C" w:rsidRDefault="007B0775" w:rsidP="007B0775">
      <w:pPr>
        <w:rPr>
          <w:rFonts w:ascii="Arial Narrow" w:hAnsi="Arial Narrow"/>
          <w:sz w:val="24"/>
          <w:szCs w:val="24"/>
        </w:rPr>
      </w:pPr>
    </w:p>
    <w:tbl>
      <w:tblPr>
        <w:tblW w:w="17822" w:type="dxa"/>
        <w:tblInd w:w="-1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73"/>
        <w:gridCol w:w="2451"/>
        <w:gridCol w:w="2784"/>
        <w:gridCol w:w="2416"/>
        <w:gridCol w:w="2390"/>
        <w:gridCol w:w="2391"/>
        <w:gridCol w:w="2117"/>
      </w:tblGrid>
      <w:tr w:rsidR="00D36CE1" w:rsidRPr="00F1613B" w:rsidTr="00396CCB">
        <w:tc>
          <w:tcPr>
            <w:tcW w:w="3273" w:type="dxa"/>
            <w:shd w:val="clear" w:color="auto" w:fill="6B7A8F"/>
          </w:tcPr>
          <w:p w:rsidR="00D36CE1" w:rsidRPr="00396CCB" w:rsidRDefault="00D36CE1" w:rsidP="009B3F4A">
            <w:pPr>
              <w:rPr>
                <w:rFonts w:asciiTheme="majorHAnsi" w:hAnsiTheme="majorHAnsi" w:cstheme="minorHAnsi"/>
                <w:color w:val="FFFFFF" w:themeColor="background1"/>
                <w:sz w:val="24"/>
                <w:szCs w:val="24"/>
              </w:rPr>
            </w:pPr>
          </w:p>
        </w:tc>
        <w:tc>
          <w:tcPr>
            <w:tcW w:w="2451"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EDUKASYON SA PAGPAPAKATAO</w:t>
            </w:r>
          </w:p>
        </w:tc>
        <w:tc>
          <w:tcPr>
            <w:tcW w:w="2784"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MOTHER TONGUE-BASED</w:t>
            </w:r>
          </w:p>
        </w:tc>
        <w:tc>
          <w:tcPr>
            <w:tcW w:w="2416"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FILIPINO</w:t>
            </w:r>
          </w:p>
        </w:tc>
        <w:tc>
          <w:tcPr>
            <w:tcW w:w="2390"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ARALING PANLIPUNAN</w:t>
            </w:r>
          </w:p>
        </w:tc>
        <w:tc>
          <w:tcPr>
            <w:tcW w:w="2391"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MATEMATIKA</w:t>
            </w:r>
          </w:p>
        </w:tc>
        <w:tc>
          <w:tcPr>
            <w:tcW w:w="2117" w:type="dxa"/>
            <w:shd w:val="clear" w:color="auto" w:fill="6B7A8F"/>
          </w:tcPr>
          <w:p w:rsidR="00D36CE1" w:rsidRPr="00396CCB" w:rsidRDefault="00D36CE1" w:rsidP="009B3F4A">
            <w:pPr>
              <w:jc w:val="center"/>
              <w:rPr>
                <w:rFonts w:asciiTheme="majorHAnsi" w:hAnsiTheme="majorHAnsi" w:cstheme="minorHAnsi"/>
                <w:b/>
                <w:color w:val="FFFFFF" w:themeColor="background1"/>
                <w:sz w:val="24"/>
                <w:szCs w:val="24"/>
              </w:rPr>
            </w:pPr>
            <w:r w:rsidRPr="00396CCB">
              <w:rPr>
                <w:rFonts w:asciiTheme="majorHAnsi" w:hAnsiTheme="majorHAnsi" w:cstheme="minorHAnsi"/>
                <w:b/>
                <w:color w:val="FFFFFF" w:themeColor="background1"/>
                <w:sz w:val="24"/>
                <w:szCs w:val="24"/>
              </w:rPr>
              <w:t>MAPEH</w:t>
            </w:r>
          </w:p>
        </w:tc>
      </w:tr>
      <w:tr w:rsidR="00D36CE1" w:rsidRPr="00F1613B" w:rsidTr="00396CCB">
        <w:trPr>
          <w:trHeight w:val="266"/>
        </w:trPr>
        <w:tc>
          <w:tcPr>
            <w:tcW w:w="3273" w:type="dxa"/>
            <w:shd w:val="clear" w:color="auto" w:fill="E7E9ED"/>
          </w:tcPr>
          <w:p w:rsidR="00D36CE1" w:rsidRPr="00D36CE1" w:rsidRDefault="00D36CE1" w:rsidP="00D36CE1">
            <w:pPr>
              <w:pStyle w:val="ListParagraph"/>
              <w:numPr>
                <w:ilvl w:val="0"/>
                <w:numId w:val="19"/>
              </w:numPr>
              <w:spacing w:after="0" w:line="240" w:lineRule="auto"/>
              <w:ind w:left="270" w:firstLine="180"/>
              <w:rPr>
                <w:rFonts w:asciiTheme="minorHAnsi" w:hAnsiTheme="minorHAnsi" w:cstheme="minorHAnsi"/>
                <w:b/>
                <w:i/>
                <w:sz w:val="20"/>
                <w:szCs w:val="20"/>
              </w:rPr>
            </w:pPr>
            <w:r w:rsidRPr="00D36CE1">
              <w:rPr>
                <w:rFonts w:asciiTheme="minorHAnsi" w:hAnsiTheme="minorHAnsi" w:cstheme="minorHAnsi"/>
                <w:b/>
                <w:i/>
                <w:sz w:val="20"/>
                <w:szCs w:val="20"/>
              </w:rPr>
              <w:t>LAYUNIN</w:t>
            </w:r>
          </w:p>
        </w:tc>
        <w:tc>
          <w:tcPr>
            <w:tcW w:w="14549" w:type="dxa"/>
            <w:gridSpan w:val="6"/>
            <w:shd w:val="clear" w:color="auto" w:fill="E7E9ED"/>
          </w:tcPr>
          <w:p w:rsidR="00D36CE1" w:rsidRPr="00D36CE1" w:rsidRDefault="00D36CE1" w:rsidP="009B3F4A">
            <w:pPr>
              <w:tabs>
                <w:tab w:val="left" w:pos="3110"/>
                <w:tab w:val="center" w:pos="7146"/>
              </w:tabs>
              <w:jc w:val="center"/>
              <w:rPr>
                <w:rFonts w:asciiTheme="minorHAnsi" w:hAnsiTheme="minorHAnsi" w:cstheme="minorHAnsi"/>
                <w:b/>
                <w:sz w:val="20"/>
                <w:szCs w:val="20"/>
              </w:rPr>
            </w:pPr>
          </w:p>
        </w:tc>
      </w:tr>
      <w:tr w:rsidR="00D36CE1" w:rsidRPr="00F1613B" w:rsidTr="00396CCB">
        <w:trPr>
          <w:trHeight w:val="50"/>
        </w:trPr>
        <w:tc>
          <w:tcPr>
            <w:tcW w:w="3273" w:type="dxa"/>
            <w:shd w:val="clear" w:color="auto" w:fill="E7E9ED"/>
          </w:tcPr>
          <w:p w:rsidR="00D36CE1" w:rsidRPr="00D36CE1" w:rsidRDefault="00D36CE1" w:rsidP="00D36CE1">
            <w:pPr>
              <w:pStyle w:val="ListParagraph"/>
              <w:numPr>
                <w:ilvl w:val="0"/>
                <w:numId w:val="20"/>
              </w:numPr>
              <w:spacing w:after="0" w:line="240" w:lineRule="auto"/>
              <w:ind w:left="270"/>
              <w:rPr>
                <w:rFonts w:asciiTheme="minorHAnsi" w:hAnsiTheme="minorHAnsi" w:cstheme="minorHAnsi"/>
                <w:b/>
                <w:sz w:val="20"/>
                <w:szCs w:val="20"/>
              </w:rPr>
            </w:pPr>
            <w:r w:rsidRPr="00D36CE1">
              <w:rPr>
                <w:rFonts w:asciiTheme="minorHAnsi" w:hAnsiTheme="minorHAnsi" w:cstheme="minorHAnsi"/>
                <w:b/>
                <w:sz w:val="20"/>
                <w:szCs w:val="20"/>
              </w:rPr>
              <w:t>Pamantayang Pangnilalaman</w:t>
            </w:r>
          </w:p>
        </w:tc>
        <w:tc>
          <w:tcPr>
            <w:tcW w:w="245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Naipamamalas ang pag-unawa sa kahalagahan ng wastong pakikitungo sa ibang kasapi ng pamilya at kapwa tulad ng pagkilos at pagsasalita ng may paggalang at pagsasabi ng katotohanan para sa kabutihan ng nakararami </w:t>
            </w:r>
          </w:p>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ind w:firstLine="180"/>
              <w:rPr>
                <w:rFonts w:asciiTheme="minorHAnsi" w:hAnsiTheme="minorHAnsi" w:cstheme="minorHAnsi"/>
                <w:sz w:val="20"/>
                <w:szCs w:val="20"/>
              </w:rPr>
            </w:pPr>
            <w:r w:rsidRPr="00D36CE1">
              <w:rPr>
                <w:rFonts w:asciiTheme="minorHAnsi" w:hAnsiTheme="minorHAnsi" w:cstheme="minorHAnsi"/>
                <w:sz w:val="20"/>
                <w:szCs w:val="20"/>
              </w:rPr>
              <w:t>Nasasabi ang kahalagahan ng wikang pambansa</w:t>
            </w:r>
          </w:p>
          <w:p w:rsidR="00D36CE1" w:rsidRPr="00D36CE1" w:rsidRDefault="00D36CE1" w:rsidP="009B3F4A">
            <w:pPr>
              <w:ind w:firstLine="180"/>
              <w:rPr>
                <w:rFonts w:asciiTheme="minorHAnsi" w:hAnsiTheme="minorHAnsi" w:cstheme="minorHAnsi"/>
                <w:sz w:val="20"/>
                <w:szCs w:val="20"/>
              </w:rPr>
            </w:pPr>
            <w:r w:rsidRPr="00D36CE1">
              <w:rPr>
                <w:rFonts w:asciiTheme="minorHAnsi" w:hAnsiTheme="minorHAnsi" w:cstheme="minorHAnsi"/>
                <w:sz w:val="20"/>
                <w:szCs w:val="20"/>
              </w:rPr>
              <w:t>Naibibgay ang kahalagahan ng mga salita sa pamamagitan ng mga larawan, pagpapahiwatig at pagsasakilos.</w:t>
            </w:r>
          </w:p>
          <w:p w:rsidR="00D36CE1" w:rsidRPr="00D36CE1" w:rsidRDefault="00D36CE1" w:rsidP="009B3F4A">
            <w:pPr>
              <w:ind w:firstLine="180"/>
              <w:rPr>
                <w:rFonts w:asciiTheme="minorHAnsi" w:hAnsiTheme="minorHAnsi" w:cstheme="minorHAnsi"/>
                <w:sz w:val="20"/>
                <w:szCs w:val="20"/>
              </w:rPr>
            </w:pPr>
            <w:r w:rsidRPr="00D36CE1">
              <w:rPr>
                <w:rFonts w:asciiTheme="minorHAnsi" w:hAnsiTheme="minorHAnsi" w:cstheme="minorHAnsi"/>
                <w:sz w:val="20"/>
                <w:szCs w:val="20"/>
              </w:rPr>
              <w:t>Nakikilahok sa talkayan pagkatapos ng kwentong napakinggan</w:t>
            </w:r>
          </w:p>
          <w:p w:rsidR="00D36CE1" w:rsidRPr="00D36CE1" w:rsidRDefault="00D36CE1" w:rsidP="009B3F4A">
            <w:pPr>
              <w:ind w:firstLine="180"/>
              <w:rPr>
                <w:rFonts w:asciiTheme="minorHAnsi" w:hAnsiTheme="minorHAnsi" w:cstheme="minorHAnsi"/>
                <w:sz w:val="20"/>
                <w:szCs w:val="20"/>
              </w:rPr>
            </w:pPr>
            <w:r w:rsidRPr="00D36CE1">
              <w:rPr>
                <w:rFonts w:asciiTheme="minorHAnsi" w:hAnsiTheme="minorHAnsi" w:cstheme="minorHAnsi"/>
                <w:sz w:val="20"/>
                <w:szCs w:val="20"/>
              </w:rPr>
              <w:t>Nababalikan ang detalye sa kwentong nabasa o narinig.</w:t>
            </w:r>
          </w:p>
          <w:p w:rsidR="00D36CE1" w:rsidRPr="00D36CE1" w:rsidRDefault="00D36CE1" w:rsidP="009B3F4A">
            <w:pPr>
              <w:ind w:firstLine="180"/>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color w:val="000000"/>
                <w:sz w:val="20"/>
                <w:szCs w:val="20"/>
              </w:rPr>
            </w:pPr>
            <w:r w:rsidRPr="00D36CE1">
              <w:rPr>
                <w:rFonts w:asciiTheme="minorHAnsi" w:hAnsiTheme="minorHAnsi" w:cstheme="minorHAnsi"/>
                <w:color w:val="000000"/>
                <w:sz w:val="20"/>
                <w:szCs w:val="20"/>
              </w:rPr>
              <w:t>PS: Naipamamalas ang kakayahan at tatas sa pagsasalita at pagpa-</w:t>
            </w:r>
          </w:p>
          <w:p w:rsidR="00D36CE1" w:rsidRPr="00D36CE1" w:rsidRDefault="00D36CE1" w:rsidP="009B3F4A">
            <w:pPr>
              <w:rPr>
                <w:rFonts w:asciiTheme="minorHAnsi" w:hAnsiTheme="minorHAnsi" w:cstheme="minorHAnsi"/>
                <w:color w:val="000000"/>
                <w:sz w:val="20"/>
                <w:szCs w:val="20"/>
              </w:rPr>
            </w:pPr>
            <w:r w:rsidRPr="00D36CE1">
              <w:rPr>
                <w:rFonts w:asciiTheme="minorHAnsi" w:hAnsiTheme="minorHAnsi" w:cstheme="minorHAnsi"/>
                <w:color w:val="000000"/>
                <w:sz w:val="20"/>
                <w:szCs w:val="20"/>
              </w:rPr>
              <w:t>pahayag ng sariling ideya, kaisipan, karanasan atdamdamin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PP: Naipamamalas ang iba’t ibang kasanayan upang makilala at mabasa ang mga pamilyar at di-pamilyar na salita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PT: Naisasagawa ang mapanuring pagbasa upang mapalawak ang talasalitaan</w:t>
            </w:r>
          </w:p>
        </w:tc>
        <w:tc>
          <w:tcPr>
            <w:tcW w:w="2390"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Ang mga mag-aaral ay naipamamalas ang pag unawa at pagpapahalaga sa sariling pamilya at mga kasapi nito at bahaging ginagampanan ng bawat isa.</w:t>
            </w:r>
          </w:p>
        </w:tc>
        <w:tc>
          <w:tcPr>
            <w:tcW w:w="239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The learner . . .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demonstrates understanding of addition and subtraction of whole numbers up to 100 including money </w:t>
            </w:r>
          </w:p>
        </w:tc>
        <w:tc>
          <w:tcPr>
            <w:tcW w:w="2117" w:type="dxa"/>
          </w:tcPr>
          <w:p w:rsidR="00D36CE1" w:rsidRPr="00D36CE1" w:rsidRDefault="00D36CE1" w:rsidP="009B3F4A">
            <w:pPr>
              <w:pStyle w:val="NoSpacing"/>
              <w:rPr>
                <w:rFonts w:asciiTheme="minorHAnsi" w:hAnsiTheme="minorHAnsi" w:cstheme="minorHAnsi"/>
                <w:sz w:val="20"/>
                <w:szCs w:val="20"/>
              </w:rPr>
            </w:pPr>
            <w:r w:rsidRPr="00D36CE1">
              <w:rPr>
                <w:rFonts w:asciiTheme="minorHAnsi" w:hAnsiTheme="minorHAnsi" w:cstheme="minorHAnsi"/>
                <w:sz w:val="20"/>
                <w:szCs w:val="20"/>
              </w:rPr>
              <w:t xml:space="preserve">The learner...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demonstrates basic understanding of the concepts of musical lines, beginnings and endings in music, and repeats in music </w:t>
            </w:r>
          </w:p>
          <w:p w:rsidR="00D36CE1" w:rsidRPr="00D36CE1" w:rsidRDefault="00D36CE1" w:rsidP="009B3F4A">
            <w:pPr>
              <w:rPr>
                <w:rFonts w:asciiTheme="minorHAnsi" w:hAnsiTheme="minorHAnsi" w:cstheme="minorHAnsi"/>
                <w:sz w:val="20"/>
                <w:szCs w:val="20"/>
              </w:rPr>
            </w:pPr>
          </w:p>
        </w:tc>
      </w:tr>
      <w:tr w:rsidR="00D36CE1" w:rsidRPr="00F1613B" w:rsidTr="00396CCB">
        <w:trPr>
          <w:trHeight w:val="104"/>
        </w:trPr>
        <w:tc>
          <w:tcPr>
            <w:tcW w:w="3273" w:type="dxa"/>
            <w:shd w:val="clear" w:color="auto" w:fill="E7E9ED"/>
          </w:tcPr>
          <w:p w:rsidR="00D36CE1" w:rsidRPr="00D36CE1" w:rsidRDefault="00D36CE1" w:rsidP="00D36CE1">
            <w:pPr>
              <w:pStyle w:val="ListParagraph"/>
              <w:numPr>
                <w:ilvl w:val="0"/>
                <w:numId w:val="20"/>
              </w:numPr>
              <w:spacing w:after="0" w:line="240" w:lineRule="auto"/>
              <w:ind w:left="270"/>
              <w:rPr>
                <w:rFonts w:asciiTheme="minorHAnsi" w:hAnsiTheme="minorHAnsi" w:cstheme="minorHAnsi"/>
                <w:b/>
                <w:sz w:val="20"/>
                <w:szCs w:val="20"/>
              </w:rPr>
            </w:pPr>
            <w:r w:rsidRPr="00D36CE1">
              <w:rPr>
                <w:rFonts w:asciiTheme="minorHAnsi" w:hAnsiTheme="minorHAnsi" w:cstheme="minorHAnsi"/>
                <w:b/>
                <w:sz w:val="20"/>
                <w:szCs w:val="20"/>
              </w:rPr>
              <w:t>Pamantayan sa Pagganap</w:t>
            </w:r>
          </w:p>
        </w:tc>
        <w:tc>
          <w:tcPr>
            <w:tcW w:w="245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Naisasabuhay ang pagiging matapat sa lahat ng pagkakataon </w:t>
            </w:r>
          </w:p>
          <w:p w:rsidR="00D36CE1" w:rsidRPr="00D36CE1" w:rsidRDefault="00D36CE1" w:rsidP="009B3F4A">
            <w:pPr>
              <w:pStyle w:val="Default"/>
              <w:rPr>
                <w:rFonts w:asciiTheme="minorHAnsi" w:hAnsiTheme="minorHAnsi" w:cstheme="minorHAnsi"/>
                <w:sz w:val="20"/>
                <w:szCs w:val="20"/>
              </w:rPr>
            </w:pPr>
          </w:p>
        </w:tc>
        <w:tc>
          <w:tcPr>
            <w:tcW w:w="2784"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t xml:space="preserve">MT1OL-IIa-i-1.3 </w:t>
            </w:r>
            <w:r w:rsidRPr="00D36CE1">
              <w:rPr>
                <w:rFonts w:asciiTheme="minorHAnsi" w:hAnsiTheme="minorHAnsi" w:cstheme="minorHAnsi"/>
                <w:sz w:val="20"/>
                <w:szCs w:val="20"/>
              </w:rPr>
              <w:t xml:space="preserve">Talk about oneself and one’s personal experiences (friends, favorite toys)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t xml:space="preserve">MT1OL-IIa-i-5.1 </w:t>
            </w:r>
            <w:r w:rsidRPr="00D36CE1">
              <w:rPr>
                <w:rFonts w:asciiTheme="minorHAnsi" w:hAnsiTheme="minorHAnsi" w:cstheme="minorHAnsi"/>
                <w:sz w:val="20"/>
                <w:szCs w:val="20"/>
              </w:rPr>
              <w:t xml:space="preserve">Listen and respond to others in oral conversation </w:t>
            </w:r>
          </w:p>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416" w:type="dxa"/>
            <w:shd w:val="clear" w:color="auto" w:fill="auto"/>
          </w:tcPr>
          <w:p w:rsidR="00D36CE1" w:rsidRPr="00D36CE1" w:rsidRDefault="00D36CE1" w:rsidP="009B3F4A">
            <w:pPr>
              <w:tabs>
                <w:tab w:val="left" w:pos="867"/>
              </w:tabs>
              <w:rPr>
                <w:rFonts w:asciiTheme="minorHAnsi" w:hAnsiTheme="minorHAnsi" w:cstheme="minorHAnsi"/>
                <w:sz w:val="20"/>
                <w:szCs w:val="20"/>
              </w:rPr>
            </w:pPr>
            <w:r w:rsidRPr="00D36CE1">
              <w:rPr>
                <w:rFonts w:asciiTheme="minorHAnsi" w:hAnsiTheme="minorHAnsi" w:cstheme="minorHAnsi"/>
                <w:sz w:val="20"/>
                <w:szCs w:val="20"/>
              </w:rPr>
              <w:t>Naipapahayag ang ideya/kaisipan/damdamin/reaksyon nang may wastong tono, diin, bilis, antala at intonasyon</w:t>
            </w:r>
          </w:p>
        </w:tc>
        <w:tc>
          <w:tcPr>
            <w:tcW w:w="2390"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Ang mga mag-aaral ay buong pagmamalaking nakapagsasaad ng kwento ng sariling pamilya at bahaging ginagampanan ng bawat kasapi nito sa malikhaing pamamamaraan.</w:t>
            </w:r>
          </w:p>
        </w:tc>
        <w:tc>
          <w:tcPr>
            <w:tcW w:w="239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The learner . . .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is able to apply addition and subtraction of whole numbers up to 100 including money in mathematical problems and real- life situations.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 </w:t>
            </w:r>
          </w:p>
        </w:tc>
        <w:tc>
          <w:tcPr>
            <w:tcW w:w="2117" w:type="dxa"/>
          </w:tcPr>
          <w:p w:rsidR="00D36CE1" w:rsidRPr="00D36CE1" w:rsidRDefault="00D36CE1" w:rsidP="009B3F4A">
            <w:pPr>
              <w:pStyle w:val="NoSpacing"/>
              <w:rPr>
                <w:rFonts w:asciiTheme="minorHAnsi" w:hAnsiTheme="minorHAnsi" w:cstheme="minorHAnsi"/>
                <w:sz w:val="20"/>
                <w:szCs w:val="20"/>
              </w:rPr>
            </w:pPr>
            <w:r w:rsidRPr="00D36CE1">
              <w:rPr>
                <w:rFonts w:asciiTheme="minorHAnsi" w:hAnsiTheme="minorHAnsi" w:cstheme="minorHAnsi"/>
                <w:sz w:val="20"/>
                <w:szCs w:val="20"/>
              </w:rPr>
              <w:t xml:space="preserve">The learner...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responds with precision to changes in musical lines with body movements </w:t>
            </w:r>
          </w:p>
          <w:p w:rsidR="00D36CE1" w:rsidRPr="00D36CE1" w:rsidRDefault="00D36CE1" w:rsidP="009B3F4A">
            <w:pPr>
              <w:rPr>
                <w:rFonts w:asciiTheme="minorHAnsi" w:hAnsiTheme="minorHAnsi" w:cstheme="minorHAnsi"/>
                <w:sz w:val="20"/>
                <w:szCs w:val="20"/>
              </w:rPr>
            </w:pPr>
          </w:p>
        </w:tc>
      </w:tr>
      <w:tr w:rsidR="00D36CE1" w:rsidRPr="00F1613B" w:rsidTr="00396CCB">
        <w:trPr>
          <w:trHeight w:val="249"/>
        </w:trPr>
        <w:tc>
          <w:tcPr>
            <w:tcW w:w="3273" w:type="dxa"/>
            <w:shd w:val="clear" w:color="auto" w:fill="E7E9ED"/>
          </w:tcPr>
          <w:p w:rsidR="00D36CE1" w:rsidRPr="00D36CE1" w:rsidRDefault="00D36CE1" w:rsidP="00D36CE1">
            <w:pPr>
              <w:pStyle w:val="ListParagraph"/>
              <w:numPr>
                <w:ilvl w:val="0"/>
                <w:numId w:val="20"/>
              </w:numPr>
              <w:spacing w:after="0" w:line="240" w:lineRule="auto"/>
              <w:ind w:left="180" w:hanging="270"/>
              <w:rPr>
                <w:rFonts w:asciiTheme="minorHAnsi" w:hAnsiTheme="minorHAnsi" w:cstheme="minorHAnsi"/>
                <w:b/>
                <w:sz w:val="20"/>
                <w:szCs w:val="20"/>
              </w:rPr>
            </w:pPr>
            <w:r w:rsidRPr="00D36CE1">
              <w:rPr>
                <w:rFonts w:asciiTheme="minorHAnsi" w:hAnsiTheme="minorHAnsi" w:cstheme="minorHAnsi"/>
                <w:b/>
                <w:sz w:val="20"/>
                <w:szCs w:val="20"/>
              </w:rPr>
              <w:t>Mga Kasanayan sa Pagkatuto</w:t>
            </w:r>
          </w:p>
          <w:p w:rsidR="00D36CE1" w:rsidRPr="00D36CE1" w:rsidRDefault="00D36CE1" w:rsidP="009B3F4A">
            <w:pPr>
              <w:pStyle w:val="ListParagraph"/>
              <w:spacing w:after="0" w:line="240" w:lineRule="auto"/>
              <w:ind w:left="270" w:hanging="360"/>
              <w:rPr>
                <w:rFonts w:asciiTheme="minorHAnsi" w:hAnsiTheme="minorHAnsi" w:cstheme="minorHAnsi"/>
                <w:i/>
                <w:sz w:val="20"/>
                <w:szCs w:val="20"/>
              </w:rPr>
            </w:pPr>
            <w:r w:rsidRPr="00D36CE1">
              <w:rPr>
                <w:rFonts w:asciiTheme="minorHAnsi" w:hAnsiTheme="minorHAnsi" w:cstheme="minorHAnsi"/>
                <w:i/>
                <w:sz w:val="20"/>
                <w:szCs w:val="20"/>
              </w:rPr>
              <w:t>Isulat ang code ng bawat kasanayan.</w:t>
            </w:r>
          </w:p>
        </w:tc>
        <w:tc>
          <w:tcPr>
            <w:tcW w:w="245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t xml:space="preserve">EsP1P- IIg-i– 5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Nakapagsasabi ng totoo sa magulang/ </w:t>
            </w:r>
          </w:p>
          <w:p w:rsidR="00D36CE1" w:rsidRPr="00D36CE1" w:rsidRDefault="00D36CE1" w:rsidP="009B3F4A">
            <w:pPr>
              <w:pStyle w:val="Default"/>
              <w:rPr>
                <w:rFonts w:asciiTheme="minorHAnsi" w:hAnsiTheme="minorHAnsi" w:cstheme="minorHAnsi"/>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nakatatanda at iba pang kasapi ng mag-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anak sa lahat ng pagkakataon upang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maging maayos ang samahan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lastRenderedPageBreak/>
              <w:t xml:space="preserve">12.1. kung saan papunta/ nanggaling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12.2. kung kumuha ng hindi kanya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12.3. mga pangyayari sa paaralan na nagbunga ng hindi pagkakaintindihan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12.4. kung gumamit ng computer sa paglalaro imbis na sa pag-aaral </w:t>
            </w:r>
          </w:p>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lastRenderedPageBreak/>
              <w:t xml:space="preserve">MT1OL-IIa-i-6.1 </w:t>
            </w:r>
            <w:r w:rsidRPr="00D36CE1">
              <w:rPr>
                <w:rFonts w:asciiTheme="minorHAnsi" w:hAnsiTheme="minorHAnsi" w:cstheme="minorHAnsi"/>
                <w:sz w:val="20"/>
                <w:szCs w:val="20"/>
              </w:rPr>
              <w:t xml:space="preserve">Participate actively during story reading by making comments and asking questions. </w:t>
            </w:r>
          </w:p>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 F1PS-IIc-3 Naiuulat nang pasalita ang mga naobserbahang pangyayari sa</w:t>
            </w:r>
          </w:p>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paaralan (o mula sa sariling karanasan)</w:t>
            </w:r>
          </w:p>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 F1PP-IIi-5 Nakapag-uuri-uri ng mga salita ayon sa ipinahihiwatig na</w:t>
            </w:r>
          </w:p>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kaisipang konseptwal</w:t>
            </w:r>
          </w:p>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 xml:space="preserve">• F1PT-IIb-f-6 Natutukoy </w:t>
            </w:r>
            <w:r w:rsidRPr="00D36CE1">
              <w:rPr>
                <w:rFonts w:asciiTheme="minorHAnsi" w:hAnsiTheme="minorHAnsi" w:cstheme="minorHAnsi"/>
                <w:bCs/>
                <w:sz w:val="20"/>
                <w:szCs w:val="20"/>
              </w:rPr>
              <w:lastRenderedPageBreak/>
              <w:t>ang kahulugan ng salita batay sa kumpas o galaw;</w:t>
            </w:r>
          </w:p>
          <w:p w:rsidR="00D36CE1" w:rsidRPr="00D36CE1" w:rsidRDefault="00D36CE1" w:rsidP="009B3F4A">
            <w:pPr>
              <w:autoSpaceDE w:val="0"/>
              <w:autoSpaceDN w:val="0"/>
              <w:adjustRightInd w:val="0"/>
              <w:rPr>
                <w:rFonts w:asciiTheme="minorHAnsi" w:hAnsiTheme="minorHAnsi" w:cstheme="minorHAnsi"/>
                <w:bCs/>
                <w:sz w:val="20"/>
                <w:szCs w:val="20"/>
              </w:rPr>
            </w:pPr>
            <w:r w:rsidRPr="00D36CE1">
              <w:rPr>
                <w:rFonts w:asciiTheme="minorHAnsi" w:hAnsiTheme="minorHAnsi" w:cstheme="minorHAnsi"/>
                <w:bCs/>
                <w:sz w:val="20"/>
                <w:szCs w:val="20"/>
              </w:rPr>
              <w:t>ekspresyon ng mukha; ugnayang salita-larawan</w:t>
            </w:r>
          </w:p>
        </w:tc>
        <w:tc>
          <w:tcPr>
            <w:tcW w:w="2390" w:type="dxa"/>
          </w:tcPr>
          <w:p w:rsidR="00D36CE1" w:rsidRPr="00D36CE1" w:rsidRDefault="00D36CE1" w:rsidP="009B3F4A">
            <w:pPr>
              <w:jc w:val="center"/>
              <w:rPr>
                <w:rFonts w:asciiTheme="minorHAnsi" w:hAnsiTheme="minorHAnsi" w:cstheme="minorHAnsi"/>
                <w:b/>
                <w:sz w:val="20"/>
                <w:szCs w:val="20"/>
              </w:rPr>
            </w:pPr>
            <w:r w:rsidRPr="00D36CE1">
              <w:rPr>
                <w:rFonts w:asciiTheme="minorHAnsi" w:hAnsiTheme="minorHAnsi" w:cstheme="minorHAnsi"/>
                <w:b/>
                <w:sz w:val="20"/>
                <w:szCs w:val="20"/>
              </w:rPr>
              <w:lastRenderedPageBreak/>
              <w:t>AP1PAM-IIg-21</w:t>
            </w:r>
          </w:p>
          <w:p w:rsidR="00D36CE1" w:rsidRPr="00D36CE1" w:rsidRDefault="00D36CE1" w:rsidP="009B3F4A">
            <w:pPr>
              <w:rPr>
                <w:rFonts w:asciiTheme="minorHAnsi" w:hAnsiTheme="minorHAnsi" w:cstheme="minorHAnsi"/>
                <w:sz w:val="20"/>
                <w:szCs w:val="20"/>
              </w:rPr>
            </w:pP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Naihahambing ang mga pagpapahalaga sa sariling pamilya sa ibang pamilya</w:t>
            </w:r>
          </w:p>
          <w:p w:rsidR="00D36CE1" w:rsidRPr="00D36CE1" w:rsidRDefault="00D36CE1" w:rsidP="009B3F4A">
            <w:pPr>
              <w:pStyle w:val="NoSpacing"/>
              <w:rPr>
                <w:rFonts w:asciiTheme="minorHAnsi" w:hAnsiTheme="minorHAnsi" w:cstheme="minorHAnsi"/>
                <w:sz w:val="20"/>
                <w:szCs w:val="20"/>
              </w:rPr>
            </w:pPr>
            <w:r w:rsidRPr="00D36CE1">
              <w:rPr>
                <w:rFonts w:asciiTheme="minorHAnsi" w:hAnsiTheme="minorHAnsi" w:cstheme="minorHAnsi"/>
                <w:sz w:val="20"/>
                <w:szCs w:val="20"/>
              </w:rPr>
              <w:t>- Pamilyang mapagmahal at may takot sa Diyos</w:t>
            </w:r>
          </w:p>
        </w:tc>
        <w:tc>
          <w:tcPr>
            <w:tcW w:w="2391"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t xml:space="preserve">M1NS-IIi-34.1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visualizes, represents, and solves routine and non-routine problems involving subtraction of whole numbers including money with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minuends up to 99 with and without regrouping </w:t>
            </w:r>
            <w:r w:rsidRPr="00D36CE1">
              <w:rPr>
                <w:rFonts w:asciiTheme="minorHAnsi" w:hAnsiTheme="minorHAnsi" w:cstheme="minorHAnsi"/>
                <w:sz w:val="20"/>
                <w:szCs w:val="20"/>
              </w:rPr>
              <w:lastRenderedPageBreak/>
              <w:t xml:space="preserve">using appropriate problem solving strategies and tools. </w:t>
            </w: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t xml:space="preserve">M1NS-IIj-35.1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creates situations involving subtraction of whole number including money. </w:t>
            </w:r>
          </w:p>
          <w:p w:rsidR="00D36CE1" w:rsidRPr="00D36CE1" w:rsidRDefault="00D36CE1" w:rsidP="009B3F4A">
            <w:pPr>
              <w:pStyle w:val="Default"/>
              <w:rPr>
                <w:rFonts w:asciiTheme="minorHAnsi" w:hAnsiTheme="minorHAnsi" w:cstheme="minorHAnsi"/>
                <w:sz w:val="20"/>
                <w:szCs w:val="20"/>
              </w:rPr>
            </w:pPr>
          </w:p>
          <w:p w:rsidR="00D36CE1" w:rsidRPr="00D36CE1" w:rsidRDefault="00D36CE1" w:rsidP="009B3F4A">
            <w:pPr>
              <w:pStyle w:val="Default"/>
              <w:rPr>
                <w:rFonts w:asciiTheme="minorHAnsi" w:hAnsiTheme="minorHAnsi" w:cstheme="minorHAnsi"/>
                <w:sz w:val="20"/>
                <w:szCs w:val="20"/>
              </w:rPr>
            </w:pPr>
          </w:p>
          <w:p w:rsidR="00D36CE1" w:rsidRPr="00D36CE1" w:rsidRDefault="00D36CE1" w:rsidP="009B3F4A">
            <w:pPr>
              <w:pStyle w:val="Default"/>
              <w:rPr>
                <w:rFonts w:asciiTheme="minorHAnsi" w:hAnsiTheme="minorHAnsi" w:cstheme="minorHAnsi"/>
                <w:sz w:val="20"/>
                <w:szCs w:val="20"/>
              </w:rPr>
            </w:pPr>
          </w:p>
        </w:tc>
        <w:tc>
          <w:tcPr>
            <w:tcW w:w="2117" w:type="dxa"/>
          </w:tcPr>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b/>
                <w:bCs/>
                <w:sz w:val="20"/>
                <w:szCs w:val="20"/>
              </w:rPr>
              <w:lastRenderedPageBreak/>
              <w:t xml:space="preserve">MU1FO-IIg-h-4 </w:t>
            </w:r>
          </w:p>
          <w:p w:rsidR="00D36CE1" w:rsidRPr="00D36CE1" w:rsidRDefault="00D36CE1" w:rsidP="009B3F4A">
            <w:pPr>
              <w:pStyle w:val="Default"/>
              <w:rPr>
                <w:rFonts w:asciiTheme="minorHAnsi" w:hAnsiTheme="minorHAnsi" w:cstheme="minorHAnsi"/>
                <w:color w:val="auto"/>
                <w:sz w:val="20"/>
                <w:szCs w:val="20"/>
              </w:rPr>
            </w:pPr>
          </w:p>
          <w:p w:rsidR="00D36CE1" w:rsidRPr="00D36CE1" w:rsidRDefault="00D36CE1" w:rsidP="009B3F4A">
            <w:pPr>
              <w:pStyle w:val="Default"/>
              <w:rPr>
                <w:rFonts w:asciiTheme="minorHAnsi" w:hAnsiTheme="minorHAnsi" w:cstheme="minorHAnsi"/>
                <w:sz w:val="20"/>
                <w:szCs w:val="20"/>
              </w:rPr>
            </w:pPr>
            <w:r w:rsidRPr="00D36CE1">
              <w:rPr>
                <w:rFonts w:asciiTheme="minorHAnsi" w:hAnsiTheme="minorHAnsi" w:cstheme="minorHAnsi"/>
                <w:sz w:val="20"/>
                <w:szCs w:val="20"/>
              </w:rPr>
              <w:t xml:space="preserve">chooses the exact geometric shapes that correspond to musical form </w:t>
            </w:r>
          </w:p>
          <w:p w:rsidR="00D36CE1" w:rsidRPr="00D36CE1" w:rsidRDefault="00D36CE1" w:rsidP="009B3F4A">
            <w:pPr>
              <w:ind w:firstLine="360"/>
              <w:rPr>
                <w:rFonts w:asciiTheme="minorHAnsi" w:hAnsiTheme="minorHAnsi" w:cstheme="minorHAnsi"/>
                <w:sz w:val="20"/>
                <w:szCs w:val="20"/>
              </w:rPr>
            </w:pPr>
          </w:p>
        </w:tc>
      </w:tr>
      <w:tr w:rsidR="00D36CE1" w:rsidRPr="00F1613B" w:rsidTr="00396CCB">
        <w:tc>
          <w:tcPr>
            <w:tcW w:w="3273" w:type="dxa"/>
            <w:vMerge w:val="restart"/>
            <w:shd w:val="clear" w:color="auto" w:fill="E7E9ED"/>
          </w:tcPr>
          <w:p w:rsidR="00D36CE1" w:rsidRPr="00D36CE1" w:rsidRDefault="00D36CE1" w:rsidP="00D36CE1">
            <w:pPr>
              <w:pStyle w:val="ListParagraph"/>
              <w:numPr>
                <w:ilvl w:val="0"/>
                <w:numId w:val="19"/>
              </w:numPr>
              <w:spacing w:after="0" w:line="240" w:lineRule="auto"/>
              <w:rPr>
                <w:rFonts w:asciiTheme="minorHAnsi" w:hAnsiTheme="minorHAnsi" w:cstheme="minorHAnsi"/>
                <w:b/>
                <w:i/>
                <w:sz w:val="20"/>
                <w:szCs w:val="20"/>
              </w:rPr>
            </w:pPr>
            <w:r w:rsidRPr="00D36CE1">
              <w:rPr>
                <w:rFonts w:asciiTheme="minorHAnsi" w:hAnsiTheme="minorHAnsi" w:cstheme="minorHAnsi"/>
                <w:b/>
                <w:i/>
                <w:sz w:val="20"/>
                <w:szCs w:val="20"/>
              </w:rPr>
              <w:t>NILALAMAN</w:t>
            </w:r>
          </w:p>
        </w:tc>
        <w:tc>
          <w:tcPr>
            <w:tcW w:w="12432" w:type="dxa"/>
            <w:gridSpan w:val="5"/>
            <w:shd w:val="clear" w:color="auto" w:fill="auto"/>
          </w:tcPr>
          <w:p w:rsidR="00D36CE1" w:rsidRPr="00D36CE1" w:rsidRDefault="00D36CE1" w:rsidP="009B3F4A">
            <w:pPr>
              <w:jc w:val="both"/>
              <w:rPr>
                <w:rFonts w:asciiTheme="minorHAnsi" w:hAnsiTheme="minorHAnsi" w:cstheme="minorHAnsi"/>
                <w:sz w:val="20"/>
                <w:szCs w:val="20"/>
              </w:rPr>
            </w:pPr>
          </w:p>
        </w:tc>
        <w:tc>
          <w:tcPr>
            <w:tcW w:w="2117" w:type="dxa"/>
          </w:tcPr>
          <w:p w:rsidR="00D36CE1" w:rsidRPr="00D36CE1" w:rsidRDefault="00D36CE1" w:rsidP="009B3F4A">
            <w:pPr>
              <w:jc w:val="both"/>
              <w:rPr>
                <w:rFonts w:asciiTheme="minorHAnsi" w:hAnsiTheme="minorHAnsi" w:cstheme="minorHAnsi"/>
                <w:sz w:val="20"/>
                <w:szCs w:val="20"/>
              </w:rPr>
            </w:pPr>
          </w:p>
        </w:tc>
      </w:tr>
      <w:tr w:rsidR="00D36CE1" w:rsidRPr="00F1613B" w:rsidTr="00396CCB">
        <w:trPr>
          <w:trHeight w:val="285"/>
        </w:trPr>
        <w:tc>
          <w:tcPr>
            <w:tcW w:w="3273" w:type="dxa"/>
            <w:vMerge/>
            <w:shd w:val="clear" w:color="auto" w:fill="E7E9ED"/>
          </w:tcPr>
          <w:p w:rsidR="00D36CE1" w:rsidRPr="00D36CE1" w:rsidRDefault="00D36CE1" w:rsidP="00D36CE1">
            <w:pPr>
              <w:pStyle w:val="ListParagraph"/>
              <w:numPr>
                <w:ilvl w:val="0"/>
                <w:numId w:val="19"/>
              </w:numPr>
              <w:spacing w:after="0" w:line="240" w:lineRule="auto"/>
              <w:rPr>
                <w:rFonts w:asciiTheme="minorHAnsi" w:hAnsiTheme="minorHAnsi" w:cstheme="minorHAnsi"/>
                <w:b/>
                <w:sz w:val="20"/>
                <w:szCs w:val="20"/>
              </w:rPr>
            </w:pPr>
          </w:p>
        </w:tc>
        <w:tc>
          <w:tcPr>
            <w:tcW w:w="2451" w:type="dxa"/>
            <w:shd w:val="clear" w:color="auto" w:fill="auto"/>
            <w:vAlign w:val="center"/>
          </w:tcPr>
          <w:p w:rsidR="00D36CE1" w:rsidRPr="00D36CE1" w:rsidRDefault="00D36CE1" w:rsidP="009B3F4A">
            <w:pPr>
              <w:jc w:val="center"/>
              <w:rPr>
                <w:rFonts w:asciiTheme="minorHAnsi" w:hAnsiTheme="minorHAnsi" w:cstheme="minorHAnsi"/>
                <w:color w:val="000000"/>
                <w:sz w:val="20"/>
                <w:szCs w:val="20"/>
              </w:rPr>
            </w:pPr>
          </w:p>
        </w:tc>
        <w:tc>
          <w:tcPr>
            <w:tcW w:w="2784" w:type="dxa"/>
            <w:shd w:val="clear" w:color="auto" w:fill="auto"/>
            <w:vAlign w:val="center"/>
          </w:tcPr>
          <w:p w:rsidR="00D36CE1" w:rsidRPr="00D36CE1" w:rsidRDefault="00D36CE1" w:rsidP="009B3F4A">
            <w:pPr>
              <w:autoSpaceDE w:val="0"/>
              <w:autoSpaceDN w:val="0"/>
              <w:adjustRightInd w:val="0"/>
              <w:jc w:val="center"/>
              <w:rPr>
                <w:rFonts w:asciiTheme="minorHAnsi" w:hAnsiTheme="minorHAnsi" w:cstheme="minorHAnsi"/>
                <w:b/>
                <w:bCs/>
                <w:sz w:val="20"/>
                <w:szCs w:val="20"/>
              </w:rPr>
            </w:pPr>
          </w:p>
        </w:tc>
        <w:tc>
          <w:tcPr>
            <w:tcW w:w="2416" w:type="dxa"/>
            <w:shd w:val="clear" w:color="auto" w:fill="auto"/>
            <w:vAlign w:val="center"/>
          </w:tcPr>
          <w:p w:rsidR="00D36CE1" w:rsidRPr="00D36CE1" w:rsidRDefault="00D36CE1" w:rsidP="009B3F4A">
            <w:pPr>
              <w:jc w:val="center"/>
              <w:rPr>
                <w:rFonts w:asciiTheme="minorHAnsi" w:hAnsiTheme="minorHAnsi" w:cstheme="minorHAnsi"/>
                <w:color w:val="000000"/>
                <w:sz w:val="20"/>
                <w:szCs w:val="20"/>
              </w:rPr>
            </w:pPr>
          </w:p>
        </w:tc>
        <w:tc>
          <w:tcPr>
            <w:tcW w:w="2390" w:type="dxa"/>
            <w:shd w:val="clear" w:color="auto" w:fill="auto"/>
            <w:vAlign w:val="center"/>
          </w:tcPr>
          <w:p w:rsidR="00D36CE1" w:rsidRPr="00D36CE1" w:rsidRDefault="00D36CE1" w:rsidP="009B3F4A">
            <w:pPr>
              <w:jc w:val="center"/>
              <w:rPr>
                <w:rFonts w:asciiTheme="minorHAnsi" w:hAnsiTheme="minorHAnsi" w:cstheme="minorHAnsi"/>
                <w:color w:val="000000"/>
                <w:sz w:val="20"/>
                <w:szCs w:val="20"/>
              </w:rPr>
            </w:pPr>
          </w:p>
        </w:tc>
        <w:tc>
          <w:tcPr>
            <w:tcW w:w="2391" w:type="dxa"/>
            <w:shd w:val="clear" w:color="auto" w:fill="auto"/>
            <w:vAlign w:val="center"/>
          </w:tcPr>
          <w:p w:rsidR="00D36CE1" w:rsidRPr="00D36CE1" w:rsidRDefault="00D36CE1" w:rsidP="009B3F4A">
            <w:pPr>
              <w:jc w:val="center"/>
              <w:rPr>
                <w:rFonts w:asciiTheme="minorHAnsi" w:hAnsiTheme="minorHAnsi" w:cstheme="minorHAnsi"/>
                <w:color w:val="000000"/>
                <w:sz w:val="20"/>
                <w:szCs w:val="20"/>
              </w:rPr>
            </w:pPr>
          </w:p>
        </w:tc>
        <w:tc>
          <w:tcPr>
            <w:tcW w:w="2117" w:type="dxa"/>
          </w:tcPr>
          <w:p w:rsidR="00D36CE1" w:rsidRPr="00D36CE1" w:rsidRDefault="00D36CE1" w:rsidP="009B3F4A">
            <w:pPr>
              <w:jc w:val="center"/>
              <w:rPr>
                <w:rFonts w:asciiTheme="minorHAnsi" w:hAnsiTheme="minorHAnsi" w:cstheme="minorHAnsi"/>
                <w:color w:val="000000"/>
                <w:sz w:val="20"/>
                <w:szCs w:val="20"/>
              </w:rPr>
            </w:pPr>
          </w:p>
        </w:tc>
      </w:tr>
      <w:tr w:rsidR="00D36CE1" w:rsidRPr="00F1613B" w:rsidTr="00396CCB">
        <w:tc>
          <w:tcPr>
            <w:tcW w:w="3273" w:type="dxa"/>
            <w:shd w:val="clear" w:color="auto" w:fill="E7E9ED"/>
          </w:tcPr>
          <w:p w:rsidR="00D36CE1" w:rsidRPr="00D36CE1" w:rsidRDefault="00D36CE1" w:rsidP="009B3F4A">
            <w:pPr>
              <w:rPr>
                <w:rFonts w:asciiTheme="minorHAnsi" w:hAnsiTheme="minorHAnsi" w:cstheme="minorHAnsi"/>
                <w:b/>
                <w:i/>
                <w:sz w:val="20"/>
                <w:szCs w:val="20"/>
              </w:rPr>
            </w:pPr>
            <w:r w:rsidRPr="00D36CE1">
              <w:rPr>
                <w:rFonts w:asciiTheme="minorHAnsi" w:hAnsiTheme="minorHAnsi" w:cstheme="minorHAnsi"/>
                <w:b/>
                <w:i/>
                <w:sz w:val="20"/>
                <w:szCs w:val="20"/>
              </w:rPr>
              <w:t>KAGAMITANG PANTURO</w:t>
            </w:r>
          </w:p>
        </w:tc>
        <w:tc>
          <w:tcPr>
            <w:tcW w:w="12432" w:type="dxa"/>
            <w:gridSpan w:val="5"/>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1"/>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Sanggunian</w:t>
            </w:r>
          </w:p>
        </w:tc>
        <w:tc>
          <w:tcPr>
            <w:tcW w:w="2451" w:type="dxa"/>
            <w:vAlign w:val="center"/>
          </w:tcPr>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784" w:type="dxa"/>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vAlign w:val="center"/>
          </w:tcPr>
          <w:p w:rsidR="00D36CE1" w:rsidRPr="00D36CE1" w:rsidRDefault="00D36CE1" w:rsidP="009B3F4A">
            <w:pPr>
              <w:rPr>
                <w:rFonts w:asciiTheme="minorHAnsi" w:hAnsiTheme="minorHAnsi" w:cstheme="minorHAnsi"/>
                <w:sz w:val="20"/>
                <w:szCs w:val="20"/>
              </w:rPr>
            </w:pPr>
          </w:p>
        </w:tc>
        <w:tc>
          <w:tcPr>
            <w:tcW w:w="2391" w:type="dxa"/>
            <w:shd w:val="clear" w:color="auto" w:fill="auto"/>
            <w:vAlign w:val="center"/>
          </w:tcPr>
          <w:p w:rsidR="00D36CE1" w:rsidRPr="00D36CE1" w:rsidRDefault="00D36CE1" w:rsidP="009B3F4A">
            <w:pPr>
              <w:rPr>
                <w:rFonts w:asciiTheme="minorHAnsi" w:hAnsiTheme="minorHAnsi" w:cstheme="minorHAnsi"/>
                <w:sz w:val="20"/>
                <w:szCs w:val="20"/>
              </w:rPr>
            </w:pPr>
          </w:p>
        </w:tc>
        <w:tc>
          <w:tcPr>
            <w:tcW w:w="2117" w:type="dxa"/>
            <w:vAlign w:val="center"/>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2"/>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Mga pahina sa Gabay ng Guro</w:t>
            </w:r>
          </w:p>
        </w:tc>
        <w:tc>
          <w:tcPr>
            <w:tcW w:w="2451"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Curriculum Guide p. 17</w:t>
            </w:r>
          </w:p>
        </w:tc>
        <w:tc>
          <w:tcPr>
            <w:tcW w:w="2784" w:type="dxa"/>
          </w:tcPr>
          <w:p w:rsidR="00D36CE1" w:rsidRPr="00D36CE1" w:rsidRDefault="00D36CE1" w:rsidP="00D36CE1">
            <w:pPr>
              <w:pStyle w:val="ListParagraph"/>
              <w:numPr>
                <w:ilvl w:val="0"/>
                <w:numId w:val="45"/>
              </w:numPr>
              <w:spacing w:after="0" w:line="240" w:lineRule="auto"/>
              <w:ind w:left="0"/>
              <w:contextualSpacing w:val="0"/>
              <w:rPr>
                <w:rFonts w:asciiTheme="minorHAnsi" w:hAnsiTheme="minorHAnsi" w:cstheme="minorHAnsi"/>
                <w:sz w:val="20"/>
                <w:szCs w:val="20"/>
              </w:rPr>
            </w:pPr>
            <w:r w:rsidRPr="00D36CE1">
              <w:rPr>
                <w:rFonts w:asciiTheme="minorHAnsi" w:hAnsiTheme="minorHAnsi" w:cstheme="minorHAnsi"/>
                <w:sz w:val="20"/>
                <w:szCs w:val="20"/>
              </w:rPr>
              <w:t>K-12 Curriculum</w:t>
            </w:r>
          </w:p>
          <w:p w:rsidR="00D36CE1" w:rsidRPr="00D36CE1" w:rsidRDefault="00D36CE1" w:rsidP="009B3F4A">
            <w:pPr>
              <w:pStyle w:val="ListParagraph"/>
              <w:spacing w:after="0" w:line="240" w:lineRule="auto"/>
              <w:ind w:left="0"/>
              <w:rPr>
                <w:rFonts w:asciiTheme="minorHAnsi" w:hAnsiTheme="minorHAnsi" w:cstheme="minorHAnsi"/>
                <w:sz w:val="20"/>
                <w:szCs w:val="20"/>
              </w:rPr>
            </w:pPr>
            <w:r w:rsidRPr="00D36CE1">
              <w:rPr>
                <w:rFonts w:asciiTheme="minorHAnsi" w:hAnsiTheme="minorHAnsi" w:cstheme="minorHAnsi"/>
                <w:sz w:val="20"/>
                <w:szCs w:val="20"/>
              </w:rPr>
              <w:t>MTB-MLE Teaching Guide pp. 295-306</w:t>
            </w:r>
          </w:p>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CG p9. TG (Basa Pilipinas) p.178-182</w:t>
            </w:r>
          </w:p>
        </w:tc>
        <w:tc>
          <w:tcPr>
            <w:tcW w:w="2390" w:type="dxa"/>
            <w:vAlign w:val="center"/>
          </w:tcPr>
          <w:p w:rsidR="00D36CE1" w:rsidRPr="00D36CE1" w:rsidRDefault="00D36CE1" w:rsidP="009B3F4A">
            <w:pPr>
              <w:rPr>
                <w:rFonts w:asciiTheme="minorHAnsi" w:hAnsiTheme="minorHAnsi" w:cstheme="minorHAnsi"/>
                <w:sz w:val="20"/>
                <w:szCs w:val="20"/>
              </w:rPr>
            </w:pPr>
          </w:p>
        </w:tc>
        <w:tc>
          <w:tcPr>
            <w:tcW w:w="2391" w:type="dxa"/>
            <w:shd w:val="clear" w:color="auto" w:fill="auto"/>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Curriculum Guide p. 19</w:t>
            </w:r>
          </w:p>
        </w:tc>
        <w:tc>
          <w:tcPr>
            <w:tcW w:w="2117"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Curriculum Guide p. 11</w:t>
            </w:r>
          </w:p>
        </w:tc>
      </w:tr>
      <w:tr w:rsidR="00D36CE1" w:rsidRPr="00F1613B" w:rsidTr="00396CCB">
        <w:trPr>
          <w:trHeight w:val="312"/>
        </w:trPr>
        <w:tc>
          <w:tcPr>
            <w:tcW w:w="3273" w:type="dxa"/>
            <w:shd w:val="clear" w:color="auto" w:fill="E7E9ED"/>
          </w:tcPr>
          <w:p w:rsidR="00D36CE1" w:rsidRPr="00D36CE1" w:rsidRDefault="00D36CE1" w:rsidP="00D36CE1">
            <w:pPr>
              <w:pStyle w:val="ListParagraph"/>
              <w:numPr>
                <w:ilvl w:val="0"/>
                <w:numId w:val="22"/>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Mga pahina sa Kagamitang Pang-mag-aaral</w:t>
            </w:r>
          </w:p>
        </w:tc>
        <w:tc>
          <w:tcPr>
            <w:tcW w:w="2451" w:type="dxa"/>
          </w:tcPr>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vAlign w:val="center"/>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2"/>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Mga pahina sa Teksbuk</w:t>
            </w:r>
          </w:p>
        </w:tc>
        <w:tc>
          <w:tcPr>
            <w:tcW w:w="2451" w:type="dxa"/>
          </w:tcPr>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jc w:val="center"/>
              <w:rPr>
                <w:rFonts w:asciiTheme="minorHAnsi" w:hAnsiTheme="minorHAnsi" w:cstheme="minorHAnsi"/>
                <w:sz w:val="20"/>
                <w:szCs w:val="20"/>
              </w:rPr>
            </w:pPr>
          </w:p>
        </w:tc>
        <w:tc>
          <w:tcPr>
            <w:tcW w:w="2390" w:type="dxa"/>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98"/>
        </w:trPr>
        <w:tc>
          <w:tcPr>
            <w:tcW w:w="3273" w:type="dxa"/>
            <w:vMerge w:val="restart"/>
            <w:shd w:val="clear" w:color="auto" w:fill="E7E9ED"/>
          </w:tcPr>
          <w:p w:rsidR="00D36CE1" w:rsidRPr="00D36CE1" w:rsidRDefault="00D36CE1" w:rsidP="00D36CE1">
            <w:pPr>
              <w:pStyle w:val="ListParagraph"/>
              <w:numPr>
                <w:ilvl w:val="0"/>
                <w:numId w:val="22"/>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 xml:space="preserve">Karagdagang Kagamitan mula sa portal ng </w:t>
            </w:r>
            <w:r w:rsidRPr="00D36CE1">
              <w:rPr>
                <w:rFonts w:asciiTheme="minorHAnsi" w:hAnsiTheme="minorHAnsi" w:cstheme="minorHAnsi"/>
                <w:i/>
                <w:sz w:val="20"/>
                <w:szCs w:val="20"/>
              </w:rPr>
              <w:t>Learning Resource</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LRMDS</w:t>
            </w: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23"/>
        </w:trPr>
        <w:tc>
          <w:tcPr>
            <w:tcW w:w="3273" w:type="dxa"/>
            <w:vMerge/>
            <w:shd w:val="clear" w:color="auto" w:fill="E7E9ED"/>
          </w:tcPr>
          <w:p w:rsidR="00D36CE1" w:rsidRPr="00D36CE1" w:rsidRDefault="00D36CE1" w:rsidP="00D36CE1">
            <w:pPr>
              <w:pStyle w:val="ListParagraph"/>
              <w:numPr>
                <w:ilvl w:val="0"/>
                <w:numId w:val="22"/>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larawan, video clips,tsart</w:t>
            </w:r>
          </w:p>
        </w:tc>
        <w:tc>
          <w:tcPr>
            <w:tcW w:w="2390" w:type="dxa"/>
          </w:tcPr>
          <w:p w:rsidR="00D36CE1" w:rsidRPr="00D36CE1" w:rsidRDefault="00D36CE1" w:rsidP="009B3F4A">
            <w:pPr>
              <w:jc w:val="cente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1"/>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Iba pang Kagamitang Panturo</w:t>
            </w:r>
          </w:p>
        </w:tc>
        <w:tc>
          <w:tcPr>
            <w:tcW w:w="2451"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tsart</w:t>
            </w:r>
          </w:p>
        </w:tc>
        <w:tc>
          <w:tcPr>
            <w:tcW w:w="2784" w:type="dxa"/>
            <w:shd w:val="clear" w:color="auto" w:fill="auto"/>
          </w:tcPr>
          <w:p w:rsidR="00D36CE1" w:rsidRPr="00D36CE1" w:rsidRDefault="00D36CE1" w:rsidP="009B3F4A">
            <w:pPr>
              <w:pStyle w:val="ListParagraph"/>
              <w:spacing w:after="0" w:line="240" w:lineRule="auto"/>
              <w:ind w:left="0"/>
              <w:contextualSpacing w:val="0"/>
              <w:rPr>
                <w:rFonts w:asciiTheme="minorHAnsi" w:hAnsiTheme="minorHAnsi" w:cstheme="minorHAnsi"/>
                <w:sz w:val="20"/>
                <w:szCs w:val="20"/>
              </w:rPr>
            </w:pPr>
            <w:r w:rsidRPr="00D36CE1">
              <w:rPr>
                <w:rFonts w:asciiTheme="minorHAnsi" w:hAnsiTheme="minorHAnsi" w:cstheme="minorHAnsi"/>
                <w:sz w:val="20"/>
                <w:szCs w:val="20"/>
              </w:rPr>
              <w:t>larawan ng may simulang tunog na Qq/Vv plaskard</w:t>
            </w:r>
          </w:p>
          <w:p w:rsidR="00D36CE1" w:rsidRPr="00D36CE1" w:rsidRDefault="00D36CE1" w:rsidP="009B3F4A">
            <w:pPr>
              <w:pStyle w:val="ListParagraph"/>
              <w:spacing w:after="0" w:line="240" w:lineRule="auto"/>
              <w:ind w:left="0"/>
              <w:rPr>
                <w:rFonts w:asciiTheme="minorHAnsi" w:hAnsiTheme="minorHAnsi" w:cstheme="minorHAnsi"/>
                <w:sz w:val="20"/>
                <w:szCs w:val="20"/>
              </w:rPr>
            </w:pPr>
            <w:r w:rsidRPr="00D36CE1">
              <w:rPr>
                <w:rFonts w:asciiTheme="minorHAnsi" w:hAnsiTheme="minorHAnsi" w:cstheme="minorHAnsi"/>
                <w:sz w:val="20"/>
                <w:szCs w:val="20"/>
              </w:rPr>
              <w:t>Tsart ng kwento.</w:t>
            </w:r>
          </w:p>
        </w:tc>
        <w:tc>
          <w:tcPr>
            <w:tcW w:w="2416" w:type="dxa"/>
            <w:shd w:val="clear" w:color="auto" w:fill="auto"/>
          </w:tcPr>
          <w:p w:rsidR="00D36CE1" w:rsidRPr="00D36CE1" w:rsidRDefault="00D36CE1" w:rsidP="009B3F4A">
            <w:pPr>
              <w:ind w:hanging="180"/>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pStyle w:val="NoSpacing"/>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19"/>
              </w:numPr>
              <w:spacing w:after="0" w:line="240" w:lineRule="auto"/>
              <w:rPr>
                <w:rFonts w:asciiTheme="minorHAnsi" w:hAnsiTheme="minorHAnsi" w:cstheme="minorHAnsi"/>
                <w:b/>
                <w:i/>
                <w:sz w:val="20"/>
                <w:szCs w:val="20"/>
              </w:rPr>
            </w:pPr>
            <w:r w:rsidRPr="00D36CE1">
              <w:rPr>
                <w:rFonts w:asciiTheme="minorHAnsi" w:hAnsiTheme="minorHAnsi" w:cstheme="minorHAnsi"/>
                <w:b/>
                <w:i/>
                <w:sz w:val="20"/>
                <w:szCs w:val="20"/>
              </w:rPr>
              <w:t>PAMAMARAAN</w:t>
            </w:r>
          </w:p>
        </w:tc>
        <w:tc>
          <w:tcPr>
            <w:tcW w:w="12432" w:type="dxa"/>
            <w:gridSpan w:val="5"/>
            <w:shd w:val="clear" w:color="auto" w:fill="auto"/>
          </w:tcPr>
          <w:p w:rsidR="00D36CE1" w:rsidRPr="00D36CE1" w:rsidRDefault="00D36CE1" w:rsidP="009B3F4A">
            <w:pPr>
              <w:jc w:val="both"/>
              <w:rPr>
                <w:rFonts w:asciiTheme="minorHAnsi" w:hAnsiTheme="minorHAnsi" w:cstheme="minorHAnsi"/>
                <w:sz w:val="20"/>
                <w:szCs w:val="20"/>
              </w:rPr>
            </w:pPr>
          </w:p>
        </w:tc>
        <w:tc>
          <w:tcPr>
            <w:tcW w:w="2117" w:type="dxa"/>
          </w:tcPr>
          <w:p w:rsidR="00D36CE1" w:rsidRPr="00D36CE1" w:rsidRDefault="00D36CE1" w:rsidP="009B3F4A">
            <w:pPr>
              <w:jc w:val="both"/>
              <w:rPr>
                <w:rFonts w:asciiTheme="minorHAnsi" w:hAnsiTheme="minorHAnsi" w:cstheme="minorHAnsi"/>
                <w:sz w:val="20"/>
                <w:szCs w:val="20"/>
              </w:rPr>
            </w:pPr>
          </w:p>
        </w:tc>
      </w:tr>
      <w:tr w:rsidR="00D36CE1" w:rsidRPr="00F1613B" w:rsidTr="00396CCB">
        <w:trPr>
          <w:trHeight w:val="629"/>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Balik-Aral sa nakaraang aralin at/o pagsisimula ng bagong aralin.</w:t>
            </w:r>
          </w:p>
        </w:tc>
        <w:tc>
          <w:tcPr>
            <w:tcW w:w="2451"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 xml:space="preserve">Anu-ano ang mga larong Pilipino na alam ninyo? </w:t>
            </w:r>
          </w:p>
        </w:tc>
        <w:tc>
          <w:tcPr>
            <w:tcW w:w="2784" w:type="dxa"/>
          </w:tcPr>
          <w:p w:rsidR="00D36CE1" w:rsidRPr="00D36CE1" w:rsidRDefault="00D36CE1" w:rsidP="009B3F4A">
            <w:pPr>
              <w:pStyle w:val="ListParagraph"/>
              <w:spacing w:after="0" w:line="240" w:lineRule="auto"/>
              <w:ind w:left="0"/>
              <w:rPr>
                <w:rFonts w:asciiTheme="minorHAnsi" w:hAnsiTheme="minorHAnsi" w:cstheme="minorHAnsi"/>
                <w:sz w:val="20"/>
                <w:szCs w:val="20"/>
              </w:rPr>
            </w:pPr>
            <w:r w:rsidRPr="00D36CE1">
              <w:rPr>
                <w:rFonts w:asciiTheme="minorHAnsi" w:hAnsiTheme="minorHAnsi" w:cstheme="minorHAnsi"/>
                <w:sz w:val="20"/>
                <w:szCs w:val="20"/>
              </w:rPr>
              <w:t>Hawanin ang balakid sa pamamagitan ng pangungusap:</w:t>
            </w:r>
          </w:p>
          <w:p w:rsidR="00D36CE1" w:rsidRPr="00D36CE1" w:rsidRDefault="00D36CE1" w:rsidP="009B3F4A">
            <w:pPr>
              <w:rPr>
                <w:rFonts w:asciiTheme="minorHAnsi" w:hAnsiTheme="minorHAnsi" w:cstheme="minorHAnsi"/>
                <w:sz w:val="20"/>
                <w:szCs w:val="20"/>
              </w:rPr>
            </w:pPr>
            <w:proofErr w:type="gramStart"/>
            <w:r w:rsidRPr="00D36CE1">
              <w:rPr>
                <w:rFonts w:asciiTheme="minorHAnsi" w:hAnsiTheme="minorHAnsi" w:cstheme="minorHAnsi"/>
                <w:sz w:val="20"/>
                <w:szCs w:val="20"/>
              </w:rPr>
              <w:t>ipinanganak ,</w:t>
            </w:r>
            <w:proofErr w:type="gramEnd"/>
            <w:r w:rsidRPr="00D36CE1">
              <w:rPr>
                <w:rFonts w:asciiTheme="minorHAnsi" w:hAnsiTheme="minorHAnsi" w:cstheme="minorHAnsi"/>
                <w:sz w:val="20"/>
                <w:szCs w:val="20"/>
              </w:rPr>
              <w:t xml:space="preserve">  dalubhasa , umanib </w:t>
            </w:r>
          </w:p>
          <w:p w:rsidR="00D36CE1" w:rsidRPr="00D36CE1" w:rsidRDefault="00D36CE1" w:rsidP="00D36CE1">
            <w:pPr>
              <w:numPr>
                <w:ilvl w:val="0"/>
                <w:numId w:val="46"/>
              </w:numPr>
              <w:ind w:left="0"/>
              <w:rPr>
                <w:rFonts w:asciiTheme="minorHAnsi" w:hAnsiTheme="minorHAnsi" w:cstheme="minorHAnsi"/>
                <w:sz w:val="20"/>
                <w:szCs w:val="20"/>
              </w:rPr>
            </w:pPr>
            <w:r w:rsidRPr="00D36CE1">
              <w:rPr>
                <w:rFonts w:asciiTheme="minorHAnsi" w:hAnsiTheme="minorHAnsi" w:cstheme="minorHAnsi"/>
                <w:sz w:val="20"/>
                <w:szCs w:val="20"/>
              </w:rPr>
              <w:t>Siya ay ipinanganak sa Quezon.</w:t>
            </w:r>
          </w:p>
          <w:p w:rsidR="00D36CE1" w:rsidRPr="00D36CE1" w:rsidRDefault="00D36CE1" w:rsidP="00D36CE1">
            <w:pPr>
              <w:numPr>
                <w:ilvl w:val="0"/>
                <w:numId w:val="46"/>
              </w:numPr>
              <w:ind w:left="0"/>
              <w:rPr>
                <w:rFonts w:asciiTheme="minorHAnsi" w:hAnsiTheme="minorHAnsi" w:cstheme="minorHAnsi"/>
                <w:sz w:val="20"/>
                <w:szCs w:val="20"/>
              </w:rPr>
            </w:pPr>
            <w:r w:rsidRPr="00D36CE1">
              <w:rPr>
                <w:rFonts w:asciiTheme="minorHAnsi" w:hAnsiTheme="minorHAnsi" w:cstheme="minorHAnsi"/>
                <w:sz w:val="20"/>
                <w:szCs w:val="20"/>
              </w:rPr>
              <w:t>Si Lito ay dalubhasa sa Matematika.</w:t>
            </w:r>
          </w:p>
          <w:p w:rsidR="00D36CE1" w:rsidRPr="00D36CE1" w:rsidRDefault="00D36CE1" w:rsidP="00D36CE1">
            <w:pPr>
              <w:numPr>
                <w:ilvl w:val="0"/>
                <w:numId w:val="46"/>
              </w:numPr>
              <w:ind w:left="0"/>
              <w:rPr>
                <w:rFonts w:asciiTheme="minorHAnsi" w:hAnsiTheme="minorHAnsi" w:cstheme="minorHAnsi"/>
                <w:sz w:val="20"/>
                <w:szCs w:val="20"/>
              </w:rPr>
            </w:pPr>
            <w:r w:rsidRPr="00D36CE1">
              <w:rPr>
                <w:rFonts w:asciiTheme="minorHAnsi" w:hAnsiTheme="minorHAnsi" w:cstheme="minorHAnsi"/>
                <w:sz w:val="20"/>
                <w:szCs w:val="20"/>
              </w:rPr>
              <w:t>Umanib siya sa isang samahan na makatutulong sa pag-unlad ng bayan.</w:t>
            </w:r>
          </w:p>
        </w:tc>
        <w:tc>
          <w:tcPr>
            <w:tcW w:w="2416" w:type="dxa"/>
            <w:shd w:val="clear" w:color="auto" w:fill="auto"/>
          </w:tcPr>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Tumawag ng tatlong bata na nagtaas ng kamay at ipabigkas sa kanila ang natutuhan nilang bagong tula o tugma. Gabayan ang</w:t>
            </w: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ibang mag-aaral sa pagbigay ng akmang pagkilala at palakpak para sa mga nagbahagi ngayong araw.</w:t>
            </w:r>
          </w:p>
        </w:tc>
        <w:tc>
          <w:tcPr>
            <w:tcW w:w="2390"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Ano ang maipagmamalaki mo sa iyong pamilya?</w:t>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Flashcards drill on basic subtraction facts</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w:t>
            </w:r>
            <w:r w:rsidR="00315474">
              <w:rPr>
                <w:rFonts w:ascii="Calibri" w:hAnsi="Calibri" w:cs="Calibri"/>
                <w:sz w:val="20"/>
                <w:szCs w:val="20"/>
              </w:rPr>
              <w:t>Original File Submitted and Formatted by DepEd Club Member - visit depedclub.com for more</w:t>
            </w:r>
          </w:p>
        </w:tc>
        <w:tc>
          <w:tcPr>
            <w:tcW w:w="2117"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Alam mo ba ang larong ―Sawsaw Suka?‖ </w:t>
            </w:r>
          </w:p>
        </w:tc>
      </w:tr>
      <w:tr w:rsidR="00D36CE1" w:rsidRPr="00F1613B" w:rsidTr="00396CCB">
        <w:trPr>
          <w:trHeight w:val="468"/>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Paghahabi sa layunin ng aralin</w:t>
            </w:r>
          </w:p>
        </w:tc>
        <w:tc>
          <w:tcPr>
            <w:tcW w:w="245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Ipabigkas sa mga mag-aaral:</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Ibig kong maglaro</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Ng sungka at piko</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Ng sipa at taguan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At saka habulan.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Ano ang ibig gawin ng bata?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Bakit kayo masaya kapag naglalaro?</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firstLine="360"/>
              <w:rPr>
                <w:rFonts w:asciiTheme="minorHAnsi" w:hAnsiTheme="minorHAnsi" w:cstheme="minorHAnsi"/>
                <w:sz w:val="20"/>
                <w:szCs w:val="20"/>
              </w:rPr>
            </w:pPr>
            <w:r w:rsidRPr="00D36CE1">
              <w:rPr>
                <w:rFonts w:asciiTheme="minorHAnsi" w:hAnsiTheme="minorHAnsi" w:cstheme="minorHAnsi"/>
                <w:sz w:val="20"/>
                <w:szCs w:val="20"/>
              </w:rPr>
              <w:lastRenderedPageBreak/>
              <w:t>Ano ang kakayahan ng tao na wala sa mga hayop?</w:t>
            </w:r>
          </w:p>
          <w:p w:rsidR="00D36CE1" w:rsidRPr="00D36CE1" w:rsidRDefault="00D36CE1" w:rsidP="009B3F4A">
            <w:pPr>
              <w:pStyle w:val="ListParagraph"/>
              <w:spacing w:after="0" w:line="240" w:lineRule="auto"/>
              <w:ind w:left="0" w:firstLine="360"/>
              <w:rPr>
                <w:rFonts w:asciiTheme="minorHAnsi" w:hAnsiTheme="minorHAnsi" w:cstheme="minorHAnsi"/>
                <w:sz w:val="20"/>
                <w:szCs w:val="20"/>
              </w:rPr>
            </w:pPr>
            <w:r w:rsidRPr="00D36CE1">
              <w:rPr>
                <w:rFonts w:asciiTheme="minorHAnsi" w:hAnsiTheme="minorHAnsi" w:cstheme="minorHAnsi"/>
                <w:sz w:val="20"/>
                <w:szCs w:val="20"/>
              </w:rPr>
              <w:t xml:space="preserve">Ano ang magandang </w:t>
            </w:r>
            <w:r w:rsidRPr="00D36CE1">
              <w:rPr>
                <w:rFonts w:asciiTheme="minorHAnsi" w:hAnsiTheme="minorHAnsi" w:cstheme="minorHAnsi"/>
                <w:sz w:val="20"/>
                <w:szCs w:val="20"/>
              </w:rPr>
              <w:lastRenderedPageBreak/>
              <w:t>naidudulot kung tayo ay nakapagsasalita?</w:t>
            </w:r>
          </w:p>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lastRenderedPageBreak/>
              <w:t>Ngayon araw na ito titingnan natin ang mga salitang tugma at di-tugma</w:t>
            </w:r>
          </w:p>
        </w:tc>
        <w:tc>
          <w:tcPr>
            <w:tcW w:w="2390" w:type="dxa"/>
            <w:shd w:val="clear" w:color="auto" w:fill="auto"/>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Magpakita ng larawan na nagpapakita ng isang pamilyang mapagmahal at </w:t>
            </w:r>
            <w:r w:rsidRPr="00D36CE1">
              <w:rPr>
                <w:rFonts w:asciiTheme="minorHAnsi" w:hAnsiTheme="minorHAnsi" w:cstheme="minorHAnsi"/>
                <w:sz w:val="20"/>
                <w:szCs w:val="20"/>
              </w:rPr>
              <w:lastRenderedPageBreak/>
              <w:t>may takot sa Diyos.</w:t>
            </w:r>
          </w:p>
          <w:p w:rsidR="00D36CE1" w:rsidRPr="00D36CE1" w:rsidRDefault="00D36CE1" w:rsidP="009B3F4A">
            <w:pPr>
              <w:rPr>
                <w:rFonts w:asciiTheme="minorHAnsi" w:hAnsiTheme="minorHAnsi" w:cstheme="minorHAnsi"/>
                <w:noProof/>
                <w:sz w:val="20"/>
                <w:szCs w:val="20"/>
              </w:rPr>
            </w:pPr>
            <w:r w:rsidRPr="00D36CE1">
              <w:rPr>
                <w:rFonts w:asciiTheme="minorHAnsi" w:hAnsiTheme="minorHAnsi" w:cstheme="minorHAnsi"/>
                <w:noProof/>
                <w:sz w:val="20"/>
                <w:szCs w:val="20"/>
              </w:rPr>
              <w:drawing>
                <wp:inline distT="0" distB="0" distL="0" distR="0">
                  <wp:extent cx="1297305" cy="478155"/>
                  <wp:effectExtent l="19050" t="0" r="0" b="0"/>
                  <wp:docPr id="16" name="Picture 2" descr="Image result for family pray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amily praying clipart"/>
                          <pic:cNvPicPr>
                            <a:picLocks noChangeAspect="1" noChangeArrowheads="1"/>
                          </pic:cNvPicPr>
                        </pic:nvPicPr>
                        <pic:blipFill>
                          <a:blip r:embed="rId6" cstate="print"/>
                          <a:srcRect/>
                          <a:stretch>
                            <a:fillRect/>
                          </a:stretch>
                        </pic:blipFill>
                        <pic:spPr bwMode="auto">
                          <a:xfrm>
                            <a:off x="0" y="0"/>
                            <a:ext cx="1297305" cy="478155"/>
                          </a:xfrm>
                          <a:prstGeom prst="rect">
                            <a:avLst/>
                          </a:prstGeom>
                          <a:noFill/>
                          <a:ln w="9525">
                            <a:noFill/>
                            <a:miter lim="800000"/>
                            <a:headEnd/>
                            <a:tailEnd/>
                          </a:ln>
                        </pic:spPr>
                      </pic:pic>
                    </a:graphicData>
                  </a:graphic>
                </wp:inline>
              </w:drawing>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584835" cy="627380"/>
                  <wp:effectExtent l="19050" t="0" r="5715" b="0"/>
                  <wp:docPr id="15" name="Picture 4" descr="Image result for family hugg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amily hugging clipart"/>
                          <pic:cNvPicPr>
                            <a:picLocks noChangeAspect="1" noChangeArrowheads="1"/>
                          </pic:cNvPicPr>
                        </pic:nvPicPr>
                        <pic:blipFill>
                          <a:blip r:embed="rId7" cstate="print"/>
                          <a:srcRect/>
                          <a:stretch>
                            <a:fillRect/>
                          </a:stretch>
                        </pic:blipFill>
                        <pic:spPr bwMode="auto">
                          <a:xfrm>
                            <a:off x="0" y="0"/>
                            <a:ext cx="584835" cy="627380"/>
                          </a:xfrm>
                          <a:prstGeom prst="rect">
                            <a:avLst/>
                          </a:prstGeom>
                          <a:noFill/>
                          <a:ln w="9525">
                            <a:noFill/>
                            <a:miter lim="800000"/>
                            <a:headEnd/>
                            <a:tailEnd/>
                          </a:ln>
                        </pic:spPr>
                      </pic:pic>
                    </a:graphicData>
                  </a:graphic>
                </wp:inline>
              </w:drawing>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 xml:space="preserve">What is </w:t>
            </w:r>
            <w:proofErr w:type="gramStart"/>
            <w:r w:rsidRPr="00D36CE1">
              <w:rPr>
                <w:rFonts w:asciiTheme="minorHAnsi" w:hAnsiTheme="minorHAnsi" w:cstheme="minorHAnsi"/>
                <w:sz w:val="20"/>
                <w:szCs w:val="20"/>
              </w:rPr>
              <w:t>you</w:t>
            </w:r>
            <w:proofErr w:type="gramEnd"/>
            <w:r w:rsidRPr="00D36CE1">
              <w:rPr>
                <w:rFonts w:asciiTheme="minorHAnsi" w:hAnsiTheme="minorHAnsi" w:cstheme="minorHAnsi"/>
                <w:sz w:val="20"/>
                <w:szCs w:val="20"/>
              </w:rPr>
              <w:t xml:space="preserve"> favorite fruit?</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What should you do before you eat</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 xml:space="preserve">               the fruit?  Why?</w:t>
            </w:r>
          </w:p>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lastRenderedPageBreak/>
              <w:t>Kumuha ng kapareha at laruin ito.</w:t>
            </w:r>
          </w:p>
        </w:tc>
      </w:tr>
      <w:tr w:rsidR="00D36CE1" w:rsidRPr="00F1613B" w:rsidTr="00396CCB">
        <w:trPr>
          <w:trHeight w:val="184"/>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Pag-uugnay ng mga halimbawa sa bagong aralin.</w:t>
            </w:r>
          </w:p>
        </w:tc>
        <w:tc>
          <w:tcPr>
            <w:tcW w:w="2451" w:type="dxa"/>
          </w:tcPr>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Sino ang ama ng wikang pambansa?</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p>
        </w:tc>
        <w:tc>
          <w:tcPr>
            <w:tcW w:w="2416" w:type="dxa"/>
            <w:shd w:val="clear" w:color="auto" w:fill="auto"/>
          </w:tcPr>
          <w:p w:rsidR="00D36CE1" w:rsidRPr="00D36CE1" w:rsidRDefault="00D36CE1" w:rsidP="009B3F4A">
            <w:pPr>
              <w:pStyle w:val="ListParagraph"/>
              <w:spacing w:after="0" w:line="240" w:lineRule="auto"/>
              <w:ind w:left="0"/>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Tumawag ng ilang mag-aaral upang magbigay ng kanilang tugon.</w:t>
            </w:r>
          </w:p>
          <w:p w:rsidR="00D36CE1" w:rsidRPr="00D36CE1" w:rsidRDefault="00D36CE1" w:rsidP="009B3F4A">
            <w:pPr>
              <w:pStyle w:val="ListParagraph"/>
              <w:spacing w:after="0" w:line="240" w:lineRule="auto"/>
              <w:ind w:left="0"/>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Ilan sa maaari nilang isagot: “Nanay, Tatay, Gusto kong Tinapay;” o “Tagu-taguan, Maliwanag ang Buwan.”</w:t>
            </w:r>
          </w:p>
          <w:p w:rsidR="00D36CE1" w:rsidRPr="00D36CE1" w:rsidRDefault="00D36CE1" w:rsidP="009B3F4A">
            <w:pPr>
              <w:pStyle w:val="ListParagraph"/>
              <w:spacing w:after="0" w:line="240" w:lineRule="auto"/>
              <w:ind w:left="0"/>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 Ipatukoy sa mga mag-aaral kung aling salita sa mga linyang ito ang magkapareho ng dulong tunog. (Sagot: tatay-nanay-tinapay; taguan-buwan) Ipaalala sa mga bata na ito ang palatandaan na ang dalawang salita ay may tugma: kapag magkatunog ang huling bahagi o pantig.</w:t>
            </w:r>
          </w:p>
        </w:tc>
        <w:tc>
          <w:tcPr>
            <w:tcW w:w="2390"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Masdan ang mga larawan.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Ano-anong mga katangian na pinahahalagahan ng pamilyang ito ang inyong nakikita.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553085" cy="723265"/>
                  <wp:effectExtent l="19050" t="0" r="0" b="0"/>
                  <wp:docPr id="14" name="Picture 5" descr="Image result for family hugg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mily hugging clipart"/>
                          <pic:cNvPicPr>
                            <a:picLocks noChangeAspect="1" noChangeArrowheads="1"/>
                          </pic:cNvPicPr>
                        </pic:nvPicPr>
                        <pic:blipFill>
                          <a:blip r:embed="rId8" cstate="print"/>
                          <a:srcRect/>
                          <a:stretch>
                            <a:fillRect/>
                          </a:stretch>
                        </pic:blipFill>
                        <pic:spPr bwMode="auto">
                          <a:xfrm>
                            <a:off x="0" y="0"/>
                            <a:ext cx="553085" cy="723265"/>
                          </a:xfrm>
                          <a:prstGeom prst="rect">
                            <a:avLst/>
                          </a:prstGeom>
                          <a:noFill/>
                          <a:ln w="9525">
                            <a:noFill/>
                            <a:miter lim="800000"/>
                            <a:headEnd/>
                            <a:tailEnd/>
                          </a:ln>
                        </pic:spPr>
                      </pic:pic>
                    </a:graphicData>
                  </a:graphic>
                </wp:inline>
              </w:drawing>
            </w:r>
            <w:r w:rsidRPr="00D36CE1">
              <w:rPr>
                <w:rFonts w:asciiTheme="minorHAnsi" w:hAnsiTheme="minorHAnsi" w:cstheme="minorHAnsi"/>
                <w:sz w:val="20"/>
                <w:szCs w:val="20"/>
              </w:rPr>
              <w:t xml:space="preserve"> </w:t>
            </w:r>
            <w:r w:rsidRPr="00D36CE1">
              <w:rPr>
                <w:rFonts w:asciiTheme="minorHAnsi" w:hAnsiTheme="minorHAnsi" w:cstheme="minorHAnsi"/>
                <w:noProof/>
                <w:sz w:val="20"/>
                <w:szCs w:val="20"/>
              </w:rPr>
              <w:drawing>
                <wp:inline distT="0" distB="0" distL="0" distR="0">
                  <wp:extent cx="616585" cy="723265"/>
                  <wp:effectExtent l="19050" t="0" r="0" b="0"/>
                  <wp:docPr id="13" name="Picture 6" descr="Image result for family hugg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amily hugging clipart"/>
                          <pic:cNvPicPr>
                            <a:picLocks noChangeAspect="1" noChangeArrowheads="1"/>
                          </pic:cNvPicPr>
                        </pic:nvPicPr>
                        <pic:blipFill>
                          <a:blip r:embed="rId9" cstate="print"/>
                          <a:srcRect/>
                          <a:stretch>
                            <a:fillRect/>
                          </a:stretch>
                        </pic:blipFill>
                        <pic:spPr bwMode="auto">
                          <a:xfrm>
                            <a:off x="0" y="0"/>
                            <a:ext cx="616585" cy="723265"/>
                          </a:xfrm>
                          <a:prstGeom prst="rect">
                            <a:avLst/>
                          </a:prstGeom>
                          <a:noFill/>
                          <a:ln w="9525">
                            <a:noFill/>
                            <a:miter lim="800000"/>
                            <a:headEnd/>
                            <a:tailEnd/>
                          </a:ln>
                        </pic:spPr>
                      </pic:pic>
                    </a:graphicData>
                  </a:graphic>
                </wp:inline>
              </w:drawing>
            </w:r>
          </w:p>
        </w:tc>
        <w:tc>
          <w:tcPr>
            <w:tcW w:w="2391" w:type="dxa"/>
          </w:tcPr>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805"/>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Pagtalakay ng bagong konsepto at paglalahad ng bagong kasanayan #1</w:t>
            </w:r>
          </w:p>
        </w:tc>
        <w:tc>
          <w:tcPr>
            <w:tcW w:w="245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Iparinig ang awit:(Himig:  Leron-leron)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Tayo nang maglaro</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Ng tagu-taguan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Sa liwanag ng buwan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Tayo’y maghabulan.</w:t>
            </w:r>
          </w:p>
          <w:p w:rsidR="00D36CE1" w:rsidRPr="00D36CE1" w:rsidRDefault="00D36CE1" w:rsidP="009B3F4A">
            <w:pPr>
              <w:rPr>
                <w:rFonts w:asciiTheme="minorHAnsi" w:hAnsiTheme="minorHAnsi" w:cstheme="minorHAnsi"/>
                <w:sz w:val="20"/>
                <w:szCs w:val="20"/>
              </w:rPr>
            </w:pP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Ikaw na ang taya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Huwag mandaraya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Ikaw ang maghuli</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Ng mga kasali.</w:t>
            </w:r>
          </w:p>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Babasahin ng guro ang kwento sa mga bata.</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 Manuel L. Quezon ay ipinanganak sa Baler, Quezon noong Agosto 19, 1878.  Ang kanyang mga magulang ay sina G. Lucio Quezon at Gng.  Maria Molina.</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 Manuel L. Quezon ay unag nag-aral sa baler at pagkatapos ay sa San Juan de Letran kung saan niya tinaggap ang katibayan ng pagiging dalubhasa sa Siyensya ng Matematika.  Siya ay umanib sa Katipunan nang siya ay labing-</w:t>
            </w:r>
            <w:r w:rsidRPr="00D36CE1">
              <w:rPr>
                <w:rFonts w:asciiTheme="minorHAnsi" w:hAnsiTheme="minorHAnsi" w:cstheme="minorHAnsi"/>
                <w:sz w:val="20"/>
                <w:szCs w:val="20"/>
              </w:rPr>
              <w:lastRenderedPageBreak/>
              <w:t>walong taong gulang pa lamang.  Sa gulang na dalawampu’t isa ay umanib siya sa hukbo ni Heneral Emilio Aguinaldo.  naging piskal sa edad na 25 at naging gobernador sa edad na 28.  Siya rin naging Komisyonado residente anag siya ay 31, Pangulo ng Senado nang siya ay 38 at sa edad na 56 ay naging Pangulo ng Pilipinas.</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Ipinatupad niyang maging pista opisyal ang kapanganakan ni Bonifacio at siya rin ang nagpaggawa ng bantayog nito sa Green Park.  Gumawa siya ng hakbang upang magkaroon ng Wikang Pambansa na hango sa isang diyalekto sa kapuluan.  Kung kay’t ang naging pambansang wika ng bansa ay Tagalog na naging Filipino.  At ito ang naging dahilan kung kaya’t tayo ay nagdiriwang ng Buwan ng Wika sa buwan ng kanynag kapanganakan.</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 Manuel Luis Quezon ay naging kagawad ng Pacific War Council at noong Hunyo 14, 1942, siya ang unang Pilipinong lumagda sa Nagkakaisang Bansa(UN).</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 Manuel L. Quezon ay namatay noong Abril 15, 1948.</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Hindi mawawala sa puso ng mga Pilipino si Manuel L. Quezon na Ama ng Wikang Pambansa ang Tagalog.</w:t>
            </w:r>
          </w:p>
        </w:tc>
        <w:tc>
          <w:tcPr>
            <w:tcW w:w="2416" w:type="dxa"/>
            <w:shd w:val="clear" w:color="auto" w:fill="auto"/>
          </w:tcPr>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lastRenderedPageBreak/>
              <w:t>Ilahad ang tulang:  Ako’y Tutula at Ako’y May Alaga</w:t>
            </w:r>
          </w:p>
          <w:p w:rsidR="00D36CE1" w:rsidRPr="00D36CE1" w:rsidRDefault="00D36CE1" w:rsidP="009B3F4A">
            <w:pPr>
              <w:autoSpaceDE w:val="0"/>
              <w:autoSpaceDN w:val="0"/>
              <w:adjustRightInd w:val="0"/>
              <w:rPr>
                <w:rFonts w:asciiTheme="minorHAnsi" w:hAnsiTheme="minorHAnsi" w:cstheme="minorHAnsi"/>
                <w:iCs/>
                <w:sz w:val="20"/>
                <w:szCs w:val="20"/>
              </w:rPr>
            </w:pP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 Ano ang napapansin ninyo sa dalawang tula na binasa ko?</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May pagkakatulad ba sila? Ano ang unang salita sa parehong tula?</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May iba pa bang salita na nakikita sa parehong tula?</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 Ano naman ang pagkakaiba ng dalawang tula na binasa ko?</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 xml:space="preserve">–– Sa tingin ninyo, seryoso ba ang unang tula, o </w:t>
            </w:r>
            <w:r w:rsidRPr="00D36CE1">
              <w:rPr>
                <w:rFonts w:asciiTheme="minorHAnsi" w:hAnsiTheme="minorHAnsi" w:cstheme="minorHAnsi"/>
                <w:iCs/>
                <w:sz w:val="20"/>
                <w:szCs w:val="20"/>
              </w:rPr>
              <w:lastRenderedPageBreak/>
              <w:t>nagpapatawa? Bakit ninyo</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nasabi ito?</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 Ano naman ang tono ng pangalawang tula—seryoso o nagpapatawa?</w:t>
            </w:r>
          </w:p>
          <w:p w:rsidR="00D36CE1" w:rsidRPr="00D36CE1" w:rsidRDefault="00D36CE1" w:rsidP="009B3F4A">
            <w:pPr>
              <w:autoSpaceDE w:val="0"/>
              <w:autoSpaceDN w:val="0"/>
              <w:adjustRightInd w:val="0"/>
              <w:rPr>
                <w:rFonts w:asciiTheme="minorHAnsi" w:hAnsiTheme="minorHAnsi" w:cstheme="minorHAnsi"/>
                <w:iCs/>
                <w:sz w:val="20"/>
                <w:szCs w:val="20"/>
              </w:rPr>
            </w:pPr>
            <w:r w:rsidRPr="00D36CE1">
              <w:rPr>
                <w:rFonts w:asciiTheme="minorHAnsi" w:hAnsiTheme="minorHAnsi" w:cstheme="minorHAnsi"/>
                <w:iCs/>
                <w:sz w:val="20"/>
                <w:szCs w:val="20"/>
              </w:rPr>
              <w:t>Tungkol saan ang tulang ito?</w:t>
            </w:r>
          </w:p>
        </w:tc>
        <w:tc>
          <w:tcPr>
            <w:tcW w:w="2390" w:type="dxa"/>
            <w:shd w:val="clear" w:color="auto" w:fill="auto"/>
            <w:vAlign w:val="center"/>
          </w:tcPr>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lastRenderedPageBreak/>
              <w:t>Gawain 1</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Gabayan ang mga mag-aaral sa pagbuo ng pangkat na may tig-lilimang</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kasapi. Atasan ang bawat pangkat na isadula ang mga katangian ng isang</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mabuting pamilya na nakatakda sa kanilang grupo. Nakatala sa ibaba ang</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mga pagpapangkat ng mga katangiang isasadula ng mga grupo:</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 xml:space="preserve">Pangkat 1- Pamilyang </w:t>
            </w:r>
            <w:r w:rsidRPr="00D36CE1">
              <w:rPr>
                <w:rFonts w:asciiTheme="minorHAnsi" w:hAnsiTheme="minorHAnsi" w:cstheme="minorHAnsi"/>
                <w:sz w:val="20"/>
                <w:szCs w:val="20"/>
              </w:rPr>
              <w:lastRenderedPageBreak/>
              <w:t>mapagmahal</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Pangkat 2- Pamilyang may takot sa Diyos</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Pangkat 3- Pamilyang matulungin sa kapwa</w:t>
            </w:r>
          </w:p>
          <w:p w:rsidR="00D36CE1" w:rsidRPr="00D36CE1" w:rsidRDefault="00D36CE1" w:rsidP="009B3F4A">
            <w:pPr>
              <w:autoSpaceDE w:val="0"/>
              <w:autoSpaceDN w:val="0"/>
              <w:adjustRightInd w:val="0"/>
              <w:rPr>
                <w:rFonts w:asciiTheme="minorHAnsi" w:hAnsiTheme="minorHAnsi" w:cstheme="minorHAnsi"/>
                <w:sz w:val="20"/>
                <w:szCs w:val="20"/>
              </w:rPr>
            </w:pPr>
            <w:r w:rsidRPr="00D36CE1">
              <w:rPr>
                <w:rFonts w:asciiTheme="minorHAnsi" w:hAnsiTheme="minorHAnsi" w:cstheme="minorHAnsi"/>
                <w:sz w:val="20"/>
                <w:szCs w:val="20"/>
              </w:rPr>
              <w:t>Pangkat 4- Pamilyang may pagkakaisa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Pangkat 5- Pamilyang mapagkakatiwalaan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Gawain 2 –Alin sa mga katangian ang naglalarawan sa inyong pamilya?</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605790" cy="520700"/>
                  <wp:effectExtent l="19050" t="0" r="381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605790" cy="520700"/>
                          </a:xfrm>
                          <a:prstGeom prst="rect">
                            <a:avLst/>
                          </a:prstGeom>
                          <a:noFill/>
                          <a:ln w="9525">
                            <a:noFill/>
                            <a:miter lim="800000"/>
                            <a:headEnd/>
                            <a:tailEnd/>
                          </a:ln>
                        </pic:spPr>
                      </pic:pic>
                    </a:graphicData>
                  </a:graphic>
                </wp:inline>
              </w:drawing>
            </w:r>
            <w:r w:rsidRPr="00D36CE1">
              <w:rPr>
                <w:rFonts w:asciiTheme="minorHAnsi" w:hAnsiTheme="minorHAnsi" w:cstheme="minorHAnsi"/>
                <w:sz w:val="20"/>
                <w:szCs w:val="20"/>
              </w:rPr>
              <w:t xml:space="preserve">   </w:t>
            </w:r>
            <w:r w:rsidRPr="00D36CE1">
              <w:rPr>
                <w:rFonts w:asciiTheme="minorHAnsi" w:hAnsiTheme="minorHAnsi" w:cstheme="minorHAnsi"/>
                <w:noProof/>
                <w:sz w:val="20"/>
                <w:szCs w:val="20"/>
              </w:rPr>
              <w:drawing>
                <wp:inline distT="0" distB="0" distL="0" distR="0">
                  <wp:extent cx="648335" cy="53149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648335" cy="531495"/>
                          </a:xfrm>
                          <a:prstGeom prst="rect">
                            <a:avLst/>
                          </a:prstGeom>
                          <a:noFill/>
                          <a:ln w="9525">
                            <a:noFill/>
                            <a:miter lim="800000"/>
                            <a:headEnd/>
                            <a:tailEnd/>
                          </a:ln>
                        </pic:spPr>
                      </pic:pic>
                    </a:graphicData>
                  </a:graphic>
                </wp:inline>
              </w:drawing>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893445" cy="488950"/>
                  <wp:effectExtent l="1905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893445" cy="488950"/>
                          </a:xfrm>
                          <a:prstGeom prst="rect">
                            <a:avLst/>
                          </a:prstGeom>
                          <a:noFill/>
                          <a:ln w="9525">
                            <a:noFill/>
                            <a:miter lim="800000"/>
                            <a:headEnd/>
                            <a:tailEnd/>
                          </a:ln>
                        </pic:spPr>
                      </pic:pic>
                    </a:graphicData>
                  </a:graphic>
                </wp:inline>
              </w:drawing>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840105" cy="46799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840105" cy="467995"/>
                          </a:xfrm>
                          <a:prstGeom prst="rect">
                            <a:avLst/>
                          </a:prstGeom>
                          <a:noFill/>
                          <a:ln w="9525">
                            <a:noFill/>
                            <a:miter lim="800000"/>
                            <a:headEnd/>
                            <a:tailEnd/>
                          </a:ln>
                        </pic:spPr>
                      </pic:pic>
                    </a:graphicData>
                  </a:graphic>
                </wp:inline>
              </w:drawing>
            </w:r>
          </w:p>
        </w:tc>
        <w:tc>
          <w:tcPr>
            <w:tcW w:w="2391" w:type="dxa"/>
          </w:tcPr>
          <w:p w:rsidR="00D36CE1" w:rsidRPr="00D36CE1" w:rsidRDefault="00D36CE1" w:rsidP="009B3F4A">
            <w:pPr>
              <w:rPr>
                <w:rFonts w:asciiTheme="minorHAnsi" w:hAnsiTheme="minorHAnsi" w:cstheme="minorHAnsi"/>
                <w:sz w:val="20"/>
                <w:szCs w:val="20"/>
              </w:rPr>
            </w:pPr>
          </w:p>
          <w:p w:rsidR="00D36CE1" w:rsidRPr="00D36CE1" w:rsidRDefault="00D36CE1" w:rsidP="009B3F4A">
            <w:pPr>
              <w:rPr>
                <w:rFonts w:asciiTheme="minorHAnsi" w:hAnsiTheme="minorHAnsi" w:cstheme="minorHAnsi"/>
                <w:sz w:val="20"/>
                <w:szCs w:val="20"/>
              </w:rPr>
            </w:pP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There are 45 bananas in a tray for sale.  The grade 1 pupils bought 23 bananas.  How many bananas were left in the tray?</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What is the fruit mentioned in the 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How many bananas were there in the tray?</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How many bananas were bought by the grade 1 pupils?</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What is asked in the </w:t>
            </w:r>
            <w:r w:rsidRPr="00D36CE1">
              <w:rPr>
                <w:rFonts w:asciiTheme="minorHAnsi" w:hAnsiTheme="minorHAnsi" w:cstheme="minorHAnsi"/>
                <w:sz w:val="20"/>
                <w:szCs w:val="20"/>
              </w:rPr>
              <w:lastRenderedPageBreak/>
              <w:t>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Call a pupil to underline what is asked in the 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Let the whole class red what is asked in the problem.</w:t>
            </w:r>
          </w:p>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 xml:space="preserve">Ang susunod na awit ay isang maikling laro mula sa Maguindanao, isang lalawigan sa Mindanao. Ang katumbas nito ay ang ating ―Sawsaw Suka. Pag-aralan natin at alamin ang anyo o </w:t>
            </w:r>
            <w:r w:rsidRPr="00D36CE1">
              <w:rPr>
                <w:rFonts w:asciiTheme="minorHAnsi" w:hAnsiTheme="minorHAnsi" w:cstheme="minorHAnsi"/>
                <w:b/>
                <w:bCs/>
                <w:sz w:val="20"/>
                <w:szCs w:val="20"/>
              </w:rPr>
              <w:t xml:space="preserve">form </w:t>
            </w:r>
            <w:r w:rsidRPr="00D36CE1">
              <w:rPr>
                <w:rFonts w:asciiTheme="minorHAnsi" w:hAnsiTheme="minorHAnsi" w:cstheme="minorHAnsi"/>
                <w:sz w:val="20"/>
                <w:szCs w:val="20"/>
              </w:rPr>
              <w:t>ng awit na ito.</w:t>
            </w:r>
          </w:p>
          <w:p w:rsidR="00D36CE1" w:rsidRPr="00D36CE1" w:rsidRDefault="00D36CE1" w:rsidP="009B3F4A">
            <w:pPr>
              <w:rPr>
                <w:rFonts w:asciiTheme="minorHAnsi" w:hAnsiTheme="minorHAnsi" w:cstheme="minorHAnsi"/>
                <w:sz w:val="20"/>
                <w:szCs w:val="20"/>
              </w:rPr>
            </w:pPr>
          </w:p>
          <w:p w:rsidR="00D36CE1" w:rsidRPr="00D36CE1" w:rsidRDefault="00D36CE1" w:rsidP="009B3F4A">
            <w:pPr>
              <w:autoSpaceDE w:val="0"/>
              <w:autoSpaceDN w:val="0"/>
              <w:adjustRightInd w:val="0"/>
              <w:rPr>
                <w:rFonts w:asciiTheme="minorHAnsi" w:hAnsiTheme="minorHAnsi" w:cstheme="minorHAnsi"/>
                <w:color w:val="000000"/>
                <w:sz w:val="20"/>
                <w:szCs w:val="20"/>
              </w:rPr>
            </w:pPr>
            <w:r w:rsidRPr="00D36CE1">
              <w:rPr>
                <w:rFonts w:asciiTheme="minorHAnsi" w:hAnsiTheme="minorHAnsi" w:cstheme="minorHAnsi"/>
                <w:color w:val="000000"/>
                <w:sz w:val="20"/>
                <w:szCs w:val="20"/>
              </w:rPr>
              <w:t xml:space="preserve">Piko-Piko Angking </w:t>
            </w:r>
          </w:p>
          <w:p w:rsidR="00D36CE1" w:rsidRPr="00D36CE1" w:rsidRDefault="00D36CE1" w:rsidP="009B3F4A">
            <w:pPr>
              <w:autoSpaceDE w:val="0"/>
              <w:autoSpaceDN w:val="0"/>
              <w:adjustRightInd w:val="0"/>
              <w:rPr>
                <w:rFonts w:asciiTheme="minorHAnsi" w:hAnsiTheme="minorHAnsi" w:cstheme="minorHAnsi"/>
                <w:color w:val="000000"/>
                <w:sz w:val="20"/>
                <w:szCs w:val="20"/>
              </w:rPr>
            </w:pPr>
            <w:r w:rsidRPr="00D36CE1">
              <w:rPr>
                <w:rFonts w:asciiTheme="minorHAnsi" w:hAnsiTheme="minorHAnsi" w:cstheme="minorHAnsi"/>
                <w:color w:val="000000"/>
                <w:sz w:val="20"/>
                <w:szCs w:val="20"/>
              </w:rPr>
              <w:t xml:space="preserve">Piko-piko angking. </w:t>
            </w:r>
          </w:p>
          <w:p w:rsidR="00D36CE1" w:rsidRPr="00D36CE1" w:rsidRDefault="00D36CE1" w:rsidP="009B3F4A">
            <w:pPr>
              <w:autoSpaceDE w:val="0"/>
              <w:autoSpaceDN w:val="0"/>
              <w:adjustRightInd w:val="0"/>
              <w:rPr>
                <w:rFonts w:asciiTheme="minorHAnsi" w:hAnsiTheme="minorHAnsi" w:cstheme="minorHAnsi"/>
                <w:color w:val="000000"/>
                <w:sz w:val="20"/>
                <w:szCs w:val="20"/>
              </w:rPr>
            </w:pPr>
            <w:r w:rsidRPr="00D36CE1">
              <w:rPr>
                <w:rFonts w:asciiTheme="minorHAnsi" w:hAnsiTheme="minorHAnsi" w:cstheme="minorHAnsi"/>
                <w:color w:val="000000"/>
                <w:sz w:val="20"/>
                <w:szCs w:val="20"/>
              </w:rPr>
              <w:t xml:space="preserve">Salageta angking. </w:t>
            </w:r>
          </w:p>
          <w:p w:rsidR="00D36CE1" w:rsidRPr="00D36CE1" w:rsidRDefault="00D36CE1" w:rsidP="009B3F4A">
            <w:pPr>
              <w:autoSpaceDE w:val="0"/>
              <w:autoSpaceDN w:val="0"/>
              <w:adjustRightInd w:val="0"/>
              <w:rPr>
                <w:rFonts w:asciiTheme="minorHAnsi" w:hAnsiTheme="minorHAnsi" w:cstheme="minorHAnsi"/>
                <w:color w:val="000000"/>
                <w:sz w:val="20"/>
                <w:szCs w:val="20"/>
              </w:rPr>
            </w:pPr>
            <w:r w:rsidRPr="00D36CE1">
              <w:rPr>
                <w:rFonts w:asciiTheme="minorHAnsi" w:hAnsiTheme="minorHAnsi" w:cstheme="minorHAnsi"/>
                <w:color w:val="000000"/>
                <w:sz w:val="20"/>
                <w:szCs w:val="20"/>
              </w:rPr>
              <w:t xml:space="preserve">Di kalubayan na tapsing. </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color w:val="000000"/>
                <w:sz w:val="20"/>
                <w:szCs w:val="20"/>
              </w:rPr>
              <w:lastRenderedPageBreak/>
              <w:t>Guiam - ban, bo-te-te!</w:t>
            </w:r>
          </w:p>
        </w:tc>
      </w:tr>
      <w:tr w:rsidR="00D36CE1" w:rsidRPr="00F1613B" w:rsidTr="00396CCB">
        <w:trPr>
          <w:trHeight w:val="832"/>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lastRenderedPageBreak/>
              <w:t>Pagtalakay ng bagong konsepto at paglalahad ng bagong kasanayan #2</w:t>
            </w:r>
          </w:p>
        </w:tc>
        <w:tc>
          <w:tcPr>
            <w:tcW w:w="2451"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Anong laro ang ginawa ng mga bata sa awit?</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Naranasan ninyo na bang laruin ang tagu-taguan?</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lastRenderedPageBreak/>
              <w:t>Masaya ba kayo sa inyong pakikipaglaro? Bakit?</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Paano kung may madaya sa mga kalaro mo, ano ang gagawin mo?</w:t>
            </w:r>
          </w:p>
          <w:p w:rsidR="00D36CE1" w:rsidRPr="00D36CE1" w:rsidRDefault="00D36CE1" w:rsidP="009B3F4A">
            <w:pPr>
              <w:ind w:firstLine="450"/>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lastRenderedPageBreak/>
              <w:t>Saan ipinanganak si Manuel L. Quezon?</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Sinu-sino ang kanyang mga magulang?</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r w:rsidRPr="00D36CE1">
              <w:rPr>
                <w:rFonts w:asciiTheme="minorHAnsi" w:hAnsiTheme="minorHAnsi" w:cstheme="minorHAnsi"/>
                <w:sz w:val="20"/>
                <w:szCs w:val="20"/>
              </w:rPr>
              <w:t xml:space="preserve">Bakit siya tinawag na Ama ng </w:t>
            </w:r>
            <w:r w:rsidRPr="00D36CE1">
              <w:rPr>
                <w:rFonts w:asciiTheme="minorHAnsi" w:hAnsiTheme="minorHAnsi" w:cstheme="minorHAnsi"/>
                <w:sz w:val="20"/>
                <w:szCs w:val="20"/>
              </w:rPr>
              <w:lastRenderedPageBreak/>
              <w:t>Wika?</w:t>
            </w:r>
          </w:p>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pStyle w:val="NoSpacing"/>
              <w:rPr>
                <w:rFonts w:asciiTheme="minorHAnsi" w:hAnsiTheme="minorHAnsi" w:cstheme="minorHAnsi"/>
                <w:sz w:val="20"/>
                <w:szCs w:val="20"/>
              </w:rPr>
            </w:pPr>
            <w:r w:rsidRPr="00D36CE1">
              <w:rPr>
                <w:rFonts w:asciiTheme="minorHAnsi" w:hAnsiTheme="minorHAnsi" w:cstheme="minorHAnsi"/>
                <w:sz w:val="20"/>
                <w:szCs w:val="20"/>
              </w:rPr>
              <w:lastRenderedPageBreak/>
              <w:t>Talakayin ang talahanayan ng tugmang salita.</w:t>
            </w:r>
          </w:p>
          <w:p w:rsidR="00D36CE1" w:rsidRPr="00D36CE1" w:rsidRDefault="00D36CE1" w:rsidP="009B3F4A">
            <w:pPr>
              <w:pStyle w:val="NoSpacing"/>
              <w:rPr>
                <w:rFonts w:asciiTheme="minorHAnsi" w:hAnsiTheme="minorHAnsi" w:cstheme="minorHAnsi"/>
                <w:sz w:val="20"/>
                <w:szCs w:val="20"/>
              </w:rPr>
            </w:pPr>
          </w:p>
          <w:p w:rsidR="00D36CE1" w:rsidRPr="00D36CE1" w:rsidRDefault="00D36CE1" w:rsidP="009B3F4A">
            <w:pPr>
              <w:pStyle w:val="NoSpacing"/>
              <w:rPr>
                <w:rFonts w:asciiTheme="minorHAnsi" w:hAnsiTheme="minorHAnsi" w:cstheme="minorHAnsi"/>
                <w:sz w:val="20"/>
                <w:szCs w:val="20"/>
              </w:rPr>
            </w:pPr>
            <w:r w:rsidRPr="00D36CE1">
              <w:rPr>
                <w:rFonts w:asciiTheme="minorHAnsi" w:hAnsiTheme="minorHAnsi" w:cstheme="minorHAnsi"/>
                <w:sz w:val="20"/>
                <w:szCs w:val="20"/>
              </w:rPr>
              <w:t xml:space="preserve">Hayaang maghanap ang mga bata ng mga salitang </w:t>
            </w:r>
            <w:r w:rsidRPr="00D36CE1">
              <w:rPr>
                <w:rFonts w:asciiTheme="minorHAnsi" w:hAnsiTheme="minorHAnsi" w:cstheme="minorHAnsi"/>
                <w:sz w:val="20"/>
                <w:szCs w:val="20"/>
              </w:rPr>
              <w:lastRenderedPageBreak/>
              <w:t>magkasintugma at di-magkatugma sa tulang ipinabasa.</w:t>
            </w:r>
          </w:p>
          <w:p w:rsidR="00D36CE1" w:rsidRPr="00D36CE1" w:rsidRDefault="00D36CE1" w:rsidP="009B3F4A">
            <w:pPr>
              <w:pStyle w:val="NoSpacing"/>
              <w:rPr>
                <w:rFonts w:asciiTheme="minorHAnsi" w:hAnsiTheme="minorHAnsi" w:cstheme="minorHAnsi"/>
                <w:sz w:val="20"/>
                <w:szCs w:val="20"/>
              </w:rPr>
            </w:pPr>
          </w:p>
          <w:p w:rsidR="00D36CE1" w:rsidRPr="00D36CE1" w:rsidRDefault="00D36CE1" w:rsidP="009B3F4A">
            <w:pPr>
              <w:pStyle w:val="NoSpacing"/>
              <w:rPr>
                <w:rFonts w:asciiTheme="minorHAnsi" w:hAnsiTheme="minorHAnsi" w:cstheme="minorHAnsi"/>
                <w:sz w:val="20"/>
                <w:szCs w:val="20"/>
              </w:rPr>
            </w:pPr>
          </w:p>
          <w:p w:rsidR="00D36CE1" w:rsidRPr="00D36CE1" w:rsidRDefault="00D36CE1" w:rsidP="009B3F4A">
            <w:pPr>
              <w:pStyle w:val="NoSpacing"/>
              <w:rPr>
                <w:rFonts w:asciiTheme="minorHAnsi" w:hAnsiTheme="minorHAnsi" w:cstheme="minorHAnsi"/>
                <w:sz w:val="20"/>
                <w:szCs w:val="20"/>
              </w:rPr>
            </w:pPr>
          </w:p>
        </w:tc>
        <w:tc>
          <w:tcPr>
            <w:tcW w:w="2390"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Ano ang masasabi ninyo sa mga katangiang pinahahalagahan ng inyong pamilya? Ano ang dulot nito sa inyo?</w:t>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Read the word problems and underline what is asked.</w:t>
            </w:r>
          </w:p>
          <w:p w:rsidR="00D36CE1" w:rsidRPr="00D36CE1" w:rsidRDefault="00D36CE1" w:rsidP="009B3F4A">
            <w:pPr>
              <w:rPr>
                <w:rFonts w:asciiTheme="minorHAnsi" w:hAnsiTheme="minorHAnsi" w:cstheme="minorHAnsi"/>
                <w:sz w:val="20"/>
                <w:szCs w:val="20"/>
              </w:rPr>
            </w:pPr>
            <w:proofErr w:type="gramStart"/>
            <w:r w:rsidRPr="00D36CE1">
              <w:rPr>
                <w:rFonts w:asciiTheme="minorHAnsi" w:hAnsiTheme="minorHAnsi" w:cstheme="minorHAnsi"/>
                <w:sz w:val="20"/>
                <w:szCs w:val="20"/>
              </w:rPr>
              <w:t>a. .</w:t>
            </w:r>
            <w:proofErr w:type="gramEnd"/>
            <w:r w:rsidRPr="00D36CE1">
              <w:rPr>
                <w:rFonts w:asciiTheme="minorHAnsi" w:hAnsiTheme="minorHAnsi" w:cstheme="minorHAnsi"/>
                <w:sz w:val="20"/>
                <w:szCs w:val="20"/>
              </w:rPr>
              <w:t xml:space="preserve">  Carlos has 78 balls.  He gave 21 to his brother.  </w:t>
            </w:r>
            <w:r w:rsidRPr="00D36CE1">
              <w:rPr>
                <w:rFonts w:asciiTheme="minorHAnsi" w:hAnsiTheme="minorHAnsi" w:cstheme="minorHAnsi"/>
                <w:sz w:val="20"/>
                <w:szCs w:val="20"/>
              </w:rPr>
              <w:lastRenderedPageBreak/>
              <w:t>How many brothers were left?</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b. Myra has 68 mangoes.  She shared 32 mangoes to her friends.  How many mangoes were left?</w:t>
            </w:r>
          </w:p>
          <w:p w:rsidR="00D36CE1" w:rsidRPr="00D36CE1" w:rsidRDefault="00D36CE1" w:rsidP="009B3F4A">
            <w:pPr>
              <w:contextualSpacing/>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659"/>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Paglinang sa Kabihasaan</w:t>
            </w:r>
          </w:p>
          <w:p w:rsidR="00D36CE1" w:rsidRPr="00D36CE1" w:rsidRDefault="00D36CE1" w:rsidP="009B3F4A">
            <w:pPr>
              <w:pStyle w:val="ListParagraph"/>
              <w:spacing w:after="0" w:line="240" w:lineRule="auto"/>
              <w:ind w:left="360"/>
              <w:rPr>
                <w:rFonts w:asciiTheme="minorHAnsi" w:hAnsiTheme="minorHAnsi" w:cstheme="minorHAnsi"/>
                <w:sz w:val="20"/>
                <w:szCs w:val="20"/>
              </w:rPr>
            </w:pPr>
            <w:r w:rsidRPr="00D36CE1">
              <w:rPr>
                <w:rFonts w:asciiTheme="minorHAnsi" w:hAnsiTheme="minorHAnsi" w:cstheme="minorHAnsi"/>
                <w:sz w:val="20"/>
                <w:szCs w:val="20"/>
              </w:rPr>
              <w:t xml:space="preserve">(Tungo sa </w:t>
            </w:r>
            <w:r w:rsidRPr="00D36CE1">
              <w:rPr>
                <w:rFonts w:asciiTheme="minorHAnsi" w:hAnsiTheme="minorHAnsi" w:cstheme="minorHAnsi"/>
                <w:i/>
                <w:sz w:val="20"/>
                <w:szCs w:val="20"/>
              </w:rPr>
              <w:t>Formative Assessment</w:t>
            </w:r>
            <w:r w:rsidRPr="00D36CE1">
              <w:rPr>
                <w:rFonts w:asciiTheme="minorHAnsi" w:hAnsiTheme="minorHAnsi" w:cstheme="minorHAnsi"/>
                <w:sz w:val="20"/>
                <w:szCs w:val="20"/>
              </w:rPr>
              <w:t>)</w:t>
            </w:r>
          </w:p>
        </w:tc>
        <w:tc>
          <w:tcPr>
            <w:tcW w:w="2451" w:type="dxa"/>
          </w:tcPr>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ind w:firstLine="180"/>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Ipabasa sa mga bata ang mga salitang sa talahanayan.</w:t>
            </w:r>
          </w:p>
          <w:p w:rsidR="00D36CE1" w:rsidRPr="00D36CE1" w:rsidRDefault="00D36CE1" w:rsidP="009B3F4A">
            <w:pPr>
              <w:rPr>
                <w:rFonts w:asciiTheme="minorHAnsi" w:eastAsia="Times New Roman" w:hAnsiTheme="minorHAnsi" w:cstheme="minorHAnsi"/>
                <w:color w:val="000000"/>
                <w:sz w:val="20"/>
                <w:szCs w:val="20"/>
              </w:rPr>
            </w:pPr>
          </w:p>
          <w:p w:rsidR="00D36CE1" w:rsidRPr="00D36CE1" w:rsidRDefault="00D36CE1" w:rsidP="009B3F4A">
            <w:pPr>
              <w:rPr>
                <w:rFonts w:asciiTheme="minorHAnsi" w:eastAsia="Times New Roman" w:hAnsiTheme="minorHAnsi" w:cstheme="minorHAnsi"/>
                <w:color w:val="000000"/>
                <w:sz w:val="20"/>
                <w:szCs w:val="20"/>
              </w:rPr>
            </w:pPr>
          </w:p>
        </w:tc>
        <w:tc>
          <w:tcPr>
            <w:tcW w:w="2390" w:type="dxa"/>
            <w:shd w:val="clear" w:color="auto" w:fill="auto"/>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Ipakuha ang larawan sa pisara, at ipakuwento o ipakilala ng mag-aaral ang kaniyang pamilya.</w:t>
            </w:r>
          </w:p>
        </w:tc>
        <w:tc>
          <w:tcPr>
            <w:tcW w:w="2391" w:type="dxa"/>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420"/>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Paglalapat ng aralin sa pang-araw-araw na buhay</w:t>
            </w:r>
          </w:p>
        </w:tc>
        <w:tc>
          <w:tcPr>
            <w:tcW w:w="245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Bigkasin nang pangkatan: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Ang pandaraya’y isang panlalamang\Sa hangaring matalo ang kalaban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Ngunit walang kasiyahan sa kalooban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Pagkat di naging parehas ang laban.</w:t>
            </w:r>
          </w:p>
          <w:p w:rsidR="00D36CE1" w:rsidRPr="00D36CE1" w:rsidRDefault="00D36CE1" w:rsidP="009B3F4A">
            <w:pPr>
              <w:pStyle w:val="ListParagraph"/>
              <w:spacing w:after="0" w:line="240" w:lineRule="auto"/>
              <w:ind w:left="0" w:firstLine="180"/>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contextualSpacing w:val="0"/>
              <w:rPr>
                <w:rFonts w:asciiTheme="minorHAnsi" w:hAnsiTheme="minorHAnsi" w:cstheme="minorHAnsi"/>
                <w:sz w:val="20"/>
                <w:szCs w:val="20"/>
              </w:rPr>
            </w:pPr>
            <w:r w:rsidRPr="00D36CE1">
              <w:rPr>
                <w:rFonts w:asciiTheme="minorHAnsi" w:hAnsiTheme="minorHAnsi" w:cstheme="minorHAnsi"/>
                <w:sz w:val="20"/>
                <w:szCs w:val="20"/>
              </w:rPr>
              <w:t>Pangkatang Gawain: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Patnubayan ang mga bata sa pagsasagawa ng gawaing nakalaan sa bawat pangkat.</w:t>
            </w:r>
          </w:p>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Gawin ang bahaging Pagpapaunlad ng Talasalitaan</w:t>
            </w: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See TG Basa Pilipinas pp. 180</w:t>
            </w:r>
          </w:p>
          <w:p w:rsidR="00D36CE1" w:rsidRPr="00D36CE1" w:rsidRDefault="00D36CE1" w:rsidP="009B3F4A">
            <w:pPr>
              <w:rPr>
                <w:rFonts w:asciiTheme="minorHAnsi" w:eastAsia="Times New Roman" w:hAnsiTheme="minorHAnsi" w:cstheme="minorHAnsi"/>
                <w:color w:val="000000"/>
                <w:sz w:val="20"/>
                <w:szCs w:val="20"/>
              </w:rPr>
            </w:pP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Ihanda ang mga bata para sa mga salitang maririnig nila sa</w:t>
            </w: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babasahing aklat bukas.</w:t>
            </w:r>
          </w:p>
          <w:p w:rsidR="00D36CE1" w:rsidRPr="00D36CE1" w:rsidRDefault="00D36CE1" w:rsidP="009B3F4A">
            <w:pPr>
              <w:rPr>
                <w:rFonts w:asciiTheme="minorHAnsi" w:eastAsia="Times New Roman" w:hAnsiTheme="minorHAnsi" w:cstheme="minorHAnsi"/>
                <w:color w:val="000000"/>
                <w:sz w:val="20"/>
                <w:szCs w:val="20"/>
              </w:rPr>
            </w:pP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Ipasibi rin ang mga sumusunod na salita:</w:t>
            </w:r>
          </w:p>
          <w:p w:rsidR="00D36CE1" w:rsidRPr="00D36CE1" w:rsidRDefault="00D36CE1" w:rsidP="009B3F4A">
            <w:pPr>
              <w:rPr>
                <w:rFonts w:asciiTheme="minorHAnsi" w:eastAsia="Times New Roman" w:hAnsiTheme="minorHAnsi" w:cstheme="minorHAnsi"/>
                <w:color w:val="000000"/>
                <w:sz w:val="20"/>
                <w:szCs w:val="20"/>
              </w:rPr>
            </w:pPr>
            <w:r w:rsidRPr="00D36CE1">
              <w:rPr>
                <w:rFonts w:asciiTheme="minorHAnsi" w:eastAsia="Times New Roman" w:hAnsiTheme="minorHAnsi" w:cstheme="minorHAnsi"/>
                <w:color w:val="000000"/>
                <w:sz w:val="20"/>
                <w:szCs w:val="20"/>
              </w:rPr>
              <w:t>Tikbalang, tiyanak, kapre, aswang</w:t>
            </w:r>
          </w:p>
        </w:tc>
        <w:tc>
          <w:tcPr>
            <w:tcW w:w="2390"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Paano mo maipakikita ang iyong pagpapaphalaga sa mga natatanging  katangian ng iyong pamiya.</w:t>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Do this:</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Draw 32 balls.  Color the 12 balls red and the rest of the balls blue.</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Answer:</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How many red balls are </w:t>
            </w:r>
            <w:proofErr w:type="gramStart"/>
            <w:r w:rsidRPr="00D36CE1">
              <w:rPr>
                <w:rFonts w:asciiTheme="minorHAnsi" w:hAnsiTheme="minorHAnsi" w:cstheme="minorHAnsi"/>
                <w:sz w:val="20"/>
                <w:szCs w:val="20"/>
              </w:rPr>
              <w:t>there?_</w:t>
            </w:r>
            <w:proofErr w:type="gramEnd"/>
            <w:r w:rsidRPr="00D36CE1">
              <w:rPr>
                <w:rFonts w:asciiTheme="minorHAnsi" w:hAnsiTheme="minorHAnsi" w:cstheme="minorHAnsi"/>
                <w:sz w:val="20"/>
                <w:szCs w:val="20"/>
              </w:rPr>
              <w:t>____</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How many blue balls are </w:t>
            </w:r>
            <w:proofErr w:type="gramStart"/>
            <w:r w:rsidRPr="00D36CE1">
              <w:rPr>
                <w:rFonts w:asciiTheme="minorHAnsi" w:hAnsiTheme="minorHAnsi" w:cstheme="minorHAnsi"/>
                <w:sz w:val="20"/>
                <w:szCs w:val="20"/>
              </w:rPr>
              <w:t>there?_</w:t>
            </w:r>
            <w:proofErr w:type="gramEnd"/>
            <w:r w:rsidRPr="00D36CE1">
              <w:rPr>
                <w:rFonts w:asciiTheme="minorHAnsi" w:hAnsiTheme="minorHAnsi" w:cstheme="minorHAnsi"/>
                <w:sz w:val="20"/>
                <w:szCs w:val="20"/>
              </w:rPr>
              <w:t>___</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Which is more? Red balls or blue </w:t>
            </w:r>
            <w:proofErr w:type="gramStart"/>
            <w:r w:rsidRPr="00D36CE1">
              <w:rPr>
                <w:rFonts w:asciiTheme="minorHAnsi" w:hAnsiTheme="minorHAnsi" w:cstheme="minorHAnsi"/>
                <w:sz w:val="20"/>
                <w:szCs w:val="20"/>
              </w:rPr>
              <w:t>balls?_</w:t>
            </w:r>
            <w:proofErr w:type="gramEnd"/>
            <w:r w:rsidRPr="00D36CE1">
              <w:rPr>
                <w:rFonts w:asciiTheme="minorHAnsi" w:hAnsiTheme="minorHAnsi" w:cstheme="minorHAnsi"/>
                <w:sz w:val="20"/>
                <w:szCs w:val="20"/>
              </w:rPr>
              <w:t>__</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Which is less?  Red balls or blue balls?___</w:t>
            </w: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918"/>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Paglalahat ng Aralin</w:t>
            </w:r>
          </w:p>
        </w:tc>
        <w:tc>
          <w:tcPr>
            <w:tcW w:w="2451" w:type="dxa"/>
          </w:tcPr>
          <w:p w:rsidR="00D36CE1" w:rsidRPr="00D36CE1" w:rsidRDefault="00D36CE1" w:rsidP="009B3F4A">
            <w:pPr>
              <w:pStyle w:val="ListParagraph"/>
              <w:spacing w:after="0" w:line="240" w:lineRule="auto"/>
              <w:ind w:left="0"/>
              <w:rPr>
                <w:rFonts w:asciiTheme="minorHAnsi" w:hAnsiTheme="minorHAnsi" w:cstheme="minorHAnsi"/>
                <w:sz w:val="20"/>
                <w:szCs w:val="20"/>
              </w:rPr>
            </w:pPr>
            <w:r w:rsidRPr="00D36CE1">
              <w:rPr>
                <w:rFonts w:asciiTheme="minorHAnsi" w:hAnsiTheme="minorHAnsi" w:cstheme="minorHAnsi"/>
                <w:sz w:val="20"/>
                <w:szCs w:val="20"/>
              </w:rPr>
              <w:t>Dapat ba tayong maging tapat sa ating pakikipaglaro?  Ang pandaraya ay dapat iwasan dahil ito ay panlalamang.</w:t>
            </w:r>
          </w:p>
          <w:p w:rsidR="00D36CE1" w:rsidRPr="00D36CE1" w:rsidRDefault="00D36CE1" w:rsidP="009B3F4A">
            <w:pPr>
              <w:rPr>
                <w:rFonts w:asciiTheme="minorHAnsi" w:hAnsiTheme="minorHAnsi" w:cstheme="minorHAnsi"/>
                <w:sz w:val="20"/>
                <w:szCs w:val="20"/>
              </w:rPr>
            </w:pP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Tandaan:   </w:t>
            </w:r>
          </w:p>
          <w:p w:rsidR="00D36CE1" w:rsidRPr="00D36CE1" w:rsidRDefault="00D36CE1" w:rsidP="009B3F4A">
            <w:pPr>
              <w:pStyle w:val="ListParagraph"/>
              <w:spacing w:after="0" w:line="240" w:lineRule="auto"/>
              <w:ind w:left="0"/>
              <w:rPr>
                <w:rFonts w:asciiTheme="minorHAnsi" w:hAnsiTheme="minorHAnsi" w:cstheme="minorHAnsi"/>
                <w:sz w:val="20"/>
                <w:szCs w:val="20"/>
              </w:rPr>
            </w:pPr>
            <w:r w:rsidRPr="00D36CE1">
              <w:rPr>
                <w:rFonts w:asciiTheme="minorHAnsi" w:hAnsiTheme="minorHAnsi" w:cstheme="minorHAnsi"/>
                <w:sz w:val="20"/>
                <w:szCs w:val="20"/>
              </w:rPr>
              <w:t xml:space="preserve">Ang pandaraya ay </w:t>
            </w:r>
            <w:proofErr w:type="gramStart"/>
            <w:r w:rsidRPr="00D36CE1">
              <w:rPr>
                <w:rFonts w:asciiTheme="minorHAnsi" w:hAnsiTheme="minorHAnsi" w:cstheme="minorHAnsi"/>
                <w:sz w:val="20"/>
                <w:szCs w:val="20"/>
              </w:rPr>
              <w:t>dapat  iwasan</w:t>
            </w:r>
            <w:proofErr w:type="gramEnd"/>
            <w:r w:rsidRPr="00D36CE1">
              <w:rPr>
                <w:rFonts w:asciiTheme="minorHAnsi" w:hAnsiTheme="minorHAnsi" w:cstheme="minorHAnsi"/>
                <w:sz w:val="20"/>
                <w:szCs w:val="20"/>
              </w:rPr>
              <w:t xml:space="preserve">    sa pakikipaglaro dahil ito ay panlalamang.</w:t>
            </w:r>
          </w:p>
          <w:p w:rsidR="00D36CE1" w:rsidRPr="00D36CE1" w:rsidRDefault="00D36CE1" w:rsidP="009B3F4A">
            <w:pPr>
              <w:ind w:firstLine="180"/>
              <w:rPr>
                <w:rFonts w:asciiTheme="minorHAnsi" w:hAnsiTheme="minorHAnsi" w:cstheme="minorHAnsi"/>
                <w:sz w:val="20"/>
                <w:szCs w:val="20"/>
              </w:rPr>
            </w:pPr>
          </w:p>
        </w:tc>
        <w:tc>
          <w:tcPr>
            <w:tcW w:w="2784" w:type="dxa"/>
          </w:tcPr>
          <w:p w:rsidR="00D36CE1" w:rsidRPr="00D36CE1" w:rsidRDefault="00D36CE1" w:rsidP="009B3F4A">
            <w:pPr>
              <w:pStyle w:val="ListParagraph"/>
              <w:spacing w:after="0" w:line="240" w:lineRule="auto"/>
              <w:ind w:left="0"/>
              <w:contextualSpacing w:val="0"/>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eastAsia="Times New Roman" w:hAnsiTheme="minorHAnsi" w:cstheme="minorHAnsi"/>
                <w:color w:val="000000"/>
                <w:sz w:val="20"/>
                <w:szCs w:val="20"/>
              </w:rPr>
            </w:pPr>
          </w:p>
        </w:tc>
        <w:tc>
          <w:tcPr>
            <w:tcW w:w="2390" w:type="dxa"/>
            <w:shd w:val="clear" w:color="auto" w:fill="auto"/>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Ang mga katangian ng iyong pamilya katulad ng  pagiging mapagmahal at may takot sa Diyos ay dapat ipagpapatuloy at pahalagahan ng bawat kasapi.</w:t>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What is the first step in analyzing a word 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Remember:</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The first </w:t>
            </w:r>
            <w:proofErr w:type="gramStart"/>
            <w:r w:rsidRPr="00D36CE1">
              <w:rPr>
                <w:rFonts w:asciiTheme="minorHAnsi" w:hAnsiTheme="minorHAnsi" w:cstheme="minorHAnsi"/>
                <w:sz w:val="20"/>
                <w:szCs w:val="20"/>
              </w:rPr>
              <w:t>step  in</w:t>
            </w:r>
            <w:proofErr w:type="gramEnd"/>
            <w:r w:rsidRPr="00D36CE1">
              <w:rPr>
                <w:rFonts w:asciiTheme="minorHAnsi" w:hAnsiTheme="minorHAnsi" w:cstheme="minorHAnsi"/>
                <w:sz w:val="20"/>
                <w:szCs w:val="20"/>
              </w:rPr>
              <w:t xml:space="preserve"> problem solving is to know:</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What is asked?</w:t>
            </w:r>
          </w:p>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50"/>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Pagtataya ng Aralin</w:t>
            </w:r>
          </w:p>
        </w:tc>
        <w:tc>
          <w:tcPr>
            <w:tcW w:w="245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Lutasin:</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Kasali ka sa laro ng basketbol.  Natalo kayo ng inyong kalaban.  Ano ang iyong gagawin?</w:t>
            </w:r>
          </w:p>
          <w:p w:rsidR="00D36CE1" w:rsidRPr="00D36CE1" w:rsidRDefault="00D36CE1" w:rsidP="009B3F4A">
            <w:pPr>
              <w:rPr>
                <w:rFonts w:asciiTheme="minorHAnsi" w:hAnsiTheme="minorHAnsi" w:cstheme="minorHAnsi"/>
                <w:sz w:val="20"/>
                <w:szCs w:val="20"/>
              </w:rPr>
            </w:pPr>
          </w:p>
        </w:tc>
        <w:tc>
          <w:tcPr>
            <w:tcW w:w="2784" w:type="dxa"/>
          </w:tcPr>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Balikan ang mahahalagang detalye sa kwento.</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Isulat ang wastong sagot.</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1.  Si Manuel L. Quezon ay ipinanganak sa</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 xml:space="preserve">  ______________.</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lastRenderedPageBreak/>
              <w:t xml:space="preserve">2.  Kailan ang kanyang </w:t>
            </w:r>
            <w:proofErr w:type="gramStart"/>
            <w:r w:rsidRPr="00D36CE1">
              <w:rPr>
                <w:rFonts w:asciiTheme="minorHAnsi" w:hAnsiTheme="minorHAnsi" w:cstheme="minorHAnsi"/>
                <w:sz w:val="20"/>
                <w:szCs w:val="20"/>
              </w:rPr>
              <w:t>kaarawan?_</w:t>
            </w:r>
            <w:proofErr w:type="gramEnd"/>
            <w:r w:rsidRPr="00D36CE1">
              <w:rPr>
                <w:rFonts w:asciiTheme="minorHAnsi" w:hAnsiTheme="minorHAnsi" w:cstheme="minorHAnsi"/>
                <w:sz w:val="20"/>
                <w:szCs w:val="20"/>
              </w:rPr>
              <w:t>_______</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 xml:space="preserve">3.  Ilang taon lamang siya ng maging </w:t>
            </w:r>
            <w:proofErr w:type="gramStart"/>
            <w:r w:rsidRPr="00D36CE1">
              <w:rPr>
                <w:rFonts w:asciiTheme="minorHAnsi" w:hAnsiTheme="minorHAnsi" w:cstheme="minorHAnsi"/>
                <w:sz w:val="20"/>
                <w:szCs w:val="20"/>
              </w:rPr>
              <w:t>piskal?_</w:t>
            </w:r>
            <w:proofErr w:type="gramEnd"/>
            <w:r w:rsidRPr="00D36CE1">
              <w:rPr>
                <w:rFonts w:asciiTheme="minorHAnsi" w:hAnsiTheme="minorHAnsi" w:cstheme="minorHAnsi"/>
                <w:sz w:val="20"/>
                <w:szCs w:val="20"/>
              </w:rPr>
              <w:t>__</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 xml:space="preserve">4.  Saang paaralan niya nakuha ang katibayan ng pagiging dalubhasa sa Siyensya ng </w:t>
            </w:r>
            <w:proofErr w:type="gramStart"/>
            <w:r w:rsidRPr="00D36CE1">
              <w:rPr>
                <w:rFonts w:asciiTheme="minorHAnsi" w:hAnsiTheme="minorHAnsi" w:cstheme="minorHAnsi"/>
                <w:sz w:val="20"/>
                <w:szCs w:val="20"/>
              </w:rPr>
              <w:t>Matematika?_</w:t>
            </w:r>
            <w:proofErr w:type="gramEnd"/>
            <w:r w:rsidRPr="00D36CE1">
              <w:rPr>
                <w:rFonts w:asciiTheme="minorHAnsi" w:hAnsiTheme="minorHAnsi" w:cstheme="minorHAnsi"/>
                <w:sz w:val="20"/>
                <w:szCs w:val="20"/>
              </w:rPr>
              <w:t>_______</w:t>
            </w:r>
          </w:p>
          <w:p w:rsidR="00D36CE1" w:rsidRPr="00D36CE1" w:rsidRDefault="00D36CE1" w:rsidP="009B3F4A">
            <w:pPr>
              <w:ind w:left="547" w:hanging="547"/>
              <w:rPr>
                <w:rFonts w:asciiTheme="minorHAnsi" w:hAnsiTheme="minorHAnsi" w:cstheme="minorHAnsi"/>
                <w:sz w:val="20"/>
                <w:szCs w:val="20"/>
              </w:rPr>
            </w:pPr>
            <w:r w:rsidRPr="00D36CE1">
              <w:rPr>
                <w:rFonts w:asciiTheme="minorHAnsi" w:hAnsiTheme="minorHAnsi" w:cstheme="minorHAnsi"/>
                <w:sz w:val="20"/>
                <w:szCs w:val="20"/>
              </w:rPr>
              <w:t xml:space="preserve">5.  Ano ang ating wikang pambansa?_________ </w:t>
            </w:r>
          </w:p>
        </w:tc>
        <w:tc>
          <w:tcPr>
            <w:tcW w:w="2416" w:type="dxa"/>
            <w:shd w:val="clear" w:color="auto" w:fill="auto"/>
          </w:tcPr>
          <w:p w:rsidR="00D36CE1" w:rsidRPr="00D36CE1" w:rsidRDefault="00D36CE1" w:rsidP="009B3F4A">
            <w:pPr>
              <w:rPr>
                <w:rFonts w:asciiTheme="minorHAnsi" w:eastAsia="Times New Roman" w:hAnsiTheme="minorHAnsi" w:cstheme="minorHAnsi"/>
                <w:color w:val="000000"/>
                <w:sz w:val="20"/>
                <w:szCs w:val="20"/>
              </w:rPr>
            </w:pPr>
          </w:p>
        </w:tc>
        <w:tc>
          <w:tcPr>
            <w:tcW w:w="2390" w:type="dxa"/>
            <w:vAlign w:val="center"/>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Iguhit sa isang malinis na papel ang larawan ng iyong pamilya na nagpapakita ng magandang katangian na tinalakay natin.</w:t>
            </w: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Encircle the letter of the correct answer.</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1.  Mother has 36 chicos.  She gave 21 chicos to her friend.  How many chicos were left to mother? </w:t>
            </w:r>
            <w:r w:rsidRPr="00D36CE1">
              <w:rPr>
                <w:rFonts w:asciiTheme="minorHAnsi" w:hAnsiTheme="minorHAnsi" w:cstheme="minorHAnsi"/>
                <w:sz w:val="20"/>
                <w:szCs w:val="20"/>
              </w:rPr>
              <w:lastRenderedPageBreak/>
              <w:t>What is asked in the 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a.  number of chicos</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b.  number of chicos given to her friend</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c.  number of chicos left</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2.  Susan collected 48 marbles.  Her brother got 25 of them.  How many marbles were left to her?  What is asked?</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a.  number of marbles left</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b.  number of marbles Susana has</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c.  number of marbles her brother got.    </w:t>
            </w:r>
          </w:p>
        </w:tc>
        <w:tc>
          <w:tcPr>
            <w:tcW w:w="2117"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lastRenderedPageBreak/>
              <w:t xml:space="preserve">Panuto: Ang maikli at mahabang mga linya sa ibaba ay kumakatawan sa maikli at mahabang tunog sa awit na ―Piko-Piko Angking‖. </w:t>
            </w:r>
            <w:r w:rsidRPr="00D36CE1">
              <w:rPr>
                <w:rFonts w:asciiTheme="minorHAnsi" w:hAnsiTheme="minorHAnsi" w:cstheme="minorHAnsi"/>
                <w:sz w:val="20"/>
                <w:szCs w:val="20"/>
              </w:rPr>
              <w:lastRenderedPageBreak/>
              <w:t>Pag-aralan ang mahaba at maikling tunog na matatagpuan sa bawat phrase ng awit na ito, gumuhit ng mga hugis sa patlang na nagpapakita ng mahaba at maiikling tunog sa papel. Makatatanggap ng gantimpala ang sinumang makapagbibigay ng anyo o form ng awit sa hulihan nito.</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noProof/>
                <w:sz w:val="20"/>
                <w:szCs w:val="20"/>
              </w:rPr>
              <w:drawing>
                <wp:inline distT="0" distB="0" distL="0" distR="0">
                  <wp:extent cx="1223010" cy="1562735"/>
                  <wp:effectExtent l="19050" t="0" r="0" b="0"/>
                  <wp:docPr id="11" name="Picture 11" descr="20170321_07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70321_070118"/>
                          <pic:cNvPicPr>
                            <a:picLocks noChangeAspect="1" noChangeArrowheads="1"/>
                          </pic:cNvPicPr>
                        </pic:nvPicPr>
                        <pic:blipFill>
                          <a:blip r:embed="rId14" cstate="print">
                            <a:lum bright="20000"/>
                          </a:blip>
                          <a:srcRect/>
                          <a:stretch>
                            <a:fillRect/>
                          </a:stretch>
                        </pic:blipFill>
                        <pic:spPr bwMode="auto">
                          <a:xfrm>
                            <a:off x="0" y="0"/>
                            <a:ext cx="1223010" cy="1562735"/>
                          </a:xfrm>
                          <a:prstGeom prst="rect">
                            <a:avLst/>
                          </a:prstGeom>
                          <a:noFill/>
                          <a:ln w="9525">
                            <a:noFill/>
                            <a:miter lim="800000"/>
                            <a:headEnd/>
                            <a:tailEnd/>
                          </a:ln>
                        </pic:spPr>
                      </pic:pic>
                    </a:graphicData>
                  </a:graphic>
                </wp:inline>
              </w:drawing>
            </w:r>
          </w:p>
        </w:tc>
      </w:tr>
      <w:tr w:rsidR="00D36CE1" w:rsidRPr="00F1613B" w:rsidTr="00396CCB">
        <w:trPr>
          <w:trHeight w:val="672"/>
        </w:trPr>
        <w:tc>
          <w:tcPr>
            <w:tcW w:w="3273" w:type="dxa"/>
            <w:shd w:val="clear" w:color="auto" w:fill="E7E9ED"/>
          </w:tcPr>
          <w:p w:rsidR="00D36CE1" w:rsidRPr="00D36CE1" w:rsidRDefault="00D36CE1" w:rsidP="00D36CE1">
            <w:pPr>
              <w:pStyle w:val="ListParagraph"/>
              <w:numPr>
                <w:ilvl w:val="0"/>
                <w:numId w:val="23"/>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lastRenderedPageBreak/>
              <w:t xml:space="preserve">Karagdagang Gawain para sa takdang-aralin at </w:t>
            </w:r>
            <w:r w:rsidRPr="00D36CE1">
              <w:rPr>
                <w:rFonts w:asciiTheme="minorHAnsi" w:hAnsiTheme="minorHAnsi" w:cstheme="minorHAnsi"/>
                <w:i/>
                <w:sz w:val="20"/>
                <w:szCs w:val="20"/>
              </w:rPr>
              <w:t>remediation</w:t>
            </w:r>
          </w:p>
        </w:tc>
        <w:tc>
          <w:tcPr>
            <w:tcW w:w="2451"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Isaulo ang tugma sa Paglalapat.</w:t>
            </w:r>
          </w:p>
          <w:p w:rsidR="00D36CE1" w:rsidRPr="00D36CE1" w:rsidRDefault="00D36CE1" w:rsidP="009B3F4A">
            <w:pPr>
              <w:ind w:firstLine="180"/>
              <w:rPr>
                <w:rFonts w:asciiTheme="minorHAnsi" w:hAnsiTheme="minorHAnsi" w:cstheme="minorHAnsi"/>
                <w:sz w:val="20"/>
                <w:szCs w:val="20"/>
              </w:rPr>
            </w:pPr>
          </w:p>
        </w:tc>
        <w:tc>
          <w:tcPr>
            <w:tcW w:w="2784" w:type="dxa"/>
          </w:tcPr>
          <w:p w:rsidR="00D36CE1" w:rsidRPr="00D36CE1" w:rsidRDefault="00D36CE1" w:rsidP="009B3F4A">
            <w:pPr>
              <w:ind w:firstLine="180"/>
              <w:rPr>
                <w:rFonts w:asciiTheme="minorHAnsi" w:hAnsiTheme="minorHAnsi" w:cstheme="minorHAnsi"/>
                <w:sz w:val="20"/>
                <w:szCs w:val="20"/>
              </w:rPr>
            </w:pPr>
            <w:r w:rsidRPr="00D36CE1">
              <w:rPr>
                <w:rFonts w:asciiTheme="minorHAnsi" w:hAnsiTheme="minorHAnsi" w:cstheme="minorHAnsi"/>
                <w:sz w:val="20"/>
                <w:szCs w:val="20"/>
              </w:rPr>
              <w:t>Magtala ng mga bagay na dapat ihanda sa oras ng kalamidad tulad ng bagyo.</w:t>
            </w:r>
          </w:p>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Ipakita sa inyong nanay o tatay ang listahan ng mga halimaw na sinipi ninyo sa inyong kuwaderno. Tanungin sila kung ano ang narinig na nila tungkol sa mga halimaw na ito. Ipalarawan sa kanila kung ano ang hitsura ng mga halimaw na ito</w:t>
            </w: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tcPr>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Know what is asked in this problem.</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 Aling Nena baked 67 cookies.  She gave 45 to her children.  How many cookies were to her?</w:t>
            </w:r>
          </w:p>
          <w:p w:rsidR="00D36CE1" w:rsidRPr="00D36CE1" w:rsidRDefault="00D36CE1" w:rsidP="009B3F4A">
            <w:pPr>
              <w:rPr>
                <w:rFonts w:asciiTheme="minorHAnsi" w:hAnsiTheme="minorHAnsi" w:cstheme="minorHAnsi"/>
                <w:sz w:val="20"/>
                <w:szCs w:val="20"/>
              </w:rPr>
            </w:pPr>
            <w:r w:rsidRPr="00D36CE1">
              <w:rPr>
                <w:rFonts w:asciiTheme="minorHAnsi" w:hAnsiTheme="minorHAnsi" w:cstheme="minorHAnsi"/>
                <w:sz w:val="20"/>
                <w:szCs w:val="20"/>
              </w:rPr>
              <w:t xml:space="preserve">What is </w:t>
            </w:r>
            <w:proofErr w:type="gramStart"/>
            <w:r w:rsidRPr="00D36CE1">
              <w:rPr>
                <w:rFonts w:asciiTheme="minorHAnsi" w:hAnsiTheme="minorHAnsi" w:cstheme="minorHAnsi"/>
                <w:sz w:val="20"/>
                <w:szCs w:val="20"/>
              </w:rPr>
              <w:t>asked?_</w:t>
            </w:r>
            <w:proofErr w:type="gramEnd"/>
            <w:r w:rsidRPr="00D36CE1">
              <w:rPr>
                <w:rFonts w:asciiTheme="minorHAnsi" w:hAnsiTheme="minorHAnsi" w:cstheme="minorHAnsi"/>
                <w:sz w:val="20"/>
                <w:szCs w:val="20"/>
              </w:rPr>
              <w:t>_________________________</w:t>
            </w:r>
          </w:p>
          <w:p w:rsidR="00D36CE1" w:rsidRPr="00D36CE1" w:rsidRDefault="00D36CE1" w:rsidP="009B3F4A">
            <w:pPr>
              <w:ind w:firstLine="360"/>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50"/>
        </w:trPr>
        <w:tc>
          <w:tcPr>
            <w:tcW w:w="3273" w:type="dxa"/>
            <w:shd w:val="clear" w:color="auto" w:fill="E7E9ED"/>
          </w:tcPr>
          <w:p w:rsidR="00D36CE1" w:rsidRPr="00D36CE1" w:rsidRDefault="00D36CE1" w:rsidP="00D36CE1">
            <w:pPr>
              <w:pStyle w:val="ListParagraph"/>
              <w:numPr>
                <w:ilvl w:val="0"/>
                <w:numId w:val="25"/>
              </w:numPr>
              <w:spacing w:after="0" w:line="240" w:lineRule="auto"/>
              <w:ind w:left="1080"/>
              <w:rPr>
                <w:rFonts w:asciiTheme="minorHAnsi" w:hAnsiTheme="minorHAnsi" w:cstheme="minorHAnsi"/>
                <w:b/>
                <w:i/>
                <w:sz w:val="20"/>
                <w:szCs w:val="20"/>
              </w:rPr>
            </w:pPr>
            <w:r w:rsidRPr="00D36CE1">
              <w:rPr>
                <w:rFonts w:asciiTheme="minorHAnsi" w:hAnsiTheme="minorHAnsi" w:cstheme="minorHAnsi"/>
                <w:b/>
                <w:i/>
                <w:sz w:val="20"/>
                <w:szCs w:val="20"/>
              </w:rPr>
              <w:t>Mga Tala</w:t>
            </w:r>
          </w:p>
        </w:tc>
        <w:tc>
          <w:tcPr>
            <w:tcW w:w="2451" w:type="dxa"/>
            <w:shd w:val="clear" w:color="auto" w:fill="auto"/>
          </w:tcPr>
          <w:p w:rsidR="00D36CE1" w:rsidRPr="00D36CE1" w:rsidRDefault="00D36CE1" w:rsidP="009B3F4A">
            <w:pPr>
              <w:pStyle w:val="NoSpacing"/>
              <w:rPr>
                <w:rFonts w:asciiTheme="minorHAnsi" w:hAnsiTheme="minorHAnsi" w:cstheme="minorHAnsi"/>
                <w:b/>
                <w:sz w:val="20"/>
                <w:szCs w:val="20"/>
              </w:rPr>
            </w:pPr>
          </w:p>
        </w:tc>
        <w:tc>
          <w:tcPr>
            <w:tcW w:w="2784" w:type="dxa"/>
            <w:shd w:val="clear" w:color="auto" w:fill="auto"/>
          </w:tcPr>
          <w:p w:rsidR="00D36CE1" w:rsidRPr="00D36CE1" w:rsidRDefault="00D36CE1" w:rsidP="009B3F4A">
            <w:pPr>
              <w:pStyle w:val="NoSpacing"/>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pStyle w:val="NoSpacing"/>
              <w:rPr>
                <w:rFonts w:asciiTheme="minorHAnsi" w:hAnsiTheme="minorHAnsi" w:cstheme="minorHAnsi"/>
                <w:b/>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5"/>
              </w:numPr>
              <w:spacing w:after="0" w:line="240" w:lineRule="auto"/>
              <w:ind w:left="1013"/>
              <w:rPr>
                <w:rFonts w:asciiTheme="minorHAnsi" w:hAnsiTheme="minorHAnsi" w:cstheme="minorHAnsi"/>
                <w:b/>
                <w:i/>
                <w:sz w:val="20"/>
                <w:szCs w:val="20"/>
              </w:rPr>
            </w:pPr>
            <w:r w:rsidRPr="00D36CE1">
              <w:rPr>
                <w:rFonts w:asciiTheme="minorHAnsi" w:hAnsiTheme="minorHAnsi" w:cstheme="minorHAnsi"/>
                <w:b/>
                <w:i/>
                <w:sz w:val="20"/>
                <w:szCs w:val="20"/>
              </w:rPr>
              <w:t>PAGNINILAY</w:t>
            </w:r>
          </w:p>
        </w:tc>
        <w:tc>
          <w:tcPr>
            <w:tcW w:w="12432" w:type="dxa"/>
            <w:gridSpan w:val="5"/>
            <w:shd w:val="clear" w:color="auto" w:fill="auto"/>
          </w:tcPr>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117" w:type="dxa"/>
          </w:tcPr>
          <w:p w:rsidR="00D36CE1" w:rsidRPr="00D36CE1" w:rsidRDefault="00D36CE1" w:rsidP="009B3F4A">
            <w:pPr>
              <w:jc w:val="both"/>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Bilang ng mag-aaral na nakakuha ng 80% sa pagtataya.</w:t>
            </w:r>
          </w:p>
        </w:tc>
        <w:tc>
          <w:tcPr>
            <w:tcW w:w="2451" w:type="dxa"/>
            <w:shd w:val="clear" w:color="auto" w:fill="auto"/>
          </w:tcPr>
          <w:p w:rsidR="00D36CE1" w:rsidRPr="00D36CE1" w:rsidRDefault="00D36CE1" w:rsidP="009B3F4A">
            <w:pPr>
              <w:pStyle w:val="ListParagraph"/>
              <w:spacing w:after="0" w:line="240" w:lineRule="auto"/>
              <w:ind w:left="0"/>
              <w:rPr>
                <w:rFonts w:asciiTheme="minorHAnsi" w:hAnsiTheme="minorHAnsi" w:cstheme="minorHAnsi"/>
                <w:sz w:val="20"/>
                <w:szCs w:val="20"/>
              </w:rPr>
            </w:pPr>
          </w:p>
        </w:tc>
        <w:tc>
          <w:tcPr>
            <w:tcW w:w="2784" w:type="dxa"/>
            <w:shd w:val="clear" w:color="auto" w:fill="auto"/>
          </w:tcPr>
          <w:p w:rsidR="00D36CE1" w:rsidRPr="00D36CE1" w:rsidRDefault="00D36CE1" w:rsidP="009B3F4A">
            <w:pPr>
              <w:tabs>
                <w:tab w:val="left" w:pos="3495"/>
              </w:tabs>
              <w:rPr>
                <w:rFonts w:asciiTheme="minorHAnsi" w:hAnsiTheme="minorHAnsi" w:cstheme="minorHAnsi"/>
                <w:sz w:val="20"/>
                <w:szCs w:val="20"/>
              </w:rPr>
            </w:pPr>
          </w:p>
        </w:tc>
        <w:tc>
          <w:tcPr>
            <w:tcW w:w="2416" w:type="dxa"/>
            <w:shd w:val="clear" w:color="auto" w:fill="auto"/>
          </w:tcPr>
          <w:p w:rsidR="00D36CE1" w:rsidRPr="00D36CE1" w:rsidRDefault="00D36CE1" w:rsidP="009B3F4A">
            <w:pPr>
              <w:tabs>
                <w:tab w:val="left" w:pos="3495"/>
              </w:tabs>
              <w:rPr>
                <w:rFonts w:asciiTheme="minorHAnsi" w:hAnsiTheme="minorHAnsi" w:cstheme="minorHAnsi"/>
                <w:sz w:val="20"/>
                <w:szCs w:val="20"/>
              </w:rPr>
            </w:pPr>
          </w:p>
        </w:tc>
        <w:tc>
          <w:tcPr>
            <w:tcW w:w="2390" w:type="dxa"/>
            <w:shd w:val="clear" w:color="auto" w:fill="auto"/>
          </w:tcPr>
          <w:p w:rsidR="00D36CE1" w:rsidRPr="00D36CE1" w:rsidRDefault="00D36CE1" w:rsidP="009B3F4A">
            <w:pPr>
              <w:tabs>
                <w:tab w:val="left" w:pos="3495"/>
              </w:tabs>
              <w:rPr>
                <w:rFonts w:asciiTheme="minorHAnsi" w:hAnsiTheme="minorHAnsi" w:cstheme="minorHAnsi"/>
                <w:sz w:val="20"/>
                <w:szCs w:val="20"/>
              </w:rPr>
            </w:pPr>
          </w:p>
        </w:tc>
        <w:tc>
          <w:tcPr>
            <w:tcW w:w="2391" w:type="dxa"/>
            <w:shd w:val="clear" w:color="auto" w:fill="auto"/>
          </w:tcPr>
          <w:p w:rsidR="00D36CE1" w:rsidRPr="00D36CE1" w:rsidRDefault="00D36CE1" w:rsidP="009B3F4A">
            <w:pPr>
              <w:tabs>
                <w:tab w:val="left" w:pos="3495"/>
              </w:tabs>
              <w:rPr>
                <w:rFonts w:asciiTheme="minorHAnsi" w:hAnsiTheme="minorHAnsi" w:cstheme="minorHAnsi"/>
                <w:sz w:val="20"/>
                <w:szCs w:val="20"/>
              </w:rPr>
            </w:pPr>
          </w:p>
        </w:tc>
        <w:tc>
          <w:tcPr>
            <w:tcW w:w="2117" w:type="dxa"/>
          </w:tcPr>
          <w:p w:rsidR="00D36CE1" w:rsidRPr="00D36CE1" w:rsidRDefault="00D36CE1" w:rsidP="009B3F4A">
            <w:pPr>
              <w:tabs>
                <w:tab w:val="left" w:pos="3495"/>
              </w:tabs>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 xml:space="preserve">Bilang ng mag-aaral na nangangailangan ng iba pang gawain para sa </w:t>
            </w:r>
            <w:r w:rsidRPr="00D36CE1">
              <w:rPr>
                <w:rFonts w:asciiTheme="minorHAnsi" w:hAnsiTheme="minorHAnsi" w:cstheme="minorHAnsi"/>
                <w:i/>
                <w:sz w:val="20"/>
                <w:szCs w:val="20"/>
              </w:rPr>
              <w:t>remediation.</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 xml:space="preserve">Nakatulong ba ang </w:t>
            </w:r>
            <w:r w:rsidRPr="00D36CE1">
              <w:rPr>
                <w:rFonts w:asciiTheme="minorHAnsi" w:hAnsiTheme="minorHAnsi" w:cstheme="minorHAnsi"/>
                <w:i/>
                <w:sz w:val="20"/>
                <w:szCs w:val="20"/>
              </w:rPr>
              <w:t>remedial</w:t>
            </w:r>
            <w:r w:rsidRPr="00D36CE1">
              <w:rPr>
                <w:rFonts w:asciiTheme="minorHAnsi" w:hAnsiTheme="minorHAnsi" w:cstheme="minorHAnsi"/>
                <w:sz w:val="20"/>
                <w:szCs w:val="20"/>
              </w:rPr>
              <w:t xml:space="preserve">? </w:t>
            </w:r>
            <w:r w:rsidRPr="00D36CE1">
              <w:rPr>
                <w:rFonts w:asciiTheme="minorHAnsi" w:hAnsiTheme="minorHAnsi" w:cstheme="minorHAnsi"/>
                <w:sz w:val="20"/>
                <w:szCs w:val="20"/>
              </w:rPr>
              <w:lastRenderedPageBreak/>
              <w:t>Bilang ng mag-aaral na nakaunawa sa aralin.</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c>
          <w:tcPr>
            <w:tcW w:w="3273" w:type="dxa"/>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 xml:space="preserve">Bilang ng mga mag-aaral na magpapatuloy sa </w:t>
            </w:r>
            <w:r w:rsidRPr="00D36CE1">
              <w:rPr>
                <w:rFonts w:asciiTheme="minorHAnsi" w:hAnsiTheme="minorHAnsi" w:cstheme="minorHAnsi"/>
                <w:i/>
                <w:sz w:val="20"/>
                <w:szCs w:val="20"/>
              </w:rPr>
              <w:t>remediation.</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149"/>
        </w:trPr>
        <w:tc>
          <w:tcPr>
            <w:tcW w:w="3273" w:type="dxa"/>
            <w:vMerge w:val="restart"/>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Alin sa mga istratehiyang pagtuturo nakatulong ng lubos? Paano ito nakatulong?</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174"/>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174"/>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49"/>
        </w:trPr>
        <w:tc>
          <w:tcPr>
            <w:tcW w:w="3273" w:type="dxa"/>
            <w:vMerge w:val="restart"/>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Anong suliranin ang aking naranasan na solusyunan sa tulong ng aking punungguro at superbisor?</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23"/>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25"/>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25"/>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198"/>
        </w:trPr>
        <w:tc>
          <w:tcPr>
            <w:tcW w:w="3273" w:type="dxa"/>
            <w:vMerge w:val="restart"/>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r w:rsidRPr="00D36CE1">
              <w:rPr>
                <w:rFonts w:asciiTheme="minorHAnsi" w:hAnsiTheme="minorHAnsi" w:cstheme="minorHAnsi"/>
                <w:sz w:val="20"/>
                <w:szCs w:val="20"/>
              </w:rPr>
              <w:t>Anong kagamitang panturo ang aking nadibuho na nais kong ibahagi sa mga kapwa ko guro?</w:t>
            </w: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248"/>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r w:rsidR="00D36CE1" w:rsidRPr="00F1613B" w:rsidTr="00396CCB">
        <w:trPr>
          <w:trHeight w:val="174"/>
        </w:trPr>
        <w:tc>
          <w:tcPr>
            <w:tcW w:w="3273" w:type="dxa"/>
            <w:vMerge/>
            <w:shd w:val="clear" w:color="auto" w:fill="E7E9ED"/>
          </w:tcPr>
          <w:p w:rsidR="00D36CE1" w:rsidRPr="00D36CE1" w:rsidRDefault="00D36CE1" w:rsidP="00D36CE1">
            <w:pPr>
              <w:pStyle w:val="ListParagraph"/>
              <w:numPr>
                <w:ilvl w:val="0"/>
                <w:numId w:val="24"/>
              </w:numPr>
              <w:spacing w:after="0" w:line="240" w:lineRule="auto"/>
              <w:rPr>
                <w:rFonts w:asciiTheme="minorHAnsi" w:hAnsiTheme="minorHAnsi" w:cstheme="minorHAnsi"/>
                <w:sz w:val="20"/>
                <w:szCs w:val="20"/>
              </w:rPr>
            </w:pPr>
          </w:p>
        </w:tc>
        <w:tc>
          <w:tcPr>
            <w:tcW w:w="2451" w:type="dxa"/>
            <w:shd w:val="clear" w:color="auto" w:fill="auto"/>
          </w:tcPr>
          <w:p w:rsidR="00D36CE1" w:rsidRPr="00D36CE1" w:rsidRDefault="00D36CE1" w:rsidP="009B3F4A">
            <w:pPr>
              <w:rPr>
                <w:rFonts w:asciiTheme="minorHAnsi" w:hAnsiTheme="minorHAnsi" w:cstheme="minorHAnsi"/>
                <w:sz w:val="20"/>
                <w:szCs w:val="20"/>
              </w:rPr>
            </w:pPr>
          </w:p>
        </w:tc>
        <w:tc>
          <w:tcPr>
            <w:tcW w:w="2784" w:type="dxa"/>
            <w:shd w:val="clear" w:color="auto" w:fill="auto"/>
          </w:tcPr>
          <w:p w:rsidR="00D36CE1" w:rsidRPr="00D36CE1" w:rsidRDefault="00D36CE1" w:rsidP="009B3F4A">
            <w:pPr>
              <w:rPr>
                <w:rFonts w:asciiTheme="minorHAnsi" w:hAnsiTheme="minorHAnsi" w:cstheme="minorHAnsi"/>
                <w:sz w:val="20"/>
                <w:szCs w:val="20"/>
              </w:rPr>
            </w:pPr>
          </w:p>
        </w:tc>
        <w:tc>
          <w:tcPr>
            <w:tcW w:w="2416" w:type="dxa"/>
            <w:shd w:val="clear" w:color="auto" w:fill="auto"/>
          </w:tcPr>
          <w:p w:rsidR="00D36CE1" w:rsidRPr="00D36CE1" w:rsidRDefault="00D36CE1" w:rsidP="009B3F4A">
            <w:pPr>
              <w:rPr>
                <w:rFonts w:asciiTheme="minorHAnsi" w:hAnsiTheme="minorHAnsi" w:cstheme="minorHAnsi"/>
                <w:sz w:val="20"/>
                <w:szCs w:val="20"/>
              </w:rPr>
            </w:pPr>
          </w:p>
        </w:tc>
        <w:tc>
          <w:tcPr>
            <w:tcW w:w="2390" w:type="dxa"/>
            <w:shd w:val="clear" w:color="auto" w:fill="auto"/>
          </w:tcPr>
          <w:p w:rsidR="00D36CE1" w:rsidRPr="00D36CE1" w:rsidRDefault="00D36CE1" w:rsidP="009B3F4A">
            <w:pPr>
              <w:rPr>
                <w:rFonts w:asciiTheme="minorHAnsi" w:hAnsiTheme="minorHAnsi" w:cstheme="minorHAnsi"/>
                <w:sz w:val="20"/>
                <w:szCs w:val="20"/>
              </w:rPr>
            </w:pPr>
          </w:p>
        </w:tc>
        <w:tc>
          <w:tcPr>
            <w:tcW w:w="2391" w:type="dxa"/>
            <w:shd w:val="clear" w:color="auto" w:fill="auto"/>
          </w:tcPr>
          <w:p w:rsidR="00D36CE1" w:rsidRPr="00D36CE1" w:rsidRDefault="00D36CE1" w:rsidP="009B3F4A">
            <w:pPr>
              <w:rPr>
                <w:rFonts w:asciiTheme="minorHAnsi" w:hAnsiTheme="minorHAnsi" w:cstheme="minorHAnsi"/>
                <w:sz w:val="20"/>
                <w:szCs w:val="20"/>
              </w:rPr>
            </w:pPr>
          </w:p>
        </w:tc>
        <w:tc>
          <w:tcPr>
            <w:tcW w:w="2117" w:type="dxa"/>
          </w:tcPr>
          <w:p w:rsidR="00D36CE1" w:rsidRPr="00D36CE1" w:rsidRDefault="00D36CE1" w:rsidP="009B3F4A">
            <w:pPr>
              <w:rPr>
                <w:rFonts w:asciiTheme="minorHAnsi" w:hAnsiTheme="minorHAnsi" w:cstheme="minorHAnsi"/>
                <w:sz w:val="20"/>
                <w:szCs w:val="20"/>
              </w:rPr>
            </w:pPr>
          </w:p>
        </w:tc>
      </w:tr>
    </w:tbl>
    <w:p w:rsidR="003F52DD" w:rsidRDefault="003F52D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3F52DD"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D59"/>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A9B1AE9"/>
    <w:multiLevelType w:val="hybridMultilevel"/>
    <w:tmpl w:val="9D6A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C570F"/>
    <w:multiLevelType w:val="hybridMultilevel"/>
    <w:tmpl w:val="2E38707E"/>
    <w:lvl w:ilvl="0" w:tplc="3530BCB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D0058"/>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147E4FEA"/>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6" w15:restartNumberingAfterBreak="0">
    <w:nsid w:val="1628434F"/>
    <w:multiLevelType w:val="hybridMultilevel"/>
    <w:tmpl w:val="46F0C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036BA"/>
    <w:multiLevelType w:val="hybridMultilevel"/>
    <w:tmpl w:val="F61ACF68"/>
    <w:lvl w:ilvl="0" w:tplc="D7DA5112">
      <w:start w:val="1"/>
      <w:numFmt w:val="upperLetter"/>
      <w:lvlText w:val="%1."/>
      <w:lvlJc w:val="left"/>
      <w:pPr>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B820116"/>
    <w:multiLevelType w:val="hybridMultilevel"/>
    <w:tmpl w:val="200E0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1" w15:restartNumberingAfterBreak="0">
    <w:nsid w:val="21E202C9"/>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3" w15:restartNumberingAfterBreak="0">
    <w:nsid w:val="22124797"/>
    <w:multiLevelType w:val="hybridMultilevel"/>
    <w:tmpl w:val="607CE68E"/>
    <w:lvl w:ilvl="0" w:tplc="3530BCB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539CD"/>
    <w:multiLevelType w:val="hybridMultilevel"/>
    <w:tmpl w:val="78E43C9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F4B19"/>
    <w:multiLevelType w:val="hybridMultilevel"/>
    <w:tmpl w:val="8EE8D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C321DE"/>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7" w15:restartNumberingAfterBreak="0">
    <w:nsid w:val="2DF849B1"/>
    <w:multiLevelType w:val="hybridMultilevel"/>
    <w:tmpl w:val="8EE8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9458FB"/>
    <w:multiLevelType w:val="hybridMultilevel"/>
    <w:tmpl w:val="F61ACF68"/>
    <w:lvl w:ilvl="0" w:tplc="D7DA5112">
      <w:start w:val="1"/>
      <w:numFmt w:val="upperLetter"/>
      <w:lvlText w:val="%1."/>
      <w:lvlJc w:val="left"/>
      <w:pPr>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3870870"/>
    <w:multiLevelType w:val="hybridMultilevel"/>
    <w:tmpl w:val="AB14A336"/>
    <w:lvl w:ilvl="0" w:tplc="C85059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30601"/>
    <w:multiLevelType w:val="hybridMultilevel"/>
    <w:tmpl w:val="3A5AE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B56A0F"/>
    <w:multiLevelType w:val="hybridMultilevel"/>
    <w:tmpl w:val="CBE22DF2"/>
    <w:lvl w:ilvl="0" w:tplc="D98A0DF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2" w15:restartNumberingAfterBreak="0">
    <w:nsid w:val="3D466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3D5514EF"/>
    <w:multiLevelType w:val="hybridMultilevel"/>
    <w:tmpl w:val="E8EE7CD0"/>
    <w:lvl w:ilvl="0" w:tplc="3530BCBC">
      <w:start w:val="1"/>
      <w:numFmt w:val="bullet"/>
      <w:lvlText w:val="-"/>
      <w:lvlJc w:val="left"/>
      <w:pPr>
        <w:ind w:left="405" w:hanging="360"/>
      </w:pPr>
      <w:rPr>
        <w:rFonts w:ascii="Calibri" w:eastAsia="Times New Roman" w:hAnsi="Calibri" w:hint="default"/>
      </w:rPr>
    </w:lvl>
    <w:lvl w:ilvl="1" w:tplc="04090003">
      <w:start w:val="1"/>
      <w:numFmt w:val="bullet"/>
      <w:lvlText w:val="o"/>
      <w:lvlJc w:val="left"/>
      <w:pPr>
        <w:ind w:left="1125" w:hanging="360"/>
      </w:pPr>
      <w:rPr>
        <w:rFonts w:ascii="Courier New" w:hAnsi="Courier New" w:hint="default"/>
      </w:rPr>
    </w:lvl>
    <w:lvl w:ilvl="2" w:tplc="04090005">
      <w:start w:val="1"/>
      <w:numFmt w:val="bullet"/>
      <w:lvlText w:val=""/>
      <w:lvlJc w:val="left"/>
      <w:pPr>
        <w:ind w:left="1845" w:hanging="360"/>
      </w:pPr>
      <w:rPr>
        <w:rFonts w:ascii="Wingdings" w:hAnsi="Wingdings" w:cs="Wingdings" w:hint="default"/>
      </w:rPr>
    </w:lvl>
    <w:lvl w:ilvl="3" w:tplc="04090001">
      <w:start w:val="1"/>
      <w:numFmt w:val="bullet"/>
      <w:lvlText w:val=""/>
      <w:lvlJc w:val="left"/>
      <w:pPr>
        <w:ind w:left="2565" w:hanging="360"/>
      </w:pPr>
      <w:rPr>
        <w:rFonts w:ascii="Symbol" w:hAnsi="Symbol" w:cs="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cs="Wingdings" w:hint="default"/>
      </w:rPr>
    </w:lvl>
    <w:lvl w:ilvl="6" w:tplc="04090001">
      <w:start w:val="1"/>
      <w:numFmt w:val="bullet"/>
      <w:lvlText w:val=""/>
      <w:lvlJc w:val="left"/>
      <w:pPr>
        <w:ind w:left="4725" w:hanging="360"/>
      </w:pPr>
      <w:rPr>
        <w:rFonts w:ascii="Symbol" w:hAnsi="Symbol" w:cs="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cs="Wingdings" w:hint="default"/>
      </w:rPr>
    </w:lvl>
  </w:abstractNum>
  <w:abstractNum w:abstractNumId="24" w15:restartNumberingAfterBreak="0">
    <w:nsid w:val="40146DF7"/>
    <w:multiLevelType w:val="hybridMultilevel"/>
    <w:tmpl w:val="F3383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A062C"/>
    <w:multiLevelType w:val="hybridMultilevel"/>
    <w:tmpl w:val="18668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0F4EC9"/>
    <w:multiLevelType w:val="hybridMultilevel"/>
    <w:tmpl w:val="F7E6C554"/>
    <w:lvl w:ilvl="0" w:tplc="D98A0DF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7" w15:restartNumberingAfterBreak="0">
    <w:nsid w:val="4B901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4E1C60E1"/>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EBA77C8"/>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558505FB"/>
    <w:multiLevelType w:val="hybridMultilevel"/>
    <w:tmpl w:val="8EE8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47EB2"/>
    <w:multiLevelType w:val="hybridMultilevel"/>
    <w:tmpl w:val="8EE8D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2B3D4C"/>
    <w:multiLevelType w:val="hybridMultilevel"/>
    <w:tmpl w:val="868AC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994582"/>
    <w:multiLevelType w:val="hybridMultilevel"/>
    <w:tmpl w:val="84E6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06FE3"/>
    <w:multiLevelType w:val="hybridMultilevel"/>
    <w:tmpl w:val="CB02B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676A1F43"/>
    <w:multiLevelType w:val="hybridMultilevel"/>
    <w:tmpl w:val="2F6C8D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9457C"/>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0" w15:restartNumberingAfterBreak="0">
    <w:nsid w:val="6C9D09BB"/>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1" w15:restartNumberingAfterBreak="0">
    <w:nsid w:val="762B3421"/>
    <w:multiLevelType w:val="hybridMultilevel"/>
    <w:tmpl w:val="E682C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C1EEB"/>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3" w15:restartNumberingAfterBreak="0">
    <w:nsid w:val="78DC603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9C25A95"/>
    <w:multiLevelType w:val="hybridMultilevel"/>
    <w:tmpl w:val="9B824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1012F9"/>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7"/>
  </w:num>
  <w:num w:numId="2">
    <w:abstractNumId w:val="36"/>
  </w:num>
  <w:num w:numId="3">
    <w:abstractNumId w:val="12"/>
  </w:num>
  <w:num w:numId="4">
    <w:abstractNumId w:val="30"/>
  </w:num>
  <w:num w:numId="5">
    <w:abstractNumId w:val="10"/>
  </w:num>
  <w:num w:numId="6">
    <w:abstractNumId w:val="9"/>
  </w:num>
  <w:num w:numId="7">
    <w:abstractNumId w:val="1"/>
  </w:num>
  <w:num w:numId="8">
    <w:abstractNumId w:val="19"/>
  </w:num>
  <w:num w:numId="9">
    <w:abstractNumId w:val="34"/>
  </w:num>
  <w:num w:numId="10">
    <w:abstractNumId w:val="2"/>
  </w:num>
  <w:num w:numId="11">
    <w:abstractNumId w:val="29"/>
  </w:num>
  <w:num w:numId="12">
    <w:abstractNumId w:val="4"/>
  </w:num>
  <w:num w:numId="13">
    <w:abstractNumId w:val="27"/>
  </w:num>
  <w:num w:numId="14">
    <w:abstractNumId w:val="40"/>
  </w:num>
  <w:num w:numId="15">
    <w:abstractNumId w:val="0"/>
  </w:num>
  <w:num w:numId="16">
    <w:abstractNumId w:val="42"/>
  </w:num>
  <w:num w:numId="17">
    <w:abstractNumId w:val="43"/>
  </w:num>
  <w:num w:numId="18">
    <w:abstractNumId w:val="14"/>
  </w:num>
  <w:num w:numId="19">
    <w:abstractNumId w:val="45"/>
  </w:num>
  <w:num w:numId="20">
    <w:abstractNumId w:val="11"/>
  </w:num>
  <w:num w:numId="21">
    <w:abstractNumId w:val="16"/>
  </w:num>
  <w:num w:numId="22">
    <w:abstractNumId w:val="22"/>
  </w:num>
  <w:num w:numId="23">
    <w:abstractNumId w:val="5"/>
  </w:num>
  <w:num w:numId="24">
    <w:abstractNumId w:val="39"/>
  </w:num>
  <w:num w:numId="25">
    <w:abstractNumId w:val="28"/>
  </w:num>
  <w:num w:numId="26">
    <w:abstractNumId w:val="23"/>
  </w:num>
  <w:num w:numId="27">
    <w:abstractNumId w:val="33"/>
  </w:num>
  <w:num w:numId="28">
    <w:abstractNumId w:val="35"/>
  </w:num>
  <w:num w:numId="29">
    <w:abstractNumId w:val="24"/>
  </w:num>
  <w:num w:numId="30">
    <w:abstractNumId w:val="17"/>
  </w:num>
  <w:num w:numId="31">
    <w:abstractNumId w:val="31"/>
  </w:num>
  <w:num w:numId="32">
    <w:abstractNumId w:val="15"/>
  </w:num>
  <w:num w:numId="33">
    <w:abstractNumId w:val="32"/>
  </w:num>
  <w:num w:numId="34">
    <w:abstractNumId w:val="21"/>
  </w:num>
  <w:num w:numId="35">
    <w:abstractNumId w:val="20"/>
  </w:num>
  <w:num w:numId="36">
    <w:abstractNumId w:val="41"/>
  </w:num>
  <w:num w:numId="37">
    <w:abstractNumId w:val="44"/>
  </w:num>
  <w:num w:numId="38">
    <w:abstractNumId w:val="3"/>
  </w:num>
  <w:num w:numId="39">
    <w:abstractNumId w:val="7"/>
  </w:num>
  <w:num w:numId="40">
    <w:abstractNumId w:val="26"/>
  </w:num>
  <w:num w:numId="41">
    <w:abstractNumId w:val="25"/>
  </w:num>
  <w:num w:numId="42">
    <w:abstractNumId w:val="13"/>
  </w:num>
  <w:num w:numId="43">
    <w:abstractNumId w:val="8"/>
  </w:num>
  <w:num w:numId="44">
    <w:abstractNumId w:val="38"/>
  </w:num>
  <w:num w:numId="45">
    <w:abstractNumId w:val="18"/>
  </w:num>
  <w:num w:numId="4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127CD"/>
    <w:rsid w:val="0002099B"/>
    <w:rsid w:val="000243E1"/>
    <w:rsid w:val="00061F52"/>
    <w:rsid w:val="000A1526"/>
    <w:rsid w:val="000D7A6F"/>
    <w:rsid w:val="000E4554"/>
    <w:rsid w:val="0010259F"/>
    <w:rsid w:val="00110CF0"/>
    <w:rsid w:val="0014044A"/>
    <w:rsid w:val="00144E43"/>
    <w:rsid w:val="001B0861"/>
    <w:rsid w:val="001E2C3A"/>
    <w:rsid w:val="001E2D3D"/>
    <w:rsid w:val="0020299C"/>
    <w:rsid w:val="00223B3F"/>
    <w:rsid w:val="00231D44"/>
    <w:rsid w:val="00252C90"/>
    <w:rsid w:val="002565B7"/>
    <w:rsid w:val="00266981"/>
    <w:rsid w:val="002757C0"/>
    <w:rsid w:val="002A47C7"/>
    <w:rsid w:val="002C6BE7"/>
    <w:rsid w:val="002F3871"/>
    <w:rsid w:val="00315474"/>
    <w:rsid w:val="00345362"/>
    <w:rsid w:val="00350D01"/>
    <w:rsid w:val="00381473"/>
    <w:rsid w:val="00396CCB"/>
    <w:rsid w:val="003F52DD"/>
    <w:rsid w:val="00413141"/>
    <w:rsid w:val="00423796"/>
    <w:rsid w:val="00423B6D"/>
    <w:rsid w:val="00444A0D"/>
    <w:rsid w:val="00445BAF"/>
    <w:rsid w:val="00455793"/>
    <w:rsid w:val="004718BD"/>
    <w:rsid w:val="00474514"/>
    <w:rsid w:val="004C5AD3"/>
    <w:rsid w:val="005641FA"/>
    <w:rsid w:val="005B4E00"/>
    <w:rsid w:val="005C01EF"/>
    <w:rsid w:val="005E0705"/>
    <w:rsid w:val="005F29B7"/>
    <w:rsid w:val="00614610"/>
    <w:rsid w:val="00633C71"/>
    <w:rsid w:val="006444B4"/>
    <w:rsid w:val="00654718"/>
    <w:rsid w:val="00696FDC"/>
    <w:rsid w:val="006F59E3"/>
    <w:rsid w:val="0071141E"/>
    <w:rsid w:val="0075419D"/>
    <w:rsid w:val="00785815"/>
    <w:rsid w:val="00787655"/>
    <w:rsid w:val="00790F01"/>
    <w:rsid w:val="007A1155"/>
    <w:rsid w:val="007A52FA"/>
    <w:rsid w:val="007B0775"/>
    <w:rsid w:val="007C6714"/>
    <w:rsid w:val="007E0386"/>
    <w:rsid w:val="00846403"/>
    <w:rsid w:val="00872BF7"/>
    <w:rsid w:val="00876BBB"/>
    <w:rsid w:val="00880DDF"/>
    <w:rsid w:val="00894F18"/>
    <w:rsid w:val="008A059A"/>
    <w:rsid w:val="008B2141"/>
    <w:rsid w:val="008E3129"/>
    <w:rsid w:val="008E4FB1"/>
    <w:rsid w:val="00904924"/>
    <w:rsid w:val="009328F2"/>
    <w:rsid w:val="00971386"/>
    <w:rsid w:val="009D54B8"/>
    <w:rsid w:val="00A00BB0"/>
    <w:rsid w:val="00A43EFD"/>
    <w:rsid w:val="00A66863"/>
    <w:rsid w:val="00AC53FE"/>
    <w:rsid w:val="00B21780"/>
    <w:rsid w:val="00BA3918"/>
    <w:rsid w:val="00BE5F84"/>
    <w:rsid w:val="00BF412D"/>
    <w:rsid w:val="00BF4639"/>
    <w:rsid w:val="00C278AA"/>
    <w:rsid w:val="00C3513F"/>
    <w:rsid w:val="00C652FB"/>
    <w:rsid w:val="00CD1D6A"/>
    <w:rsid w:val="00CD1DEF"/>
    <w:rsid w:val="00D0791F"/>
    <w:rsid w:val="00D15D4C"/>
    <w:rsid w:val="00D33704"/>
    <w:rsid w:val="00D36CE1"/>
    <w:rsid w:val="00D43D38"/>
    <w:rsid w:val="00D54D4F"/>
    <w:rsid w:val="00D62E7B"/>
    <w:rsid w:val="00D848D6"/>
    <w:rsid w:val="00D855EE"/>
    <w:rsid w:val="00D8750F"/>
    <w:rsid w:val="00DA6EB2"/>
    <w:rsid w:val="00E000C9"/>
    <w:rsid w:val="00E42B29"/>
    <w:rsid w:val="00E951B7"/>
    <w:rsid w:val="00EE50A6"/>
    <w:rsid w:val="00EE6957"/>
    <w:rsid w:val="00F00B0C"/>
    <w:rsid w:val="00F31D0C"/>
    <w:rsid w:val="00F37C63"/>
    <w:rsid w:val="00F54FC9"/>
    <w:rsid w:val="00F72A3C"/>
    <w:rsid w:val="00F957F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8C3EB-8337-4839-AC4E-1663317A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F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2017-10-07T08:59:00Z</dcterms:created>
  <dcterms:modified xsi:type="dcterms:W3CDTF">2023-01-12T05:50:00Z</dcterms:modified>
</cp:coreProperties>
</file>