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Candidature à la formation Arbitre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- 2 ans de licence minimum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- Avoir pratiqué en compétition (option choisie).</w:t>
      </w:r>
    </w:p>
    <w:p w:rsidR="00000000" w:rsidDel="00000000" w:rsidP="00000000" w:rsidRDefault="00000000" w:rsidRPr="00000000" w14:paraId="00000005">
      <w:pPr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NOM, Prénom 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…………………………………………………….</w:t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Adresse complète 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..............................................................................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…………………………………………………………………………..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3656329</wp:posOffset>
                </wp:positionH>
                <wp:positionV relativeFrom="paragraph">
                  <wp:posOffset>306705</wp:posOffset>
                </wp:positionV>
                <wp:extent cx="2542540" cy="3587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081080" y="3606963"/>
                          <a:ext cx="2529840" cy="346075"/>
                        </a:xfrm>
                        <a:custGeom>
                          <a:rect b="b" l="l" r="r" t="t"/>
                          <a:pathLst>
                            <a:path extrusionOk="0" h="346075" w="2529840">
                              <a:moveTo>
                                <a:pt x="0" y="0"/>
                              </a:moveTo>
                              <a:lnTo>
                                <a:pt x="0" y="346075"/>
                              </a:lnTo>
                              <a:lnTo>
                                <a:pt x="2529840" y="346075"/>
                              </a:lnTo>
                              <a:lnTo>
                                <a:pt x="2529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3656329</wp:posOffset>
                </wp:positionH>
                <wp:positionV relativeFrom="paragraph">
                  <wp:posOffset>306705</wp:posOffset>
                </wp:positionV>
                <wp:extent cx="2542540" cy="35877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2540" cy="358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N° de tel 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…………………..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E mail :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Date de naissance 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………………………………….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4246879</wp:posOffset>
                </wp:positionH>
                <wp:positionV relativeFrom="paragraph">
                  <wp:posOffset>306070</wp:posOffset>
                </wp:positionV>
                <wp:extent cx="1841500" cy="32131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431600" y="3625695"/>
                          <a:ext cx="1828800" cy="308610"/>
                        </a:xfrm>
                        <a:custGeom>
                          <a:rect b="b" l="l" r="r" t="t"/>
                          <a:pathLst>
                            <a:path extrusionOk="0" h="308610" w="1828800">
                              <a:moveTo>
                                <a:pt x="0" y="0"/>
                              </a:moveTo>
                              <a:lnTo>
                                <a:pt x="0" y="308610"/>
                              </a:lnTo>
                              <a:lnTo>
                                <a:pt x="1828800" y="30861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4246879</wp:posOffset>
                </wp:positionH>
                <wp:positionV relativeFrom="paragraph">
                  <wp:posOffset>306070</wp:posOffset>
                </wp:positionV>
                <wp:extent cx="1841500" cy="32131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1500" cy="321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1979930</wp:posOffset>
                </wp:positionH>
                <wp:positionV relativeFrom="paragraph">
                  <wp:posOffset>306070</wp:posOffset>
                </wp:positionV>
                <wp:extent cx="1489075" cy="32131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607813" y="3625695"/>
                          <a:ext cx="1476375" cy="308610"/>
                        </a:xfrm>
                        <a:custGeom>
                          <a:rect b="b" l="l" r="r" t="t"/>
                          <a:pathLst>
                            <a:path extrusionOk="0" h="308610" w="1476375">
                              <a:moveTo>
                                <a:pt x="0" y="0"/>
                              </a:moveTo>
                              <a:lnTo>
                                <a:pt x="0" y="308610"/>
                              </a:lnTo>
                              <a:lnTo>
                                <a:pt x="1476375" y="308610"/>
                              </a:lnTo>
                              <a:lnTo>
                                <a:pt x="1476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1979930</wp:posOffset>
                </wp:positionH>
                <wp:positionV relativeFrom="paragraph">
                  <wp:posOffset>306070</wp:posOffset>
                </wp:positionV>
                <wp:extent cx="1489075" cy="32131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9075" cy="321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Licence FFTA depuis :                                               n° 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Club d’appartenance :</w:t>
      </w:r>
    </w:p>
    <w:p w:rsidR="00000000" w:rsidDel="00000000" w:rsidP="00000000" w:rsidRDefault="00000000" w:rsidRPr="00000000" w14:paraId="0000000C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Citez deux concours auxquels vous avez participé : </w:t>
      </w:r>
    </w:p>
    <w:p w:rsidR="00000000" w:rsidDel="00000000" w:rsidP="00000000" w:rsidRDefault="00000000" w:rsidRPr="00000000" w14:paraId="0000000D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………………………………………………….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…………………………………………………..</w:t>
      </w:r>
    </w:p>
    <w:p w:rsidR="00000000" w:rsidDel="00000000" w:rsidP="00000000" w:rsidRDefault="00000000" w:rsidRPr="00000000" w14:paraId="0000000F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Option(s) Choisie(s) : Cibles Anglaises   Nature/3D   Campagne   Beursault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(Entourer vos choix)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Motivation : expliquez pourquoi vous désirez être arbitre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: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40"/>
          <w:szCs w:val="40"/>
          <w:rtl w:val="0"/>
        </w:rPr>
        <w:t xml:space="preserve">………………………………………………………………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40"/>
          <w:szCs w:val="40"/>
          <w:rtl w:val="0"/>
        </w:rPr>
        <w:t xml:space="preserve">………………………………………………………………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40"/>
          <w:szCs w:val="40"/>
          <w:rtl w:val="0"/>
        </w:rPr>
        <w:t xml:space="preserve">………………………………………………………………</w:t>
      </w:r>
    </w:p>
    <w:p w:rsidR="00000000" w:rsidDel="00000000" w:rsidP="00000000" w:rsidRDefault="00000000" w:rsidRPr="00000000" w14:paraId="00000015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Je souhaite m’inscrire à la formation d’arbitre débutant le 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superscript"/>
          <w:rtl w:val="0"/>
        </w:rPr>
        <w:t xml:space="preserve">er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octobre ………</w:t>
      </w:r>
    </w:p>
    <w:p w:rsidR="00000000" w:rsidDel="00000000" w:rsidP="00000000" w:rsidRDefault="00000000" w:rsidRPr="00000000" w14:paraId="00000016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 note que la durée de formation est échelonnée sur 12 mois et les sessions des examens sont mi-avril et mi-novembre chaque année.</w:t>
      </w:r>
    </w:p>
    <w:p w:rsidR="00000000" w:rsidDel="00000000" w:rsidP="00000000" w:rsidRDefault="00000000" w:rsidRPr="00000000" w14:paraId="00000017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tant que candidat je serai amené à me déplacer pour ma formation théorique (environ 6 à 8 ½ journées et également sur les lieux de compétitions pour ma formation pratique (3 compétitions par partie d’option).</w:t>
      </w:r>
    </w:p>
    <w:p w:rsidR="00000000" w:rsidDel="00000000" w:rsidP="00000000" w:rsidRDefault="00000000" w:rsidRPr="00000000" w14:paraId="0000001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Fait à : ……………………….                               le : ……………………………..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Signature Candidat :                                             Signature et cachet Président du club :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  <w:rtl w:val="0"/>
        </w:rPr>
        <w:t xml:space="preserve"> </w:t>
      </w:r>
    </w:p>
    <w:sectPr>
      <w:headerReference r:id="rId9" w:type="default"/>
      <w:footerReference r:id="rId10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302.0" w:type="dxa"/>
      <w:jc w:val="left"/>
      <w:tblInd w:w="-113.0" w:type="dxa"/>
      <w:tblLayout w:type="fixed"/>
      <w:tblLook w:val="0000"/>
    </w:tblPr>
    <w:tblGrid>
      <w:gridCol w:w="9302"/>
      <w:tblGridChange w:id="0">
        <w:tblGrid>
          <w:gridCol w:w="9302"/>
        </w:tblGrid>
      </w:tblGridChange>
    </w:tblGrid>
    <w:tr>
      <w:trPr>
        <w:cantSplit w:val="0"/>
        <w:trHeight w:val="499" w:hRule="atLeast"/>
        <w:tblHeader w:val="0"/>
      </w:trPr>
      <w:tc>
        <w:tcPr>
          <w:tcBorders>
            <w:top w:color="000000" w:space="0" w:sz="4" w:val="single"/>
          </w:tcBorders>
        </w:tcPr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ff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b w:val="1"/>
              <w:bCs w:val="1"/>
              <w:color w:val="ff0000"/>
              <w:sz w:val="18"/>
              <w:szCs w:val="18"/>
              <w:rtl w:val="0"/>
            </w:rPr>
            <w:t xml:space="preserve">Président: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ff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Michel TERPAND                                              </w:t>
          </w:r>
          <w:hyperlink r:id="rId1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1155cc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pcra@arc-occitanie.fr</w:t>
            </w:r>
          </w:hyperlink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ff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       </w:t>
          </w:r>
        </w:p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ff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b w:val="1"/>
              <w:bCs w:val="1"/>
              <w:color w:val="ff0000"/>
              <w:sz w:val="18"/>
              <w:szCs w:val="18"/>
              <w:rtl w:val="0"/>
            </w:rPr>
            <w:t xml:space="preserve">adjoints: Vincent DENHEZ cibles, Michel PASCAL parcours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color w:val="ff0000"/>
        <w:sz w:val="28"/>
        <w:szCs w:val="28"/>
      </w:rPr>
    </w:pPr>
    <w:r w:rsidDel="00000000" w:rsidR="00000000" w:rsidRPr="00000000">
      <w:rPr>
        <w:rtl w:val="0"/>
      </w:rPr>
    </w:r>
  </w:p>
  <w:tbl>
    <w:tblPr>
      <w:tblStyle w:val="Table1"/>
      <w:tblW w:w="9157.0" w:type="dxa"/>
      <w:jc w:val="left"/>
      <w:tblInd w:w="-113.0" w:type="dxa"/>
      <w:tblBorders>
        <w:bottom w:color="808080" w:space="0" w:sz="18" w:val="single"/>
        <w:insideV w:color="808080" w:space="0" w:sz="18" w:val="single"/>
      </w:tblBorders>
      <w:tblLayout w:type="fixed"/>
      <w:tblLook w:val="0000"/>
    </w:tblPr>
    <w:tblGrid>
      <w:gridCol w:w="9157"/>
      <w:tblGridChange w:id="0">
        <w:tblGrid>
          <w:gridCol w:w="9157"/>
        </w:tblGrid>
      </w:tblGridChange>
    </w:tblGrid>
    <w:tr>
      <w:trPr>
        <w:cantSplit w:val="0"/>
        <w:trHeight w:val="306" w:hRule="atLeast"/>
        <w:tblHeader w:val="0"/>
      </w:trPr>
      <w:tc>
        <w:tcPr>
          <w:tcBorders>
            <w:bottom w:color="808080" w:space="0" w:sz="18" w:val="single"/>
          </w:tcBorders>
        </w:tcPr>
        <w:p w:rsidR="00000000" w:rsidDel="00000000" w:rsidP="00000000" w:rsidRDefault="00000000" w:rsidRPr="00000000" w14:paraId="0000001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  <w:tab w:val="right" w:leader="none" w:pos="8927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  </w:t>
          </w:r>
          <w:r w:rsidDel="00000000" w:rsidR="00000000" w:rsidRPr="00000000">
            <w:rPr>
              <w:b w:val="1"/>
              <w:bCs w:val="1"/>
              <w:sz w:val="32"/>
              <w:szCs w:val="32"/>
            </w:rPr>
            <w:drawing>
              <wp:inline distB="114300" distT="114300" distL="114300" distR="114300">
                <wp:extent cx="660264" cy="670744"/>
                <wp:effectExtent b="0" l="0" r="0" 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0264" cy="67074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     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Commission Régionale des Arbitres Occitanie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           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ff"/>
              <w:sz w:val="20"/>
              <w:szCs w:val="20"/>
              <w:u w:val="none"/>
              <w:shd w:fill="auto" w:val="clear"/>
              <w:vertAlign w:val="baseline"/>
            </w:rPr>
            <w:pict>
              <v:shape id="Image 5" style="width:37.1pt;height:40.1pt;visibility:visible;mso-width-percent:0;mso-height-percent:0;mso-width-percent:0;mso-height-percent:0" alt="Logo-FFTA" o:spid="_x0000_i1025" type="#_x0000_t75">
                <v:imagedata r:id="rId2" o:title=""/>
              </v:shape>
            </w:pic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    </w:t>
          </w: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</w:p>
      </w:tc>
    </w:tr>
  </w:tbl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En-tte">
    <w:name w:val="header"/>
    <w:basedOn w:val="Normal"/>
    <w:link w:val="En-tteCar"/>
    <w:uiPriority w:val="99"/>
    <w:rsid w:val="00A76E97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locked w:val="1"/>
    <w:rsid w:val="00A76E97"/>
  </w:style>
  <w:style w:type="paragraph" w:styleId="Pieddepage">
    <w:name w:val="footer"/>
    <w:basedOn w:val="Normal"/>
    <w:link w:val="PieddepageCar"/>
    <w:uiPriority w:val="99"/>
    <w:rsid w:val="00A76E97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locked w:val="1"/>
    <w:rsid w:val="00A76E97"/>
  </w:style>
  <w:style w:type="paragraph" w:styleId="Textedebulles">
    <w:name w:val="Balloon Text"/>
    <w:basedOn w:val="Normal"/>
    <w:link w:val="TextedebullesCar"/>
    <w:uiPriority w:val="99"/>
    <w:semiHidden w:val="1"/>
    <w:rsid w:val="00A76E9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edebullesCar" w:customStyle="1">
    <w:name w:val="Texte de bulles Car"/>
    <w:link w:val="Textedebulles"/>
    <w:uiPriority w:val="99"/>
    <w:semiHidden w:val="1"/>
    <w:locked w:val="1"/>
    <w:rsid w:val="00A76E97"/>
    <w:rPr>
      <w:rFonts w:ascii="Tahoma" w:cs="Tahoma" w:hAnsi="Tahoma"/>
      <w:sz w:val="16"/>
      <w:szCs w:val="16"/>
    </w:rPr>
  </w:style>
  <w:style w:type="table" w:styleId="Grilledutableau">
    <w:name w:val="Table Grid"/>
    <w:basedOn w:val="TableauNormal"/>
    <w:uiPriority w:val="99"/>
    <w:rsid w:val="000F0850"/>
    <w:rPr>
      <w:rFonts w:cs="Calibri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Lienhypertexte">
    <w:name w:val="Hyperlink"/>
    <w:uiPriority w:val="99"/>
    <w:rsid w:val="007776E0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72.0" w:type="dxa"/>
        <w:left w:w="115.0" w:type="dxa"/>
        <w:bottom w:w="72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72.0" w:type="dxa"/>
        <w:left w:w="115.0" w:type="dxa"/>
        <w:bottom w:w="72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3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cra@arc-occitanie.f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V8Z0sN3tW9bL7oMqWxT1dDAgHw==">CgMxLjA4AHIhMTdkUzhwbHdDbElwZG9WczRIQ1JLTzBWTnVQYk52eWxD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2017-10-01T16:57:00Z</dcterms:created>
  <dc:creator>user</dc:creator>
</cp:coreProperties>
</file>