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180" w:type="dxa"/>
        <w:tblInd w:w="-342" w:type="dxa"/>
        <w:tblLook w:val="04A0" w:firstRow="1" w:lastRow="0" w:firstColumn="1" w:lastColumn="0" w:noHBand="0" w:noVBand="1"/>
      </w:tblPr>
      <w:tblGrid>
        <w:gridCol w:w="4846"/>
        <w:gridCol w:w="2560"/>
        <w:gridCol w:w="5632"/>
        <w:gridCol w:w="2025"/>
        <w:gridCol w:w="3117"/>
      </w:tblGrid>
      <w:tr w:rsidR="006444B4" w:rsidTr="001553CD">
        <w:trPr>
          <w:trHeight w:val="245"/>
        </w:trPr>
        <w:tc>
          <w:tcPr>
            <w:tcW w:w="4846" w:type="dxa"/>
            <w:vMerge w:val="restart"/>
          </w:tcPr>
          <w:p w:rsidR="006444B4" w:rsidRPr="00A40F81" w:rsidRDefault="006444B4" w:rsidP="00BF4639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60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32" w:type="dxa"/>
            <w:vAlign w:val="bottom"/>
          </w:tcPr>
          <w:p w:rsidR="006444B4" w:rsidRPr="003F52DD" w:rsidRDefault="001553CD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117" w:type="dxa"/>
            <w:vAlign w:val="bottom"/>
          </w:tcPr>
          <w:p w:rsidR="006444B4" w:rsidRPr="003F52DD" w:rsidRDefault="00787655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1553CD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32" w:type="dxa"/>
            <w:vAlign w:val="bottom"/>
          </w:tcPr>
          <w:p w:rsidR="006444B4" w:rsidRPr="000127CD" w:rsidRDefault="006444B4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117" w:type="dxa"/>
            <w:vAlign w:val="bottom"/>
          </w:tcPr>
          <w:p w:rsidR="006444B4" w:rsidRPr="00E000C9" w:rsidRDefault="008B2141" w:rsidP="00223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ALL SUBJECTS</w:t>
            </w:r>
          </w:p>
        </w:tc>
      </w:tr>
      <w:tr w:rsidR="006444B4" w:rsidTr="001553CD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32" w:type="dxa"/>
            <w:vAlign w:val="bottom"/>
          </w:tcPr>
          <w:p w:rsidR="006444B4" w:rsidRPr="003F52DD" w:rsidRDefault="00582F4E" w:rsidP="005F29B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82F4E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633C71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F04912">
              <w:rPr>
                <w:rFonts w:asciiTheme="majorHAnsi" w:hAnsiTheme="majorHAnsi"/>
                <w:b/>
                <w:sz w:val="20"/>
                <w:szCs w:val="20"/>
              </w:rPr>
              <w:t>-DAY4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1553C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553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117" w:type="dxa"/>
            <w:vAlign w:val="bottom"/>
          </w:tcPr>
          <w:p w:rsidR="006444B4" w:rsidRPr="003F52DD" w:rsidRDefault="000127CD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0127CD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3F52DD" w:rsidRDefault="003F52D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W w:w="17822" w:type="dxa"/>
        <w:tblInd w:w="-1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2451"/>
        <w:gridCol w:w="2784"/>
        <w:gridCol w:w="2416"/>
        <w:gridCol w:w="2390"/>
        <w:gridCol w:w="2391"/>
        <w:gridCol w:w="2117"/>
      </w:tblGrid>
      <w:tr w:rsidR="00F04912" w:rsidRPr="00F04912" w:rsidTr="001553CD">
        <w:tc>
          <w:tcPr>
            <w:tcW w:w="3273" w:type="dxa"/>
            <w:shd w:val="clear" w:color="auto" w:fill="6B7A8F"/>
          </w:tcPr>
          <w:p w:rsidR="00F04912" w:rsidRPr="001553CD" w:rsidRDefault="00F04912" w:rsidP="00D159E6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EDUKASYON SA PAGPAPAKATAO</w:t>
            </w:r>
          </w:p>
        </w:tc>
        <w:tc>
          <w:tcPr>
            <w:tcW w:w="2784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MOTHER TONGUE-BASED</w:t>
            </w:r>
          </w:p>
        </w:tc>
        <w:tc>
          <w:tcPr>
            <w:tcW w:w="2416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FILIPINO</w:t>
            </w:r>
          </w:p>
        </w:tc>
        <w:tc>
          <w:tcPr>
            <w:tcW w:w="2390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ARALING PANLIPUNAN</w:t>
            </w:r>
          </w:p>
        </w:tc>
        <w:tc>
          <w:tcPr>
            <w:tcW w:w="2391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MATEMATIKA</w:t>
            </w:r>
          </w:p>
        </w:tc>
        <w:tc>
          <w:tcPr>
            <w:tcW w:w="2117" w:type="dxa"/>
            <w:shd w:val="clear" w:color="auto" w:fill="6B7A8F"/>
          </w:tcPr>
          <w:p w:rsidR="00F04912" w:rsidRPr="001553CD" w:rsidRDefault="00F04912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1553C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MAPEH</w:t>
            </w:r>
          </w:p>
        </w:tc>
      </w:tr>
      <w:tr w:rsidR="00F04912" w:rsidRPr="00F04912" w:rsidTr="001553CD">
        <w:trPr>
          <w:trHeight w:val="266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LAYUNIN</w:t>
            </w:r>
          </w:p>
        </w:tc>
        <w:tc>
          <w:tcPr>
            <w:tcW w:w="14549" w:type="dxa"/>
            <w:gridSpan w:val="6"/>
            <w:shd w:val="clear" w:color="auto" w:fill="E7E9ED"/>
          </w:tcPr>
          <w:p w:rsidR="00F04912" w:rsidRPr="00F04912" w:rsidRDefault="00F04912" w:rsidP="00D159E6">
            <w:pPr>
              <w:tabs>
                <w:tab w:val="left" w:pos="3110"/>
                <w:tab w:val="center" w:pos="714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50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sz w:val="20"/>
                <w:szCs w:val="20"/>
              </w:rPr>
              <w:t>Pamantayang Pangnilalaman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Naipamamalas ang pag-unawa sa kahalagahan ng wastong pakikitungo sa ibang kasapi ng pamilya at kapwa tulad ng pagkilos at pagsasalita ng may paggalang at pagsasabi ng katotohanan para sa kabutihan ng nakararami 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Nakikilala ang letra mula sa ibinigay na salita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Nabibigkas ang tamang tunog ng alpabeto – Dd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Nakikilala ang pagkakaiba ng titik sa salita.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Nababasa ang mga salita, parirala, pangungusap at kwento na ginagamit ang tunog ng mga titik.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PS: Naipamamalas ang kakayahan at tatas sa pagsasalita at pagpa-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pahayag ng sariling ideya, kaisipan, karanasan atdamdamin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WG: Naisasagawa ang mapanuring pagbasa upang mapalawak ang talasalitaan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KP: Nauunawaan ang ugnayan ng simbolo at ng mga tunog</w:t>
            </w:r>
          </w:p>
        </w:tc>
        <w:tc>
          <w:tcPr>
            <w:tcW w:w="2390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Ang mga mag-aaral ay naipamamalas ang pag- unawa at pagpapahalaga sa sariling pamilya at mga kasapi nito at bahaging ginagampanan ng bawat isa.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addition and subtraction of whole numbers up to 100 including money </w:t>
            </w:r>
          </w:p>
        </w:tc>
        <w:tc>
          <w:tcPr>
            <w:tcW w:w="2117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The learner… </w:t>
            </w:r>
          </w:p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the proper ways of taking care of one’s health </w:t>
            </w:r>
          </w:p>
        </w:tc>
      </w:tr>
      <w:tr w:rsidR="00F04912" w:rsidRPr="00F04912" w:rsidTr="001553CD">
        <w:trPr>
          <w:trHeight w:val="104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sz w:val="20"/>
                <w:szCs w:val="20"/>
              </w:rPr>
              <w:t>Pamantayan sa Pagganap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Naisasabuhay ang wastong pakikitungo sa ibang kasapi ng pamilya at kapwa sa lahat ng pagkakataon.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Naibibigay ang kahulugan ng mga salita sa pamamagitan ng mga larawan, pagpapahiwatig, at pagsasakilos</w:t>
            </w: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pStyle w:val="Defaul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sz w:val="20"/>
                <w:szCs w:val="20"/>
              </w:rPr>
              <w:t>Nababasa ang usapan, tula, talata, kuwento nang may tamang bilis, diin, tono, antala at ekspresyon</w:t>
            </w: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Ang mga mag-aaral ay buong pagmamalaking nakapagsasaad ng kwento ng sariling pamilya at bahaging ginagampanan ng bawat kasapi nito sa malikhaing pamamamaraan.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is able to apply addition and subtraction of whole numbers up to 100 including money in mathematical problems and real- life situations.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visualizes and solves one-step routine and non-routine problems involving addition of whole numbers including money with sums up to 99 using appropriate problem solving strategies.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The learner… 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practices good health habits and hygiene daily </w:t>
            </w:r>
          </w:p>
        </w:tc>
      </w:tr>
      <w:tr w:rsidR="00F04912" w:rsidRPr="00F04912" w:rsidTr="001553CD">
        <w:trPr>
          <w:trHeight w:val="249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sz w:val="20"/>
                <w:szCs w:val="20"/>
              </w:rPr>
              <w:t>Mga Kasanayan sa Pagkatuto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270" w:hanging="3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Isulat ang code ng bawat kasanayan.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EsP1P- IIc-d – 3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Nakapagpapakita ng pagmamahal sa pamilya at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kapwa sa lahat ng pagkakataon lalo na sa oras ng pangangailangan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MT1PWR-IIa-i-2.1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Identify upper and lower case letters. 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t>• F1PS-IIc-3 Naiuulat nang pasalita ang mga naobserbahang pangyayari sa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paaralan (o mula sa sariling karanasan)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t>• F1KP-Iie-4 Nabibilang ang pantig sa isang salita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t>• F1PP-IIe-2 Nababasa ang mga batayang salita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t>• F1PY-IIe-i-2.1: f 2.2 Nababaybay nang wasto ang mga (batayang salitang)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Cs/>
                <w:sz w:val="20"/>
                <w:szCs w:val="20"/>
              </w:rPr>
              <w:t>natutuhan sa aralin</w:t>
            </w:r>
          </w:p>
        </w:tc>
        <w:tc>
          <w:tcPr>
            <w:tcW w:w="2390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         AP1PAM-IIe-16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Nahihinuha ang mga alituntunin ng pamilya na tumutugon sa iba’t-ibang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sitwasyon ng pang-araw-araw na pamumuhay ng pamilya</w:t>
            </w:r>
          </w:p>
          <w:p w:rsid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- Pag-ubos sa pagkaing inihanda</w:t>
            </w:r>
          </w:p>
          <w:p w:rsidR="002748AB" w:rsidRPr="00F04912" w:rsidRDefault="002748AB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M1NS-IIe- 29.1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visualizes and solves one-step routine and non-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routine problems involving addition of whole numbers including money with sums up to 99 using appropriate problem solving strategies.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M1NS-IIe-30.1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creates situations involving addition of whole numbers including 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money .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H1PH-IIc-d-2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demonstrates proper hand washing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H1PH-IIe-3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realizes the importance of washing hands </w:t>
            </w:r>
          </w:p>
          <w:p w:rsidR="00F04912" w:rsidRPr="00F04912" w:rsidRDefault="00F04912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vMerge w:val="restart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>NILALAMAN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85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  <w:vAlign w:val="center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KAGAMITANG PANTURO</w:t>
            </w:r>
          </w:p>
        </w:tc>
        <w:tc>
          <w:tcPr>
            <w:tcW w:w="12432" w:type="dxa"/>
            <w:gridSpan w:val="5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Sanggunian</w:t>
            </w:r>
          </w:p>
        </w:tc>
        <w:tc>
          <w:tcPr>
            <w:tcW w:w="2451" w:type="dxa"/>
            <w:vAlign w:val="center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Mga pahina sa Gabay ng Guro</w:t>
            </w:r>
          </w:p>
        </w:tc>
        <w:tc>
          <w:tcPr>
            <w:tcW w:w="2451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Curriculum Guide p. 17</w:t>
            </w:r>
          </w:p>
        </w:tc>
        <w:tc>
          <w:tcPr>
            <w:tcW w:w="2784" w:type="dxa"/>
            <w:vAlign w:val="center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K-12 Curriculum MTB-MLE Teaching Guide pp. 220-222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CG P 8. TG (Basa Pilipinas) p. 101-105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Pahina 124-126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Curriculum Guide p. 11</w:t>
            </w:r>
          </w:p>
        </w:tc>
      </w:tr>
      <w:tr w:rsidR="00F04912" w:rsidRPr="00F04912" w:rsidTr="001553CD">
        <w:trPr>
          <w:trHeight w:val="312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Mga pahina sa Kagamitang Pang-mag-aaral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Pahina 130-136</w:t>
            </w: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Mga pahina sa Teksbuk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98"/>
        </w:trPr>
        <w:tc>
          <w:tcPr>
            <w:tcW w:w="3273" w:type="dxa"/>
            <w:vMerge w:val="restart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Karagdagang Kagamitan mula sa portal ng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Learning Resource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LRMDS</w:t>
            </w: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23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larawan, video clips,tsart</w:t>
            </w:r>
          </w:p>
        </w:tc>
        <w:tc>
          <w:tcPr>
            <w:tcW w:w="2390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Iba pang Kagamitang Panturo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larawan ng may simulang tunog na Ng/Dd plaskard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ind w:hanging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Larawan, tsart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PAMAMARAAN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629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Balik-Aral sa nakaraang aralin at/o pagsisimula ng bagong aralin.</w:t>
            </w:r>
          </w:p>
        </w:tc>
        <w:tc>
          <w:tcPr>
            <w:tcW w:w="2451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Ano ang magandang naidudulot ng pagtulong ng mga bata sa mga gawaing-bahay? </w:t>
            </w:r>
          </w:p>
        </w:tc>
        <w:tc>
          <w:tcPr>
            <w:tcW w:w="2784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Laro: Pagbuo ng puzzle</w:t>
            </w:r>
          </w:p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Mga larawang may simulang titik na Ng/Dd 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020445" cy="1020445"/>
                  <wp:effectExtent l="19050" t="0" r="8255" b="0"/>
                  <wp:docPr id="190" name="Picture 190" descr="Image result for picture puzzle of 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Image result for picture puzzle of 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190625" cy="1190625"/>
                  <wp:effectExtent l="19050" t="0" r="9525" b="0"/>
                  <wp:docPr id="191" name="Picture 191" descr="Image result for picture puzzle of le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Image result for picture puzzle of le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Bahaginan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Talakayin ang ipinagawang takdang-aralin sa bahaginan. Ikabit muli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 pisara ang mga flash card ng batayang salita: ang, mga, at, na, si,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sa, pa, ng, ni, ba, ay.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Nakita ko ang mga salitang ____ at ____ sa isang _______ sa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aming bahay.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Gawin ang Pagbabalik-aral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See Basa Pilipinas pp.102</w:t>
            </w:r>
          </w:p>
        </w:tc>
        <w:tc>
          <w:tcPr>
            <w:tcW w:w="2390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Magbigay ng mga halimbawa ng mga masusustansiyang pagkain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Balik-aral: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Anu-ano ang mga hakbang na ginagamit sa paglutas sa word problem?</w:t>
            </w:r>
          </w:p>
        </w:tc>
        <w:tc>
          <w:tcPr>
            <w:tcW w:w="2117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Laro:  Ituro Mo (Touch Me) Game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Humarap sa kapareha.  Sa hudyat ng guro ituturo ang bahagi ng katawan ng kapareha.</w:t>
            </w:r>
          </w:p>
        </w:tc>
      </w:tr>
      <w:tr w:rsidR="00F04912" w:rsidRPr="00F04912" w:rsidTr="001553CD">
        <w:trPr>
          <w:trHeight w:val="468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Paghahabi sa layunin ng aralin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Awit:  Ano ang tunog ng titik Ng?  Dd</w:t>
            </w: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Sabihin nang paisa-isa ang mga salitang ito at ipabilang ang pantig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 mga mag-aaral: isang, araw, pa, lumipas, mga, ay, lumaki, at,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namulaklak, pare, lulusog, ng, mo, bati, kay, dumalaw, na, si,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Hugo.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Ipaayos ang mga salita upang mabuo ang pangungusap: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Kumakain ng masusustansiyang pagkain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Anong tuntunin sa tahanan ang nabuo ninyo?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Ibigay ang nawawalang bilang upang mabuo ang addition facts: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7 + ___ = 15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9 + 3 = ____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___+ 4 = 9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7 + 3+ ___= 16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__+ 6 + 6 = 18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Awit:  I Have Two Hands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84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Pag-uugnay ng mga halimbawa sa bagong aralin.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Nasusunod mo ba ang mga panuto na itinakda mo para sa iyong gawain?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Ipakita sa plaskard ang mga letrang napag-aralan na: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Mm   Aa   Ss   Ii   Oo   Ee   Bb   Uu   Tt   Kk   Ll   Yy     Nn   Gg   Rr    Pp   Ng    Dd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Isulat sa tamang hanay ang bawat salita matapos mabilang ng bata kung ilan ang pantig nito.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See Basa Pilipinas p. 103</w:t>
            </w:r>
          </w:p>
        </w:tc>
        <w:tc>
          <w:tcPr>
            <w:tcW w:w="2390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Magpakita ng larawan ng batang kumakain sa mesa.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Itanong: napapansin ba ninyo ang plato ng bata? May natira bang pagkain?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Awit:  M – A-  T-  H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ab/>
              <w:t>Mathematics (2x)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ab/>
              <w:t>Let us solve the problems (2x)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ab/>
              <w:t>Accurately (2x)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805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Pagtalakay ng bagong konsepto at paglalahad ng bagong kasanayan #1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Iparinig ang kwento.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“Paulo, narito ang mga bagong tubong halaman na itinanim natin,” pagpapakita ng tatay sa maliliit na halaman kay Paulo. Ilalagay ko na ang mga ito sa kani-kanilang plot.  Itatanim natin ito habang maaga pa.  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Tatakpan natin ng saha ng saging upang hindi malanta sa sikat ng araw.  Didiligin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Natin ng kaunting tubig lamang upang hindi malunod ang mga tanim.  Lagi mong titingnan baka may mga kulisap o hanip sa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paligid.  Aalagaan mo ito araw-araw bago ka pumasok.”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“Opo, Itay,” ang madaling sagot ni Paulo.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Pagbuo ng mga pantig, salita, parirala, pangungusap at kwento: Gamit ang mga titik na napag-aralan na:  Mm, Aa, Ss, Ii, Oo, Ee, Bb, Uu, Tt, Kk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, ,Ll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,Yy, Nn, Gg, Rr, Ng, Dd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Gabayan ang mga mag-aaral sa pagtuklas na ang mga salitang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kaya na nilang basahin ay madali na rin nilang maisusulat o maibabaybay.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Ginagawa mo rin ba ang kanyang ginagawa?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Bakit mo ito ginagawa sa inyong tahanan?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Nagtungo ang mga batang nasa unang baiting sa Ocean Park. Nakakita si Lenlen ng 15 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malaking  pating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at 25 na maliliit na pating.</w:t>
            </w:r>
          </w:p>
          <w:p w:rsidR="00F04912" w:rsidRPr="00F04912" w:rsidRDefault="00F04912" w:rsidP="00D159E6">
            <w:pPr>
              <w:ind w:firstLine="5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Ilahad: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Itanong:  Narinig na ba ninyo ang salitang germs o mikrobyo?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Alam ninyo ba kung saan ito galing at paano ito nakukuha? 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Paano ito naisasalin?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Paano ito maiiwasan?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832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Pagtalakay ng bagong konsepto at paglalahad ng bagong kasanayan #2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Sinu-sino ang mga tauhan sa kwento?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Anong gawain ang ipinagagawa ng tatay kay Paulo?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Anu-ano ang mga hakbang para isagawa niya ang mga gawain?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Sa iyong palagay masusunod kaya ni Paulo ang bilin ng ama?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Pagsamahin ang mga titik at bumuo ng: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7"/>
              <w:gridCol w:w="1370"/>
            </w:tblGrid>
            <w:tr w:rsidR="00F04912" w:rsidRPr="00F04912" w:rsidTr="00D159E6">
              <w:tc>
                <w:tcPr>
                  <w:tcW w:w="1277" w:type="dxa"/>
                  <w:shd w:val="clear" w:color="auto" w:fill="auto"/>
                </w:tcPr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Pantig: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Ma  me</w:t>
                  </w:r>
                  <w:proofErr w:type="gramEnd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mi   mo   mu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Sa   se    si   so   su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Ba   be   bi   bo   bu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Ta   te   ti   to    tu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Ka   ke   ki   ko   ku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La   le   li   lo   lu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  ne</w:t>
                  </w:r>
                  <w:proofErr w:type="gramEnd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ni   no   nu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Ya  ye</w:t>
                  </w:r>
                  <w:proofErr w:type="gramEnd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yi   yo  yu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Ga   ge   gi   go   gu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Ra   re   ri   ro   ru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Nga   nge   ngi   </w:t>
                  </w:r>
                  <w:proofErr w:type="gramStart"/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ngo  ngu</w:t>
                  </w:r>
                  <w:proofErr w:type="gramEnd"/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Da   de   di   do   du  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70" w:type="dxa"/>
                  <w:shd w:val="clear" w:color="auto" w:fill="auto"/>
                </w:tcPr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Parirala: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Ang daga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 lungga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Daga pala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Ay daga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Takot sa pusa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Pangungusap: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Darating na sina Dan at Damian.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Ang daga ay takot sa pusa.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04912">
                    <w:rPr>
                      <w:rFonts w:asciiTheme="minorHAnsi" w:hAnsiTheme="minorHAnsi" w:cstheme="minorHAnsi"/>
                      <w:sz w:val="20"/>
                      <w:szCs w:val="20"/>
                    </w:rPr>
                    <w:t>Pumasok ang daga sa lungga.</w:t>
                  </w:r>
                </w:p>
                <w:p w:rsidR="00F04912" w:rsidRPr="00F04912" w:rsidRDefault="00F04912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Tumawag ng mga bata na handang sumubok magbasa ng ilang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salita mula sa listahan. Tulungan sila kung kinakailangan—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ipapansin ang letra sa salita, tanungin kung ano ang tunog nito,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at tulungan silang ipagsama ang mga tunog hanggang mabuo ang salita.</w:t>
            </w:r>
          </w:p>
        </w:tc>
        <w:tc>
          <w:tcPr>
            <w:tcW w:w="2390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 ang mangyayari kung hindi mo uubusin ang pagkaing inihanda ng iyong nanaypara sa iyo?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Ilang lahat ang mga pating na nakita ni Len- len?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15</w:t>
            </w:r>
          </w:p>
          <w:p w:rsidR="00F04912" w:rsidRPr="00F04912" w:rsidRDefault="00F04912" w:rsidP="00D159E6">
            <w:pPr>
              <w:ind w:firstLine="7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    + 25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?</w:t>
            </w:r>
          </w:p>
          <w:p w:rsidR="00F04912" w:rsidRPr="00F04912" w:rsidRDefault="00F04912" w:rsidP="00D159E6">
            <w:pPr>
              <w:ind w:firstLine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Alin ang una mong pagsasamahin?</w:t>
            </w:r>
          </w:p>
          <w:p w:rsidR="00F04912" w:rsidRPr="00F04912" w:rsidRDefault="00F04912" w:rsidP="00D159E6">
            <w:pPr>
              <w:ind w:firstLine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Alin ang pangalawa?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. Iparinig ang awit na</w:t>
            </w:r>
          </w:p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“Ako ay May Mga Kamay”</w:t>
            </w:r>
          </w:p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(Tono: Maliliit na gagamba)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Ako’y may mga kamay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 kaliwa at kanan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Itaas mo man ito’y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Malinis naman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Ipalakpak, ipalakpak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Itong mga kamay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Ipalakpak, ipalakpak</w:t>
            </w:r>
          </w:p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itong mga kamay.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659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Paglinang sa Kabihasaan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(Tungo sa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Formative Assessment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Kwento:  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   Aba, Daga Pala?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Daga, natakot sa pusa.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Tumakbo at pumasok sa lungga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Pusa, di nakita ang daga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O kay tanga namang pusa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Gawin ang pagsasanay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See TG BP p. 104</w:t>
            </w: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Oral Recitation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ind w:hanging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Talakayin ang kahalagahan ng paghuhugas ng kamay.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Kapag naghuhugas ng ating mga kamay tayo ay gumagamit ng tubig at sabon.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420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Paglalapat ng aralin sa pang-araw-araw na buhay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Sundin ang mga sumusunod na panuto.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Kumuha ng isang malinis na papel.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Isulat ang pangalan sa unang linya.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Gumuhit ng isang tatsulok sa loob ng   malaking bilog.</w:t>
            </w:r>
          </w:p>
          <w:p w:rsidR="00F04912" w:rsidRPr="00F04912" w:rsidRDefault="00F04912" w:rsidP="00D159E6">
            <w:pPr>
              <w:ind w:hanging="5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Iugnay ang salita sa angkop na larawan.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Daga        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40360" cy="318770"/>
                  <wp:effectExtent l="19050" t="0" r="2540" b="0"/>
                  <wp:docPr id="192" name="Picture 192" descr="Image result for dami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Image result for dami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Dagat        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14655" cy="414655"/>
                  <wp:effectExtent l="19050" t="0" r="4445" b="0"/>
                  <wp:docPr id="193" name="Picture 193" descr="Image result for duyan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Image result for duyan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1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duyan       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36245" cy="287020"/>
                  <wp:effectExtent l="19050" t="0" r="1905" b="0"/>
                  <wp:docPr id="194" name="Picture 194" descr="Image result for ra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Image result for ra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dila    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69925" cy="393700"/>
                  <wp:effectExtent l="19050" t="0" r="0" b="0"/>
                  <wp:docPr id="195" name="Picture 195" descr="Image result for daga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Image result for daga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damit             </w:t>
            </w:r>
            <w:r w:rsidRPr="00F04912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72110" cy="372110"/>
                  <wp:effectExtent l="19050" t="0" r="8890" b="0"/>
                  <wp:docPr id="196" name="Picture 196" descr="Image result for tongue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Image result for tongue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Naimbita kayo ng kapitbahay mo na ng kanyang kaarawan. Nakita mo na punong-puno ang plato ng ate mo sa kinuha niyang pagkain. Tama ba ito? Bakit?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Pangkatang tawagin ang mga bata sa pisara para sa pagsasanay.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918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Paglalahat ng Aralin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Paano mo maipapakita ang iyong pagiging masunurin sa iyong mga magulang?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Tandaan:   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Ang pagsunod sa magulang ay magandang kaasalan.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Makinig na mabuti sa panuto at sundin ang mga ito.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Anong letra ang pinag-aralan natin nagayon?</w:t>
            </w:r>
          </w:p>
          <w:p w:rsidR="00F04912" w:rsidRPr="00F04912" w:rsidRDefault="00F04912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 ang tunog ng Dd? Ng?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gramStart"/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Tandaan :</w:t>
            </w:r>
            <w:proofErr w:type="gramEnd"/>
          </w:p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Ang salita ay pinapantig kung paano ito binasa.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Tandaan :</w:t>
            </w:r>
            <w:proofErr w:type="gramEnd"/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Ang pag-ubos ng pagkain na inihanda ng inyong magulang isang tuntunin na dapat sundin sa inyong tahanan.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 ang gagawin kung tumuntong ng sampu ang sagot sa hanay ng isahan? (regroup ones into tens)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Tandaan: Maghugas ng kamay pagkatapos gumamit ng palikuran upang maiwasan ang pagkalat ng mikrobyo na nakapagdudulot ng sakit.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50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Pagtataya ng Aralin</w:t>
            </w:r>
          </w:p>
        </w:tc>
        <w:tc>
          <w:tcPr>
            <w:tcW w:w="2451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Lagyan ng / ang nagpapakita ng masusing pakikinig at mabuting pagsunod.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__1.  Tumitingin sa nagsasalita.</w:t>
            </w:r>
          </w:p>
          <w:p w:rsidR="00F04912" w:rsidRPr="00F04912" w:rsidRDefault="00F04912" w:rsidP="00D159E6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__2.  Iniiwasang gumawa ng ibang bagay kung may nagpapaliwanag.</w:t>
            </w:r>
          </w:p>
          <w:p w:rsidR="00F04912" w:rsidRPr="00F04912" w:rsidRDefault="00F04912" w:rsidP="00D159E6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__3.  Nakikipag-usap sa katabi hanabg nakikinig sa ibinibigay na panuto.</w:t>
            </w:r>
          </w:p>
          <w:p w:rsidR="00F04912" w:rsidRPr="00F04912" w:rsidRDefault="00F04912" w:rsidP="00D159E6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__4.  Tayo nang tayo habang may nagpapaliwanag.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__5.  Nakikinig na mabuti sa nagsasalita.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Isulat ang nawawalang letra sa patlang.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___aing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___ugo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___oktor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___alawa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___aliri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Isulat kung ilan ang pantig ng mga sumusunod na salita.</w:t>
            </w:r>
          </w:p>
          <w:p w:rsidR="00F04912" w:rsidRPr="00F04912" w:rsidRDefault="00F04912" w:rsidP="008D48D3">
            <w:pPr>
              <w:numPr>
                <w:ilvl w:val="0"/>
                <w:numId w:val="15"/>
              </w:numPr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Dalawa ____</w:t>
            </w:r>
          </w:p>
          <w:p w:rsidR="00F04912" w:rsidRPr="00F04912" w:rsidRDefault="00F04912" w:rsidP="008D48D3">
            <w:pPr>
              <w:numPr>
                <w:ilvl w:val="0"/>
                <w:numId w:val="15"/>
              </w:numPr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Ito ____</w:t>
            </w:r>
          </w:p>
          <w:p w:rsidR="00F04912" w:rsidRPr="00F04912" w:rsidRDefault="00F04912" w:rsidP="008D48D3">
            <w:pPr>
              <w:numPr>
                <w:ilvl w:val="0"/>
                <w:numId w:val="15"/>
              </w:numPr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Na ___</w:t>
            </w:r>
          </w:p>
          <w:p w:rsidR="00F04912" w:rsidRPr="00F04912" w:rsidRDefault="00F04912" w:rsidP="008D48D3">
            <w:pPr>
              <w:numPr>
                <w:ilvl w:val="0"/>
                <w:numId w:val="15"/>
              </w:numPr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Balita ___</w:t>
            </w:r>
          </w:p>
          <w:p w:rsidR="00F04912" w:rsidRPr="00F04912" w:rsidRDefault="00F04912" w:rsidP="008D48D3">
            <w:pPr>
              <w:numPr>
                <w:ilvl w:val="0"/>
                <w:numId w:val="15"/>
              </w:numPr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0491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Kamatis ___</w:t>
            </w:r>
          </w:p>
        </w:tc>
        <w:tc>
          <w:tcPr>
            <w:tcW w:w="2390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Tama o Mali.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____1. Ubusin ang inihaing pagkain.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____2. Kumuha ng maraming pagkain sa handaan at wag itong ubusin.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____3. Itapon ang tiring pagkain.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____4. Kumuha lamang ng kayang ubusin na pagkain.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____5. Ang pag-ubos ng pagkain ay mahalagang tuntunin.</w:t>
            </w:r>
          </w:p>
        </w:tc>
        <w:tc>
          <w:tcPr>
            <w:tcW w:w="2391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Gamitin ang huling 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hakbang ,sagutin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ang bawat word problem.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May 56 na batang babaeng 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iskawts  at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 27 batang lalaking iskawts ang sumama sa camping.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Ilang lahat ang mga batang iskawts ang sumama sa camping?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Namulot ang tatay ng itlog sa poultry farm.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234 na itlog ang napulot niya noong Lunes at 122 namang itlog noong Martes.</w:t>
            </w:r>
          </w:p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Ilang lahat ang kabuuang bilang ng mga itlog na napulot niya?</w:t>
            </w:r>
          </w:p>
        </w:tc>
        <w:tc>
          <w:tcPr>
            <w:tcW w:w="2117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Pangkatang Pagpapakitang Kilos ng wastong paghuhugas ng kamay.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672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Karagdagang Gawain para sa takdang-aralin at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remediation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Magagawa nang wasto ang anumang gawain kung ang mga panuto’y ating______</w:t>
            </w:r>
            <w:proofErr w:type="gramStart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_.(</w:t>
            </w:r>
            <w:proofErr w:type="gramEnd"/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susundin)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Basahin at iguhit: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 Dahon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Dilis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Duhat\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Duyan</w:t>
            </w:r>
          </w:p>
          <w:p w:rsidR="00F04912" w:rsidRPr="00F04912" w:rsidRDefault="00F04912" w:rsidP="008D48D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Dila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Gamit ang lahat ng hakbang na natutuhan, lutasin ang problem na ito.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Bumili ang ate ng bagong bag na nagkakahalaga ng P150.  Bumili rin siya ng bagong payong na may halagang P125.</w:t>
            </w:r>
          </w:p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Magkano lahat ang nagasta ni Ate?</w:t>
            </w:r>
          </w:p>
        </w:tc>
        <w:tc>
          <w:tcPr>
            <w:tcW w:w="2117" w:type="dxa"/>
          </w:tcPr>
          <w:p w:rsidR="00F04912" w:rsidRPr="00F04912" w:rsidRDefault="00F04912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Ugaliing maghugas ng kamay pagkatapos gumamit ng palikuran.</w:t>
            </w:r>
          </w:p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50"/>
        </w:trPr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Mga Tala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013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PAGNINILAY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Bilang ng mag-aaral na nakakuha ng 80% sa pagtataya.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Bilang ng mag-aaral na nangangailangan ng iba pang gawain para sa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Nakatulong ba ang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remedial</w:t>
            </w: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? Bilang ng mag-aaral na nakaunawa sa aralin.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c>
          <w:tcPr>
            <w:tcW w:w="3273" w:type="dxa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 xml:space="preserve">Bilang ng mga mag-aaral na magpapatuloy sa </w:t>
            </w:r>
            <w:r w:rsidRPr="00F04912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49"/>
        </w:trPr>
        <w:tc>
          <w:tcPr>
            <w:tcW w:w="3273" w:type="dxa"/>
            <w:vMerge w:val="restart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Alin sa mga istratehiyang pagtuturo nakatulong ng lubos? Paano ito nakatulong?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74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74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49"/>
        </w:trPr>
        <w:tc>
          <w:tcPr>
            <w:tcW w:w="3273" w:type="dxa"/>
            <w:vMerge w:val="restart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Anong suliranin ang aking naranasan na solusyunan sa tulong ng aking punungguro at superbisor?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23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25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25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98"/>
        </w:trPr>
        <w:tc>
          <w:tcPr>
            <w:tcW w:w="3273" w:type="dxa"/>
            <w:vMerge w:val="restart"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04912">
              <w:rPr>
                <w:rFonts w:asciiTheme="minorHAnsi" w:hAnsiTheme="minorHAnsi" w:cstheme="minorHAnsi"/>
                <w:sz w:val="20"/>
                <w:szCs w:val="20"/>
              </w:rPr>
              <w:t>Anong kagamitang panturo ang aking nadibuho na nais kong ibahagi sa mga kapwa ko guro?</w:t>
            </w: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248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4912" w:rsidRPr="00F04912" w:rsidTr="001553CD">
        <w:trPr>
          <w:trHeight w:val="174"/>
        </w:trPr>
        <w:tc>
          <w:tcPr>
            <w:tcW w:w="3273" w:type="dxa"/>
            <w:vMerge/>
            <w:shd w:val="clear" w:color="auto" w:fill="E7E9ED"/>
          </w:tcPr>
          <w:p w:rsidR="00F04912" w:rsidRPr="00F04912" w:rsidRDefault="00F04912" w:rsidP="008D48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7" w:type="dxa"/>
          </w:tcPr>
          <w:p w:rsidR="00F04912" w:rsidRPr="00F04912" w:rsidRDefault="00F04912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36DFE" w:rsidRDefault="00036DF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036DFE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D69F2"/>
    <w:multiLevelType w:val="hybridMultilevel"/>
    <w:tmpl w:val="9D30B45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D0BEB"/>
    <w:multiLevelType w:val="hybridMultilevel"/>
    <w:tmpl w:val="59FEC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207D7"/>
    <w:multiLevelType w:val="hybridMultilevel"/>
    <w:tmpl w:val="4C222078"/>
    <w:lvl w:ilvl="0" w:tplc="582295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E576D0A"/>
    <w:multiLevelType w:val="hybridMultilevel"/>
    <w:tmpl w:val="968AD972"/>
    <w:lvl w:ilvl="0" w:tplc="A12EF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21C72"/>
    <w:multiLevelType w:val="hybridMultilevel"/>
    <w:tmpl w:val="5F3E27A2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B54CBD"/>
    <w:multiLevelType w:val="hybridMultilevel"/>
    <w:tmpl w:val="8C2E5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B613C"/>
    <w:multiLevelType w:val="hybridMultilevel"/>
    <w:tmpl w:val="8A08C968"/>
    <w:lvl w:ilvl="0" w:tplc="762277D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7251A92"/>
    <w:multiLevelType w:val="hybridMultilevel"/>
    <w:tmpl w:val="F5D4582E"/>
    <w:lvl w:ilvl="0" w:tplc="A002D8E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4F4967A3"/>
    <w:multiLevelType w:val="hybridMultilevel"/>
    <w:tmpl w:val="57B06054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143730"/>
    <w:multiLevelType w:val="hybridMultilevel"/>
    <w:tmpl w:val="6D6C6AB6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F96AE0"/>
    <w:multiLevelType w:val="hybridMultilevel"/>
    <w:tmpl w:val="8C30B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30543"/>
    <w:multiLevelType w:val="hybridMultilevel"/>
    <w:tmpl w:val="6DE09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208D0"/>
    <w:multiLevelType w:val="hybridMultilevel"/>
    <w:tmpl w:val="77A6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27315"/>
    <w:multiLevelType w:val="hybridMultilevel"/>
    <w:tmpl w:val="463A84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B6198"/>
    <w:multiLevelType w:val="hybridMultilevel"/>
    <w:tmpl w:val="E4485D94"/>
    <w:lvl w:ilvl="0" w:tplc="697C230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0"/>
  </w:num>
  <w:num w:numId="5">
    <w:abstractNumId w:val="4"/>
  </w:num>
  <w:num w:numId="6">
    <w:abstractNumId w:val="14"/>
  </w:num>
  <w:num w:numId="7">
    <w:abstractNumId w:val="9"/>
  </w:num>
  <w:num w:numId="8">
    <w:abstractNumId w:val="12"/>
  </w:num>
  <w:num w:numId="9">
    <w:abstractNumId w:val="10"/>
  </w:num>
  <w:num w:numId="10">
    <w:abstractNumId w:val="6"/>
  </w:num>
  <w:num w:numId="11">
    <w:abstractNumId w:val="7"/>
  </w:num>
  <w:num w:numId="12">
    <w:abstractNumId w:val="2"/>
  </w:num>
  <w:num w:numId="13">
    <w:abstractNumId w:val="5"/>
  </w:num>
  <w:num w:numId="14">
    <w:abstractNumId w:val="1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27CD"/>
    <w:rsid w:val="0002099B"/>
    <w:rsid w:val="00036DFE"/>
    <w:rsid w:val="00051DDD"/>
    <w:rsid w:val="00061F52"/>
    <w:rsid w:val="000D7A6F"/>
    <w:rsid w:val="000E4554"/>
    <w:rsid w:val="0010259F"/>
    <w:rsid w:val="00117ABF"/>
    <w:rsid w:val="0014044A"/>
    <w:rsid w:val="00144E43"/>
    <w:rsid w:val="001553CD"/>
    <w:rsid w:val="0018709E"/>
    <w:rsid w:val="001E2D3D"/>
    <w:rsid w:val="0020299C"/>
    <w:rsid w:val="00223B3F"/>
    <w:rsid w:val="00231D44"/>
    <w:rsid w:val="00252C90"/>
    <w:rsid w:val="002565B7"/>
    <w:rsid w:val="00273F74"/>
    <w:rsid w:val="002748AB"/>
    <w:rsid w:val="002C6BE7"/>
    <w:rsid w:val="002F3871"/>
    <w:rsid w:val="00345362"/>
    <w:rsid w:val="00350D01"/>
    <w:rsid w:val="003F52DD"/>
    <w:rsid w:val="00420B81"/>
    <w:rsid w:val="00423796"/>
    <w:rsid w:val="00423B6D"/>
    <w:rsid w:val="00444A0D"/>
    <w:rsid w:val="00445BAF"/>
    <w:rsid w:val="00455793"/>
    <w:rsid w:val="004718BD"/>
    <w:rsid w:val="00474514"/>
    <w:rsid w:val="004C5AD3"/>
    <w:rsid w:val="00503EF6"/>
    <w:rsid w:val="005641FA"/>
    <w:rsid w:val="00582F4E"/>
    <w:rsid w:val="005C01EF"/>
    <w:rsid w:val="005E0705"/>
    <w:rsid w:val="005F29B7"/>
    <w:rsid w:val="00614610"/>
    <w:rsid w:val="00633C71"/>
    <w:rsid w:val="006444B4"/>
    <w:rsid w:val="00654718"/>
    <w:rsid w:val="00696FDC"/>
    <w:rsid w:val="006F59E3"/>
    <w:rsid w:val="0075419D"/>
    <w:rsid w:val="00785815"/>
    <w:rsid w:val="00787655"/>
    <w:rsid w:val="00790F01"/>
    <w:rsid w:val="007A1155"/>
    <w:rsid w:val="007A52FA"/>
    <w:rsid w:val="007B0775"/>
    <w:rsid w:val="007C6714"/>
    <w:rsid w:val="007E0386"/>
    <w:rsid w:val="00872BF7"/>
    <w:rsid w:val="00876BBB"/>
    <w:rsid w:val="00880DDF"/>
    <w:rsid w:val="00894F18"/>
    <w:rsid w:val="008A059A"/>
    <w:rsid w:val="008B2141"/>
    <w:rsid w:val="008D48D3"/>
    <w:rsid w:val="008E3129"/>
    <w:rsid w:val="008E4FB1"/>
    <w:rsid w:val="00904924"/>
    <w:rsid w:val="00971386"/>
    <w:rsid w:val="00A43EFD"/>
    <w:rsid w:val="00A66863"/>
    <w:rsid w:val="00A66E1E"/>
    <w:rsid w:val="00AC53FE"/>
    <w:rsid w:val="00B21780"/>
    <w:rsid w:val="00BE5F84"/>
    <w:rsid w:val="00BF412D"/>
    <w:rsid w:val="00BF4639"/>
    <w:rsid w:val="00C04027"/>
    <w:rsid w:val="00C278AA"/>
    <w:rsid w:val="00C652FB"/>
    <w:rsid w:val="00CD1D6A"/>
    <w:rsid w:val="00D15D4C"/>
    <w:rsid w:val="00D54D4F"/>
    <w:rsid w:val="00D62E7B"/>
    <w:rsid w:val="00D848D6"/>
    <w:rsid w:val="00D855EE"/>
    <w:rsid w:val="00D8750F"/>
    <w:rsid w:val="00DA6EB2"/>
    <w:rsid w:val="00E000C9"/>
    <w:rsid w:val="00E951B7"/>
    <w:rsid w:val="00EE50A6"/>
    <w:rsid w:val="00EE6957"/>
    <w:rsid w:val="00F00B0C"/>
    <w:rsid w:val="00F04912"/>
    <w:rsid w:val="00F31D0C"/>
    <w:rsid w:val="00F37C63"/>
    <w:rsid w:val="00F72A3C"/>
    <w:rsid w:val="00FB03E4"/>
    <w:rsid w:val="00FE3FC4"/>
    <w:rsid w:val="00FF31CE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030BC3-D008-45D7-B6C1-422A310B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table" w:customStyle="1" w:styleId="TableGrid5">
    <w:name w:val="Table Grid5"/>
    <w:basedOn w:val="TableNormal"/>
    <w:next w:val="TableGrid"/>
    <w:uiPriority w:val="39"/>
    <w:rsid w:val="0001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2017-09-09T09:56:00Z</dcterms:created>
  <dcterms:modified xsi:type="dcterms:W3CDTF">2022-12-02T16:11:00Z</dcterms:modified>
</cp:coreProperties>
</file>