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Calibri" w:cs="Calibri" w:eastAsia="Calibri" w:hAnsi="Calibri"/>
          <w:b w:val="1"/>
          <w:bCs w:val="1"/>
          <w:color w:val="ff0000"/>
          <w:sz w:val="22"/>
          <w:szCs w:val="22"/>
          <w:rtl w:val="0"/>
        </w:rPr>
        <w:t xml:space="preserve">[Company letterhead MUST be included]</w:t>
      </w:r>
      <w:r w:rsidDel="00000000" w:rsidR="00000000" w:rsidRPr="00000000">
        <w:rPr>
          <w:rtl w:val="0"/>
        </w:rPr>
      </w:r>
    </w:p>
    <w:p w:rsidR="00000000" w:rsidDel="00000000" w:rsidP="00000000" w:rsidRDefault="00000000" w:rsidRPr="00000000" w14:paraId="00000002">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r>
    </w:p>
    <w:p w:rsidR="00000000" w:rsidDel="00000000" w:rsidP="00000000" w:rsidRDefault="00000000" w:rsidRPr="00000000" w14:paraId="00000003">
      <w:pPr>
        <w:rPr>
          <w:rFonts w:ascii="Calibri" w:cs="Calibri" w:eastAsia="Calibri" w:hAnsi="Calibri"/>
          <w:color w:val="92d050"/>
          <w:sz w:val="22"/>
          <w:szCs w:val="22"/>
        </w:rPr>
      </w:pPr>
      <w:r w:rsidDel="00000000" w:rsidR="00000000" w:rsidRPr="00000000">
        <w:rPr>
          <w:rFonts w:ascii="Calibri" w:cs="Calibri" w:eastAsia="Calibri" w:hAnsi="Calibri"/>
          <w:color w:val="92d050"/>
          <w:sz w:val="22"/>
          <w:szCs w:val="22"/>
          <w:rtl w:val="0"/>
        </w:rPr>
        <w:t xml:space="preserve">[date]</w:t>
      </w:r>
    </w:p>
    <w:p w:rsidR="00000000" w:rsidDel="00000000" w:rsidP="00000000" w:rsidRDefault="00000000" w:rsidRPr="00000000" w14:paraId="00000004">
      <w:pPr>
        <w:rPr>
          <w:rFonts w:ascii="Calibri" w:cs="Calibri" w:eastAsia="Calibri" w:hAnsi="Calibri"/>
          <w:color w:val="92d050"/>
          <w:sz w:val="22"/>
          <w:szCs w:val="22"/>
        </w:rPr>
      </w:pPr>
      <w:r w:rsidDel="00000000" w:rsidR="00000000" w:rsidRPr="00000000">
        <w:rPr>
          <w:rFonts w:ascii="Calibri" w:cs="Calibri" w:eastAsia="Calibri" w:hAnsi="Calibri"/>
          <w:color w:val="92d050"/>
          <w:sz w:val="22"/>
          <w:szCs w:val="22"/>
          <w:rtl w:val="0"/>
        </w:rPr>
        <w:t xml:space="preserve">[Company Name]</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Calibri" w:cs="Calibri" w:eastAsia="Calibri" w:hAnsi="Calibri"/>
          <w:color w:val="92d050"/>
          <w:sz w:val="22"/>
          <w:szCs w:val="22"/>
          <w:rtl w:val="0"/>
        </w:rPr>
        <w:t xml:space="preserve">[Company ABN/ACN]</w:t>
      </w: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Calibri" w:cs="Calibri" w:eastAsia="Calibri" w:hAnsi="Calibri"/>
          <w:color w:val="000000"/>
          <w:sz w:val="22"/>
          <w:szCs w:val="22"/>
          <w:rtl w:val="0"/>
        </w:rPr>
        <w:t xml:space="preserve">Attention: On the Job Training (RTO 70023) </w:t>
        <w:tab/>
        <w:tab/>
        <w:tab/>
      </w:r>
      <w:r w:rsidDel="00000000" w:rsidR="00000000" w:rsidRPr="00000000">
        <w:rPr>
          <w:rtl w:val="0"/>
        </w:rPr>
      </w:r>
    </w:p>
    <w:p w:rsidR="00000000" w:rsidDel="00000000" w:rsidP="00000000" w:rsidRDefault="00000000" w:rsidRPr="00000000" w14:paraId="00000008">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Calibri" w:cs="Calibri" w:eastAsia="Calibri" w:hAnsi="Calibri"/>
          <w:color w:val="000000"/>
          <w:sz w:val="22"/>
          <w:szCs w:val="22"/>
          <w:rtl w:val="0"/>
        </w:rPr>
        <w:t xml:space="preserve">To whom it may concern,</w:t>
      </w: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Calibri" w:cs="Calibri" w:eastAsia="Calibri" w:hAnsi="Calibri"/>
          <w:color w:val="000000"/>
          <w:sz w:val="22"/>
          <w:szCs w:val="22"/>
          <w:rtl w:val="0"/>
        </w:rPr>
        <w:t xml:space="preserve">This letter confirms the employment details of the employee undertaking training and assessment with assistance from Construction Skills Queensland (CSQ) Funding.</w:t>
      </w: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Calibri" w:cs="Calibri" w:eastAsia="Calibri" w:hAnsi="Calibri"/>
          <w:color w:val="000000"/>
          <w:sz w:val="22"/>
          <w:szCs w:val="22"/>
          <w:rtl w:val="0"/>
        </w:rPr>
        <w:t xml:space="preserve">I can confirm the following information is true and correct:</w:t>
      </w: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tl w:val="0"/>
        </w:rPr>
      </w:r>
    </w:p>
    <w:tbl>
      <w:tblPr>
        <w:tblStyle w:val="Table1"/>
        <w:tblW w:w="9848.0" w:type="dxa"/>
        <w:jc w:val="left"/>
        <w:tblLayout w:type="fixed"/>
        <w:tblLook w:val="0400"/>
      </w:tblPr>
      <w:tblGrid>
        <w:gridCol w:w="3681"/>
        <w:gridCol w:w="6167"/>
        <w:tblGridChange w:id="0">
          <w:tblGrid>
            <w:gridCol w:w="3681"/>
            <w:gridCol w:w="6167"/>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F">
            <w:pPr>
              <w:spacing w:after="120" w:before="120" w:lineRule="auto"/>
              <w:rPr>
                <w:rFonts w:ascii="Times New Roman" w:cs="Times New Roman" w:eastAsia="Times New Roman" w:hAnsi="Times New Roman"/>
              </w:rPr>
            </w:pPr>
            <w:r w:rsidDel="00000000" w:rsidR="00000000" w:rsidRPr="00000000">
              <w:rPr>
                <w:rFonts w:ascii="Calibri" w:cs="Calibri" w:eastAsia="Calibri" w:hAnsi="Calibri"/>
                <w:b w:val="1"/>
                <w:bCs w:val="1"/>
                <w:color w:val="000000"/>
                <w:sz w:val="22"/>
                <w:szCs w:val="22"/>
                <w:rtl w:val="0"/>
              </w:rPr>
              <w:t xml:space="preserve">Employee's full name: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1">
            <w:pPr>
              <w:spacing w:after="120" w:before="120" w:lineRule="auto"/>
              <w:rPr>
                <w:rFonts w:ascii="Times New Roman" w:cs="Times New Roman" w:eastAsia="Times New Roman" w:hAnsi="Times New Roman"/>
              </w:rPr>
            </w:pPr>
            <w:r w:rsidDel="00000000" w:rsidR="00000000" w:rsidRPr="00000000">
              <w:rPr>
                <w:rFonts w:ascii="Calibri" w:cs="Calibri" w:eastAsia="Calibri" w:hAnsi="Calibri"/>
                <w:b w:val="1"/>
                <w:bCs w:val="1"/>
                <w:color w:val="000000"/>
                <w:sz w:val="22"/>
                <w:szCs w:val="22"/>
                <w:rtl w:val="0"/>
              </w:rPr>
              <w:t xml:space="preserve">Company Name: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3">
            <w:pPr>
              <w:spacing w:after="120" w:before="120" w:lineRule="auto"/>
              <w:rPr>
                <w:rFonts w:ascii="Times New Roman" w:cs="Times New Roman" w:eastAsia="Times New Roman" w:hAnsi="Times New Roman"/>
              </w:rPr>
            </w:pPr>
            <w:r w:rsidDel="00000000" w:rsidR="00000000" w:rsidRPr="00000000">
              <w:rPr>
                <w:rFonts w:ascii="Calibri" w:cs="Calibri" w:eastAsia="Calibri" w:hAnsi="Calibri"/>
                <w:b w:val="1"/>
                <w:bCs w:val="1"/>
                <w:color w:val="000000"/>
                <w:sz w:val="22"/>
                <w:szCs w:val="22"/>
                <w:rtl w:val="0"/>
              </w:rPr>
              <w:t xml:space="preserve">Date of birth: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5">
            <w:pPr>
              <w:spacing w:after="120" w:before="120" w:lineRule="auto"/>
              <w:rPr>
                <w:rFonts w:ascii="Times New Roman" w:cs="Times New Roman" w:eastAsia="Times New Roman" w:hAnsi="Times New Roman"/>
              </w:rPr>
            </w:pPr>
            <w:r w:rsidDel="00000000" w:rsidR="00000000" w:rsidRPr="00000000">
              <w:rPr>
                <w:rFonts w:ascii="Calibri" w:cs="Calibri" w:eastAsia="Calibri" w:hAnsi="Calibri"/>
                <w:b w:val="1"/>
                <w:bCs w:val="1"/>
                <w:color w:val="000000"/>
                <w:sz w:val="22"/>
                <w:szCs w:val="22"/>
                <w:rtl w:val="0"/>
              </w:rPr>
              <w:t xml:space="preserve">Right to work in Australia </w:t>
            </w:r>
            <w:r w:rsidDel="00000000" w:rsidR="00000000" w:rsidRPr="00000000">
              <w:rPr>
                <w:rtl w:val="0"/>
              </w:rPr>
            </w:r>
          </w:p>
          <w:p w:rsidR="00000000" w:rsidDel="00000000" w:rsidP="00000000" w:rsidRDefault="00000000" w:rsidRPr="00000000" w14:paraId="00000016">
            <w:pPr>
              <w:spacing w:after="120" w:before="120" w:lineRule="auto"/>
              <w:rPr>
                <w:rFonts w:ascii="Times New Roman" w:cs="Times New Roman" w:eastAsia="Times New Roman" w:hAnsi="Times New Roman"/>
              </w:rPr>
            </w:pPr>
            <w:r w:rsidDel="00000000" w:rsidR="00000000" w:rsidRPr="00000000">
              <w:rPr>
                <w:rFonts w:ascii="Calibri" w:cs="Calibri" w:eastAsia="Calibri" w:hAnsi="Calibri"/>
                <w:b w:val="1"/>
                <w:bCs w:val="1"/>
                <w:color w:val="ff0000"/>
                <w:sz w:val="22"/>
                <w:szCs w:val="22"/>
                <w:rtl w:val="0"/>
              </w:rPr>
              <w:t xml:space="preserve">(choose 1 option)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7">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Australian citizen or </w:t>
            </w:r>
          </w:p>
          <w:p w:rsidR="00000000" w:rsidDel="00000000" w:rsidP="00000000" w:rsidRDefault="00000000" w:rsidRPr="00000000" w14:paraId="00000018">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permanent resident/New Zealand citizen </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Calibri" w:cs="Calibri" w:eastAsia="Calibri" w:hAnsi="Calibri"/>
                <w:color w:val="000000"/>
                <w:sz w:val="22"/>
                <w:szCs w:val="22"/>
                <w:rtl w:val="0"/>
              </w:rPr>
              <w:t xml:space="preserve">or Visa holder </w:t>
            </w:r>
            <w:r w:rsidDel="00000000" w:rsidR="00000000" w:rsidRPr="00000000">
              <w:rPr>
                <w:rFonts w:ascii="Calibri" w:cs="Calibri" w:eastAsia="Calibri" w:hAnsi="Calibri"/>
                <w:color w:val="3c78d8"/>
                <w:sz w:val="22"/>
                <w:szCs w:val="22"/>
                <w:rtl w:val="0"/>
              </w:rPr>
              <w:t xml:space="preserve">(insert visa number)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A">
            <w:pPr>
              <w:spacing w:after="120" w:before="120" w:lineRule="auto"/>
              <w:rPr>
                <w:rFonts w:ascii="Times New Roman" w:cs="Times New Roman" w:eastAsia="Times New Roman" w:hAnsi="Times New Roman"/>
              </w:rPr>
            </w:pPr>
            <w:r w:rsidDel="00000000" w:rsidR="00000000" w:rsidRPr="00000000">
              <w:rPr>
                <w:rFonts w:ascii="Calibri" w:cs="Calibri" w:eastAsia="Calibri" w:hAnsi="Calibri"/>
                <w:b w:val="1"/>
                <w:bCs w:val="1"/>
                <w:color w:val="000000"/>
                <w:sz w:val="22"/>
                <w:szCs w:val="22"/>
                <w:rtl w:val="0"/>
              </w:rPr>
              <w:t xml:space="preserve">Employee's start 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C">
            <w:pPr>
              <w:spacing w:after="120" w:before="120" w:lineRule="auto"/>
              <w:rPr>
                <w:rFonts w:ascii="Times New Roman" w:cs="Times New Roman" w:eastAsia="Times New Roman" w:hAnsi="Times New Roman"/>
              </w:rPr>
            </w:pPr>
            <w:r w:rsidDel="00000000" w:rsidR="00000000" w:rsidRPr="00000000">
              <w:rPr>
                <w:rFonts w:ascii="Calibri" w:cs="Calibri" w:eastAsia="Calibri" w:hAnsi="Calibri"/>
                <w:b w:val="1"/>
                <w:bCs w:val="1"/>
                <w:color w:val="000000"/>
                <w:sz w:val="22"/>
                <w:szCs w:val="22"/>
                <w:rtl w:val="0"/>
              </w:rPr>
              <w:t xml:space="preserve">Job Title: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E">
            <w:pPr>
              <w:spacing w:after="120" w:before="120" w:lineRule="auto"/>
              <w:rPr>
                <w:rFonts w:ascii="Times New Roman" w:cs="Times New Roman" w:eastAsia="Times New Roman" w:hAnsi="Times New Roman"/>
              </w:rPr>
            </w:pPr>
            <w:r w:rsidDel="00000000" w:rsidR="00000000" w:rsidRPr="00000000">
              <w:rPr>
                <w:rFonts w:ascii="Calibri" w:cs="Calibri" w:eastAsia="Calibri" w:hAnsi="Calibri"/>
                <w:b w:val="1"/>
                <w:bCs w:val="1"/>
                <w:color w:val="000000"/>
                <w:sz w:val="22"/>
                <w:szCs w:val="22"/>
                <w:rtl w:val="0"/>
              </w:rPr>
              <w:t xml:space="preserve">Primary Job Duties:</w:t>
            </w:r>
            <w:r w:rsidDel="00000000" w:rsidR="00000000" w:rsidRPr="00000000">
              <w:rPr>
                <w:rFonts w:ascii="Calibri" w:cs="Calibri" w:eastAsia="Calibri" w:hAnsi="Calibri"/>
                <w:b w:val="1"/>
                <w:bCs w:val="1"/>
                <w:i w:val="1"/>
                <w:iCs w:val="1"/>
                <w:color w:val="000000"/>
                <w:sz w:val="22"/>
                <w:szCs w:val="22"/>
                <w:rtl w:val="0"/>
              </w:rPr>
              <w:t xml:space="preserve"> </w:t>
            </w:r>
            <w:r w:rsidDel="00000000" w:rsidR="00000000" w:rsidRPr="00000000">
              <w:rPr>
                <w:rFonts w:ascii="Calibri" w:cs="Calibri" w:eastAsia="Calibri" w:hAnsi="Calibri"/>
                <w:i w:val="1"/>
                <w:iCs w:val="1"/>
                <w:color w:val="000000"/>
                <w:sz w:val="22"/>
                <w:szCs w:val="22"/>
                <w:rtl w:val="0"/>
              </w:rPr>
              <w:t xml:space="preserve">(which relate to new build construction work (list at least 3 duties with supportive detail)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F">
            <w:pPr>
              <w:spacing w:after="120" w:before="120" w:lineRule="auto"/>
              <w:rPr>
                <w:rFonts w:ascii="Times New Roman" w:cs="Times New Roman" w:eastAsia="Times New Roman" w:hAnsi="Times New Roman"/>
              </w:rPr>
            </w:pPr>
            <w:r w:rsidDel="00000000" w:rsidR="00000000" w:rsidRPr="00000000">
              <w:rPr>
                <w:rFonts w:ascii="Calibri" w:cs="Calibri" w:eastAsia="Calibri" w:hAnsi="Calibri"/>
                <w:color w:val="000000"/>
                <w:sz w:val="22"/>
                <w:szCs w:val="22"/>
                <w:rtl w:val="0"/>
              </w:rPr>
              <w:t xml:space="preserve">1.</w:t>
            </w:r>
            <w:r w:rsidDel="00000000" w:rsidR="00000000" w:rsidRPr="00000000">
              <w:rPr>
                <w:rtl w:val="0"/>
              </w:rPr>
            </w:r>
          </w:p>
          <w:p w:rsidR="00000000" w:rsidDel="00000000" w:rsidP="00000000" w:rsidRDefault="00000000" w:rsidRPr="00000000" w14:paraId="00000020">
            <w:pPr>
              <w:spacing w:after="120" w:before="120" w:lineRule="auto"/>
              <w:rPr>
                <w:rFonts w:ascii="Times New Roman" w:cs="Times New Roman" w:eastAsia="Times New Roman" w:hAnsi="Times New Roman"/>
              </w:rPr>
            </w:pPr>
            <w:r w:rsidDel="00000000" w:rsidR="00000000" w:rsidRPr="00000000">
              <w:rPr>
                <w:rFonts w:ascii="Calibri" w:cs="Calibri" w:eastAsia="Calibri" w:hAnsi="Calibri"/>
                <w:color w:val="000000"/>
                <w:sz w:val="22"/>
                <w:szCs w:val="22"/>
                <w:rtl w:val="0"/>
              </w:rPr>
              <w:t xml:space="preserve">2.</w:t>
            </w: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Calibri" w:cs="Calibri" w:eastAsia="Calibri" w:hAnsi="Calibri"/>
                <w:color w:val="000000"/>
                <w:sz w:val="22"/>
                <w:szCs w:val="22"/>
                <w:rtl w:val="0"/>
              </w:rPr>
              <w:t xml:space="preserve">3.</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2">
            <w:pPr>
              <w:spacing w:after="120" w:before="120" w:lineRule="auto"/>
              <w:ind w:left="22" w:firstLine="0"/>
              <w:rPr>
                <w:rFonts w:ascii="Times New Roman" w:cs="Times New Roman" w:eastAsia="Times New Roman" w:hAnsi="Times New Roman"/>
              </w:rPr>
            </w:pPr>
            <w:r w:rsidDel="00000000" w:rsidR="00000000" w:rsidRPr="00000000">
              <w:rPr>
                <w:rFonts w:ascii="Calibri" w:cs="Calibri" w:eastAsia="Calibri" w:hAnsi="Calibri"/>
                <w:b w:val="1"/>
                <w:bCs w:val="1"/>
                <w:color w:val="000000"/>
                <w:sz w:val="22"/>
                <w:szCs w:val="22"/>
                <w:rtl w:val="0"/>
              </w:rPr>
              <w:t xml:space="preserve">Percentage of working time spent performing hands-on construction duties on Queensland building/civil sites: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4">
            <w:pPr>
              <w:spacing w:after="120" w:before="120" w:lineRule="auto"/>
              <w:ind w:left="22" w:firstLine="0"/>
              <w:rPr>
                <w:rFonts w:ascii="Times New Roman" w:cs="Times New Roman" w:eastAsia="Times New Roman" w:hAnsi="Times New Roman"/>
              </w:rPr>
            </w:pPr>
            <w:r w:rsidDel="00000000" w:rsidR="00000000" w:rsidRPr="00000000">
              <w:rPr>
                <w:rFonts w:ascii="Calibri" w:cs="Calibri" w:eastAsia="Calibri" w:hAnsi="Calibri"/>
                <w:b w:val="1"/>
                <w:bCs w:val="1"/>
                <w:color w:val="000000"/>
                <w:sz w:val="22"/>
                <w:szCs w:val="22"/>
                <w:rtl w:val="0"/>
              </w:rPr>
              <w:t xml:space="preserve">Building/construction site currently working 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Calibri" w:cs="Calibri" w:eastAsia="Calibri" w:hAnsi="Calibri"/>
                <w:color w:val="000000"/>
                <w:sz w:val="22"/>
                <w:szCs w:val="22"/>
                <w:rtl w:val="0"/>
              </w:rPr>
              <w:t xml:space="preserve">PROJECT NAME:</w:t>
            </w: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Calibri" w:cs="Calibri" w:eastAsia="Calibri" w:hAnsi="Calibri"/>
                <w:color w:val="000000"/>
                <w:sz w:val="22"/>
                <w:szCs w:val="22"/>
                <w:rtl w:val="0"/>
              </w:rPr>
              <w:t xml:space="preserve">PROJECT DESCRIPTION:</w:t>
            </w: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Calibri" w:cs="Calibri" w:eastAsia="Calibri" w:hAnsi="Calibri"/>
                <w:color w:val="000000"/>
                <w:sz w:val="22"/>
                <w:szCs w:val="22"/>
                <w:rtl w:val="0"/>
              </w:rPr>
              <w:t xml:space="preserve">PRINCIPAL CONTRACTOR:</w:t>
            </w: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Calibri" w:cs="Calibri" w:eastAsia="Calibri" w:hAnsi="Calibri"/>
                <w:color w:val="000000"/>
                <w:sz w:val="22"/>
                <w:szCs w:val="22"/>
                <w:rtl w:val="0"/>
              </w:rPr>
              <w:t xml:space="preserve">SITE ADDRESS:</w:t>
            </w: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Calibri" w:cs="Calibri" w:eastAsia="Calibri" w:hAnsi="Calibri"/>
          <w:b w:val="1"/>
          <w:bCs w:val="1"/>
          <w:color w:val="000000"/>
          <w:sz w:val="22"/>
          <w:szCs w:val="22"/>
          <w:rtl w:val="0"/>
        </w:rPr>
        <w:br w:type="textWrapping"/>
      </w:r>
      <w:r w:rsidDel="00000000" w:rsidR="00000000" w:rsidRPr="00000000">
        <w:rPr>
          <w:rFonts w:ascii="Calibri" w:cs="Calibri" w:eastAsia="Calibri" w:hAnsi="Calibri"/>
          <w:b w:val="1"/>
          <w:bCs w:val="1"/>
          <w:color w:val="212121"/>
          <w:sz w:val="22"/>
          <w:szCs w:val="22"/>
          <w:rtl w:val="0"/>
        </w:rPr>
        <w:t xml:space="preserve">EMPLOYER/EMPLOYEE DECLARATION, I DECLARE THAT:  </w:t>
      </w: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r>
    </w:p>
    <w:p w:rsidR="00000000" w:rsidDel="00000000" w:rsidP="00000000" w:rsidRDefault="00000000" w:rsidRPr="00000000" w14:paraId="0000002D">
      <w:pPr>
        <w:numPr>
          <w:ilvl w:val="0"/>
          <w:numId w:val="1"/>
        </w:numPr>
        <w:ind w:left="720" w:hanging="360"/>
        <w:rPr>
          <w:color w:val="000000"/>
        </w:rPr>
      </w:pPr>
      <w:r w:rsidDel="00000000" w:rsidR="00000000" w:rsidRPr="00000000">
        <w:rPr>
          <w:rFonts w:ascii="Calibri" w:cs="Calibri" w:eastAsia="Calibri" w:hAnsi="Calibri"/>
          <w:color w:val="000000"/>
          <w:sz w:val="22"/>
          <w:szCs w:val="22"/>
          <w:rtl w:val="0"/>
        </w:rPr>
        <w:t xml:space="preserve">The participant’s daily duties do not primarily focus on maintenance activities, manufacturing or fabrication, transport and logistics or shutdown work. Nor do they work in the gas or mining industries.</w:t>
      </w:r>
    </w:p>
    <w:p w:rsidR="00000000" w:rsidDel="00000000" w:rsidP="00000000" w:rsidRDefault="00000000" w:rsidRPr="00000000" w14:paraId="0000002E">
      <w:pPr>
        <w:numPr>
          <w:ilvl w:val="0"/>
          <w:numId w:val="1"/>
        </w:numPr>
        <w:ind w:left="720" w:hanging="360"/>
        <w:rPr>
          <w:color w:val="000000"/>
        </w:rPr>
      </w:pPr>
      <w:r w:rsidDel="00000000" w:rsidR="00000000" w:rsidRPr="00000000">
        <w:rPr>
          <w:rFonts w:ascii="Calibri" w:cs="Calibri" w:eastAsia="Calibri" w:hAnsi="Calibri"/>
          <w:color w:val="212121"/>
          <w:sz w:val="22"/>
          <w:szCs w:val="22"/>
          <w:rtl w:val="0"/>
        </w:rPr>
        <w:t xml:space="preserve">The information I have supplied is true and correct and is not misleading regarding my employee and </w:t>
      </w:r>
      <w:r w:rsidDel="00000000" w:rsidR="00000000" w:rsidRPr="00000000">
        <w:rPr>
          <w:rFonts w:ascii="Calibri" w:cs="Calibri" w:eastAsia="Calibri" w:hAnsi="Calibri"/>
          <w:color w:val="000000"/>
          <w:sz w:val="22"/>
          <w:szCs w:val="22"/>
          <w:rtl w:val="0"/>
        </w:rPr>
        <w:t xml:space="preserve">working conditions.  I understand that misleading information may result in the funding being revoked for the applied short course (s). </w:t>
      </w:r>
    </w:p>
    <w:p w:rsidR="00000000" w:rsidDel="00000000" w:rsidP="00000000" w:rsidRDefault="00000000" w:rsidRPr="00000000" w14:paraId="0000002F">
      <w:pPr>
        <w:numPr>
          <w:ilvl w:val="0"/>
          <w:numId w:val="1"/>
        </w:numPr>
        <w:ind w:left="720" w:hanging="360"/>
        <w:rPr>
          <w:color w:val="000000"/>
        </w:rPr>
      </w:pPr>
      <w:r w:rsidDel="00000000" w:rsidR="00000000" w:rsidRPr="00000000">
        <w:rPr>
          <w:rFonts w:ascii="Calibri" w:cs="Calibri" w:eastAsia="Calibri" w:hAnsi="Calibri"/>
          <w:color w:val="000000"/>
          <w:sz w:val="22"/>
          <w:szCs w:val="22"/>
          <w:rtl w:val="0"/>
        </w:rPr>
        <w:t xml:space="preserve">The participant has not completed or enrolled in 8 units of competency in total (including a maximum of 3 High Risk Work Licences (excluding Asbestos units) and a maximum of 3 Mobile Plant Units (MPO)) under CSQ funding since 1 October 2026. If On the Job Training identifies that the participant has completed 8 units of competency and we are unable to claim CSQ funding, an invoice will be raised for the full course fee. </w:t>
      </w:r>
    </w:p>
    <w:p w:rsidR="00000000" w:rsidDel="00000000" w:rsidP="00000000" w:rsidRDefault="00000000" w:rsidRPr="00000000" w14:paraId="00000030">
      <w:pPr>
        <w:numPr>
          <w:ilvl w:val="0"/>
          <w:numId w:val="1"/>
        </w:numPr>
        <w:ind w:left="720" w:hanging="360"/>
        <w:rPr>
          <w:color w:val="000000"/>
        </w:rPr>
      </w:pPr>
      <w:r w:rsidDel="00000000" w:rsidR="00000000" w:rsidRPr="00000000">
        <w:rPr>
          <w:rFonts w:ascii="Calibri" w:cs="Calibri" w:eastAsia="Calibri" w:hAnsi="Calibri"/>
          <w:color w:val="000000"/>
          <w:sz w:val="22"/>
          <w:szCs w:val="22"/>
          <w:rtl w:val="0"/>
        </w:rPr>
        <w:t xml:space="preserve">I understand if CSQ funding is revoked, the short course will have to be paid in full by the invoicee as per the standard course cost at the time of enrolment/application. </w:t>
      </w:r>
    </w:p>
    <w:p w:rsidR="00000000" w:rsidDel="00000000" w:rsidP="00000000" w:rsidRDefault="00000000" w:rsidRPr="00000000" w14:paraId="00000031">
      <w:pPr>
        <w:numPr>
          <w:ilvl w:val="0"/>
          <w:numId w:val="1"/>
        </w:numPr>
        <w:ind w:left="720" w:hanging="360"/>
        <w:rPr>
          <w:color w:val="000000"/>
        </w:rPr>
      </w:pPr>
      <w:r w:rsidDel="00000000" w:rsidR="00000000" w:rsidRPr="00000000">
        <w:rPr>
          <w:rFonts w:ascii="Calibri" w:cs="Calibri" w:eastAsia="Calibri" w:hAnsi="Calibri"/>
          <w:color w:val="000000"/>
          <w:sz w:val="22"/>
          <w:szCs w:val="22"/>
          <w:rtl w:val="0"/>
        </w:rPr>
        <w:t xml:space="preserve">The participant has confirmed they have not previously undertaken training in this unit. If On the Job Training identifies that the participant has previously completed training in this unit and is unable to claim CSQ funding, an invoice will be raised for the full course fee. </w:t>
      </w:r>
    </w:p>
    <w:p w:rsidR="00000000" w:rsidDel="00000000" w:rsidP="00000000" w:rsidRDefault="00000000" w:rsidRPr="00000000" w14:paraId="00000032">
      <w:pPr>
        <w:numPr>
          <w:ilvl w:val="0"/>
          <w:numId w:val="1"/>
        </w:numPr>
        <w:ind w:left="720" w:hanging="360"/>
        <w:rPr>
          <w:color w:val="000000"/>
        </w:rPr>
      </w:pPr>
      <w:r w:rsidDel="00000000" w:rsidR="00000000" w:rsidRPr="00000000">
        <w:rPr>
          <w:rFonts w:ascii="Calibri" w:cs="Calibri" w:eastAsia="Calibri" w:hAnsi="Calibri"/>
          <w:color w:val="000000"/>
          <w:sz w:val="22"/>
          <w:szCs w:val="22"/>
          <w:rtl w:val="0"/>
        </w:rPr>
        <w:t xml:space="preserve">I understand the success of this ‘CSQ Short Course Program 2026/27 funding application is dependent upon the participant providing all CSQ eligibility evidence prior to the commencement of their studies. </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Calibri" w:cs="Calibri" w:eastAsia="Calibri" w:hAnsi="Calibri"/>
          <w:color w:val="000000"/>
          <w:sz w:val="22"/>
          <w:szCs w:val="22"/>
          <w:rtl w:val="0"/>
        </w:rPr>
        <w:t xml:space="preserve">Should you have any further queries, please contact me on the details below.</w:t>
      </w: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Calibri" w:cs="Calibri" w:eastAsia="Calibri" w:hAnsi="Calibri"/>
          <w:color w:val="000000"/>
          <w:sz w:val="22"/>
          <w:szCs w:val="22"/>
          <w:rtl w:val="0"/>
        </w:rPr>
        <w:t xml:space="preserve">Regards,</w:t>
      </w: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Calibri" w:cs="Calibri" w:eastAsia="Calibri" w:hAnsi="Calibri"/>
          <w:color w:val="ff0000"/>
          <w:sz w:val="22"/>
          <w:szCs w:val="22"/>
          <w:rtl w:val="0"/>
        </w:rPr>
        <w:t xml:space="preserve">(Signature – MUST be signed)</w:t>
      </w: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Calibri" w:cs="Calibri" w:eastAsia="Calibri" w:hAnsi="Calibri"/>
          <w:color w:val="70ad47"/>
          <w:sz w:val="22"/>
          <w:szCs w:val="22"/>
          <w:rtl w:val="0"/>
        </w:rPr>
        <w:t xml:space="preserve">(Full name)</w:t>
        <w:tab/>
        <w:t xml:space="preserve">                   </w:t>
      </w: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Calibri" w:cs="Calibri" w:eastAsia="Calibri" w:hAnsi="Calibri"/>
          <w:color w:val="70ad47"/>
          <w:sz w:val="22"/>
          <w:szCs w:val="22"/>
          <w:rtl w:val="0"/>
        </w:rPr>
        <w:t xml:space="preserve">(Position in company)</w:t>
      </w: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Calibri" w:cs="Calibri" w:eastAsia="Calibri" w:hAnsi="Calibri"/>
          <w:color w:val="70ad47"/>
          <w:sz w:val="22"/>
          <w:szCs w:val="22"/>
          <w:rtl w:val="0"/>
        </w:rPr>
        <w:t xml:space="preserve">(Contact number)</w:t>
      </w: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Calibri" w:cs="Calibri" w:eastAsia="Calibri" w:hAnsi="Calibri"/>
          <w:color w:val="70ad47"/>
          <w:sz w:val="22"/>
          <w:szCs w:val="22"/>
          <w:rtl w:val="0"/>
        </w:rPr>
        <w:t xml:space="preserve">(Contact email)</w:t>
      </w: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sectPr>
      <w:pgSz w:h="16840" w:w="11900" w:orient="portrait"/>
      <w:pgMar w:bottom="1021" w:top="1440" w:left="1021" w:right="102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A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E40917"/>
    <w:pPr>
      <w:keepNext w:val="1"/>
      <w:keepLines w:val="1"/>
      <w:spacing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E40917"/>
    <w:pPr>
      <w:keepNext w:val="1"/>
      <w:keepLines w:val="1"/>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E40917"/>
    <w:pPr>
      <w:keepNext w:val="1"/>
      <w:keepLines w:val="1"/>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E40917"/>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E40917"/>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E40917"/>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E40917"/>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E40917"/>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E40917"/>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E40917"/>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E40917"/>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E40917"/>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E40917"/>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E40917"/>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E40917"/>
    <w:pPr>
      <w:spacing w:after="160" w:before="160"/>
      <w:jc w:val="center"/>
    </w:pPr>
    <w:rPr>
      <w:i w:val="1"/>
      <w:iCs w:val="1"/>
      <w:color w:val="404040" w:themeColor="text1" w:themeTint="0000BF"/>
    </w:rPr>
  </w:style>
  <w:style w:type="character" w:styleId="QuoteChar" w:customStyle="1">
    <w:name w:val="Quote Char"/>
    <w:basedOn w:val="DefaultParagraphFont"/>
    <w:link w:val="Quote"/>
    <w:uiPriority w:val="29"/>
    <w:rsid w:val="00E40917"/>
    <w:rPr>
      <w:i w:val="1"/>
      <w:iCs w:val="1"/>
      <w:color w:val="404040" w:themeColor="text1" w:themeTint="0000BF"/>
    </w:rPr>
  </w:style>
  <w:style w:type="paragraph" w:styleId="ListParagraph">
    <w:name w:val="List Paragraph"/>
    <w:basedOn w:val="Normal"/>
    <w:uiPriority w:val="34"/>
    <w:qFormat w:val="1"/>
    <w:rsid w:val="00E40917"/>
    <w:pPr>
      <w:ind w:left="720"/>
      <w:contextualSpacing w:val="1"/>
    </w:pPr>
  </w:style>
  <w:style w:type="character" w:styleId="IntenseEmphasis">
    <w:name w:val="Intense Emphasis"/>
    <w:basedOn w:val="DefaultParagraphFont"/>
    <w:uiPriority w:val="21"/>
    <w:qFormat w:val="1"/>
    <w:rsid w:val="00E40917"/>
    <w:rPr>
      <w:i w:val="1"/>
      <w:iCs w:val="1"/>
      <w:color w:val="0f4761" w:themeColor="accent1" w:themeShade="0000BF"/>
    </w:rPr>
  </w:style>
  <w:style w:type="paragraph" w:styleId="IntenseQuote">
    <w:name w:val="Intense Quote"/>
    <w:basedOn w:val="Normal"/>
    <w:next w:val="Normal"/>
    <w:link w:val="IntenseQuoteChar"/>
    <w:uiPriority w:val="30"/>
    <w:qFormat w:val="1"/>
    <w:rsid w:val="00E40917"/>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E40917"/>
    <w:rPr>
      <w:i w:val="1"/>
      <w:iCs w:val="1"/>
      <w:color w:val="0f4761" w:themeColor="accent1" w:themeShade="0000BF"/>
    </w:rPr>
  </w:style>
  <w:style w:type="character" w:styleId="IntenseReference">
    <w:name w:val="Intense Reference"/>
    <w:basedOn w:val="DefaultParagraphFont"/>
    <w:uiPriority w:val="32"/>
    <w:qFormat w:val="1"/>
    <w:rsid w:val="00E40917"/>
    <w:rPr>
      <w:b w:val="1"/>
      <w:bCs w:val="1"/>
      <w:smallCaps w:val="1"/>
      <w:color w:val="0f4761" w:themeColor="accent1" w:themeShade="0000BF"/>
      <w:spacing w:val="5"/>
    </w:rPr>
  </w:style>
  <w:style w:type="paragraph" w:styleId="NormalWeb">
    <w:name w:val="Normal (Web)"/>
    <w:basedOn w:val="Normal"/>
    <w:uiPriority w:val="99"/>
    <w:semiHidden w:val="1"/>
    <w:unhideWhenUsed w:val="1"/>
    <w:rsid w:val="00E40917"/>
    <w:pPr>
      <w:spacing w:after="100" w:afterAutospacing="1" w:before="100" w:beforeAutospacing="1"/>
    </w:pPr>
    <w:rPr>
      <w:rFonts w:ascii="Times New Roman" w:cs="Times New Roman" w:eastAsia="Times New Roman" w:hAnsi="Times New Roman"/>
      <w:lang w:eastAsia="en-GB"/>
    </w:rPr>
  </w:style>
  <w:style w:type="character" w:styleId="apple-tab-span" w:customStyle="1">
    <w:name w:val="apple-tab-span"/>
    <w:basedOn w:val="DefaultParagraphFont"/>
    <w:rsid w:val="00E40917"/>
  </w:style>
  <w:style w:type="character" w:styleId="Emphasis">
    <w:name w:val="Emphasis"/>
    <w:basedOn w:val="DefaultParagraphFont"/>
    <w:uiPriority w:val="20"/>
    <w:qFormat w:val="1"/>
    <w:rsid w:val="009258A1"/>
    <w:rPr>
      <w:i w:val="1"/>
      <w:iCs w:val="1"/>
    </w:rPr>
  </w:style>
  <w:style w:type="paragraph" w:styleId="Subtitle">
    <w:name w:val="Subtitle"/>
    <w:basedOn w:val="Normal"/>
    <w:next w:val="Normal"/>
    <w:pPr>
      <w:spacing w:after="160" w:lineRule="auto"/>
    </w:pPr>
    <w:rPr>
      <w:color w:val="595959"/>
      <w:sz w:val="28"/>
      <w:szCs w:val="2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iRtOnbTz2Jz7RPF0FdCAAm2SA==">CgMxLjA4AHIhMTVYNEJQS0JwVlpPQVZlWHhiVVVUZkRHZThldF9LaHFm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2026-09-23T02:42:00Z</dcterms:created>
  <dc:creator>matt nolan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9d4bf627-8711-4015-a60f-2da0ca5989d1</vt:lpwstr>
  </property>
</Properties>
</file>