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7B81" w14:textId="77777777" w:rsidR="00FE1EDD" w:rsidRPr="00CD3E6A" w:rsidRDefault="00FE1EDD" w:rsidP="00FE1EDD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CD3E6A">
        <w:rPr>
          <w:rFonts w:asciiTheme="majorBidi" w:hAnsiTheme="majorBidi" w:cstheme="majorBidi"/>
          <w:b/>
          <w:sz w:val="32"/>
          <w:szCs w:val="32"/>
        </w:rPr>
        <w:t>REPUBLIQUE ISLAMIQUE DE MAURITANIE</w:t>
      </w:r>
    </w:p>
    <w:p w14:paraId="6E8EFB1E" w14:textId="591DF3A8" w:rsidR="00FE1EDD" w:rsidRPr="00CD3E6A" w:rsidRDefault="00FE1EDD" w:rsidP="00FE1EDD">
      <w:pPr>
        <w:jc w:val="center"/>
        <w:rPr>
          <w:rFonts w:asciiTheme="majorBidi" w:hAnsiTheme="majorBidi" w:cstheme="majorBidi"/>
          <w:b/>
          <w:bCs/>
        </w:rPr>
      </w:pPr>
      <w:r w:rsidRPr="00CD3E6A">
        <w:rPr>
          <w:rFonts w:asciiTheme="majorBidi" w:hAnsiTheme="majorBidi" w:cstheme="majorBidi"/>
          <w:b/>
          <w:bCs/>
        </w:rPr>
        <w:t>Honneur – Fraternité – Justice</w:t>
      </w:r>
    </w:p>
    <w:p w14:paraId="7E449838" w14:textId="77777777" w:rsidR="00FE1EDD" w:rsidRPr="00450EF7" w:rsidRDefault="00FE1EDD" w:rsidP="00FE1EDD">
      <w:pPr>
        <w:jc w:val="center"/>
        <w:rPr>
          <w:b/>
          <w:bCs/>
        </w:rPr>
      </w:pPr>
      <w:r w:rsidRPr="00450EF7">
        <w:rPr>
          <w:noProof/>
        </w:rPr>
        <w:drawing>
          <wp:inline distT="0" distB="0" distL="0" distR="0" wp14:anchorId="55DBB006" wp14:editId="67FCA7D9">
            <wp:extent cx="819150" cy="838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C1F45" w14:textId="6B33D08E" w:rsidR="00FE1EDD" w:rsidRPr="00450EF7" w:rsidRDefault="00FE1EDD" w:rsidP="00FE1EDD">
      <w:pPr>
        <w:jc w:val="center"/>
        <w:rPr>
          <w:rFonts w:asciiTheme="majorBidi" w:hAnsiTheme="majorBidi" w:cstheme="majorBidi"/>
          <w:b/>
        </w:rPr>
      </w:pPr>
      <w:r w:rsidRPr="00450EF7">
        <w:rPr>
          <w:rFonts w:asciiTheme="majorBidi" w:hAnsiTheme="majorBidi" w:cstheme="majorBidi"/>
          <w:b/>
        </w:rPr>
        <w:t>Ministère de l’Agriculture et de la Souveraineté Alimentaire</w:t>
      </w:r>
    </w:p>
    <w:p w14:paraId="56A434B0" w14:textId="08DFA2C0" w:rsidR="00FE1EDD" w:rsidRPr="00FE1EDD" w:rsidRDefault="00FE1EDD" w:rsidP="00CD3E6A">
      <w:pPr>
        <w:jc w:val="center"/>
        <w:rPr>
          <w:rFonts w:asciiTheme="majorBidi" w:hAnsiTheme="majorBidi" w:cstheme="majorBidi"/>
          <w:b/>
        </w:rPr>
      </w:pPr>
      <w:bookmarkStart w:id="0" w:name="_Hlk201133139"/>
      <w:r w:rsidRPr="00450EF7">
        <w:rPr>
          <w:rFonts w:asciiTheme="majorBidi" w:hAnsiTheme="majorBidi" w:cstheme="majorBidi"/>
          <w:b/>
          <w:bCs/>
        </w:rPr>
        <w:t>Projet de Résilience et de Développement communautaire de la Vallée du Fleuve Sénégal</w:t>
      </w:r>
      <w:r w:rsidRPr="00450EF7">
        <w:rPr>
          <w:rFonts w:asciiTheme="majorBidi" w:hAnsiTheme="majorBidi" w:cstheme="majorBidi"/>
          <w:b/>
        </w:rPr>
        <w:t xml:space="preserve"> (PRDC/VFS-MR)</w:t>
      </w:r>
    </w:p>
    <w:bookmarkEnd w:id="0"/>
    <w:p w14:paraId="58118E63" w14:textId="77777777" w:rsidR="00FE1EDD" w:rsidRDefault="00FE1EDD" w:rsidP="00504421">
      <w:pPr>
        <w:spacing w:line="240" w:lineRule="auto"/>
        <w:jc w:val="center"/>
        <w:rPr>
          <w:b/>
          <w:bCs/>
        </w:rPr>
      </w:pPr>
    </w:p>
    <w:p w14:paraId="428BE096" w14:textId="77777777" w:rsidR="007266FE" w:rsidRPr="003F573B" w:rsidRDefault="007266FE" w:rsidP="003D239F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F573B">
        <w:rPr>
          <w:rFonts w:asciiTheme="majorBidi" w:hAnsiTheme="majorBidi" w:cstheme="majorBidi"/>
          <w:b/>
          <w:bCs/>
          <w:sz w:val="32"/>
          <w:szCs w:val="32"/>
        </w:rPr>
        <w:t>Avis à manifestation d’intérêt</w:t>
      </w:r>
    </w:p>
    <w:p w14:paraId="0B33B54F" w14:textId="77777777" w:rsidR="003D239F" w:rsidRPr="009C2441" w:rsidRDefault="003D239F" w:rsidP="003D239F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9BF50DE" w14:textId="4031FC93" w:rsidR="00FE1F67" w:rsidRPr="009C2441" w:rsidRDefault="007266FE" w:rsidP="008364B1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bookmarkStart w:id="1" w:name="_Hlk201133192"/>
      <w:r w:rsidRPr="009C2441">
        <w:rPr>
          <w:rFonts w:asciiTheme="majorBidi" w:hAnsiTheme="majorBidi" w:cstheme="majorBidi"/>
          <w:b/>
          <w:bCs/>
          <w:sz w:val="24"/>
          <w:szCs w:val="24"/>
        </w:rPr>
        <w:t>Recrutement d’un</w:t>
      </w:r>
      <w:bookmarkStart w:id="2" w:name="_Hlk518490222"/>
      <w:r w:rsidR="00FE1EDD">
        <w:rPr>
          <w:rFonts w:asciiTheme="majorBidi" w:hAnsiTheme="majorBidi" w:cstheme="majorBidi"/>
          <w:b/>
          <w:bCs/>
          <w:sz w:val="24"/>
          <w:szCs w:val="24"/>
        </w:rPr>
        <w:t xml:space="preserve">e firme pour l’étude de faisabilité d’une </w:t>
      </w:r>
      <w:bookmarkEnd w:id="1"/>
      <w:r w:rsidR="005A24D5" w:rsidRPr="005A24D5">
        <w:rPr>
          <w:rFonts w:asciiTheme="majorBidi" w:hAnsiTheme="majorBidi" w:cstheme="majorBidi"/>
          <w:b/>
          <w:bCs/>
          <w:sz w:val="24"/>
          <w:szCs w:val="24"/>
        </w:rPr>
        <w:t xml:space="preserve">pistes rurales pour faciliter la connectivité avec les villages du sénégal à la frontière avec Wompou et de pistes rurales pour faciliter la connectivité entre les villages de N'Kheila, N'Diallar et Dara au niveau de Wompou   </w:t>
      </w:r>
      <w:r w:rsidR="007C6AA6" w:rsidRPr="009C2441">
        <w:rPr>
          <w:rFonts w:asciiTheme="majorBidi" w:hAnsiTheme="majorBidi" w:cstheme="majorBidi"/>
          <w:b/>
          <w:bCs/>
          <w:sz w:val="24"/>
          <w:szCs w:val="24"/>
        </w:rPr>
        <w:t>.</w:t>
      </w:r>
    </w:p>
    <w:bookmarkEnd w:id="2"/>
    <w:p w14:paraId="1B8E4531" w14:textId="0EC783AE" w:rsidR="008364B1" w:rsidRPr="00FE1EDD" w:rsidRDefault="007266FE" w:rsidP="00FE1EDD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8364B1">
        <w:rPr>
          <w:rFonts w:asciiTheme="majorBidi" w:hAnsiTheme="majorBidi" w:cstheme="majorBidi"/>
          <w:sz w:val="24"/>
          <w:szCs w:val="24"/>
        </w:rPr>
        <w:t xml:space="preserve">Le Gouvernement de la République Islamique de Mauritanie a obtenu un </w:t>
      </w:r>
      <w:r w:rsidR="00FE1EDD">
        <w:rPr>
          <w:rFonts w:asciiTheme="majorBidi" w:hAnsiTheme="majorBidi" w:cstheme="majorBidi"/>
          <w:sz w:val="24"/>
          <w:szCs w:val="24"/>
        </w:rPr>
        <w:t>Crédit</w:t>
      </w:r>
      <w:r w:rsidRPr="008364B1">
        <w:rPr>
          <w:rFonts w:asciiTheme="majorBidi" w:hAnsiTheme="majorBidi" w:cstheme="majorBidi"/>
          <w:sz w:val="24"/>
          <w:szCs w:val="24"/>
        </w:rPr>
        <w:t xml:space="preserve"> de l’Association Internationale pour le Développement (IDA) pour financer le </w:t>
      </w:r>
      <w:r w:rsidR="00FE1EDD" w:rsidRPr="00FE1EDD">
        <w:rPr>
          <w:rFonts w:asciiTheme="majorBidi" w:hAnsiTheme="majorBidi" w:cstheme="majorBidi"/>
          <w:b/>
          <w:bCs/>
          <w:sz w:val="24"/>
          <w:szCs w:val="24"/>
        </w:rPr>
        <w:t>Projet de Résilience et de Développement communautaire de la Vallée du Fleuve Sénégal</w:t>
      </w:r>
      <w:r w:rsidR="00FE1EDD" w:rsidRPr="00FE1EDD">
        <w:rPr>
          <w:rFonts w:asciiTheme="majorBidi" w:hAnsiTheme="majorBidi" w:cstheme="majorBidi"/>
          <w:b/>
          <w:sz w:val="24"/>
          <w:szCs w:val="24"/>
        </w:rPr>
        <w:t xml:space="preserve"> (PRDC/VFS-MR)</w:t>
      </w:r>
      <w:r w:rsidR="007C784F" w:rsidRPr="00FE1EDD">
        <w:rPr>
          <w:rFonts w:asciiTheme="majorBidi" w:hAnsiTheme="majorBidi" w:cstheme="majorBidi"/>
          <w:sz w:val="24"/>
          <w:szCs w:val="24"/>
        </w:rPr>
        <w:t xml:space="preserve"> </w:t>
      </w:r>
      <w:r w:rsidRPr="00FE1EDD">
        <w:rPr>
          <w:rFonts w:asciiTheme="majorBidi" w:hAnsiTheme="majorBidi" w:cstheme="majorBidi"/>
          <w:sz w:val="24"/>
          <w:szCs w:val="24"/>
        </w:rPr>
        <w:t xml:space="preserve">et a l’intention d’utiliser une partie de ce don pour effectuer des paiements au </w:t>
      </w:r>
      <w:r w:rsidR="00980C6C" w:rsidRPr="00FE1EDD">
        <w:rPr>
          <w:rFonts w:asciiTheme="majorBidi" w:hAnsiTheme="majorBidi" w:cstheme="majorBidi"/>
          <w:sz w:val="24"/>
          <w:szCs w:val="24"/>
        </w:rPr>
        <w:t>titre du</w:t>
      </w:r>
      <w:r w:rsidRPr="00FE1EDD">
        <w:rPr>
          <w:rFonts w:asciiTheme="majorBidi" w:hAnsiTheme="majorBidi" w:cstheme="majorBidi"/>
          <w:sz w:val="24"/>
          <w:szCs w:val="24"/>
        </w:rPr>
        <w:t xml:space="preserve"> </w:t>
      </w:r>
      <w:r w:rsidR="00FE1EDD">
        <w:rPr>
          <w:rFonts w:asciiTheme="majorBidi" w:hAnsiTheme="majorBidi" w:cstheme="majorBidi"/>
          <w:sz w:val="24"/>
          <w:szCs w:val="24"/>
        </w:rPr>
        <w:t>m</w:t>
      </w:r>
      <w:r w:rsidRPr="00FE1EDD">
        <w:rPr>
          <w:rFonts w:asciiTheme="majorBidi" w:hAnsiTheme="majorBidi" w:cstheme="majorBidi"/>
          <w:sz w:val="24"/>
          <w:szCs w:val="24"/>
        </w:rPr>
        <w:t>arché</w:t>
      </w:r>
      <w:r w:rsidR="00980C6C" w:rsidRPr="00FE1EDD">
        <w:rPr>
          <w:rFonts w:asciiTheme="majorBidi" w:hAnsiTheme="majorBidi" w:cstheme="majorBidi"/>
          <w:sz w:val="24"/>
          <w:szCs w:val="24"/>
        </w:rPr>
        <w:t xml:space="preserve"> relatif</w:t>
      </w:r>
      <w:r w:rsidR="007C784F" w:rsidRPr="00FE1EDD">
        <w:rPr>
          <w:rFonts w:asciiTheme="majorBidi" w:hAnsiTheme="majorBidi" w:cstheme="majorBidi"/>
          <w:sz w:val="24"/>
          <w:szCs w:val="24"/>
        </w:rPr>
        <w:t xml:space="preserve"> au</w:t>
      </w:r>
      <w:r w:rsidR="007C6AA6" w:rsidRPr="00FE1EDD">
        <w:rPr>
          <w:rFonts w:asciiTheme="majorBidi" w:hAnsiTheme="majorBidi" w:cstheme="majorBidi"/>
          <w:sz w:val="24"/>
          <w:szCs w:val="24"/>
        </w:rPr>
        <w:t xml:space="preserve"> </w:t>
      </w:r>
      <w:r w:rsidR="00FA64B8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FE1EDD" w:rsidRPr="00FE1EDD">
        <w:rPr>
          <w:rFonts w:asciiTheme="majorBidi" w:hAnsiTheme="majorBidi" w:cstheme="majorBidi"/>
          <w:b/>
          <w:bCs/>
          <w:sz w:val="24"/>
          <w:szCs w:val="24"/>
        </w:rPr>
        <w:t xml:space="preserve">ecrutement d’une firme pour l’étude de faisabilité d’une </w:t>
      </w:r>
      <w:r w:rsidR="005A24D5" w:rsidRPr="005A24D5">
        <w:rPr>
          <w:rFonts w:asciiTheme="majorBidi" w:hAnsiTheme="majorBidi" w:cstheme="majorBidi"/>
          <w:b/>
          <w:bCs/>
          <w:sz w:val="24"/>
          <w:szCs w:val="24"/>
        </w:rPr>
        <w:t xml:space="preserve">pistes rurales pour faciliter la connectivité avec les villages du sénégal à la frontière avec Wompou et de pistes rurales pour faciliter la connectivité entre les villages de N'Kheila, N'Diallar et Dara au niveau de Wompou   </w:t>
      </w:r>
      <w:r w:rsidR="00FA64B8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3C013BE6" w14:textId="77777777" w:rsidR="00980C6C" w:rsidRPr="008364B1" w:rsidRDefault="00980C6C" w:rsidP="008364B1">
      <w:pPr>
        <w:shd w:val="clear" w:color="auto" w:fill="FFFFFF"/>
        <w:spacing w:after="0" w:line="240" w:lineRule="auto"/>
        <w:ind w:left="375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663AAE4" w14:textId="7D88EEBA" w:rsidR="00A671F4" w:rsidRPr="009C2441" w:rsidRDefault="007266FE" w:rsidP="007C784F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2441">
        <w:rPr>
          <w:rFonts w:asciiTheme="majorBidi" w:hAnsiTheme="majorBidi" w:cstheme="majorBidi"/>
          <w:sz w:val="24"/>
          <w:szCs w:val="24"/>
        </w:rPr>
        <w:t xml:space="preserve">L’Unité de </w:t>
      </w:r>
      <w:r w:rsidR="00FE1EDD">
        <w:rPr>
          <w:rFonts w:asciiTheme="majorBidi" w:hAnsiTheme="majorBidi" w:cstheme="majorBidi"/>
          <w:sz w:val="24"/>
          <w:szCs w:val="24"/>
        </w:rPr>
        <w:t>Gestion</w:t>
      </w:r>
      <w:r w:rsidRPr="009C2441">
        <w:rPr>
          <w:rFonts w:asciiTheme="majorBidi" w:hAnsiTheme="majorBidi" w:cstheme="majorBidi"/>
          <w:sz w:val="24"/>
          <w:szCs w:val="24"/>
        </w:rPr>
        <w:t xml:space="preserve"> du Projet</w:t>
      </w:r>
      <w:r w:rsidR="007C784F" w:rsidRPr="009C2441">
        <w:rPr>
          <w:rFonts w:asciiTheme="majorBidi" w:hAnsiTheme="majorBidi" w:cstheme="majorBidi"/>
          <w:sz w:val="24"/>
          <w:szCs w:val="24"/>
        </w:rPr>
        <w:t xml:space="preserve"> </w:t>
      </w:r>
      <w:r w:rsidR="003A2F73" w:rsidRPr="009C2441">
        <w:rPr>
          <w:rFonts w:asciiTheme="majorBidi" w:hAnsiTheme="majorBidi" w:cstheme="majorBidi"/>
          <w:sz w:val="24"/>
          <w:szCs w:val="24"/>
        </w:rPr>
        <w:t>invite les Consultants</w:t>
      </w:r>
      <w:r w:rsidRPr="009C2441">
        <w:rPr>
          <w:rFonts w:asciiTheme="majorBidi" w:hAnsiTheme="majorBidi" w:cstheme="majorBidi"/>
          <w:sz w:val="24"/>
          <w:szCs w:val="24"/>
        </w:rPr>
        <w:t xml:space="preserve"> (Firmes)</w:t>
      </w:r>
      <w:r w:rsidR="003A2F73" w:rsidRPr="009C2441">
        <w:rPr>
          <w:rFonts w:asciiTheme="majorBidi" w:hAnsiTheme="majorBidi" w:cstheme="majorBidi"/>
          <w:sz w:val="24"/>
          <w:szCs w:val="24"/>
        </w:rPr>
        <w:t xml:space="preserve"> éligibles à manifester leur intérêt pour fournir les services décrits ci-dessus. </w:t>
      </w:r>
    </w:p>
    <w:p w14:paraId="089FB97C" w14:textId="7D035469" w:rsidR="00B50ECA" w:rsidRPr="00C83613" w:rsidRDefault="003A2F73" w:rsidP="00C83613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2441">
        <w:rPr>
          <w:rFonts w:asciiTheme="majorBidi" w:hAnsiTheme="majorBidi" w:cstheme="majorBidi"/>
          <w:sz w:val="24"/>
          <w:szCs w:val="24"/>
        </w:rPr>
        <w:t>Les consultants intéressés devront fournir les informations démontrant qu'ils ont les qualifications et expériences pertinentes pour fournir les services demandés</w:t>
      </w:r>
      <w:r w:rsidR="008364B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727A3" w:rsidRPr="009C2441">
        <w:rPr>
          <w:rFonts w:asciiTheme="majorBidi" w:hAnsiTheme="majorBidi" w:cstheme="majorBidi"/>
          <w:sz w:val="24"/>
          <w:szCs w:val="24"/>
        </w:rPr>
        <w:t>(</w:t>
      </w:r>
      <w:r w:rsidR="00C727A3" w:rsidRPr="009C2441">
        <w:rPr>
          <w:rFonts w:asciiTheme="majorBidi" w:hAnsiTheme="majorBidi" w:cstheme="majorBidi"/>
          <w:b/>
          <w:sz w:val="24"/>
          <w:szCs w:val="24"/>
        </w:rPr>
        <w:t>la nature des activités du candidat, les qualifications du candidat dans le domaine des prestations et notamment références concernant l’exécution de marchés analogues).</w:t>
      </w:r>
      <w:r w:rsidR="00C727A3" w:rsidRPr="009C2441">
        <w:rPr>
          <w:rFonts w:asciiTheme="majorBidi" w:hAnsiTheme="majorBidi" w:cstheme="majorBidi"/>
          <w:sz w:val="24"/>
          <w:szCs w:val="24"/>
        </w:rPr>
        <w:t xml:space="preserve"> Les candidats peuvent s’associer pour renforcer leurs compétences respectives.</w:t>
      </w:r>
    </w:p>
    <w:p w14:paraId="729B768D" w14:textId="77777777" w:rsidR="00777E7B" w:rsidRPr="009C2441" w:rsidRDefault="00777E7B" w:rsidP="00777E7B">
      <w:pPr>
        <w:pStyle w:val="Corpsdetexte"/>
        <w:tabs>
          <w:tab w:val="left" w:pos="155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Bidi" w:hAnsiTheme="majorBidi" w:cstheme="majorBidi"/>
          <w:b/>
          <w:sz w:val="24"/>
          <w:szCs w:val="24"/>
        </w:rPr>
      </w:pPr>
    </w:p>
    <w:p w14:paraId="511FFB61" w14:textId="58477A1A" w:rsidR="00777E7B" w:rsidRPr="009C2441" w:rsidRDefault="00777E7B" w:rsidP="00777E7B">
      <w:pPr>
        <w:pStyle w:val="Corpsdetexte"/>
        <w:tabs>
          <w:tab w:val="left" w:pos="155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Bidi" w:hAnsiTheme="majorBidi" w:cstheme="majorBidi"/>
          <w:b/>
          <w:sz w:val="24"/>
          <w:szCs w:val="24"/>
        </w:rPr>
      </w:pPr>
      <w:r w:rsidRPr="009C2441">
        <w:rPr>
          <w:rFonts w:asciiTheme="majorBidi" w:hAnsiTheme="majorBidi" w:cstheme="majorBidi"/>
          <w:b/>
          <w:sz w:val="24"/>
          <w:szCs w:val="24"/>
        </w:rPr>
        <w:t xml:space="preserve">Pour </w:t>
      </w:r>
      <w:r w:rsidR="00A53117" w:rsidRPr="009C2441">
        <w:rPr>
          <w:rFonts w:asciiTheme="majorBidi" w:hAnsiTheme="majorBidi" w:cstheme="majorBidi"/>
          <w:b/>
          <w:sz w:val="24"/>
          <w:szCs w:val="24"/>
        </w:rPr>
        <w:t>plus de détail consulter les TDR</w:t>
      </w:r>
      <w:r w:rsidRPr="009C2441">
        <w:rPr>
          <w:rFonts w:asciiTheme="majorBidi" w:hAnsiTheme="majorBidi" w:cstheme="majorBidi"/>
          <w:b/>
          <w:sz w:val="24"/>
          <w:szCs w:val="24"/>
        </w:rPr>
        <w:t xml:space="preserve"> au</w:t>
      </w:r>
      <w:r w:rsidR="000859DF" w:rsidRPr="009C2441">
        <w:rPr>
          <w:rFonts w:asciiTheme="majorBidi" w:hAnsiTheme="majorBidi" w:cstheme="majorBidi"/>
          <w:b/>
          <w:sz w:val="24"/>
          <w:szCs w:val="24"/>
        </w:rPr>
        <w:t xml:space="preserve"> site</w:t>
      </w:r>
      <w:r w:rsidR="00697E0D">
        <w:rPr>
          <w:rFonts w:asciiTheme="majorBidi" w:hAnsiTheme="majorBidi" w:cstheme="majorBidi"/>
          <w:b/>
          <w:sz w:val="24"/>
          <w:szCs w:val="24"/>
        </w:rPr>
        <w:t xml:space="preserve"> P</w:t>
      </w:r>
      <w:r w:rsidR="005A24D5">
        <w:rPr>
          <w:rFonts w:asciiTheme="majorBidi" w:hAnsiTheme="majorBidi" w:cstheme="majorBidi"/>
          <w:b/>
          <w:sz w:val="24"/>
          <w:szCs w:val="24"/>
        </w:rPr>
        <w:t>RDC</w:t>
      </w:r>
      <w:r w:rsidR="000859DF" w:rsidRPr="009C2441">
        <w:rPr>
          <w:rFonts w:asciiTheme="majorBidi" w:hAnsiTheme="majorBidi" w:cstheme="majorBidi"/>
          <w:b/>
          <w:sz w:val="24"/>
          <w:szCs w:val="24"/>
        </w:rPr>
        <w:t> :</w:t>
      </w:r>
      <w:r w:rsidRPr="009C2441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A53117" w:rsidRPr="009C2441">
        <w:rPr>
          <w:rFonts w:asciiTheme="majorBidi" w:hAnsiTheme="majorBidi" w:cstheme="majorBidi"/>
          <w:b/>
          <w:sz w:val="24"/>
          <w:szCs w:val="24"/>
        </w:rPr>
        <w:t>www.</w:t>
      </w:r>
      <w:r w:rsidR="00CD3E6A">
        <w:rPr>
          <w:rFonts w:asciiTheme="majorBidi" w:hAnsiTheme="majorBidi" w:cstheme="majorBidi"/>
          <w:b/>
          <w:sz w:val="24"/>
          <w:szCs w:val="24"/>
        </w:rPr>
        <w:t>prdc-vfs.org</w:t>
      </w:r>
    </w:p>
    <w:p w14:paraId="52FB9154" w14:textId="77777777" w:rsidR="00777E7B" w:rsidRPr="009C2441" w:rsidRDefault="00777E7B" w:rsidP="00777E7B">
      <w:pPr>
        <w:pStyle w:val="Corpsdetexte"/>
        <w:tabs>
          <w:tab w:val="left" w:pos="155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Bidi" w:hAnsiTheme="majorBidi" w:cstheme="majorBidi"/>
          <w:b/>
          <w:sz w:val="24"/>
          <w:szCs w:val="24"/>
        </w:rPr>
      </w:pPr>
    </w:p>
    <w:p w14:paraId="18031C3C" w14:textId="171EC5BB" w:rsidR="00777E7B" w:rsidRPr="009C2441" w:rsidRDefault="00A52783" w:rsidP="001F7273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2783">
        <w:rPr>
          <w:rFonts w:asciiTheme="majorBidi" w:hAnsiTheme="majorBidi" w:cstheme="majorBidi"/>
          <w:sz w:val="24"/>
          <w:szCs w:val="24"/>
        </w:rPr>
        <w:t>Le consultant doit être spécialisé dans le domaine de la construction, en général et des aménagements hydro agricoles, en particulier</w:t>
      </w:r>
      <w:r w:rsidR="00777E7B" w:rsidRPr="009C2441">
        <w:rPr>
          <w:rFonts w:asciiTheme="majorBidi" w:hAnsiTheme="majorBidi" w:cstheme="majorBidi"/>
          <w:sz w:val="24"/>
          <w:szCs w:val="24"/>
        </w:rPr>
        <w:t>. La mi</w:t>
      </w:r>
      <w:r w:rsidR="00690CAD">
        <w:rPr>
          <w:rFonts w:asciiTheme="majorBidi" w:hAnsiTheme="majorBidi" w:cstheme="majorBidi"/>
          <w:sz w:val="24"/>
          <w:szCs w:val="24"/>
        </w:rPr>
        <w:t xml:space="preserve">ssion fera l’objet d’un contrat </w:t>
      </w:r>
      <w:r w:rsidR="00CD3E6A">
        <w:rPr>
          <w:rFonts w:asciiTheme="majorBidi" w:hAnsiTheme="majorBidi" w:cstheme="majorBidi"/>
          <w:sz w:val="24"/>
          <w:szCs w:val="24"/>
        </w:rPr>
        <w:t>forfaitaire</w:t>
      </w:r>
      <w:r w:rsidR="001F7273" w:rsidRPr="003D738B">
        <w:rPr>
          <w:rFonts w:asciiTheme="majorBidi" w:hAnsiTheme="majorBidi" w:cstheme="majorBidi"/>
          <w:sz w:val="24"/>
          <w:szCs w:val="24"/>
        </w:rPr>
        <w:t>.</w:t>
      </w:r>
      <w:r w:rsidR="007C6AA6" w:rsidRPr="009C2441">
        <w:rPr>
          <w:rFonts w:asciiTheme="majorBidi" w:hAnsiTheme="majorBidi" w:cstheme="majorBidi"/>
          <w:sz w:val="24"/>
          <w:szCs w:val="24"/>
        </w:rPr>
        <w:t xml:space="preserve"> </w:t>
      </w:r>
    </w:p>
    <w:p w14:paraId="4A5EDFAC" w14:textId="77777777" w:rsidR="00F71031" w:rsidRPr="009C2441" w:rsidRDefault="00F71031" w:rsidP="00A53117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34B793F7" w14:textId="6D5D9965" w:rsidR="00697E0D" w:rsidRPr="003809B2" w:rsidRDefault="003A2F73" w:rsidP="00C83613">
      <w:pPr>
        <w:pStyle w:val="Paragraphedeliste"/>
        <w:numPr>
          <w:ilvl w:val="0"/>
          <w:numId w:val="5"/>
        </w:numPr>
        <w:tabs>
          <w:tab w:val="clear" w:pos="375"/>
        </w:tabs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9C2441">
        <w:rPr>
          <w:rFonts w:asciiTheme="majorBidi" w:hAnsiTheme="majorBidi" w:cstheme="majorBidi"/>
          <w:spacing w:val="-2"/>
          <w:sz w:val="24"/>
          <w:szCs w:val="24"/>
        </w:rPr>
        <w:t xml:space="preserve">Le consultant sera sélectionné </w:t>
      </w:r>
      <w:r w:rsidR="00697E0D" w:rsidRPr="00CD3E6A">
        <w:rPr>
          <w:rFonts w:ascii="Times New Roman" w:hAnsi="Times New Roman" w:cs="Times New Roman"/>
          <w:sz w:val="24"/>
          <w:szCs w:val="24"/>
        </w:rPr>
        <w:t xml:space="preserve">suivant la méthode de « Qualification des Consultants QC) </w:t>
      </w:r>
      <w:r w:rsidRPr="009C2441">
        <w:rPr>
          <w:rFonts w:asciiTheme="majorBidi" w:hAnsiTheme="majorBidi" w:cstheme="majorBidi"/>
          <w:spacing w:val="-2"/>
          <w:sz w:val="24"/>
          <w:szCs w:val="24"/>
        </w:rPr>
        <w:t>en accord avec les procédures définies dans</w:t>
      </w:r>
      <w:r w:rsidR="00CD3E6A">
        <w:rPr>
          <w:rFonts w:asciiTheme="majorBidi" w:hAnsiTheme="majorBidi" w:cstheme="majorBidi"/>
          <w:b/>
          <w:bCs/>
          <w:spacing w:val="-2"/>
          <w:sz w:val="24"/>
          <w:szCs w:val="24"/>
        </w:rPr>
        <w:t xml:space="preserve"> le règlement de la Banque</w:t>
      </w:r>
      <w:r w:rsidR="00504421" w:rsidRPr="009C2441">
        <w:rPr>
          <w:rFonts w:asciiTheme="majorBidi" w:eastAsia="Times New Roman" w:hAnsiTheme="majorBidi" w:cstheme="majorBidi"/>
          <w:color w:val="555555"/>
          <w:sz w:val="24"/>
          <w:szCs w:val="24"/>
          <w:bdr w:val="none" w:sz="0" w:space="0" w:color="auto" w:frame="1"/>
          <w:lang w:eastAsia="fr-FR"/>
        </w:rPr>
        <w:t>.</w:t>
      </w:r>
      <w:r w:rsidR="000859DF" w:rsidRPr="009C2441">
        <w:rPr>
          <w:rFonts w:asciiTheme="majorBidi" w:eastAsia="Times New Roman" w:hAnsiTheme="majorBidi" w:cstheme="majorBidi"/>
          <w:color w:val="555555"/>
          <w:sz w:val="24"/>
          <w:szCs w:val="24"/>
          <w:bdr w:val="none" w:sz="0" w:space="0" w:color="auto" w:frame="1"/>
          <w:lang w:eastAsia="fr-FR"/>
        </w:rPr>
        <w:t xml:space="preserve"> </w:t>
      </w:r>
    </w:p>
    <w:p w14:paraId="01B43357" w14:textId="77777777" w:rsidR="001669C1" w:rsidRPr="009C2441" w:rsidRDefault="001669C1" w:rsidP="001669C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14:paraId="79224474" w14:textId="77777777" w:rsidR="001669C1" w:rsidRPr="009C2441" w:rsidRDefault="00690CAD" w:rsidP="00C83613">
      <w:pPr>
        <w:pStyle w:val="Paragraphedeliste"/>
        <w:numPr>
          <w:ilvl w:val="0"/>
          <w:numId w:val="5"/>
        </w:numPr>
        <w:tabs>
          <w:tab w:val="clear" w:pos="375"/>
          <w:tab w:val="num" w:pos="426"/>
        </w:tabs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</w:rPr>
        <w:t>Un</w:t>
      </w:r>
      <w:r w:rsidR="00697E0D">
        <w:rPr>
          <w:rFonts w:ascii="Times New Roman" w:hAnsi="Times New Roman" w:cs="Times New Roman"/>
        </w:rPr>
        <w:t xml:space="preserve"> classement de</w:t>
      </w:r>
      <w:r w:rsidR="00361FC7">
        <w:rPr>
          <w:rFonts w:ascii="Times New Roman" w:hAnsi="Times New Roman" w:cs="Times New Roman"/>
        </w:rPr>
        <w:t>s consultants (firme)</w:t>
      </w:r>
      <w:r>
        <w:rPr>
          <w:rFonts w:ascii="Times New Roman" w:hAnsi="Times New Roman" w:cs="Times New Roman"/>
        </w:rPr>
        <w:t>, sera établie sur la base des critères ci-après</w:t>
      </w:r>
      <w:r w:rsidR="009E667C" w:rsidRPr="009C2441">
        <w:rPr>
          <w:rFonts w:asciiTheme="majorBidi" w:hAnsiTheme="majorBidi" w:cstheme="majorBidi"/>
          <w:sz w:val="24"/>
          <w:szCs w:val="24"/>
        </w:rPr>
        <w:t>.</w:t>
      </w:r>
    </w:p>
    <w:p w14:paraId="32A90AA8" w14:textId="598FCAD6" w:rsidR="001669C1" w:rsidRPr="009C2441" w:rsidRDefault="001669C1" w:rsidP="001669C1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2441">
        <w:rPr>
          <w:rFonts w:asciiTheme="majorBidi" w:hAnsiTheme="majorBidi" w:cstheme="majorBidi"/>
          <w:sz w:val="24"/>
          <w:szCs w:val="24"/>
        </w:rPr>
        <w:lastRenderedPageBreak/>
        <w:t xml:space="preserve">Expérience générale : </w:t>
      </w:r>
      <w:r w:rsidR="00CD3E6A">
        <w:rPr>
          <w:rFonts w:asciiTheme="majorBidi" w:hAnsiTheme="majorBidi" w:cstheme="majorBidi"/>
          <w:sz w:val="24"/>
          <w:szCs w:val="24"/>
        </w:rPr>
        <w:t>30</w:t>
      </w:r>
      <w:r w:rsidRPr="009C2441">
        <w:rPr>
          <w:rFonts w:asciiTheme="majorBidi" w:hAnsiTheme="majorBidi" w:cstheme="majorBidi"/>
          <w:sz w:val="24"/>
          <w:szCs w:val="24"/>
        </w:rPr>
        <w:t xml:space="preserve"> points</w:t>
      </w:r>
    </w:p>
    <w:p w14:paraId="1A0AAAD2" w14:textId="47CB058F" w:rsidR="001669C1" w:rsidRDefault="001669C1" w:rsidP="001669C1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2441">
        <w:rPr>
          <w:rFonts w:asciiTheme="majorBidi" w:hAnsiTheme="majorBidi" w:cstheme="majorBidi"/>
          <w:sz w:val="24"/>
          <w:szCs w:val="24"/>
        </w:rPr>
        <w:t xml:space="preserve">Expérience spécifique : </w:t>
      </w:r>
      <w:r w:rsidR="00CD3E6A">
        <w:rPr>
          <w:rFonts w:asciiTheme="majorBidi" w:hAnsiTheme="majorBidi" w:cstheme="majorBidi"/>
          <w:sz w:val="24"/>
          <w:szCs w:val="24"/>
        </w:rPr>
        <w:t>60</w:t>
      </w:r>
      <w:r w:rsidRPr="009C2441">
        <w:rPr>
          <w:rFonts w:asciiTheme="majorBidi" w:hAnsiTheme="majorBidi" w:cstheme="majorBidi"/>
          <w:sz w:val="24"/>
          <w:szCs w:val="24"/>
        </w:rPr>
        <w:t xml:space="preserve"> points</w:t>
      </w:r>
    </w:p>
    <w:p w14:paraId="06A02D52" w14:textId="2E600683" w:rsidR="00CD3E6A" w:rsidRPr="009C2441" w:rsidRDefault="00CD3E6A" w:rsidP="001669C1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Organisation du bureau : 10 points</w:t>
      </w:r>
    </w:p>
    <w:p w14:paraId="25DDE53B" w14:textId="77777777" w:rsidR="00B1653F" w:rsidRPr="009C2441" w:rsidRDefault="00B1653F" w:rsidP="00504421">
      <w:pPr>
        <w:pStyle w:val="Corpsdetexte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CAFC55A" w14:textId="65B56FF2" w:rsidR="00B1653F" w:rsidRPr="009C2441" w:rsidRDefault="003A2F73" w:rsidP="00C83613">
      <w:pPr>
        <w:numPr>
          <w:ilvl w:val="0"/>
          <w:numId w:val="5"/>
        </w:numPr>
        <w:tabs>
          <w:tab w:val="clear" w:pos="375"/>
        </w:tabs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9C2441">
        <w:rPr>
          <w:rFonts w:asciiTheme="majorBidi" w:hAnsiTheme="majorBidi" w:cstheme="majorBidi"/>
          <w:sz w:val="24"/>
          <w:szCs w:val="24"/>
        </w:rPr>
        <w:t>Les manifestations d’intérêt</w:t>
      </w:r>
      <w:r w:rsidR="006778E1" w:rsidRPr="009C2441">
        <w:rPr>
          <w:rFonts w:asciiTheme="majorBidi" w:hAnsiTheme="majorBidi" w:cstheme="majorBidi"/>
          <w:sz w:val="24"/>
          <w:szCs w:val="24"/>
        </w:rPr>
        <w:t xml:space="preserve"> sous enveloppe fermées </w:t>
      </w:r>
      <w:r w:rsidRPr="009C2441">
        <w:rPr>
          <w:rFonts w:asciiTheme="majorBidi" w:hAnsiTheme="majorBidi" w:cstheme="majorBidi"/>
          <w:sz w:val="24"/>
          <w:szCs w:val="24"/>
        </w:rPr>
        <w:t xml:space="preserve">doivent être envoyées par courrier à l’adresse indiquée </w:t>
      </w:r>
      <w:r w:rsidR="00A671F4" w:rsidRPr="009C2441">
        <w:rPr>
          <w:rFonts w:asciiTheme="majorBidi" w:hAnsiTheme="majorBidi" w:cstheme="majorBidi"/>
          <w:sz w:val="24"/>
          <w:szCs w:val="24"/>
        </w:rPr>
        <w:t>à l’adresse ci-dessous</w:t>
      </w:r>
      <w:r w:rsidR="00C975C9" w:rsidRPr="009C2441">
        <w:rPr>
          <w:rFonts w:asciiTheme="majorBidi" w:hAnsiTheme="majorBidi" w:cstheme="majorBidi"/>
          <w:color w:val="000000"/>
          <w:sz w:val="24"/>
          <w:szCs w:val="24"/>
        </w:rPr>
        <w:t xml:space="preserve"> au plus </w:t>
      </w:r>
      <w:r w:rsidR="004C7C45" w:rsidRPr="009C2441">
        <w:rPr>
          <w:rFonts w:asciiTheme="majorBidi" w:hAnsiTheme="majorBidi" w:cstheme="majorBidi"/>
          <w:color w:val="000000"/>
          <w:sz w:val="24"/>
          <w:szCs w:val="24"/>
        </w:rPr>
        <w:t>tard le</w:t>
      </w:r>
      <w:r w:rsidR="00FA64B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5A24D5">
        <w:rPr>
          <w:rFonts w:asciiTheme="majorBidi" w:hAnsiTheme="majorBidi" w:cstheme="majorBidi"/>
          <w:b/>
          <w:bCs/>
          <w:color w:val="000000"/>
          <w:sz w:val="24"/>
          <w:szCs w:val="24"/>
        </w:rPr>
        <w:t>28</w:t>
      </w:r>
      <w:r w:rsidR="00697E0D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FA64B8">
        <w:rPr>
          <w:rFonts w:asciiTheme="majorBidi" w:hAnsiTheme="majorBidi" w:cstheme="majorBidi"/>
          <w:b/>
          <w:color w:val="000000"/>
          <w:sz w:val="24"/>
          <w:szCs w:val="24"/>
        </w:rPr>
        <w:t>juillet</w:t>
      </w:r>
      <w:r w:rsidR="007C6AA6" w:rsidRPr="009C2441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0859DF" w:rsidRPr="009C2441">
        <w:rPr>
          <w:rFonts w:asciiTheme="majorBidi" w:hAnsiTheme="majorBidi" w:cstheme="majorBidi"/>
          <w:b/>
          <w:color w:val="000000"/>
          <w:sz w:val="24"/>
          <w:szCs w:val="24"/>
        </w:rPr>
        <w:t>202</w:t>
      </w:r>
      <w:r w:rsidR="00FA64B8">
        <w:rPr>
          <w:rFonts w:asciiTheme="majorBidi" w:hAnsiTheme="majorBidi" w:cstheme="majorBidi"/>
          <w:b/>
          <w:color w:val="000000"/>
          <w:sz w:val="24"/>
          <w:szCs w:val="24"/>
        </w:rPr>
        <w:t>5</w:t>
      </w:r>
      <w:r w:rsidR="00B1653F" w:rsidRPr="009C2441">
        <w:rPr>
          <w:rFonts w:asciiTheme="majorBidi" w:hAnsiTheme="majorBidi" w:cstheme="majorBidi"/>
          <w:b/>
          <w:color w:val="000000"/>
          <w:sz w:val="24"/>
          <w:szCs w:val="24"/>
        </w:rPr>
        <w:t xml:space="preserve"> à </w:t>
      </w:r>
      <w:r w:rsidR="00777E7B" w:rsidRPr="009C2441">
        <w:rPr>
          <w:rFonts w:asciiTheme="majorBidi" w:hAnsiTheme="majorBidi" w:cstheme="majorBidi"/>
          <w:b/>
          <w:color w:val="000000"/>
          <w:sz w:val="24"/>
          <w:szCs w:val="24"/>
        </w:rPr>
        <w:t>1</w:t>
      </w:r>
      <w:r w:rsidR="00DF1D6E" w:rsidRPr="009C2441">
        <w:rPr>
          <w:rFonts w:asciiTheme="majorBidi" w:hAnsiTheme="majorBidi" w:cstheme="majorBidi"/>
          <w:b/>
          <w:color w:val="000000"/>
          <w:sz w:val="24"/>
          <w:szCs w:val="24"/>
        </w:rPr>
        <w:t>2</w:t>
      </w:r>
      <w:r w:rsidR="00B1653F" w:rsidRPr="009C2441">
        <w:rPr>
          <w:rFonts w:asciiTheme="majorBidi" w:hAnsiTheme="majorBidi" w:cstheme="majorBidi"/>
          <w:b/>
          <w:color w:val="000000"/>
          <w:sz w:val="24"/>
          <w:szCs w:val="24"/>
        </w:rPr>
        <w:t xml:space="preserve"> heures.</w:t>
      </w:r>
    </w:p>
    <w:p w14:paraId="0E32DB06" w14:textId="77777777" w:rsidR="006778E1" w:rsidRPr="009C2441" w:rsidRDefault="006778E1" w:rsidP="006778E1">
      <w:pPr>
        <w:spacing w:after="0" w:line="240" w:lineRule="auto"/>
        <w:ind w:left="15"/>
        <w:jc w:val="both"/>
        <w:rPr>
          <w:rFonts w:asciiTheme="majorBidi" w:hAnsiTheme="majorBidi" w:cstheme="majorBidi"/>
          <w:sz w:val="24"/>
          <w:szCs w:val="24"/>
        </w:rPr>
      </w:pPr>
    </w:p>
    <w:p w14:paraId="70746ADF" w14:textId="77777777" w:rsidR="00FA64B8" w:rsidRDefault="00FA64B8" w:rsidP="00FA64B8">
      <w:pPr>
        <w:tabs>
          <w:tab w:val="right" w:pos="7254"/>
        </w:tabs>
        <w:spacing w:after="0"/>
        <w:jc w:val="center"/>
        <w:rPr>
          <w:rFonts w:asciiTheme="majorBidi" w:hAnsiTheme="majorBidi" w:cstheme="majorBidi"/>
          <w:b/>
        </w:rPr>
      </w:pPr>
      <w:r w:rsidRPr="00450EF7">
        <w:rPr>
          <w:rFonts w:asciiTheme="majorBidi" w:hAnsiTheme="majorBidi" w:cstheme="majorBidi"/>
          <w:b/>
          <w:bCs/>
        </w:rPr>
        <w:t>Projet de Résilience et de Développement communautaire de la Vallée du Fleuve Sénégal</w:t>
      </w:r>
    </w:p>
    <w:p w14:paraId="6DBEF5EC" w14:textId="07032428" w:rsidR="009C2441" w:rsidRPr="009C2441" w:rsidRDefault="00FA64B8" w:rsidP="00FA64B8">
      <w:pPr>
        <w:tabs>
          <w:tab w:val="right" w:pos="7254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</w:rPr>
        <w:t>Secrétariat du coordinateur</w:t>
      </w:r>
      <w:r w:rsidR="009C2441" w:rsidRPr="009C244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1ED4576" w14:textId="77777777" w:rsidR="003A2F73" w:rsidRPr="009C2441" w:rsidRDefault="003A2F73" w:rsidP="00504421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0" w:line="240" w:lineRule="auto"/>
        <w:ind w:left="15"/>
        <w:jc w:val="both"/>
        <w:rPr>
          <w:rFonts w:asciiTheme="majorBidi" w:hAnsiTheme="majorBidi" w:cstheme="majorBidi"/>
          <w:sz w:val="24"/>
          <w:szCs w:val="24"/>
        </w:rPr>
      </w:pPr>
    </w:p>
    <w:p w14:paraId="168E9AE8" w14:textId="07563398" w:rsidR="00777E7B" w:rsidRPr="009C2441" w:rsidRDefault="00A671F4" w:rsidP="00C83613">
      <w:pPr>
        <w:numPr>
          <w:ilvl w:val="0"/>
          <w:numId w:val="5"/>
        </w:numPr>
        <w:tabs>
          <w:tab w:val="clear" w:pos="375"/>
          <w:tab w:val="num" w:pos="284"/>
        </w:tabs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9C2441">
        <w:rPr>
          <w:rFonts w:asciiTheme="majorBidi" w:hAnsiTheme="majorBidi" w:cstheme="majorBidi"/>
          <w:sz w:val="24"/>
          <w:szCs w:val="24"/>
        </w:rPr>
        <w:t xml:space="preserve">Le dossier doit être présenté en français et doit porter la mention </w:t>
      </w:r>
      <w:r w:rsidRPr="00FA64B8">
        <w:rPr>
          <w:rFonts w:asciiTheme="majorBidi" w:hAnsiTheme="majorBidi" w:cstheme="majorBidi"/>
          <w:b/>
          <w:bCs/>
          <w:sz w:val="24"/>
          <w:szCs w:val="24"/>
        </w:rPr>
        <w:t>«</w:t>
      </w:r>
      <w:r w:rsidRPr="009C2441">
        <w:rPr>
          <w:rFonts w:asciiTheme="majorBidi" w:hAnsiTheme="majorBidi" w:cstheme="majorBidi"/>
          <w:sz w:val="24"/>
          <w:szCs w:val="24"/>
        </w:rPr>
        <w:t> </w:t>
      </w:r>
      <w:r w:rsidR="00FA64B8" w:rsidRPr="00FE1EDD">
        <w:rPr>
          <w:rFonts w:asciiTheme="majorBidi" w:hAnsiTheme="majorBidi" w:cstheme="majorBidi"/>
          <w:b/>
          <w:bCs/>
          <w:sz w:val="24"/>
          <w:szCs w:val="24"/>
        </w:rPr>
        <w:t xml:space="preserve">Recrutement d’une firme pour l’étude de faisabilité d’une </w:t>
      </w:r>
      <w:r w:rsidR="005A24D5" w:rsidRPr="005A24D5">
        <w:rPr>
          <w:rFonts w:asciiTheme="majorBidi" w:hAnsiTheme="majorBidi" w:cstheme="majorBidi"/>
          <w:b/>
          <w:bCs/>
          <w:sz w:val="24"/>
          <w:szCs w:val="24"/>
        </w:rPr>
        <w:t xml:space="preserve">pistes rurales pour faciliter la connectivité avec les villages du sénégal à la frontière avec Wompou et de pistes rurales pour faciliter la connectivité entre les villages de N'Kheila, N'Diallar et Dara au niveau de Wompou   </w:t>
      </w:r>
      <w:r w:rsidR="00FA64B8">
        <w:rPr>
          <w:rFonts w:asciiTheme="majorBidi" w:hAnsiTheme="majorBidi" w:cstheme="majorBidi"/>
          <w:b/>
          <w:bCs/>
          <w:sz w:val="24"/>
          <w:szCs w:val="24"/>
        </w:rPr>
        <w:t>»</w:t>
      </w:r>
      <w:r w:rsidR="009C2441" w:rsidRPr="009C244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EB77B3C" w14:textId="77777777" w:rsidR="009C2441" w:rsidRDefault="009C2441" w:rsidP="00FA64B8">
      <w:pPr>
        <w:shd w:val="clear" w:color="auto" w:fill="FFFFFF"/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0FFFA775" w14:textId="77777777" w:rsidR="009C2441" w:rsidRDefault="009C2441" w:rsidP="00332061">
      <w:pPr>
        <w:shd w:val="clear" w:color="auto" w:fill="FFFFFF"/>
        <w:spacing w:after="0" w:line="240" w:lineRule="auto"/>
        <w:jc w:val="right"/>
        <w:rPr>
          <w:rFonts w:asciiTheme="majorBidi" w:hAnsiTheme="majorBidi" w:cstheme="majorBidi"/>
          <w:b/>
          <w:sz w:val="24"/>
          <w:szCs w:val="24"/>
        </w:rPr>
      </w:pPr>
    </w:p>
    <w:p w14:paraId="5DC7F451" w14:textId="77777777" w:rsidR="009C2441" w:rsidRDefault="009C2441" w:rsidP="00332061">
      <w:pPr>
        <w:shd w:val="clear" w:color="auto" w:fill="FFFFFF"/>
        <w:spacing w:after="0" w:line="240" w:lineRule="auto"/>
        <w:jc w:val="right"/>
        <w:rPr>
          <w:rFonts w:asciiTheme="majorBidi" w:hAnsiTheme="majorBidi" w:cstheme="majorBidi"/>
          <w:b/>
          <w:sz w:val="24"/>
          <w:szCs w:val="24"/>
        </w:rPr>
      </w:pPr>
    </w:p>
    <w:p w14:paraId="5AF4A5D6" w14:textId="27F0E8FF" w:rsidR="00504421" w:rsidRDefault="007C784F" w:rsidP="00AB0B93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9C2441">
        <w:rPr>
          <w:rFonts w:asciiTheme="majorBidi" w:hAnsiTheme="majorBidi" w:cstheme="majorBidi"/>
          <w:b/>
          <w:sz w:val="24"/>
          <w:szCs w:val="24"/>
        </w:rPr>
        <w:t>L</w:t>
      </w:r>
      <w:r w:rsidR="00B50ECA" w:rsidRPr="009C2441">
        <w:rPr>
          <w:rFonts w:asciiTheme="majorBidi" w:hAnsiTheme="majorBidi" w:cstheme="majorBidi"/>
          <w:b/>
          <w:sz w:val="24"/>
          <w:szCs w:val="24"/>
        </w:rPr>
        <w:t>e</w:t>
      </w:r>
      <w:r w:rsidRPr="009C2441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AB0B93" w:rsidRPr="009C2441">
        <w:rPr>
          <w:rFonts w:asciiTheme="majorBidi" w:hAnsiTheme="majorBidi" w:cstheme="majorBidi"/>
          <w:b/>
          <w:sz w:val="24"/>
          <w:szCs w:val="24"/>
        </w:rPr>
        <w:t>Coord</w:t>
      </w:r>
      <w:r w:rsidR="00AB0B93">
        <w:rPr>
          <w:rFonts w:asciiTheme="majorBidi" w:hAnsiTheme="majorBidi" w:cstheme="majorBidi"/>
          <w:b/>
          <w:sz w:val="24"/>
          <w:szCs w:val="24"/>
        </w:rPr>
        <w:t>i</w:t>
      </w:r>
      <w:r w:rsidR="00AB0B93" w:rsidRPr="009C2441">
        <w:rPr>
          <w:rFonts w:asciiTheme="majorBidi" w:hAnsiTheme="majorBidi" w:cstheme="majorBidi"/>
          <w:b/>
          <w:sz w:val="24"/>
          <w:szCs w:val="24"/>
        </w:rPr>
        <w:t>nateur</w:t>
      </w:r>
      <w:r w:rsidRPr="009C2441">
        <w:rPr>
          <w:rFonts w:asciiTheme="majorBidi" w:hAnsiTheme="majorBidi" w:cstheme="majorBidi"/>
          <w:b/>
          <w:sz w:val="24"/>
          <w:szCs w:val="24"/>
        </w:rPr>
        <w:t xml:space="preserve"> du P</w:t>
      </w:r>
      <w:r w:rsidR="00FA64B8">
        <w:rPr>
          <w:rFonts w:asciiTheme="majorBidi" w:hAnsiTheme="majorBidi" w:cstheme="majorBidi"/>
          <w:b/>
          <w:sz w:val="24"/>
          <w:szCs w:val="24"/>
        </w:rPr>
        <w:t>rojet</w:t>
      </w:r>
    </w:p>
    <w:p w14:paraId="768AD77C" w14:textId="77777777" w:rsidR="008364B1" w:rsidRPr="009C2441" w:rsidRDefault="008364B1" w:rsidP="00AB0B93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Ahmed Salem EL Marrakchi</w:t>
      </w:r>
    </w:p>
    <w:p w14:paraId="47799A98" w14:textId="77777777" w:rsidR="007C6AA6" w:rsidRDefault="007C6AA6" w:rsidP="00332061">
      <w:pPr>
        <w:shd w:val="clear" w:color="auto" w:fill="FFFFFF"/>
        <w:spacing w:after="0" w:line="240" w:lineRule="auto"/>
        <w:jc w:val="right"/>
        <w:rPr>
          <w:b/>
        </w:rPr>
      </w:pPr>
    </w:p>
    <w:p w14:paraId="1F2C9E73" w14:textId="77777777" w:rsidR="007C6AA6" w:rsidRDefault="007C6AA6" w:rsidP="00332061">
      <w:pPr>
        <w:shd w:val="clear" w:color="auto" w:fill="FFFFFF"/>
        <w:spacing w:after="0" w:line="240" w:lineRule="auto"/>
        <w:jc w:val="right"/>
        <w:rPr>
          <w:b/>
        </w:rPr>
      </w:pPr>
    </w:p>
    <w:p w14:paraId="0DC76478" w14:textId="77777777" w:rsidR="007C6AA6" w:rsidRDefault="007C6AA6" w:rsidP="00332061">
      <w:pPr>
        <w:shd w:val="clear" w:color="auto" w:fill="FFFFFF"/>
        <w:spacing w:after="0" w:line="240" w:lineRule="auto"/>
        <w:jc w:val="right"/>
        <w:rPr>
          <w:b/>
        </w:rPr>
      </w:pPr>
    </w:p>
    <w:p w14:paraId="3565F608" w14:textId="77777777" w:rsidR="007C6AA6" w:rsidRDefault="007C6AA6" w:rsidP="00332061">
      <w:pPr>
        <w:shd w:val="clear" w:color="auto" w:fill="FFFFFF"/>
        <w:spacing w:after="0" w:line="240" w:lineRule="auto"/>
        <w:jc w:val="right"/>
        <w:rPr>
          <w:b/>
        </w:rPr>
      </w:pPr>
    </w:p>
    <w:p w14:paraId="239C71B7" w14:textId="77777777" w:rsidR="007C6AA6" w:rsidRDefault="007C6AA6" w:rsidP="00332061">
      <w:pPr>
        <w:shd w:val="clear" w:color="auto" w:fill="FFFFFF"/>
        <w:spacing w:after="0" w:line="240" w:lineRule="auto"/>
        <w:jc w:val="right"/>
        <w:rPr>
          <w:b/>
        </w:rPr>
      </w:pPr>
    </w:p>
    <w:p w14:paraId="43C34708" w14:textId="77777777" w:rsidR="007C6AA6" w:rsidRDefault="007C6AA6" w:rsidP="00332061">
      <w:pPr>
        <w:shd w:val="clear" w:color="auto" w:fill="FFFFFF"/>
        <w:spacing w:after="0" w:line="240" w:lineRule="auto"/>
        <w:jc w:val="right"/>
        <w:rPr>
          <w:b/>
        </w:rPr>
      </w:pPr>
    </w:p>
    <w:p w14:paraId="3588D7AC" w14:textId="77777777" w:rsidR="007C6AA6" w:rsidRPr="000859DF" w:rsidRDefault="007C6AA6" w:rsidP="000859DF">
      <w:pPr>
        <w:pStyle w:val="Titre"/>
        <w:rPr>
          <w:bCs w:val="0"/>
          <w:lang w:val="br-FR"/>
        </w:rPr>
      </w:pPr>
    </w:p>
    <w:sectPr w:rsidR="007C6AA6" w:rsidRPr="000859DF" w:rsidSect="008B1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C905E7A"/>
    <w:lvl w:ilvl="0">
      <w:numFmt w:val="bullet"/>
      <w:lvlText w:val="*"/>
      <w:lvlJc w:val="left"/>
    </w:lvl>
  </w:abstractNum>
  <w:abstractNum w:abstractNumId="1" w15:restartNumberingAfterBreak="0">
    <w:nsid w:val="08EC01B1"/>
    <w:multiLevelType w:val="hybridMultilevel"/>
    <w:tmpl w:val="0186AA88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77AB78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196EFC"/>
    <w:multiLevelType w:val="hybridMultilevel"/>
    <w:tmpl w:val="8AA2E208"/>
    <w:lvl w:ilvl="0" w:tplc="FAEAA12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  <w:color w:val="auto"/>
      </w:rPr>
    </w:lvl>
    <w:lvl w:ilvl="1" w:tplc="040C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C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C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C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C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C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C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C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" w15:restartNumberingAfterBreak="0">
    <w:nsid w:val="1AE900DA"/>
    <w:multiLevelType w:val="hybridMultilevel"/>
    <w:tmpl w:val="81ECE2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7CFBCE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bCs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F2FA6"/>
    <w:multiLevelType w:val="hybridMultilevel"/>
    <w:tmpl w:val="DA00DFA4"/>
    <w:lvl w:ilvl="0" w:tplc="941A13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7BA2"/>
    <w:multiLevelType w:val="hybridMultilevel"/>
    <w:tmpl w:val="B66CE9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253B7"/>
    <w:multiLevelType w:val="multilevel"/>
    <w:tmpl w:val="694633F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884" w:hanging="60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i/>
      </w:rPr>
    </w:lvl>
  </w:abstractNum>
  <w:abstractNum w:abstractNumId="7" w15:restartNumberingAfterBreak="0">
    <w:nsid w:val="32436668"/>
    <w:multiLevelType w:val="hybridMultilevel"/>
    <w:tmpl w:val="E320D040"/>
    <w:lvl w:ilvl="0" w:tplc="040C0001">
      <w:start w:val="1"/>
      <w:numFmt w:val="bullet"/>
      <w:lvlText w:val=""/>
      <w:lvlJc w:val="left"/>
      <w:pPr>
        <w:ind w:left="19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</w:abstractNum>
  <w:abstractNum w:abstractNumId="8" w15:restartNumberingAfterBreak="0">
    <w:nsid w:val="33922FE3"/>
    <w:multiLevelType w:val="hybridMultilevel"/>
    <w:tmpl w:val="545A7158"/>
    <w:lvl w:ilvl="0" w:tplc="BD226F4C">
      <w:start w:val="1"/>
      <w:numFmt w:val="decimal"/>
      <w:lvlText w:val="%1."/>
      <w:lvlJc w:val="left"/>
      <w:pPr>
        <w:ind w:left="720" w:hanging="360"/>
      </w:pPr>
      <w:rPr>
        <w:rFonts w:hint="default"/>
        <w:color w:val="0F1F1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7976"/>
    <w:multiLevelType w:val="hybridMultilevel"/>
    <w:tmpl w:val="1B4C80FA"/>
    <w:lvl w:ilvl="0" w:tplc="3E66396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37F9A"/>
    <w:multiLevelType w:val="hybridMultilevel"/>
    <w:tmpl w:val="79B227E8"/>
    <w:lvl w:ilvl="0" w:tplc="5E3EF8F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000000"/>
        <w:sz w:val="23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A10953"/>
    <w:multiLevelType w:val="hybridMultilevel"/>
    <w:tmpl w:val="ADB8FF1A"/>
    <w:lvl w:ilvl="0" w:tplc="0BD8AEDE">
      <w:start w:val="4"/>
      <w:numFmt w:val="decimal"/>
      <w:lvlText w:val="%1."/>
      <w:lvlJc w:val="left"/>
      <w:pPr>
        <w:ind w:left="1062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782" w:hanging="360"/>
      </w:pPr>
    </w:lvl>
    <w:lvl w:ilvl="2" w:tplc="040C001B" w:tentative="1">
      <w:start w:val="1"/>
      <w:numFmt w:val="lowerRoman"/>
      <w:lvlText w:val="%3."/>
      <w:lvlJc w:val="right"/>
      <w:pPr>
        <w:ind w:left="2502" w:hanging="180"/>
      </w:pPr>
    </w:lvl>
    <w:lvl w:ilvl="3" w:tplc="040C000F" w:tentative="1">
      <w:start w:val="1"/>
      <w:numFmt w:val="decimal"/>
      <w:lvlText w:val="%4."/>
      <w:lvlJc w:val="left"/>
      <w:pPr>
        <w:ind w:left="3222" w:hanging="360"/>
      </w:pPr>
    </w:lvl>
    <w:lvl w:ilvl="4" w:tplc="040C0019" w:tentative="1">
      <w:start w:val="1"/>
      <w:numFmt w:val="lowerLetter"/>
      <w:lvlText w:val="%5."/>
      <w:lvlJc w:val="left"/>
      <w:pPr>
        <w:ind w:left="3942" w:hanging="360"/>
      </w:pPr>
    </w:lvl>
    <w:lvl w:ilvl="5" w:tplc="040C001B" w:tentative="1">
      <w:start w:val="1"/>
      <w:numFmt w:val="lowerRoman"/>
      <w:lvlText w:val="%6."/>
      <w:lvlJc w:val="right"/>
      <w:pPr>
        <w:ind w:left="4662" w:hanging="180"/>
      </w:pPr>
    </w:lvl>
    <w:lvl w:ilvl="6" w:tplc="040C000F" w:tentative="1">
      <w:start w:val="1"/>
      <w:numFmt w:val="decimal"/>
      <w:lvlText w:val="%7."/>
      <w:lvlJc w:val="left"/>
      <w:pPr>
        <w:ind w:left="5382" w:hanging="360"/>
      </w:pPr>
    </w:lvl>
    <w:lvl w:ilvl="7" w:tplc="040C0019" w:tentative="1">
      <w:start w:val="1"/>
      <w:numFmt w:val="lowerLetter"/>
      <w:lvlText w:val="%8."/>
      <w:lvlJc w:val="left"/>
      <w:pPr>
        <w:ind w:left="6102" w:hanging="360"/>
      </w:pPr>
    </w:lvl>
    <w:lvl w:ilvl="8" w:tplc="040C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3FA60BCD"/>
    <w:multiLevelType w:val="hybridMultilevel"/>
    <w:tmpl w:val="DB2A69CC"/>
    <w:lvl w:ilvl="0" w:tplc="3E50004E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C649D7"/>
    <w:multiLevelType w:val="hybridMultilevel"/>
    <w:tmpl w:val="E8162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C528C"/>
    <w:multiLevelType w:val="hybridMultilevel"/>
    <w:tmpl w:val="DE18DA7A"/>
    <w:lvl w:ilvl="0" w:tplc="1A581AD0">
      <w:start w:val="2"/>
      <w:numFmt w:val="bullet"/>
      <w:lvlText w:val="-"/>
      <w:lvlJc w:val="left"/>
      <w:pPr>
        <w:ind w:left="1005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530C484F"/>
    <w:multiLevelType w:val="hybridMultilevel"/>
    <w:tmpl w:val="90349044"/>
    <w:lvl w:ilvl="0" w:tplc="040C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5A2465C4"/>
    <w:multiLevelType w:val="hybridMultilevel"/>
    <w:tmpl w:val="A6AA4AC6"/>
    <w:lvl w:ilvl="0" w:tplc="040C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" w15:restartNumberingAfterBreak="0">
    <w:nsid w:val="652333C0"/>
    <w:multiLevelType w:val="hybridMultilevel"/>
    <w:tmpl w:val="2F484864"/>
    <w:lvl w:ilvl="0" w:tplc="FEFA4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68B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A8B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82E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1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046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42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C8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62A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C2605"/>
    <w:multiLevelType w:val="hybridMultilevel"/>
    <w:tmpl w:val="5BDED822"/>
    <w:lvl w:ilvl="0" w:tplc="608EC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20877"/>
    <w:multiLevelType w:val="hybridMultilevel"/>
    <w:tmpl w:val="8AA2E208"/>
    <w:lvl w:ilvl="0" w:tplc="FAEAA12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  <w:color w:val="auto"/>
      </w:rPr>
    </w:lvl>
    <w:lvl w:ilvl="1" w:tplc="040C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C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C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C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C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C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C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C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0" w15:restartNumberingAfterBreak="0">
    <w:nsid w:val="7D84156A"/>
    <w:multiLevelType w:val="multilevel"/>
    <w:tmpl w:val="162E561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 w16cid:durableId="157549191">
    <w:abstractNumId w:val="5"/>
  </w:num>
  <w:num w:numId="2" w16cid:durableId="2035694785">
    <w:abstractNumId w:val="3"/>
  </w:num>
  <w:num w:numId="3" w16cid:durableId="430666183">
    <w:abstractNumId w:val="8"/>
  </w:num>
  <w:num w:numId="4" w16cid:durableId="1192761084">
    <w:abstractNumId w:val="13"/>
  </w:num>
  <w:num w:numId="5" w16cid:durableId="1574049716">
    <w:abstractNumId w:val="19"/>
  </w:num>
  <w:num w:numId="6" w16cid:durableId="1050769281">
    <w:abstractNumId w:val="1"/>
  </w:num>
  <w:num w:numId="7" w16cid:durableId="1631202990">
    <w:abstractNumId w:val="14"/>
  </w:num>
  <w:num w:numId="8" w16cid:durableId="1087921433">
    <w:abstractNumId w:val="10"/>
  </w:num>
  <w:num w:numId="9" w16cid:durableId="2095396408">
    <w:abstractNumId w:val="17"/>
  </w:num>
  <w:num w:numId="10" w16cid:durableId="1800606993">
    <w:abstractNumId w:val="18"/>
  </w:num>
  <w:num w:numId="11" w16cid:durableId="1851721968">
    <w:abstractNumId w:val="15"/>
  </w:num>
  <w:num w:numId="12" w16cid:durableId="1046679160">
    <w:abstractNumId w:val="2"/>
  </w:num>
  <w:num w:numId="13" w16cid:durableId="2119714444">
    <w:abstractNumId w:val="7"/>
  </w:num>
  <w:num w:numId="14" w16cid:durableId="328752565">
    <w:abstractNumId w:val="12"/>
  </w:num>
  <w:num w:numId="15" w16cid:durableId="2130079765">
    <w:abstractNumId w:val="11"/>
  </w:num>
  <w:num w:numId="16" w16cid:durableId="1837959788">
    <w:abstractNumId w:val="16"/>
  </w:num>
  <w:num w:numId="17" w16cid:durableId="177104753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 w16cid:durableId="1482576551">
    <w:abstractNumId w:val="6"/>
  </w:num>
  <w:num w:numId="19" w16cid:durableId="899365629">
    <w:abstractNumId w:val="4"/>
  </w:num>
  <w:num w:numId="20" w16cid:durableId="930433782">
    <w:abstractNumId w:val="20"/>
  </w:num>
  <w:num w:numId="21" w16cid:durableId="1367363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E73"/>
    <w:rsid w:val="00004337"/>
    <w:rsid w:val="00053FD4"/>
    <w:rsid w:val="0006314E"/>
    <w:rsid w:val="00083234"/>
    <w:rsid w:val="000859DF"/>
    <w:rsid w:val="00090633"/>
    <w:rsid w:val="000B66B6"/>
    <w:rsid w:val="000C2335"/>
    <w:rsid w:val="000C4208"/>
    <w:rsid w:val="000D5E9C"/>
    <w:rsid w:val="00100302"/>
    <w:rsid w:val="001216DA"/>
    <w:rsid w:val="00124474"/>
    <w:rsid w:val="001669C1"/>
    <w:rsid w:val="001A7B77"/>
    <w:rsid w:val="001B1A88"/>
    <w:rsid w:val="001C5AE2"/>
    <w:rsid w:val="001D2B8F"/>
    <w:rsid w:val="001E1027"/>
    <w:rsid w:val="001E762F"/>
    <w:rsid w:val="001F7273"/>
    <w:rsid w:val="00217213"/>
    <w:rsid w:val="00222B10"/>
    <w:rsid w:val="00237714"/>
    <w:rsid w:val="00237DEE"/>
    <w:rsid w:val="00244245"/>
    <w:rsid w:val="00261394"/>
    <w:rsid w:val="0026228A"/>
    <w:rsid w:val="00272EF0"/>
    <w:rsid w:val="00291427"/>
    <w:rsid w:val="00294E73"/>
    <w:rsid w:val="002C0C6A"/>
    <w:rsid w:val="002C561C"/>
    <w:rsid w:val="002E1DB8"/>
    <w:rsid w:val="003118B4"/>
    <w:rsid w:val="00322CE0"/>
    <w:rsid w:val="00332061"/>
    <w:rsid w:val="00361BB9"/>
    <w:rsid w:val="00361FC7"/>
    <w:rsid w:val="0036435F"/>
    <w:rsid w:val="003809B2"/>
    <w:rsid w:val="00381DB4"/>
    <w:rsid w:val="003A2F73"/>
    <w:rsid w:val="003A5B26"/>
    <w:rsid w:val="003C6200"/>
    <w:rsid w:val="003C6F30"/>
    <w:rsid w:val="003D239F"/>
    <w:rsid w:val="003D738B"/>
    <w:rsid w:val="003E1399"/>
    <w:rsid w:val="003E2C75"/>
    <w:rsid w:val="003E4903"/>
    <w:rsid w:val="003F21E7"/>
    <w:rsid w:val="003F573B"/>
    <w:rsid w:val="004309FB"/>
    <w:rsid w:val="004356D7"/>
    <w:rsid w:val="0043634A"/>
    <w:rsid w:val="004518BC"/>
    <w:rsid w:val="00460AB6"/>
    <w:rsid w:val="00461A5A"/>
    <w:rsid w:val="00483729"/>
    <w:rsid w:val="004944B4"/>
    <w:rsid w:val="004B2923"/>
    <w:rsid w:val="004C7C45"/>
    <w:rsid w:val="00504421"/>
    <w:rsid w:val="0051152C"/>
    <w:rsid w:val="0051326C"/>
    <w:rsid w:val="00521FA9"/>
    <w:rsid w:val="00553AAA"/>
    <w:rsid w:val="005543A1"/>
    <w:rsid w:val="005638DD"/>
    <w:rsid w:val="00564F92"/>
    <w:rsid w:val="00571A32"/>
    <w:rsid w:val="005A24D5"/>
    <w:rsid w:val="005C5750"/>
    <w:rsid w:val="005C701D"/>
    <w:rsid w:val="005E35B0"/>
    <w:rsid w:val="00602EBA"/>
    <w:rsid w:val="006133FD"/>
    <w:rsid w:val="00615910"/>
    <w:rsid w:val="006778E1"/>
    <w:rsid w:val="00690CAD"/>
    <w:rsid w:val="00697E0D"/>
    <w:rsid w:val="006C47E7"/>
    <w:rsid w:val="006D72A2"/>
    <w:rsid w:val="006F67BC"/>
    <w:rsid w:val="007136BE"/>
    <w:rsid w:val="007266FE"/>
    <w:rsid w:val="007508A6"/>
    <w:rsid w:val="00751D70"/>
    <w:rsid w:val="00756375"/>
    <w:rsid w:val="007675DD"/>
    <w:rsid w:val="00771D4D"/>
    <w:rsid w:val="00777E7B"/>
    <w:rsid w:val="0079785C"/>
    <w:rsid w:val="007B201E"/>
    <w:rsid w:val="007B79D4"/>
    <w:rsid w:val="007B7B1B"/>
    <w:rsid w:val="007C6AA6"/>
    <w:rsid w:val="007C784F"/>
    <w:rsid w:val="007E5E28"/>
    <w:rsid w:val="00831198"/>
    <w:rsid w:val="008364B1"/>
    <w:rsid w:val="008378B9"/>
    <w:rsid w:val="00853E33"/>
    <w:rsid w:val="00856584"/>
    <w:rsid w:val="00882C96"/>
    <w:rsid w:val="008A30EC"/>
    <w:rsid w:val="008A411B"/>
    <w:rsid w:val="008B1EE6"/>
    <w:rsid w:val="008B2E06"/>
    <w:rsid w:val="008B3F98"/>
    <w:rsid w:val="008C0D9C"/>
    <w:rsid w:val="008C34B2"/>
    <w:rsid w:val="008C71E8"/>
    <w:rsid w:val="008D001E"/>
    <w:rsid w:val="008E6484"/>
    <w:rsid w:val="008E7CEB"/>
    <w:rsid w:val="0090547F"/>
    <w:rsid w:val="00914843"/>
    <w:rsid w:val="00935611"/>
    <w:rsid w:val="00980C6C"/>
    <w:rsid w:val="00981F4F"/>
    <w:rsid w:val="0099381C"/>
    <w:rsid w:val="00995633"/>
    <w:rsid w:val="009A12F9"/>
    <w:rsid w:val="009B22A4"/>
    <w:rsid w:val="009C2441"/>
    <w:rsid w:val="009D5890"/>
    <w:rsid w:val="009D6FCF"/>
    <w:rsid w:val="009D77C1"/>
    <w:rsid w:val="009E667C"/>
    <w:rsid w:val="009F2F23"/>
    <w:rsid w:val="00A52783"/>
    <w:rsid w:val="00A53117"/>
    <w:rsid w:val="00A54CB0"/>
    <w:rsid w:val="00A671F4"/>
    <w:rsid w:val="00A800A1"/>
    <w:rsid w:val="00AB0B93"/>
    <w:rsid w:val="00AD3552"/>
    <w:rsid w:val="00AD5674"/>
    <w:rsid w:val="00AF3049"/>
    <w:rsid w:val="00B026A2"/>
    <w:rsid w:val="00B1653F"/>
    <w:rsid w:val="00B245F2"/>
    <w:rsid w:val="00B43004"/>
    <w:rsid w:val="00B50ECA"/>
    <w:rsid w:val="00BA5FDA"/>
    <w:rsid w:val="00BE52DB"/>
    <w:rsid w:val="00C42683"/>
    <w:rsid w:val="00C54DC3"/>
    <w:rsid w:val="00C55741"/>
    <w:rsid w:val="00C64779"/>
    <w:rsid w:val="00C727A3"/>
    <w:rsid w:val="00C77E00"/>
    <w:rsid w:val="00C83613"/>
    <w:rsid w:val="00C975C9"/>
    <w:rsid w:val="00CB6B54"/>
    <w:rsid w:val="00CD3E6A"/>
    <w:rsid w:val="00CD54FE"/>
    <w:rsid w:val="00CE43D5"/>
    <w:rsid w:val="00CF567F"/>
    <w:rsid w:val="00CF5C53"/>
    <w:rsid w:val="00D13FE7"/>
    <w:rsid w:val="00D17282"/>
    <w:rsid w:val="00D27480"/>
    <w:rsid w:val="00D536C0"/>
    <w:rsid w:val="00D72A24"/>
    <w:rsid w:val="00DA129F"/>
    <w:rsid w:val="00DA15AA"/>
    <w:rsid w:val="00DA1815"/>
    <w:rsid w:val="00DA3830"/>
    <w:rsid w:val="00DB5F51"/>
    <w:rsid w:val="00DC2855"/>
    <w:rsid w:val="00DF1D6E"/>
    <w:rsid w:val="00DF4329"/>
    <w:rsid w:val="00DF4738"/>
    <w:rsid w:val="00DF7376"/>
    <w:rsid w:val="00E40C60"/>
    <w:rsid w:val="00E47C39"/>
    <w:rsid w:val="00E719AF"/>
    <w:rsid w:val="00E850BD"/>
    <w:rsid w:val="00EB0F52"/>
    <w:rsid w:val="00EB49EC"/>
    <w:rsid w:val="00EC6CD8"/>
    <w:rsid w:val="00EE360C"/>
    <w:rsid w:val="00EF168D"/>
    <w:rsid w:val="00EF55AB"/>
    <w:rsid w:val="00F00C5F"/>
    <w:rsid w:val="00F26CA9"/>
    <w:rsid w:val="00F450F7"/>
    <w:rsid w:val="00F55BC5"/>
    <w:rsid w:val="00F71031"/>
    <w:rsid w:val="00FA64B8"/>
    <w:rsid w:val="00FC3128"/>
    <w:rsid w:val="00FE1EDD"/>
    <w:rsid w:val="00FE1F67"/>
    <w:rsid w:val="00FF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ADA4"/>
  <w15:docId w15:val="{2DD05EAD-8931-4823-9FAE-88336079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41"/>
    <w:pPr>
      <w:spacing w:after="200" w:line="276" w:lineRule="auto"/>
    </w:pPr>
    <w:rPr>
      <w:rFonts w:ascii="Calibri" w:eastAsia="Calibri" w:hAnsi="Calibri" w:cs="Arial"/>
    </w:rPr>
  </w:style>
  <w:style w:type="paragraph" w:styleId="Titre1">
    <w:name w:val="heading 1"/>
    <w:basedOn w:val="Normal"/>
    <w:next w:val="BankNormal"/>
    <w:link w:val="Titre1Car"/>
    <w:qFormat/>
    <w:rsid w:val="007C6AA6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Times New Roman Bold" w:eastAsia="Times New Roman" w:hAnsi="Times New Roman Bold" w:cs="Times New Roman"/>
      <w:b/>
      <w:bCs/>
      <w:sz w:val="32"/>
      <w:szCs w:val="32"/>
      <w:lang w:val="en-US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55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Bullets,References,Liste 1,Numbered List Paragraph,ReferencesCxSpLast,List Paragraph (numbered (a)),Paragraphe de liste11,WB List Paragraph,Paragraphe  revu,Bullet L1,Desmond 2,Medium Grid 1 - Accent 21,List Paragraph nowy,texte,lp1"/>
    <w:basedOn w:val="Normal"/>
    <w:link w:val="ParagraphedelisteCar"/>
    <w:uiPriority w:val="34"/>
    <w:qFormat/>
    <w:rsid w:val="0006314E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00433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fr-BE" w:eastAsia="fr-FR"/>
    </w:rPr>
  </w:style>
  <w:style w:type="character" w:customStyle="1" w:styleId="Corpsdetexte2Car">
    <w:name w:val="Corps de texte 2 Car"/>
    <w:basedOn w:val="Policepardfaut"/>
    <w:link w:val="Corpsdetexte2"/>
    <w:rsid w:val="00004337"/>
    <w:rPr>
      <w:rFonts w:ascii="Times New Roman" w:eastAsia="Times New Roman" w:hAnsi="Times New Roman" w:cs="Times New Roman"/>
      <w:b/>
      <w:bCs/>
      <w:sz w:val="24"/>
      <w:szCs w:val="24"/>
      <w:lang w:val="fr-B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67F"/>
    <w:rPr>
      <w:rFonts w:ascii="Segoe UI" w:eastAsia="Calibr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99"/>
    <w:unhideWhenUsed/>
    <w:rsid w:val="003A2F7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2F73"/>
    <w:rPr>
      <w:rFonts w:ascii="Calibri" w:eastAsia="Calibri" w:hAnsi="Calibri" w:cs="Arial"/>
    </w:rPr>
  </w:style>
  <w:style w:type="paragraph" w:customStyle="1" w:styleId="BankNormal">
    <w:name w:val="BankNormal"/>
    <w:basedOn w:val="Normal"/>
    <w:rsid w:val="003A2F7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3A2F73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3A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MA"/>
    </w:rPr>
  </w:style>
  <w:style w:type="character" w:customStyle="1" w:styleId="apple-style-span">
    <w:name w:val="apple-style-span"/>
    <w:basedOn w:val="Policepardfaut"/>
    <w:rsid w:val="003A2F73"/>
  </w:style>
  <w:style w:type="paragraph" w:styleId="TM9">
    <w:name w:val="toc 9"/>
    <w:basedOn w:val="Normal"/>
    <w:next w:val="Normal"/>
    <w:semiHidden/>
    <w:rsid w:val="00521FA9"/>
    <w:pPr>
      <w:tabs>
        <w:tab w:val="left" w:leader="dot" w:pos="8640"/>
        <w:tab w:val="right" w:pos="9000"/>
      </w:tabs>
      <w:suppressAutoHyphens/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re">
    <w:name w:val="Title"/>
    <w:basedOn w:val="Normal"/>
    <w:link w:val="TitreCar"/>
    <w:qFormat/>
    <w:rsid w:val="007266F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7266FE"/>
    <w:rPr>
      <w:rFonts w:ascii="Arial" w:eastAsia="Times New Roman" w:hAnsi="Arial" w:cs="Times New Roman"/>
      <w:b/>
      <w:bCs/>
      <w:sz w:val="28"/>
      <w:szCs w:val="24"/>
      <w:lang w:eastAsia="fr-FR"/>
    </w:rPr>
  </w:style>
  <w:style w:type="character" w:customStyle="1" w:styleId="ParagraphedelisteCar">
    <w:name w:val="Paragraphe de liste Car"/>
    <w:aliases w:val="Bullets Car,References Car,Liste 1 Car,Numbered List Paragraph Car,ReferencesCxSpLast Car,List Paragraph (numbered (a)) Car,Paragraphe de liste11 Car,WB List Paragraph Car,Paragraphe  revu Car,Bullet L1 Car,Desmond 2 Car,lp1 Car"/>
    <w:link w:val="Paragraphedeliste"/>
    <w:uiPriority w:val="34"/>
    <w:locked/>
    <w:rsid w:val="007266FE"/>
    <w:rPr>
      <w:rFonts w:ascii="Calibri" w:eastAsia="Calibri" w:hAnsi="Calibri" w:cs="Arial"/>
    </w:rPr>
  </w:style>
  <w:style w:type="character" w:customStyle="1" w:styleId="Titre1Car">
    <w:name w:val="Titre 1 Car"/>
    <w:basedOn w:val="Policepardfaut"/>
    <w:link w:val="Titre1"/>
    <w:rsid w:val="007C6AA6"/>
    <w:rPr>
      <w:rFonts w:ascii="Times New Roman Bold" w:eastAsia="Times New Roman" w:hAnsi="Times New Roman Bold" w:cs="Times New Roman"/>
      <w:b/>
      <w:bCs/>
      <w:sz w:val="32"/>
      <w:szCs w:val="32"/>
      <w:lang w:val="en-US" w:eastAsia="fr-FR"/>
    </w:rPr>
  </w:style>
  <w:style w:type="paragraph" w:styleId="Commentaire">
    <w:name w:val="annotation text"/>
    <w:basedOn w:val="Normal"/>
    <w:link w:val="CommentaireCar"/>
    <w:semiHidden/>
    <w:rsid w:val="007C6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CommentaireCar">
    <w:name w:val="Commentaire Car"/>
    <w:basedOn w:val="Policepardfaut"/>
    <w:link w:val="Commentaire"/>
    <w:semiHidden/>
    <w:rsid w:val="007C6AA6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customStyle="1" w:styleId="Corpsdetexte21">
    <w:name w:val="Corps de texte 21"/>
    <w:basedOn w:val="Normal"/>
    <w:rsid w:val="007C6AA6"/>
    <w:pPr>
      <w:tabs>
        <w:tab w:val="left" w:pos="720"/>
        <w:tab w:val="right" w:leader="dot" w:pos="864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 w:eastAsia="fr-FR"/>
    </w:rPr>
  </w:style>
  <w:style w:type="character" w:styleId="Marquedecommentaire">
    <w:name w:val="annotation reference"/>
    <w:uiPriority w:val="99"/>
    <w:semiHidden/>
    <w:unhideWhenUsed/>
    <w:rsid w:val="007C6AA6"/>
    <w:rPr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7C6AA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4C9B6-8112-44F8-B254-CA37519F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Meoms</dc:creator>
  <cp:lastModifiedBy>HP</cp:lastModifiedBy>
  <cp:revision>24</cp:revision>
  <cp:lastPrinted>2019-04-15T13:25:00Z</cp:lastPrinted>
  <dcterms:created xsi:type="dcterms:W3CDTF">2019-07-25T16:24:00Z</dcterms:created>
  <dcterms:modified xsi:type="dcterms:W3CDTF">2025-07-15T21:25:00Z</dcterms:modified>
</cp:coreProperties>
</file>