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Governo do Estado do Rio Grande do Norte</w:t>
      </w:r>
      <w:r w:rsidDel="00000000" w:rsidR="00000000" w:rsidRPr="00000000">
        <w:drawing>
          <wp:anchor allowOverlap="1" behindDoc="0" distB="0" distT="0" distL="0" distR="114935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94360" cy="901065"/>
            <wp:effectExtent b="0" l="0" r="0" t="0"/>
            <wp:wrapSquare wrapText="bothSides" distB="0" distT="0" distL="0" distR="114935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9010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Secretaria de Estado da Educação e da Cultura – SEEC</w:t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Universidade do Estado do Rio Grande do Norte – UERN</w:t>
      </w:r>
    </w:p>
    <w:p w:rsidR="00000000" w:rsidDel="00000000" w:rsidP="00000000" w:rsidRDefault="00000000" w:rsidRPr="00000000" w14:paraId="00000004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Pró -Reitoria de Assuntos Estudantis - PRAE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BR 110 – Km 46 – Avenida Prof. Antônio Campos, s/n – Costa e Silva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6"/>
          <w:szCs w:val="16"/>
          <w:rtl w:val="0"/>
        </w:rPr>
        <w:t xml:space="preserve">CEP – 59625-620 –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Mossoró - RN</w:t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Telefone: (84) 3315-2185/ 52185   E-mail:</w:t>
      </w:r>
      <w:r w:rsidDel="00000000" w:rsidR="00000000" w:rsidRPr="00000000">
        <w:rPr>
          <w:rFonts w:ascii="Times New Roman" w:cs="Times New Roman" w:eastAsia="Times New Roman" w:hAnsi="Times New Roman"/>
          <w:color w:val="0070c0"/>
          <w:sz w:val="16"/>
          <w:szCs w:val="16"/>
          <w:rtl w:val="0"/>
        </w:rPr>
        <w:t xml:space="preserve"> prae@uern.br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TERMO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REALIZAÇÃO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DE ESTÁGIO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Nome do Estagiário:_____________________________________________________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Curso do Estagiário:_____________________________________________________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Período do Estágio de: _______________ até________________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Carga Horária Diária: _____________    Carga Horária Semanal:_______________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Local de Estágio: _______________________________________________________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Supervisor do estágio: ___________________________________________________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Professor Orientador do Curso: ___________________________________________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Atividades Realizadas pelo Estagiário Durante o Período: 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QUESTÕES A SEREM RESPONDIDAS PELA EMPRESA: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Como você classifica o desempenho do estagiário: 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Excelente  (  ) Regular (  ) Ruim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Como você classifica o interesse do estagiário na realização das atividades: 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Excelente  (  ) Regular (  ) Ruim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Como você classifica o conhecimento adquirido pelo estagiário: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Excelente  (  ) Regular (  ) Ruim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Outras observações sobre o estágio: 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QUESTÕES A SEREM RESPONDIDAS PELO ESTAGIÁRIO: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Como você classifica o seu período de estágio: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Excelente  (  ) Regular (  ) Ruim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Como você classifica as atividades realizadas durante o período de estágio: 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Excelente  (  ) Regular (  ) Ruim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Como você classifica o seu conhecimento adquirido durante o estágio: 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Excelente  (  ) Regular (  ) Ruim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Outras observações sobre o estágio: 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QUESTÕES A SEREM RESPONDIDAS PELO PROFESSOR ORIENTADOR: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Como você classifica o desempenho do estudante durante o estágio:  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X ) Excelente  (  ) Regular (  ) Ruim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Como você classifica as atividades realizadas pelo estudante durante o período de estágio: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X ) Excelente  (  ) Regular (  ) Ruim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873rbwvimz09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Como você classifica o conhecimento adquirido pelo estudante durante o estágio:   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cw5mm71qutx8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X ) Excelente  (  ) Regular (  ) Ruim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Outras observações sobre o estágio: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="24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Natal/RN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______ de __________de_______.</w:t>
      </w:r>
    </w:p>
    <w:p w:rsidR="00000000" w:rsidDel="00000000" w:rsidP="00000000" w:rsidRDefault="00000000" w:rsidRPr="00000000" w14:paraId="0000002F">
      <w:pPr>
        <w:spacing w:after="0" w:before="0" w:line="24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Layout w:type="fixed"/>
        <w:tblLook w:val="0000"/>
      </w:tblPr>
      <w:tblGrid>
        <w:gridCol w:w="4440"/>
        <w:gridCol w:w="4560"/>
        <w:tblGridChange w:id="0">
          <w:tblGrid>
            <w:gridCol w:w="4440"/>
            <w:gridCol w:w="4560"/>
          </w:tblGrid>
        </w:tblGridChange>
      </w:tblGrid>
      <w:tr>
        <w:trPr>
          <w:cantSplit w:val="0"/>
          <w:trHeight w:val="440.97656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Lustria" w:cs="Lustria" w:eastAsia="Lustria" w:hAnsi="Lust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do(a) Estagiário(a)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ustria" w:cs="Lustria" w:eastAsia="Lustria" w:hAnsi="Lust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do(a) Supervisor(a) de Campo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10"/>
              </w:tabs>
              <w:spacing w:after="60" w:before="12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8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ustria" w:cs="Lustria" w:eastAsia="Lustria" w:hAnsi="Lust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Assinatura do Professor Orientador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representante da Pró-Reitoria de Assuntos Estudantis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PRAE/UERN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417.3228346456694" w:right="1417.322834645669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Lustria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3UWj3nBoNznFO9aNwZAI6CND8Q==">CgMxLjAyDmguODczcmJ3dmltejA5Mg5oLmN3NW1tNzFxdXR4ODgAciExNDlSVTZxUTEzUC1LOTU2cGE5T1dlWkg2QnltS0M2bHk=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