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4F" w:rsidRPr="006522ED" w:rsidRDefault="007B2849">
      <w:pPr>
        <w:jc w:val="center"/>
      </w:pPr>
      <w:r w:rsidRPr="006522ED">
        <w:rPr>
          <w:b/>
        </w:rPr>
        <w:t>KẾ HOẠCH BÀI DẠY MÔN HOẠT ĐỘNG TRẢI NGHIỆM LỚP 2</w:t>
      </w:r>
    </w:p>
    <w:p w:rsidR="00D54D4F" w:rsidRPr="006522ED" w:rsidRDefault="007B2849">
      <w:pPr>
        <w:jc w:val="center"/>
      </w:pPr>
      <w:r w:rsidRPr="006522ED">
        <w:rPr>
          <w:b/>
        </w:rPr>
        <w:t>CHỦ ĐỀ 4: TỰ PHỤC VỤ BẢN THÂN</w:t>
      </w:r>
    </w:p>
    <w:p w:rsidR="00D54D4F" w:rsidRPr="006522ED" w:rsidRDefault="007B2849">
      <w:pPr>
        <w:jc w:val="center"/>
      </w:pPr>
      <w:r w:rsidRPr="006522ED">
        <w:rPr>
          <w:b/>
        </w:rPr>
        <w:t>TUẦN 14: TIẾT 1</w:t>
      </w:r>
    </w:p>
    <w:p w:rsidR="00D54D4F" w:rsidRPr="006522ED" w:rsidRDefault="007B2849">
      <w:pPr>
        <w:jc w:val="center"/>
      </w:pPr>
      <w:r w:rsidRPr="006522ED">
        <w:rPr>
          <w:b/>
        </w:rPr>
        <w:t>SINH HOẠT DƯỚI CỜ: GIAO LƯU VỚI CÁN BỘ CẢNH SÁT PHÒNG CHÁY, CHỮA CHÁY VÀ CỨU NẠN, CỨU HỘ</w:t>
      </w:r>
    </w:p>
    <w:p w:rsidR="00D54D4F" w:rsidRPr="006522ED" w:rsidRDefault="007B2849">
      <w:pPr>
        <w:jc w:val="center"/>
      </w:pPr>
      <w:r w:rsidRPr="006522ED">
        <w:rPr>
          <w:b/>
        </w:rPr>
        <w:t>Thời gian thực hiện: ...</w:t>
      </w:r>
    </w:p>
    <w:p w:rsidR="00D54D4F" w:rsidRPr="006522ED" w:rsidRDefault="007B2849">
      <w:r w:rsidRPr="006522ED">
        <w:rPr>
          <w:b/>
        </w:rPr>
        <w:t>I. YÊU CẦU CẦN ĐẠT:</w:t>
      </w:r>
    </w:p>
    <w:p w:rsidR="00D54D4F" w:rsidRPr="006522ED" w:rsidRDefault="007B2849">
      <w:r w:rsidRPr="006522ED">
        <w:rPr>
          <w:b/>
          <w:i/>
        </w:rPr>
        <w:t>1. Năng lực đặc thù</w:t>
      </w:r>
    </w:p>
    <w:p w:rsidR="00D54D4F" w:rsidRPr="006522ED" w:rsidRDefault="007B2849">
      <w:r w:rsidRPr="006522ED">
        <w:t>- HS biết một số nguyên nhân cháy, dấu hiệu nguy hiểm và cách báo người lớn, thoát hiểm an toàn.</w:t>
      </w:r>
    </w:p>
    <w:p w:rsidR="00D54D4F" w:rsidRPr="006522ED" w:rsidRDefault="007B2849">
      <w:r w:rsidRPr="006522ED">
        <w:t>- HS mạnh dạn giao lưu, đặt câu hỏi và thực hành động tác theo hướng dẫn của cán bộ PCCC.</w:t>
      </w:r>
    </w:p>
    <w:p w:rsidR="00D54D4F" w:rsidRPr="006522ED" w:rsidRDefault="007B2849">
      <w:r w:rsidRPr="006522ED">
        <w:rPr>
          <w:b/>
          <w:i/>
        </w:rPr>
        <w:t>2. Năng lực chung</w:t>
      </w:r>
    </w:p>
    <w:p w:rsidR="00D54D4F" w:rsidRDefault="007B2849">
      <w:r>
        <w:t>- Năng lực tự chủ và tự học: Biết bình tĩnh, ghi nhớ quy tắc an toàn.</w:t>
      </w:r>
    </w:p>
    <w:p w:rsidR="00D54D4F" w:rsidRDefault="007B2849">
      <w:r>
        <w:t>- Năng lực giao tiếp và hợp tác: Biết đặt câu hỏi, làm theo hiệu lệnh, hỗ trợ bạn.</w:t>
      </w:r>
    </w:p>
    <w:p w:rsidR="00D54D4F" w:rsidRDefault="007B2849">
      <w:r>
        <w:t>- Năng lực giải quyết vấn đề và sáng tạo: Biết lựa chọn hành động phù hợp trong tình huống cháy.</w:t>
      </w:r>
    </w:p>
    <w:p w:rsidR="00D54D4F" w:rsidRDefault="007B2849">
      <w:r>
        <w:rPr>
          <w:b/>
          <w:i/>
        </w:rPr>
        <w:t>3. Phẩm chất</w:t>
      </w:r>
    </w:p>
    <w:p w:rsidR="00D54D4F" w:rsidRDefault="007B2849">
      <w:r>
        <w:t>- Trách nhiệm: Không nghịch lửa, điện; tuân thủ hướng dẫn.</w:t>
      </w:r>
    </w:p>
    <w:p w:rsidR="00D54D4F" w:rsidRDefault="007B2849">
      <w:r>
        <w:t>- Nhân ái: Biết hỗ trợ người khác và gọi trợ giúp.</w:t>
      </w:r>
    </w:p>
    <w:p w:rsidR="00D54D4F" w:rsidRDefault="007B2849">
      <w:r>
        <w:rPr>
          <w:b/>
          <w:color w:val="FF0000"/>
        </w:rPr>
        <w:t>II. CHUẨN BỊ:</w:t>
      </w:r>
    </w:p>
    <w:p w:rsidR="00D54D4F" w:rsidRDefault="007B2849">
      <w:r>
        <w:t>- GV: Liên hệ cán bộ PCCC; kịch bản giao lưu; micro, loa; biển lối thoát, khăn sạch, đạo cụ mô phỏng; quà cảm ơn; tranh SGK.</w:t>
      </w:r>
    </w:p>
    <w:p w:rsidR="00D54D4F" w:rsidRDefault="007B2849">
      <w:r>
        <w:t>- HS: Chuẩn bị câu hỏi; trang phục gọn gàng; ghi nhớ vị trí tập trung và quy tắc di chuyển.</w:t>
      </w:r>
    </w:p>
    <w:p w:rsidR="00D54D4F" w:rsidRDefault="007B2849">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D54D4F" w:rsidTr="006522ED">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D54D4F" w:rsidRDefault="007B2849">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D54D4F" w:rsidRDefault="007B2849">
            <w:pPr>
              <w:jc w:val="center"/>
            </w:pPr>
            <w:r>
              <w:rPr>
                <w:b/>
              </w:rPr>
              <w:t>HOẠT ĐỘNG CỦA HỌC SINH</w:t>
            </w:r>
          </w:p>
        </w:tc>
      </w:tr>
      <w:tr w:rsidR="00D54D4F" w:rsidTr="006522E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t>1. TRƯỚC BUỔI TRẢI NGHIỆM</w:t>
            </w:r>
          </w:p>
          <w:p w:rsidR="00D54D4F" w:rsidRDefault="007B2849">
            <w:r>
              <w:rPr>
                <w:b/>
              </w:rPr>
              <w:t xml:space="preserve">- Mục tiêu: </w:t>
            </w:r>
            <w:r>
              <w:t>Chuẩn bị đầy đủ nội dung, phương tiện và tâm thế để tham gia hoạt động sinh hoạt dưới cờ theo quy mô toàn trường.</w:t>
            </w:r>
          </w:p>
          <w:p w:rsidR="00D54D4F" w:rsidRDefault="007B2849">
            <w:r>
              <w:rPr>
                <w:b/>
                <w:i/>
              </w:rPr>
              <w:t>* Cách tiến hành:</w:t>
            </w:r>
          </w:p>
        </w:tc>
      </w:tr>
      <w:tr w:rsidR="00D54D4F" w:rsidTr="006522E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
              <w:t>- Nhà trường liên hệ khách mời, thống nhất nội dung phù hợp lứa tuổi; khảo sát sân trường và lối thoát an toàn.</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được phân công luyện lời chào, câu hỏi, cách đón khách và tặng quà.</w:t>
            </w:r>
          </w:p>
        </w:tc>
      </w:tr>
      <w:tr w:rsidR="00D54D4F" w:rsidTr="006522E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GV phân công nhóm lễ tân, HS dẫn chương trình, nhóm đặt câu hỏi và nhóm thực hành.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HS toàn trường chuẩn bị khăn sạch, ổn định đội hình, không mang vật dễ cháy.</w:t>
            </w:r>
          </w:p>
        </w:tc>
      </w:tr>
      <w:tr w:rsidR="00D54D4F" w:rsidTr="006522E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lastRenderedPageBreak/>
              <w:t>2. TRONG BUỔI GIAO LƯU</w:t>
            </w:r>
          </w:p>
          <w:p w:rsidR="00D54D4F" w:rsidRDefault="007B2849">
            <w:r>
              <w:rPr>
                <w:b/>
              </w:rPr>
              <w:t xml:space="preserve">- Mục tiêu: </w:t>
            </w:r>
            <w:r>
              <w:t>HS giao lưu với nhân vật, quan sát minh họa và thực hành kĩ năng thoát hiểm cơ bản.</w:t>
            </w:r>
          </w:p>
          <w:p w:rsidR="00D54D4F" w:rsidRDefault="007B2849">
            <w:r>
              <w:rPr>
                <w:b/>
                <w:i/>
              </w:rPr>
              <w:t>* Cách tiến hành:</w:t>
            </w:r>
          </w:p>
        </w:tc>
      </w:tr>
      <w:tr w:rsidR="00D54D4F" w:rsidTr="006522E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
              <w:rPr>
                <w:b/>
              </w:rPr>
              <w:t>Đón khách</w:t>
            </w:r>
          </w:p>
          <w:p w:rsidR="00D54D4F" w:rsidRDefault="007B2849">
            <w:r>
              <w:t>- Nhóm lễ tân cùng GV đón cán bộ PCCC, nói lời chào và tặng quà cảm ơn.</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khách mời và toàn trường chào nhau; HS ổn định vị trí.</w:t>
            </w:r>
          </w:p>
        </w:tc>
      </w:tr>
      <w:tr w:rsidR="00D54D4F" w:rsidTr="006522ED">
        <w:trPr>
          <w:cantSplit/>
          <w:jc w:val="center"/>
        </w:trPr>
        <w:tc>
          <w:tcPr>
            <w:tcW w:w="5187" w:type="dxa"/>
            <w:shd w:val="clear" w:color="auto" w:fill="auto"/>
            <w:tcMar>
              <w:top w:w="70" w:type="dxa"/>
              <w:left w:w="90" w:type="dxa"/>
              <w:bottom w:w="70" w:type="dxa"/>
              <w:right w:w="90" w:type="dxa"/>
            </w:tcMar>
            <w:vAlign w:val="center"/>
          </w:tcPr>
          <w:p w:rsidR="00D54D4F" w:rsidRDefault="007B2849">
            <w:r>
              <w:rPr>
                <w:b/>
              </w:rPr>
              <w:t>Khởi động – Giới thiệu nhân vật</w:t>
            </w:r>
          </w:p>
          <w:p w:rsidR="00D54D4F" w:rsidRDefault="007B2849" w:rsidP="006522ED">
            <w:r>
              <w:t>- GV giới thiệu ý nghĩa buổi giao lưu; mời khách giới thiệu tên, đơn vị và nhiệm vụ.</w:t>
            </w:r>
          </w:p>
        </w:tc>
        <w:tc>
          <w:tcPr>
            <w:tcW w:w="4586" w:type="dxa"/>
            <w:shd w:val="clear" w:color="auto" w:fill="auto"/>
            <w:tcMar>
              <w:top w:w="70" w:type="dxa"/>
              <w:left w:w="90" w:type="dxa"/>
              <w:bottom w:w="70" w:type="dxa"/>
              <w:right w:w="90" w:type="dxa"/>
            </w:tcMar>
            <w:vAlign w:val="center"/>
          </w:tcPr>
          <w:p w:rsidR="00D54D4F" w:rsidRDefault="007B2849">
            <w:r>
              <w:t>- HS lắng nghe, chào khách theo hướng dẫn.</w:t>
            </w:r>
          </w:p>
        </w:tc>
      </w:tr>
      <w:tr w:rsidR="00D54D4F" w:rsidTr="006522ED">
        <w:trPr>
          <w:cantSplit/>
          <w:jc w:val="center"/>
        </w:trPr>
        <w:tc>
          <w:tcPr>
            <w:tcW w:w="5187" w:type="dxa"/>
            <w:shd w:val="clear" w:color="auto" w:fill="auto"/>
            <w:tcMar>
              <w:top w:w="70" w:type="dxa"/>
              <w:left w:w="90" w:type="dxa"/>
              <w:bottom w:w="70" w:type="dxa"/>
              <w:right w:w="90" w:type="dxa"/>
            </w:tcMar>
            <w:vAlign w:val="center"/>
          </w:tcPr>
          <w:p w:rsidR="00D54D4F" w:rsidRDefault="007B2849">
            <w:r>
              <w:rPr>
                <w:b/>
              </w:rPr>
              <w:t>Câu chuyện của nhân vật</w:t>
            </w:r>
          </w:p>
          <w:p w:rsidR="00D54D4F" w:rsidRDefault="007B2849">
            <w:r>
              <w:t>- GV mời cán bộ kể ngắn một tình huống cứu nạn phù hợp, nhấn mạnh nguyên nhân và bài học an toàn.</w:t>
            </w:r>
          </w:p>
        </w:tc>
        <w:tc>
          <w:tcPr>
            <w:tcW w:w="4586" w:type="dxa"/>
            <w:shd w:val="clear" w:color="auto" w:fill="auto"/>
            <w:tcMar>
              <w:top w:w="70" w:type="dxa"/>
              <w:left w:w="90" w:type="dxa"/>
              <w:bottom w:w="70" w:type="dxa"/>
              <w:right w:w="90" w:type="dxa"/>
            </w:tcMar>
            <w:vAlign w:val="center"/>
          </w:tcPr>
          <w:p w:rsidR="00D54D4F" w:rsidRDefault="007B2849">
            <w:r>
              <w:t>- HS tập trung lắng nghe, trả lời câu hỏi ghi nhớ.</w:t>
            </w:r>
          </w:p>
        </w:tc>
      </w:tr>
      <w:tr w:rsidR="00D54D4F" w:rsidTr="006522ED">
        <w:trPr>
          <w:cantSplit/>
          <w:jc w:val="center"/>
        </w:trPr>
        <w:tc>
          <w:tcPr>
            <w:tcW w:w="5187" w:type="dxa"/>
            <w:shd w:val="clear" w:color="auto" w:fill="auto"/>
            <w:tcMar>
              <w:top w:w="70" w:type="dxa"/>
              <w:left w:w="90" w:type="dxa"/>
              <w:bottom w:w="70" w:type="dxa"/>
              <w:right w:w="90" w:type="dxa"/>
            </w:tcMar>
            <w:vAlign w:val="center"/>
          </w:tcPr>
          <w:p w:rsidR="00D54D4F" w:rsidRDefault="007B2849">
            <w:r>
              <w:rPr>
                <w:b/>
              </w:rPr>
              <w:t>Câu hỏi phỏng vấn</w:t>
            </w:r>
          </w:p>
          <w:p w:rsidR="00D54D4F" w:rsidRDefault="007B2849">
            <w:r>
              <w:t>- HS và GV hỏi: Khi ngửi thấy mùi khét phải làm gì? Vì sao không trốn dưới gầm giường? Số điện thoại báo cháy là gì?</w:t>
            </w:r>
          </w:p>
        </w:tc>
        <w:tc>
          <w:tcPr>
            <w:tcW w:w="4586" w:type="dxa"/>
            <w:shd w:val="clear" w:color="auto" w:fill="auto"/>
            <w:tcMar>
              <w:top w:w="70" w:type="dxa"/>
              <w:left w:w="90" w:type="dxa"/>
              <w:bottom w:w="70" w:type="dxa"/>
              <w:right w:w="90" w:type="dxa"/>
            </w:tcMar>
            <w:vAlign w:val="center"/>
          </w:tcPr>
          <w:p w:rsidR="00D54D4F" w:rsidRDefault="007B2849">
            <w:r>
              <w:t>- HS lắng nghe khách mời giải đáp; ghi nhớ phải báo người lớn, rời khỏi nơi nguy hiểm và gọi 114 khi cần.</w:t>
            </w:r>
          </w:p>
        </w:tc>
      </w:tr>
      <w:tr w:rsidR="00D54D4F" w:rsidTr="006522ED">
        <w:trPr>
          <w:cantSplit/>
          <w:jc w:val="center"/>
        </w:trPr>
        <w:tc>
          <w:tcPr>
            <w:tcW w:w="5187" w:type="dxa"/>
            <w:shd w:val="clear" w:color="auto" w:fill="auto"/>
            <w:tcMar>
              <w:top w:w="70" w:type="dxa"/>
              <w:left w:w="90" w:type="dxa"/>
              <w:bottom w:w="70" w:type="dxa"/>
              <w:right w:w="90" w:type="dxa"/>
            </w:tcMar>
            <w:vAlign w:val="center"/>
          </w:tcPr>
          <w:p w:rsidR="00D54D4F" w:rsidRDefault="007B2849">
            <w:r>
              <w:rPr>
                <w:b/>
              </w:rPr>
              <w:t>Trò chơi – Trải nghiệm cùng nhân vật</w:t>
            </w:r>
          </w:p>
          <w:p w:rsidR="00D54D4F" w:rsidRDefault="007B2849">
            <w:r>
              <w:t>- Cán bộ PCCC hướng dẫn cúi thấp, dùng khăn che mũi miệng, di chuyển theo lối thoát và tập trung tại điểm an toàn.</w:t>
            </w:r>
          </w:p>
        </w:tc>
        <w:tc>
          <w:tcPr>
            <w:tcW w:w="4586" w:type="dxa"/>
            <w:shd w:val="clear" w:color="auto" w:fill="auto"/>
            <w:tcMar>
              <w:top w:w="70" w:type="dxa"/>
              <w:left w:w="90" w:type="dxa"/>
              <w:bottom w:w="70" w:type="dxa"/>
              <w:right w:w="90" w:type="dxa"/>
            </w:tcMar>
            <w:vAlign w:val="center"/>
          </w:tcPr>
          <w:p w:rsidR="00D54D4F" w:rsidRDefault="007B2849">
            <w:r>
              <w:t>- Đại diện các lớp thực hành; HS bên dưới quan sát, làm động tác tại chỗ theo hiệu lệnh.</w:t>
            </w:r>
          </w:p>
        </w:tc>
      </w:tr>
      <w:tr w:rsidR="00D54D4F" w:rsidTr="006522ED">
        <w:trPr>
          <w:cantSplit/>
          <w:jc w:val="center"/>
        </w:trPr>
        <w:tc>
          <w:tcPr>
            <w:tcW w:w="5187" w:type="dxa"/>
            <w:shd w:val="clear" w:color="auto" w:fill="auto"/>
            <w:tcMar>
              <w:top w:w="70" w:type="dxa"/>
              <w:left w:w="90" w:type="dxa"/>
              <w:bottom w:w="70" w:type="dxa"/>
              <w:right w:w="90" w:type="dxa"/>
            </w:tcMar>
            <w:vAlign w:val="center"/>
          </w:tcPr>
          <w:p w:rsidR="00D54D4F" w:rsidRDefault="007B2849">
            <w:r>
              <w:t>- GV nêu tình huống “Có khói ở hành lang”; mời HS chọn hành động đúng giữa các phương án.</w:t>
            </w:r>
          </w:p>
        </w:tc>
        <w:tc>
          <w:tcPr>
            <w:tcW w:w="4586" w:type="dxa"/>
            <w:shd w:val="clear" w:color="auto" w:fill="auto"/>
            <w:tcMar>
              <w:top w:w="70" w:type="dxa"/>
              <w:left w:w="90" w:type="dxa"/>
              <w:bottom w:w="70" w:type="dxa"/>
              <w:right w:w="90" w:type="dxa"/>
            </w:tcMar>
            <w:vAlign w:val="center"/>
          </w:tcPr>
          <w:p w:rsidR="00D54D4F" w:rsidRDefault="007B2849">
            <w:r>
              <w:t>- HS giơ thẻ hoặc trả lời: bình tĩnh, báo người lớn, tránh khói, không quay lại lấy đồ, đi theo hướng dẫn.</w:t>
            </w:r>
          </w:p>
        </w:tc>
      </w:tr>
      <w:tr w:rsidR="00D54D4F" w:rsidTr="006522E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D54D4F" w:rsidRDefault="007B2849">
            <w:r>
              <w:rPr>
                <w:b/>
              </w:rPr>
              <w:t>Tổng kết</w:t>
            </w:r>
          </w:p>
          <w:p w:rsidR="00D54D4F" w:rsidRDefault="007B2849">
            <w:r>
              <w:t>- GV cùng khách mời chốt: Không nghịch lửa – Báo ngay người lớn – Cúi thấp tránh khói – Đi theo lối thoát – Gọi 114.</w:t>
            </w:r>
          </w:p>
        </w:tc>
        <w:tc>
          <w:tcPr>
            <w:tcW w:w="4586"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HS đồng thanh nhắc lại, cảm ơn khách mời.</w:t>
            </w:r>
          </w:p>
        </w:tc>
      </w:tr>
      <w:tr w:rsidR="00D54D4F" w:rsidTr="006522E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t>3. SAU BUỔI TRẢI NGHIỆM</w:t>
            </w:r>
          </w:p>
          <w:p w:rsidR="00D54D4F" w:rsidRDefault="007B2849">
            <w:r>
              <w:rPr>
                <w:b/>
              </w:rPr>
              <w:t xml:space="preserve">- Mục tiêu: </w:t>
            </w:r>
            <w:r>
              <w:t>HS ghi nhớ thông điệp, lựa chọn một hành động cụ thể và thực hiện sau buổi sinh hoạt dưới cờ.</w:t>
            </w:r>
          </w:p>
          <w:p w:rsidR="00D54D4F" w:rsidRDefault="007B2849">
            <w:r>
              <w:rPr>
                <w:b/>
                <w:i/>
              </w:rPr>
              <w:t>* Cách tiến hành:</w:t>
            </w:r>
          </w:p>
        </w:tc>
      </w:tr>
      <w:tr w:rsidR="00D54D4F" w:rsidTr="006522E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
              <w:t>- GV đề nghị HS cùng gia đình kiểm tra lối thoát, nơi đặt bình chữa cháy và số điện thoại khẩn cấp.</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nhận nhiệm vụ, trao đổi với người thân.</w:t>
            </w:r>
          </w:p>
        </w:tc>
      </w:tr>
      <w:tr w:rsidR="00D54D4F" w:rsidTr="006522ED">
        <w:trPr>
          <w:cantSplit/>
          <w:jc w:val="center"/>
        </w:trPr>
        <w:tc>
          <w:tcPr>
            <w:tcW w:w="5187" w:type="dxa"/>
            <w:shd w:val="clear" w:color="auto" w:fill="auto"/>
            <w:tcMar>
              <w:top w:w="70" w:type="dxa"/>
              <w:left w:w="90" w:type="dxa"/>
              <w:bottom w:w="70" w:type="dxa"/>
              <w:right w:w="90" w:type="dxa"/>
            </w:tcMar>
            <w:vAlign w:val="center"/>
          </w:tcPr>
          <w:p w:rsidR="00D54D4F" w:rsidRDefault="007B2849">
            <w:r>
              <w:lastRenderedPageBreak/>
              <w:t>- GV dặn HS vẽ sơ đồ đơn giản đường thoát từ phòng ngủ ra nơi an toàn dưới sự hướng dẫn của người lớn.</w:t>
            </w:r>
          </w:p>
        </w:tc>
        <w:tc>
          <w:tcPr>
            <w:tcW w:w="4586" w:type="dxa"/>
            <w:shd w:val="clear" w:color="auto" w:fill="auto"/>
            <w:tcMar>
              <w:top w:w="70" w:type="dxa"/>
              <w:left w:w="90" w:type="dxa"/>
              <w:bottom w:w="70" w:type="dxa"/>
              <w:right w:w="90" w:type="dxa"/>
            </w:tcMar>
            <w:vAlign w:val="center"/>
          </w:tcPr>
          <w:p w:rsidR="00D54D4F" w:rsidRDefault="007B2849">
            <w:r>
              <w:t>- HS thực hiện, không tự ý chạm hoặc sử dụng thiết bị PCCC.</w:t>
            </w:r>
          </w:p>
        </w:tc>
      </w:tr>
    </w:tbl>
    <w:p w:rsidR="00D54D4F" w:rsidRDefault="007B2849">
      <w:r>
        <w:rPr>
          <w:b/>
          <w:color w:val="FF0000"/>
        </w:rPr>
        <w:t>IV. ĐIỀU CHỈNH SAU BÀI DẠY:</w:t>
      </w:r>
    </w:p>
    <w:p w:rsidR="00D54D4F" w:rsidRDefault="007B2849">
      <w:r>
        <w:t>................................................................................................................</w:t>
      </w:r>
    </w:p>
    <w:p w:rsidR="00346A39" w:rsidRDefault="007B2849" w:rsidP="00346A39">
      <w:r>
        <w:t>................................................................................................................</w:t>
      </w:r>
    </w:p>
    <w:p w:rsidR="00346A39" w:rsidRDefault="00346A39" w:rsidP="00346A39"/>
    <w:p w:rsidR="00D54D4F" w:rsidRPr="006522ED" w:rsidRDefault="007B2849" w:rsidP="00346A39">
      <w:r w:rsidRPr="006522ED">
        <w:rPr>
          <w:b/>
        </w:rPr>
        <w:t>KẾ HOẠCH BÀI DẠY MÔN HOẠT ĐỘNG TRẢI NGHIỆM LỚP 2</w:t>
      </w:r>
    </w:p>
    <w:p w:rsidR="00D54D4F" w:rsidRPr="006522ED" w:rsidRDefault="007B2849">
      <w:pPr>
        <w:jc w:val="center"/>
      </w:pPr>
      <w:r w:rsidRPr="006522ED">
        <w:rPr>
          <w:b/>
        </w:rPr>
        <w:t>CHỦ ĐỀ 4: TỰ PHỤC VỤ BẢN THÂN</w:t>
      </w:r>
    </w:p>
    <w:p w:rsidR="00D54D4F" w:rsidRPr="006522ED" w:rsidRDefault="007B2849">
      <w:pPr>
        <w:jc w:val="center"/>
      </w:pPr>
      <w:r w:rsidRPr="006522ED">
        <w:rPr>
          <w:b/>
        </w:rPr>
        <w:t>TUẦN 14: TIẾT 2</w:t>
      </w:r>
    </w:p>
    <w:p w:rsidR="00D54D4F" w:rsidRPr="006522ED" w:rsidRDefault="007B2849">
      <w:pPr>
        <w:jc w:val="center"/>
      </w:pPr>
      <w:r w:rsidRPr="006522ED">
        <w:rPr>
          <w:b/>
        </w:rPr>
        <w:t>HOẠT ĐỘNG GIÁO DỤC THEO CHỦ ĐỀ: NGHĨ NHANH, LÀM GIỎI</w:t>
      </w:r>
    </w:p>
    <w:p w:rsidR="00D54D4F" w:rsidRPr="006522ED" w:rsidRDefault="007B2849">
      <w:pPr>
        <w:jc w:val="center"/>
      </w:pPr>
      <w:r w:rsidRPr="006522ED">
        <w:rPr>
          <w:b/>
        </w:rPr>
        <w:t>Thời gian thực hiện: ...</w:t>
      </w:r>
    </w:p>
    <w:p w:rsidR="00D54D4F" w:rsidRPr="006522ED" w:rsidRDefault="007B2849">
      <w:r w:rsidRPr="006522ED">
        <w:rPr>
          <w:b/>
        </w:rPr>
        <w:t>I. YÊU CẦU CẦN ĐẠT:</w:t>
      </w:r>
    </w:p>
    <w:p w:rsidR="00D54D4F" w:rsidRPr="006522ED" w:rsidRDefault="007B2849">
      <w:r w:rsidRPr="006522ED">
        <w:rPr>
          <w:b/>
          <w:i/>
        </w:rPr>
        <w:t>1. Năng lực đặc thù</w:t>
      </w:r>
    </w:p>
    <w:p w:rsidR="00D54D4F" w:rsidRPr="006522ED" w:rsidRDefault="007B2849">
      <w:r w:rsidRPr="006522ED">
        <w:t>- HS nhận diện và ứng phó với một số tình huống bất ngờ bằng hành động an toàn, đơn giản.</w:t>
      </w:r>
    </w:p>
    <w:p w:rsidR="00D54D4F" w:rsidRPr="006522ED" w:rsidRDefault="007B2849">
      <w:r w:rsidRPr="006522ED">
        <w:t>- HS ghi nhớ trình tự: Bình tĩnh – Suy nghĩ – Hành động.</w:t>
      </w:r>
    </w:p>
    <w:p w:rsidR="00D54D4F" w:rsidRPr="006522ED" w:rsidRDefault="007B2849">
      <w:r w:rsidRPr="006522ED">
        <w:rPr>
          <w:b/>
          <w:i/>
        </w:rPr>
        <w:t>2. Năng lực chung</w:t>
      </w:r>
    </w:p>
    <w:p w:rsidR="00D54D4F" w:rsidRDefault="007B2849">
      <w:r>
        <w:t>- Năng lực tự chủ và tự học: Biết kiểm soát cảm xúc và tự chăm sóc.</w:t>
      </w:r>
    </w:p>
    <w:p w:rsidR="00D54D4F" w:rsidRDefault="007B2849">
      <w:r>
        <w:t>- Năng lực giao tiếp và hợp tác: Biết trình bày, lắng nghe và phối hợp xử lí.</w:t>
      </w:r>
    </w:p>
    <w:p w:rsidR="00D54D4F" w:rsidRDefault="007B2849">
      <w:r>
        <w:t>- Năng lực giải quyết vấn đề và sáng tạo: Biết lựa chọn phương án phù hợp.</w:t>
      </w:r>
    </w:p>
    <w:p w:rsidR="00D54D4F" w:rsidRDefault="007B2849">
      <w:r>
        <w:rPr>
          <w:b/>
          <w:i/>
        </w:rPr>
        <w:t>3. Phẩm chất</w:t>
      </w:r>
    </w:p>
    <w:p w:rsidR="00D54D4F" w:rsidRDefault="007B2849">
      <w:r>
        <w:t>- Chăm chỉ: Tích cực luyện tập.</w:t>
      </w:r>
    </w:p>
    <w:p w:rsidR="00D54D4F" w:rsidRDefault="007B2849">
      <w:r>
        <w:t>- Trách nhiệm: Không gây nguy hiểm và biết gọi trợ giúp.</w:t>
      </w:r>
    </w:p>
    <w:p w:rsidR="00D54D4F" w:rsidRDefault="007B2849">
      <w:r>
        <w:t>- Nhân ái: Biết hỗ trợ người gặp sự cố.</w:t>
      </w:r>
    </w:p>
    <w:p w:rsidR="00D54D4F" w:rsidRDefault="007B2849">
      <w:r>
        <w:rPr>
          <w:b/>
          <w:i/>
          <w:color w:val="FF0000"/>
        </w:rPr>
        <w:t>4. Tích hợp</w:t>
      </w:r>
    </w:p>
    <w:p w:rsidR="00D54D4F" w:rsidRDefault="007B2849">
      <w:r>
        <w:rPr>
          <w:color w:val="FF0000"/>
        </w:rPr>
        <w:t>- Giáo dục kĩ năng sống: HS biết nhận diện và ứng phó phù hợp với tình huống bất ngờ trong sinh hoạt hằng ngày.</w:t>
      </w:r>
    </w:p>
    <w:p w:rsidR="00D54D4F" w:rsidRDefault="007B2849">
      <w:r>
        <w:rPr>
          <w:color w:val="FF0000"/>
        </w:rPr>
        <w:t>- Giáo dục quốc phòng và an ninh – phòng cháy, chữa cháy: HS không nghịch lửa; khi có cháy biết bình tĩnh, báo người lớn và thực hiện hướng dẫn thoát hiểm.</w:t>
      </w:r>
    </w:p>
    <w:p w:rsidR="00D54D4F" w:rsidRDefault="007B2849">
      <w:r>
        <w:rPr>
          <w:b/>
          <w:color w:val="FF0000"/>
        </w:rPr>
        <w:t>II. CHUẨN BỊ:</w:t>
      </w:r>
    </w:p>
    <w:p w:rsidR="00D54D4F" w:rsidRDefault="007B2849">
      <w:r>
        <w:t>- GV: Thẻ chữ BÌNH TĨNH – SUY NGHĨ – HÀNH ĐỘNG; tranh tình huống; khăn sạch; thẻ đúng/sai; tranh SGK.</w:t>
      </w:r>
    </w:p>
    <w:p w:rsidR="00D54D4F" w:rsidRDefault="007B2849">
      <w:r>
        <w:t>- HS: SGK, bút; kiến thức thu hoạch từ buổi giao lưu PCCC.</w:t>
      </w:r>
    </w:p>
    <w:p w:rsidR="00D54D4F" w:rsidRDefault="007B2849">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D54D4F" w:rsidTr="00346A39">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D54D4F" w:rsidRDefault="007B2849">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D54D4F" w:rsidRDefault="007B2849">
            <w:pPr>
              <w:jc w:val="center"/>
            </w:pPr>
            <w:r>
              <w:rPr>
                <w:b/>
              </w:rPr>
              <w:t>HOẠT ĐỘNG CỦA HỌC SINH</w:t>
            </w:r>
          </w:p>
        </w:tc>
      </w:tr>
      <w:tr w:rsidR="00D54D4F" w:rsidTr="00346A39">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t>1. KHỞI ĐỘNG</w:t>
            </w:r>
          </w:p>
          <w:p w:rsidR="00D54D4F" w:rsidRDefault="007B2849">
            <w:r>
              <w:rPr>
                <w:b/>
              </w:rPr>
              <w:t xml:space="preserve">- Mục tiêu: </w:t>
            </w:r>
            <w:r>
              <w:t>Gợi kinh nghiệm và tạo phản xạ chú ý trước những hiệu lệnh bất ngờ.</w:t>
            </w:r>
          </w:p>
          <w:p w:rsidR="00D54D4F" w:rsidRDefault="007B2849">
            <w:r>
              <w:rPr>
                <w:b/>
                <w:i/>
              </w:rPr>
              <w:t>* Cách tiến hành:</w:t>
            </w:r>
          </w:p>
        </w:tc>
      </w:tr>
      <w:tr w:rsidR="00D54D4F" w:rsidTr="00346A39">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
              <w:lastRenderedPageBreak/>
              <w:t>- GV tổ chức trò chơi “Con gà nhanh nhẹn”: “Cáo đến”, “Mưa rồi”, “Nóng quá”…</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vào vai gà con, thực hiện động tác đã thống nhất theo hiệu lệnh.</w:t>
            </w:r>
          </w:p>
        </w:tc>
      </w:tr>
      <w:tr w:rsidR="00D54D4F" w:rsidTr="00346A39">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GV hỏi: Trong đời sống, em từng gặp tình huống bất ngờ nào?</w:t>
            </w:r>
          </w:p>
        </w:tc>
        <w:tc>
          <w:tcPr>
            <w:tcW w:w="4586"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HS chia sẻ: làm đổ nước, trời mưa, bị ngã, chảy máu cam, bị lạc…</w:t>
            </w:r>
          </w:p>
        </w:tc>
      </w:tr>
      <w:tr w:rsidR="00D54D4F" w:rsidTr="00346A39">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t>2. KHÁM PHÁ CHỦ ĐỀ</w:t>
            </w:r>
            <w:r>
              <w:rPr>
                <w:b/>
              </w:rPr>
              <w:br/>
              <w:t>Xử lí tình huống bằng động tác cơ thể</w:t>
            </w:r>
          </w:p>
          <w:p w:rsidR="00D54D4F" w:rsidRDefault="007B2849">
            <w:r>
              <w:rPr>
                <w:b/>
              </w:rPr>
              <w:t xml:space="preserve">- Mục tiêu: </w:t>
            </w:r>
            <w:r>
              <w:t>HS mô tả và giải thích được cách xử lí một số sự cố gần gũi.</w:t>
            </w:r>
          </w:p>
          <w:p w:rsidR="00D54D4F" w:rsidRDefault="007B2849">
            <w:r>
              <w:rPr>
                <w:b/>
                <w:color w:val="FF0000"/>
              </w:rPr>
              <w:t xml:space="preserve">Mục tiêu tích hợp: </w:t>
            </w:r>
            <w:r>
              <w:rPr>
                <w:color w:val="FF0000"/>
              </w:rPr>
              <w:t>HS biết quan sát, bình tĩnh, thực hiện thao tác đơn giản an toàn và tìm sự trợ giúp khi cần.</w:t>
            </w:r>
          </w:p>
          <w:p w:rsidR="00D54D4F" w:rsidRDefault="007B2849">
            <w:r>
              <w:rPr>
                <w:b/>
                <w:i/>
              </w:rPr>
              <w:t>* Cách tiến hành:</w:t>
            </w:r>
          </w:p>
        </w:tc>
      </w:tr>
      <w:tr w:rsidR="00D54D4F" w:rsidTr="00346A39">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sidP="006522ED">
            <w:r>
              <w:t>- GV giao nhóm xử lí bằng động tác: đổ nước, trời sắp mưa, nóng sau vận động, chảy máu cam.</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thảo luận, sắm vai và biểu diễn; nhóm khác đoán cách xử lí.</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mời nhóm giải thích lí do chọn cách xử lí; chỉnh lại những thao tác chưa đúng.</w:t>
            </w:r>
          </w:p>
        </w:tc>
        <w:tc>
          <w:tcPr>
            <w:tcW w:w="4586" w:type="dxa"/>
            <w:shd w:val="clear" w:color="auto" w:fill="auto"/>
            <w:tcMar>
              <w:top w:w="70" w:type="dxa"/>
              <w:left w:w="90" w:type="dxa"/>
              <w:bottom w:w="70" w:type="dxa"/>
              <w:right w:w="90" w:type="dxa"/>
            </w:tcMar>
            <w:vAlign w:val="center"/>
          </w:tcPr>
          <w:p w:rsidR="00D54D4F" w:rsidRDefault="007B2849">
            <w:r>
              <w:t>- HS trình bày bằng lời, lắng nghe và thực hành lại.</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đọc rap tình huống; HS đáp nhanh hành động: “Làm đổ nước – Lấy giẻ lau”; “Trời đổ mưa – Tìm chỗ trú”…</w:t>
            </w:r>
          </w:p>
        </w:tc>
        <w:tc>
          <w:tcPr>
            <w:tcW w:w="4586" w:type="dxa"/>
            <w:shd w:val="clear" w:color="auto" w:fill="auto"/>
            <w:tcMar>
              <w:top w:w="70" w:type="dxa"/>
              <w:left w:w="90" w:type="dxa"/>
              <w:bottom w:w="70" w:type="dxa"/>
              <w:right w:w="90" w:type="dxa"/>
            </w:tcMar>
            <w:vAlign w:val="center"/>
          </w:tcPr>
          <w:p w:rsidR="00D54D4F" w:rsidRDefault="007B2849">
            <w:r>
              <w:t>- HS đáp và làm động tác minh họa.</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rPr>
                <w:b/>
                <w:color w:val="FF0000"/>
              </w:rPr>
              <w:t xml:space="preserve">Câu hỏi dẫn tích hợp: </w:t>
            </w:r>
            <w:r>
              <w:rPr>
                <w:color w:val="FF0000"/>
              </w:rPr>
              <w:t>Khi bất ngờ xảy ra, vì sao em không nên hoảng loạn hoặc chạy ngay mà cần quan sát, suy nghĩ và chọn hành động an toàn?</w:t>
            </w:r>
          </w:p>
        </w:tc>
        <w:tc>
          <w:tcPr>
            <w:tcW w:w="4586" w:type="dxa"/>
            <w:shd w:val="clear" w:color="auto" w:fill="auto"/>
            <w:tcMar>
              <w:top w:w="70" w:type="dxa"/>
              <w:left w:w="90" w:type="dxa"/>
              <w:bottom w:w="70" w:type="dxa"/>
              <w:right w:w="90" w:type="dxa"/>
            </w:tcMar>
            <w:vAlign w:val="center"/>
          </w:tcPr>
          <w:p w:rsidR="00D54D4F" w:rsidRDefault="007B2849">
            <w:r>
              <w:t>- HS nêu: hoảng loạn dễ làm sai, té ngã; quan sát giúp nhận ra nguy hiểm và nơi cần trợ giúp.</w:t>
            </w:r>
          </w:p>
        </w:tc>
      </w:tr>
      <w:tr w:rsidR="00D54D4F" w:rsidTr="00346A39">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D54D4F" w:rsidRDefault="007B2849">
            <w:r>
              <w:rPr>
                <w:b/>
                <w:color w:val="FF0000"/>
              </w:rPr>
              <w:t xml:space="preserve">Diễn giải tích hợp: </w:t>
            </w:r>
            <w:r>
              <w:rPr>
                <w:color w:val="FF0000"/>
              </w:rPr>
              <w:t>GV hướng dẫn HS nhận diện tình huống qua dấu hiệu, giữ bình tĩnh, tránh xa nguồn nguy hiểm và lựa chọn hành động trong khả năng. Những sự cố đơn giản như nước đổ, quần áo bẩn, nóng – lạnh thay đổi có thể tự xử lí bằng thao tác phù hợp; tình huống chấn thương, điện, lửa, người lạ hoặc lạc đường cần báo ngay người lớn. HS cần diễn đạt rõ mình đang ở đâu, chuyện gì xảy ra và cần giúp gì. Kĩ năng này giúp các em tự tin nhưng không liều lĩnh.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HS ghi nhớ, phân biệt việc có thể tự làm và việc cần trợ giúp.</w:t>
            </w:r>
          </w:p>
        </w:tc>
      </w:tr>
      <w:tr w:rsidR="00D54D4F" w:rsidTr="00346A39">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lastRenderedPageBreak/>
              <w:t>3. THỰC HÀNH</w:t>
            </w:r>
            <w:r>
              <w:rPr>
                <w:b/>
              </w:rPr>
              <w:br/>
              <w:t>HOẠT ĐỘNG MỞ RỘNG VÀ TỔNG KẾT CHỦ ĐỀ</w:t>
            </w:r>
            <w:r>
              <w:rPr>
                <w:b/>
              </w:rPr>
              <w:br/>
              <w:t>“Bí kíp” ứng phó nhanh</w:t>
            </w:r>
          </w:p>
          <w:p w:rsidR="00D54D4F" w:rsidRDefault="007B2849">
            <w:r>
              <w:rPr>
                <w:b/>
              </w:rPr>
              <w:t xml:space="preserve">- Mục tiêu: </w:t>
            </w:r>
            <w:r>
              <w:t>HS biết vận dụng ba bước Bình tĩnh – Suy nghĩ – Hành động; thực hành quy tắc PCCC cơ bản.</w:t>
            </w:r>
          </w:p>
          <w:p w:rsidR="00D54D4F" w:rsidRDefault="007B2849">
            <w:r>
              <w:rPr>
                <w:b/>
                <w:color w:val="FF0000"/>
              </w:rPr>
              <w:t xml:space="preserve">Mục tiêu tích hợp: </w:t>
            </w:r>
            <w:r>
              <w:rPr>
                <w:color w:val="FF0000"/>
              </w:rPr>
              <w:t>HS biết không nghịch lửa, không tự chữa cháy; báo người lớn, tránh khói và thoát theo hướng dẫn.</w:t>
            </w:r>
          </w:p>
          <w:p w:rsidR="00D54D4F" w:rsidRDefault="007B2849">
            <w:r>
              <w:rPr>
                <w:b/>
                <w:i/>
              </w:rPr>
              <w:t>* Cách tiến hành:</w:t>
            </w:r>
          </w:p>
        </w:tc>
      </w:tr>
      <w:tr w:rsidR="00D54D4F" w:rsidTr="00346A39">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
              <w:t>- GV tổ chức nhóm nêu tình huống khác và xếp phương án theo ba thẻ: Bình tĩnh – Suy nghĩ – Hành động.</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thảo luận, trình bày và nhận xét phương án.</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nêu tình huống có mùi khét, khói hoặc cháy nhỏ; yêu cầu HS chọn hành động đúng.</w:t>
            </w:r>
          </w:p>
        </w:tc>
        <w:tc>
          <w:tcPr>
            <w:tcW w:w="4586" w:type="dxa"/>
            <w:shd w:val="clear" w:color="auto" w:fill="auto"/>
            <w:tcMar>
              <w:top w:w="70" w:type="dxa"/>
              <w:left w:w="90" w:type="dxa"/>
              <w:bottom w:w="70" w:type="dxa"/>
              <w:right w:w="90" w:type="dxa"/>
            </w:tcMar>
            <w:vAlign w:val="center"/>
          </w:tcPr>
          <w:p w:rsidR="00D54D4F" w:rsidRDefault="007B2849">
            <w:r>
              <w:t>- HS nêu: không lại gần, không trốn, hô báo người lớn, cúi thấp, theo lối thoát, gọi 114 khi được hướng dẫn.</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rPr>
                <w:b/>
                <w:color w:val="FF0000"/>
              </w:rPr>
              <w:t xml:space="preserve">Câu hỏi dẫn tích hợp: </w:t>
            </w:r>
            <w:r>
              <w:rPr>
                <w:color w:val="FF0000"/>
              </w:rPr>
              <w:t>Khi thấy lửa hoặc khói, vì sao trẻ em không nên tự quay lại lấy đồ hoặc tự dùng điện, nước để chữa cháy?</w:t>
            </w:r>
          </w:p>
        </w:tc>
        <w:tc>
          <w:tcPr>
            <w:tcW w:w="4586" w:type="dxa"/>
            <w:shd w:val="clear" w:color="auto" w:fill="auto"/>
            <w:tcMar>
              <w:top w:w="70" w:type="dxa"/>
              <w:left w:w="90" w:type="dxa"/>
              <w:bottom w:w="70" w:type="dxa"/>
              <w:right w:w="90" w:type="dxa"/>
            </w:tcMar>
            <w:vAlign w:val="center"/>
          </w:tcPr>
          <w:p w:rsidR="00D54D4F" w:rsidRDefault="007B2849">
            <w:r>
              <w:t>- HS nêu: dễ bị bỏng, ngạt khói, điện giật; cần rời nơi nguy hiểm và nhờ người có chuyên môn.</w:t>
            </w:r>
          </w:p>
        </w:tc>
      </w:tr>
      <w:tr w:rsidR="00D54D4F" w:rsidTr="00346A39">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D54D4F" w:rsidRDefault="007B2849">
            <w:r>
              <w:rPr>
                <w:b/>
                <w:color w:val="FF0000"/>
              </w:rPr>
              <w:t xml:space="preserve">Diễn giải tích hợp: </w:t>
            </w:r>
            <w:r>
              <w:rPr>
                <w:color w:val="FF0000"/>
              </w:rPr>
              <w:t>GV nhấn mạnh phòng cháy quan trọng hơn chữa cháy: không nghịch diêm, bật lửa, ổ điện; không che chắn lối thoát; báo người lớn khi phát hiện dây điện hỏng hoặc mùi khét. Khi có cháy, HS giữ bình tĩnh, hô to báo động, di chuyển cúi thấp, dùng khăn che mũi miệng nếu có, đi theo lối thoát và tập trung tại nơi an toàn. Không quay lại lấy đồ, không dùng thang máy, không tự xử lí thiết bị chữa cháy nếu chưa được hướng dẫn.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HS lắng nghe, đọc to thông điệp an toàn và thực hành động tác thoát hiểm tại chỗ.</w:t>
            </w:r>
          </w:p>
        </w:tc>
      </w:tr>
      <w:tr w:rsidR="00D54D4F" w:rsidTr="00346A39">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t>4. VẬN DỤNG</w:t>
            </w:r>
            <w:r>
              <w:rPr>
                <w:b/>
              </w:rPr>
              <w:br/>
              <w:t>HOẠT ĐỘNG SAU GIỜ HỌC (CAM KẾT HÀNH ĐỘNG)</w:t>
            </w:r>
          </w:p>
          <w:p w:rsidR="00D54D4F" w:rsidRDefault="007B2849">
            <w:r>
              <w:rPr>
                <w:b/>
              </w:rPr>
              <w:t xml:space="preserve">- Mục tiêu: </w:t>
            </w:r>
            <w:r>
              <w:t>HS cùng gia đình chuẩn bị phương án ứng phó với tình huống bất ngờ.</w:t>
            </w:r>
          </w:p>
          <w:p w:rsidR="00D54D4F" w:rsidRDefault="007B2849">
            <w:r>
              <w:rPr>
                <w:b/>
                <w:i/>
              </w:rPr>
              <w:t>* Cách tiến hành:</w:t>
            </w:r>
          </w:p>
        </w:tc>
      </w:tr>
      <w:tr w:rsidR="00D54D4F" w:rsidTr="00346A39">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
              <w:t>- GV yêu cầu HS trao đổi với bố mẹ về các tình huống có thể tự xử lí và vị trí hộp y tế, khăn lau, ô mưa, số điện thoại cần thiết.</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nhận nhiệm vụ, thực hiện dưới sự hướng dẫn của gia đình.</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dặn HS mang một tình huống hoặc “bí kíp” mới để chia sẻ ở Tiết 3.</w:t>
            </w:r>
          </w:p>
        </w:tc>
        <w:tc>
          <w:tcPr>
            <w:tcW w:w="4586" w:type="dxa"/>
            <w:shd w:val="clear" w:color="auto" w:fill="auto"/>
            <w:tcMar>
              <w:top w:w="70" w:type="dxa"/>
              <w:left w:w="90" w:type="dxa"/>
              <w:bottom w:w="70" w:type="dxa"/>
              <w:right w:w="90" w:type="dxa"/>
            </w:tcMar>
            <w:vAlign w:val="center"/>
          </w:tcPr>
          <w:p w:rsidR="00D54D4F" w:rsidRDefault="007B2849">
            <w:r>
              <w:t>- HS ghi nhớ, chuẩn bị nội dung.</w:t>
            </w:r>
          </w:p>
        </w:tc>
      </w:tr>
    </w:tbl>
    <w:p w:rsidR="00D54D4F" w:rsidRDefault="007B2849">
      <w:r>
        <w:rPr>
          <w:b/>
          <w:color w:val="FF0000"/>
        </w:rPr>
        <w:t>IV. ĐIỀU CHỈNH SAU BÀI DẠY:</w:t>
      </w:r>
    </w:p>
    <w:p w:rsidR="00D54D4F" w:rsidRDefault="007B2849">
      <w:r>
        <w:lastRenderedPageBreak/>
        <w:t>................................................................................................................</w:t>
      </w:r>
    </w:p>
    <w:p w:rsidR="00346A39" w:rsidRDefault="007B2849" w:rsidP="00346A39">
      <w:r>
        <w:t>................................................................................................................</w:t>
      </w:r>
    </w:p>
    <w:p w:rsidR="00346A39" w:rsidRDefault="00346A39" w:rsidP="00346A39"/>
    <w:p w:rsidR="00D54D4F" w:rsidRPr="006522ED" w:rsidRDefault="007B2849" w:rsidP="00346A39">
      <w:pPr>
        <w:jc w:val="center"/>
      </w:pPr>
      <w:r w:rsidRPr="006522ED">
        <w:rPr>
          <w:b/>
        </w:rPr>
        <w:t>KẾ HOẠCH BÀI DẠY MÔN HOẠT ĐỘNG TRẢI NGHIỆM LỚP 2</w:t>
      </w:r>
    </w:p>
    <w:p w:rsidR="00D54D4F" w:rsidRPr="006522ED" w:rsidRDefault="007B2849">
      <w:pPr>
        <w:jc w:val="center"/>
      </w:pPr>
      <w:r w:rsidRPr="006522ED">
        <w:rPr>
          <w:b/>
        </w:rPr>
        <w:t>CHỦ ĐỀ 4: TỰ PHỤC VỤ BẢN THÂN</w:t>
      </w:r>
    </w:p>
    <w:p w:rsidR="00D54D4F" w:rsidRPr="006522ED" w:rsidRDefault="007B2849">
      <w:pPr>
        <w:jc w:val="center"/>
      </w:pPr>
      <w:r w:rsidRPr="006522ED">
        <w:rPr>
          <w:b/>
        </w:rPr>
        <w:t>TUẦN 14: TIẾT 3</w:t>
      </w:r>
    </w:p>
    <w:p w:rsidR="00D54D4F" w:rsidRPr="006522ED" w:rsidRDefault="007B2849">
      <w:pPr>
        <w:jc w:val="center"/>
      </w:pPr>
      <w:r w:rsidRPr="006522ED">
        <w:rPr>
          <w:b/>
        </w:rPr>
        <w:t>SINH HOẠT LỚP: ĐỐ VUI VỀ CÁCH ỨNG PHÓ – Ý TƯỞNG “MÁY THÔNG MINH NHẮC NHỞ”</w:t>
      </w:r>
    </w:p>
    <w:p w:rsidR="00D54D4F" w:rsidRPr="006522ED" w:rsidRDefault="007B2849">
      <w:pPr>
        <w:jc w:val="center"/>
      </w:pPr>
      <w:r w:rsidRPr="006522ED">
        <w:rPr>
          <w:b/>
        </w:rPr>
        <w:t>Thời gian thực hiện: ...</w:t>
      </w:r>
    </w:p>
    <w:p w:rsidR="00D54D4F" w:rsidRPr="006522ED" w:rsidRDefault="007B2849">
      <w:r w:rsidRPr="006522ED">
        <w:rPr>
          <w:b/>
        </w:rPr>
        <w:t>I. YÊU CẦU CẦN ĐẠT:</w:t>
      </w:r>
    </w:p>
    <w:p w:rsidR="00D54D4F" w:rsidRPr="006522ED" w:rsidRDefault="007B2849">
      <w:r w:rsidRPr="006522ED">
        <w:rPr>
          <w:b/>
          <w:i/>
        </w:rPr>
        <w:t>1. Năng lực đặc thù</w:t>
      </w:r>
    </w:p>
    <w:p w:rsidR="00D54D4F" w:rsidRPr="006522ED" w:rsidRDefault="007B2849">
      <w:r w:rsidRPr="006522ED">
        <w:t>- HS tự đánh giá hoạt động tuần 14, xác định phương hướng tuần 15.</w:t>
      </w:r>
    </w:p>
    <w:p w:rsidR="00D54D4F" w:rsidRPr="006522ED" w:rsidRDefault="007B2849">
      <w:r w:rsidRPr="006522ED">
        <w:t>- HS chia sẻ, giải đáp tình huống bất ngờ và thiết kế ý tưởng máy thông minh hỗ trợ nhắc nhở an toàn.</w:t>
      </w:r>
    </w:p>
    <w:p w:rsidR="00D54D4F" w:rsidRPr="006522ED" w:rsidRDefault="007B2849">
      <w:r w:rsidRPr="006522ED">
        <w:rPr>
          <w:b/>
          <w:i/>
        </w:rPr>
        <w:t>2. Năng lực chung</w:t>
      </w:r>
    </w:p>
    <w:p w:rsidR="00D54D4F" w:rsidRDefault="007B2849">
      <w:r>
        <w:t>- Năng lực tự chủ và tự học: Biết tự đánh giá và vận dụng bí kíp.</w:t>
      </w:r>
    </w:p>
    <w:p w:rsidR="00D54D4F" w:rsidRDefault="007B2849">
      <w:r>
        <w:t>- Năng lực giao tiếp và hợp tác: Biết đố, trả lời, nhận xét và làm việc nhóm.</w:t>
      </w:r>
    </w:p>
    <w:p w:rsidR="00D54D4F" w:rsidRDefault="007B2849">
      <w:r>
        <w:t>- Năng lực giải quyết vấn đề và sáng tạo: Biết đề xuất giải pháp công nghệ cho vấn đề gần gũi.</w:t>
      </w:r>
    </w:p>
    <w:p w:rsidR="00D54D4F" w:rsidRDefault="007B2849">
      <w:r>
        <w:rPr>
          <w:b/>
          <w:i/>
        </w:rPr>
        <w:t>3. Phẩm chất</w:t>
      </w:r>
    </w:p>
    <w:p w:rsidR="00D54D4F" w:rsidRDefault="007B2849">
      <w:r>
        <w:t>- Trách nhiệm: Lựa chọn giải pháp an toàn.</w:t>
      </w:r>
    </w:p>
    <w:p w:rsidR="00D54D4F" w:rsidRDefault="007B2849">
      <w:r>
        <w:t>- Chăm chỉ: Hoàn thành cẩm nang hoặc bản vẽ.</w:t>
      </w:r>
    </w:p>
    <w:p w:rsidR="00D54D4F" w:rsidRDefault="007B2849">
      <w:r>
        <w:t>- Đoàn kết: Hỗ trợ bạn.</w:t>
      </w:r>
    </w:p>
    <w:p w:rsidR="00D54D4F" w:rsidRDefault="007B2849">
      <w:r>
        <w:rPr>
          <w:b/>
          <w:i/>
          <w:color w:val="FF0000"/>
        </w:rPr>
        <w:t>4. Tích hợp</w:t>
      </w:r>
    </w:p>
    <w:p w:rsidR="00D54D4F" w:rsidRDefault="007B2849">
      <w:r>
        <w:rPr>
          <w:color w:val="FF0000"/>
        </w:rPr>
        <w:t>- Tích hợp AI - YCCĐ 2.D1.1: HS nêu được một số vấn đề gần gũi có thể áp dụng AI để hỗ trợ giải quyết; hiểu AI chỉ nhắc nhở, con người vẫn quyết định và chịu trách nhiệm.</w:t>
      </w:r>
    </w:p>
    <w:p w:rsidR="00D54D4F" w:rsidRDefault="007B2849">
      <w:r>
        <w:rPr>
          <w:b/>
          <w:color w:val="FF0000"/>
        </w:rPr>
        <w:t>II. CHUẨN BỊ:</w:t>
      </w:r>
    </w:p>
    <w:p w:rsidR="00D54D4F" w:rsidRDefault="007B2849">
      <w:r>
        <w:t>- GV: Thẻ tình huống; giấy A3, bút màu; mẫu cẩm nang; hình ảnh thiết bị cảnh báo, trợ lí thông minh.</w:t>
      </w:r>
    </w:p>
    <w:p w:rsidR="00D54D4F" w:rsidRDefault="007B2849">
      <w:r>
        <w:t>- HS: Bí kíp đã trao đổi với gia đình; giấy, bút màu.</w:t>
      </w:r>
    </w:p>
    <w:p w:rsidR="00D54D4F" w:rsidRDefault="007B2849">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D54D4F" w:rsidTr="00346A39">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D54D4F" w:rsidRDefault="007B2849">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D54D4F" w:rsidRDefault="007B2849">
            <w:pPr>
              <w:jc w:val="center"/>
            </w:pPr>
            <w:r>
              <w:rPr>
                <w:b/>
              </w:rPr>
              <w:t>HOẠT ĐỘNG CỦA HỌC SINH</w:t>
            </w:r>
          </w:p>
        </w:tc>
      </w:tr>
      <w:tr w:rsidR="00D54D4F" w:rsidTr="00346A39">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t>1. KHỞI ĐỘNG</w:t>
            </w:r>
          </w:p>
          <w:p w:rsidR="00D54D4F" w:rsidRDefault="007B2849">
            <w:r>
              <w:rPr>
                <w:b/>
              </w:rPr>
              <w:t xml:space="preserve">- Mục tiêu: </w:t>
            </w:r>
            <w:r>
              <w:t>Tạo không khí nhanh nhẹn và gợi nhớ ba bước ứng phó.</w:t>
            </w:r>
          </w:p>
          <w:p w:rsidR="00D54D4F" w:rsidRDefault="007B2849">
            <w:r>
              <w:rPr>
                <w:b/>
                <w:i/>
              </w:rPr>
              <w:t>* Cách tiến hành:</w:t>
            </w:r>
          </w:p>
        </w:tc>
      </w:tr>
      <w:tr w:rsidR="00D54D4F" w:rsidTr="00346A39">
        <w:trPr>
          <w:cantSplit/>
          <w:jc w:val="center"/>
        </w:trPr>
        <w:tc>
          <w:tcPr>
            <w:tcW w:w="5187" w:type="dxa"/>
            <w:tcBorders>
              <w:top w:val="single" w:sz="6" w:space="0" w:color="000000"/>
              <w:bottom w:val="single" w:sz="6" w:space="0" w:color="000000"/>
            </w:tcBorders>
            <w:shd w:val="clear" w:color="auto" w:fill="auto"/>
            <w:tcMar>
              <w:top w:w="70" w:type="dxa"/>
              <w:left w:w="90" w:type="dxa"/>
              <w:bottom w:w="70" w:type="dxa"/>
              <w:right w:w="90" w:type="dxa"/>
            </w:tcMar>
            <w:vAlign w:val="center"/>
          </w:tcPr>
          <w:p w:rsidR="00D54D4F" w:rsidRDefault="007B2849">
            <w:r>
              <w:t>- GV hô tình huống, HS đồng thanh đáp ba từ khóa theo thứ tự.</w:t>
            </w:r>
          </w:p>
        </w:tc>
        <w:tc>
          <w:tcPr>
            <w:tcW w:w="4586" w:type="dxa"/>
            <w:tcBorders>
              <w:top w:val="single" w:sz="6" w:space="0" w:color="000000"/>
              <w:bottom w:val="single" w:sz="6" w:space="0" w:color="000000"/>
            </w:tcBorders>
            <w:shd w:val="clear" w:color="auto" w:fill="auto"/>
            <w:tcMar>
              <w:top w:w="70" w:type="dxa"/>
              <w:left w:w="90" w:type="dxa"/>
              <w:bottom w:w="70" w:type="dxa"/>
              <w:right w:w="90" w:type="dxa"/>
            </w:tcMar>
            <w:vAlign w:val="center"/>
          </w:tcPr>
          <w:p w:rsidR="00D54D4F" w:rsidRDefault="007B2849">
            <w:r>
              <w:t>- HS đáp: “Bình tĩnh – Suy nghĩ – Hành động”.</w:t>
            </w:r>
          </w:p>
        </w:tc>
      </w:tr>
      <w:tr w:rsidR="00D54D4F" w:rsidTr="00346A39">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lastRenderedPageBreak/>
              <w:t>2. HOẠT ĐỘNG TỔNG KẾT TUẦN</w:t>
            </w:r>
          </w:p>
          <w:p w:rsidR="00D54D4F" w:rsidRDefault="007B2849">
            <w:r>
              <w:rPr>
                <w:b/>
              </w:rPr>
              <w:t>- Mục tiêu:</w:t>
            </w:r>
          </w:p>
          <w:p w:rsidR="00D54D4F" w:rsidRDefault="007B2849">
            <w:r>
              <w:t>- HS nhận xét được kết quả hoạt động trong tuần 14.</w:t>
            </w:r>
          </w:p>
          <w:p w:rsidR="00D54D4F" w:rsidRDefault="007B2849">
            <w:r>
              <w:t>- HS xác định được phương hướng và những việc cần thực hiện trong tuần 15.</w:t>
            </w:r>
          </w:p>
          <w:p w:rsidR="00D54D4F" w:rsidRDefault="007B2849">
            <w:r>
              <w:rPr>
                <w:b/>
                <w:i/>
              </w:rPr>
              <w:t>* Cách tiến hành:</w:t>
            </w:r>
          </w:p>
        </w:tc>
      </w:tr>
      <w:tr w:rsidR="00D54D4F" w:rsidTr="00346A39">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
              <w:rPr>
                <w:b/>
              </w:rPr>
              <w:t>2.1. Tổng kết các hoạt động trong tuần 14</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chuẩn bị báo cáo kết quả hoạt động tuần 14.</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mời lớp trưởng điều hành phần tổng kết tuần.</w:t>
            </w:r>
          </w:p>
        </w:tc>
        <w:tc>
          <w:tcPr>
            <w:tcW w:w="4586" w:type="dxa"/>
            <w:shd w:val="clear" w:color="auto" w:fill="auto"/>
            <w:tcMar>
              <w:top w:w="70" w:type="dxa"/>
              <w:left w:w="90" w:type="dxa"/>
              <w:bottom w:w="70" w:type="dxa"/>
              <w:right w:w="90" w:type="dxa"/>
            </w:tcMar>
            <w:vAlign w:val="center"/>
          </w:tcPr>
          <w:p w:rsidR="00D54D4F" w:rsidRDefault="007B2849">
            <w:r>
              <w:t>- Lớp trưởng lên trước lớp, nhận nhiệm vụ điều hành.</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theo dõi, hỗ trợ lớp trưởng và các tổ khi cần.</w:t>
            </w:r>
          </w:p>
        </w:tc>
        <w:tc>
          <w:tcPr>
            <w:tcW w:w="4586" w:type="dxa"/>
            <w:shd w:val="clear" w:color="auto" w:fill="auto"/>
            <w:tcMar>
              <w:top w:w="70" w:type="dxa"/>
              <w:left w:w="90" w:type="dxa"/>
              <w:bottom w:w="70" w:type="dxa"/>
              <w:right w:w="90" w:type="dxa"/>
            </w:tcMar>
            <w:vAlign w:val="center"/>
          </w:tcPr>
          <w:p w:rsidR="00D54D4F" w:rsidRDefault="007B2849">
            <w:r>
              <w:t>- Lớp trưởng mời các tổ thảo luận, tự đánh giá việc thực hiện nền nếp, học tập, phong trào và nhiệm vụ được giao.</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mời các tổ trưởng lần lượt báo cáo, nêu rõ việc làm tốt và nội dung cần khắc phục.</w:t>
            </w:r>
          </w:p>
        </w:tc>
        <w:tc>
          <w:tcPr>
            <w:tcW w:w="4586" w:type="dxa"/>
            <w:shd w:val="clear" w:color="auto" w:fill="auto"/>
            <w:tcMar>
              <w:top w:w="70" w:type="dxa"/>
              <w:left w:w="90" w:type="dxa"/>
              <w:bottom w:w="70" w:type="dxa"/>
              <w:right w:w="90" w:type="dxa"/>
            </w:tcMar>
            <w:vAlign w:val="center"/>
          </w:tcPr>
          <w:p w:rsidR="00D54D4F" w:rsidRDefault="007B2849">
            <w:r>
              <w:t>- Tổ trưởng báo cáo; các thành viên lắng nghe, bổ sung và tự đối chiếu với việc làm của bản thân.</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mời lớp trưởng tổng hợp, nêu nhận xét chung về tình hình lớp.</w:t>
            </w:r>
          </w:p>
        </w:tc>
        <w:tc>
          <w:tcPr>
            <w:tcW w:w="4586" w:type="dxa"/>
            <w:shd w:val="clear" w:color="auto" w:fill="auto"/>
            <w:tcMar>
              <w:top w:w="70" w:type="dxa"/>
              <w:left w:w="90" w:type="dxa"/>
              <w:bottom w:w="70" w:type="dxa"/>
              <w:right w:w="90" w:type="dxa"/>
            </w:tcMar>
            <w:vAlign w:val="center"/>
          </w:tcPr>
          <w:p w:rsidR="00D54D4F" w:rsidRDefault="007B2849">
            <w:r>
              <w:t>- Lớp trưởng tổng hợp, tuyên dương việc làm tốt và nhắc lại những tồn tại cần khắc phục.</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nhận xét chung, biểu dương HS tiến bộ và nhắc nhở những nội dung cần điều chỉnh.</w:t>
            </w:r>
          </w:p>
        </w:tc>
        <w:tc>
          <w:tcPr>
            <w:tcW w:w="4586" w:type="dxa"/>
            <w:shd w:val="clear" w:color="auto" w:fill="auto"/>
            <w:tcMar>
              <w:top w:w="70" w:type="dxa"/>
              <w:left w:w="90" w:type="dxa"/>
              <w:bottom w:w="70" w:type="dxa"/>
              <w:right w:w="90" w:type="dxa"/>
            </w:tcMar>
            <w:vAlign w:val="center"/>
          </w:tcPr>
          <w:p w:rsidR="00D54D4F" w:rsidRDefault="007B2849">
            <w:r>
              <w:t>- HS lắng nghe, rút kinh nghiệm và xác định việc bản thân cần cố gắng.</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rPr>
                <w:b/>
              </w:rPr>
              <w:t>2.2. Phương hướng hoạt động tuần 15</w:t>
            </w:r>
          </w:p>
        </w:tc>
        <w:tc>
          <w:tcPr>
            <w:tcW w:w="4586" w:type="dxa"/>
            <w:shd w:val="clear" w:color="auto" w:fill="auto"/>
            <w:tcMar>
              <w:top w:w="70" w:type="dxa"/>
              <w:left w:w="90" w:type="dxa"/>
              <w:bottom w:w="70" w:type="dxa"/>
              <w:right w:w="90" w:type="dxa"/>
            </w:tcMar>
            <w:vAlign w:val="center"/>
          </w:tcPr>
          <w:p w:rsidR="00D54D4F" w:rsidRDefault="007B2849">
            <w:r>
              <w:t>- HS chuẩn bị đề xuất biện pháp thực hiện nhiệm vụ tuần 15.</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yêu cầu HS nhắc lại những tồn tại trong tuần 14.</w:t>
            </w:r>
          </w:p>
        </w:tc>
        <w:tc>
          <w:tcPr>
            <w:tcW w:w="4586" w:type="dxa"/>
            <w:shd w:val="clear" w:color="auto" w:fill="auto"/>
            <w:tcMar>
              <w:top w:w="70" w:type="dxa"/>
              <w:left w:w="90" w:type="dxa"/>
              <w:bottom w:w="70" w:type="dxa"/>
              <w:right w:w="90" w:type="dxa"/>
            </w:tcMar>
            <w:vAlign w:val="center"/>
          </w:tcPr>
          <w:p w:rsidR="00D54D4F" w:rsidRDefault="007B2849">
            <w:r>
              <w:t>- HS lần lượt nêu những nội dung lớp hoặc bản thân cần khắc phục trong tuần 15.</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hỏi: Trong tuần 15, chúng ta cần làm gì để thực hiện tốt nền nếp, học tập và các phong trào của lớp?</w:t>
            </w:r>
          </w:p>
        </w:tc>
        <w:tc>
          <w:tcPr>
            <w:tcW w:w="4586" w:type="dxa"/>
            <w:shd w:val="clear" w:color="auto" w:fill="auto"/>
            <w:tcMar>
              <w:top w:w="70" w:type="dxa"/>
              <w:left w:w="90" w:type="dxa"/>
              <w:bottom w:w="70" w:type="dxa"/>
              <w:right w:w="90" w:type="dxa"/>
            </w:tcMar>
            <w:vAlign w:val="center"/>
          </w:tcPr>
          <w:p w:rsidR="00D54D4F" w:rsidRDefault="007B2849">
            <w:r>
              <w:t>- HS thảo luận, nêu biện pháp: đi học đúng giờ, chuẩn bị đủ đồ dùng, giữ trật tự, học tập tích cực, đoàn kết và hoàn thành nhiệm vụ.</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tổng hợp ý kiến, chốt phương hướng hoạt động tuần 15 và mời cả lớp biểu quyết.</w:t>
            </w:r>
          </w:p>
        </w:tc>
        <w:tc>
          <w:tcPr>
            <w:tcW w:w="4586" w:type="dxa"/>
            <w:shd w:val="clear" w:color="auto" w:fill="auto"/>
            <w:tcMar>
              <w:top w:w="70" w:type="dxa"/>
              <w:left w:w="90" w:type="dxa"/>
              <w:bottom w:w="70" w:type="dxa"/>
              <w:right w:w="90" w:type="dxa"/>
            </w:tcMar>
            <w:vAlign w:val="center"/>
          </w:tcPr>
          <w:p w:rsidR="00D54D4F" w:rsidRDefault="007B2849">
            <w:r>
              <w:t>- HS ghi nhớ phương hướng và biểu quyết thực hiện bằng cách giơ tay.</w:t>
            </w:r>
          </w:p>
        </w:tc>
      </w:tr>
      <w:tr w:rsidR="00D54D4F" w:rsidTr="00346A39">
        <w:trPr>
          <w:cantSplit/>
          <w:jc w:val="center"/>
        </w:trPr>
        <w:tc>
          <w:tcPr>
            <w:tcW w:w="9773" w:type="dxa"/>
            <w:gridSpan w:val="2"/>
            <w:shd w:val="clear" w:color="auto" w:fill="auto"/>
            <w:tcMar>
              <w:top w:w="70" w:type="dxa"/>
              <w:left w:w="90" w:type="dxa"/>
              <w:bottom w:w="70" w:type="dxa"/>
              <w:right w:w="90" w:type="dxa"/>
            </w:tcMar>
          </w:tcPr>
          <w:p w:rsidR="00D54D4F" w:rsidRDefault="007B2849">
            <w:r>
              <w:rPr>
                <w:b/>
              </w:rPr>
              <w:t>3. CHIA SẺ THU HOẠCH SAU TRẢI NGHIỆM LẦN TRƯỚC</w:t>
            </w:r>
          </w:p>
          <w:p w:rsidR="00D54D4F" w:rsidRDefault="007B2849">
            <w:r>
              <w:rPr>
                <w:b/>
              </w:rPr>
              <w:t xml:space="preserve">- Mục tiêu: </w:t>
            </w:r>
            <w:r>
              <w:t>HS chia sẻ tình huống, dụng cụ hỗ trợ và cách gia đình chuẩn bị.</w:t>
            </w:r>
          </w:p>
          <w:p w:rsidR="00D54D4F" w:rsidRDefault="007B2849">
            <w:r>
              <w:rPr>
                <w:b/>
                <w:i/>
              </w:rPr>
              <w:t>* Cách tiến hành:</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lastRenderedPageBreak/>
              <w:t>- GV mời HS kể một tình huống bất ngờ đã trao đổi với bố mẹ và nêu cách ứng phó.</w:t>
            </w:r>
          </w:p>
        </w:tc>
        <w:tc>
          <w:tcPr>
            <w:tcW w:w="4586" w:type="dxa"/>
            <w:shd w:val="clear" w:color="auto" w:fill="auto"/>
            <w:tcMar>
              <w:top w:w="70" w:type="dxa"/>
              <w:left w:w="90" w:type="dxa"/>
              <w:bottom w:w="70" w:type="dxa"/>
              <w:right w:w="90" w:type="dxa"/>
            </w:tcMar>
            <w:vAlign w:val="center"/>
          </w:tcPr>
          <w:p w:rsidR="00D54D4F" w:rsidRDefault="007B2849">
            <w:r>
              <w:t>- HS chia sẻ theo nhóm, góp ý và bổ sung cách an toàn.</w:t>
            </w:r>
          </w:p>
        </w:tc>
      </w:tr>
      <w:tr w:rsidR="00D54D4F" w:rsidTr="00346A39">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GV mời HS giới thiệu vị trí hộp y tế, khăn lau, ô, số điện thoại khẩn cấp trong gia đình.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HS trình bày; các bạn học hỏi cách chuẩn bị.</w:t>
            </w:r>
          </w:p>
        </w:tc>
      </w:tr>
      <w:tr w:rsidR="00D54D4F" w:rsidTr="00346A39">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r>
              <w:rPr>
                <w:b/>
              </w:rPr>
              <w:t>4. HOẠT ĐỘNG NHÓM</w:t>
            </w:r>
            <w:r>
              <w:rPr>
                <w:b/>
              </w:rPr>
              <w:br/>
              <w:t>Đố vui – Vẽ cẩm nang – Ý tưởng “Máy thông minh nhắc nhở”</w:t>
            </w:r>
          </w:p>
          <w:p w:rsidR="00D54D4F" w:rsidRDefault="007B2849">
            <w:r>
              <w:rPr>
                <w:b/>
              </w:rPr>
              <w:t>- Mục tiêu:</w:t>
            </w:r>
          </w:p>
          <w:p w:rsidR="00D54D4F" w:rsidRDefault="007B2849">
            <w:r>
              <w:t>- HS vận dụng bí kíp để xử lí tình huống.</w:t>
            </w:r>
          </w:p>
          <w:p w:rsidR="00D54D4F" w:rsidRDefault="007B2849">
            <w:r>
              <w:t>- HS tạo ý tưởng AI hỗ trợ nhắc nhở một vấn đề gần gũi.</w:t>
            </w:r>
          </w:p>
          <w:p w:rsidR="00D54D4F" w:rsidRDefault="007B2849">
            <w:r>
              <w:rPr>
                <w:b/>
                <w:color w:val="FF0000"/>
              </w:rPr>
              <w:t xml:space="preserve">Mục tiêu tích hợp: </w:t>
            </w:r>
            <w:r>
              <w:rPr>
                <w:color w:val="FF0000"/>
              </w:rPr>
              <w:t>HS biết AI có thể nhận dữ liệu và phát cảnh báo, nhưng cần được người lớn cài đặt, kiểm tra; không thay thế suy nghĩ và trách nhiệm của con người.</w:t>
            </w:r>
          </w:p>
          <w:p w:rsidR="00D54D4F" w:rsidRDefault="007B2849">
            <w:r>
              <w:rPr>
                <w:b/>
                <w:i/>
              </w:rPr>
              <w:t>* Cách tiến hành:</w:t>
            </w:r>
          </w:p>
        </w:tc>
      </w:tr>
      <w:tr w:rsidR="00D54D4F" w:rsidTr="00346A39">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sidP="006522ED">
            <w:r>
              <w:t>- GV tổ chức đố: bị ngã, làm đổ nước, kẹp tay, bị bỏ quên trên xe, gặp chó lạ, bị sặc, bị lạc…</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thảo luận theo tổ, trả lời và giải thích lựa chọn.</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yêu cầu mỗi nhóm chọn một tình huống, vẽ cẩm nang gồm dấu hiệu – việc nên làm – việc không nên làm – người có thể giúp.</w:t>
            </w:r>
          </w:p>
        </w:tc>
        <w:tc>
          <w:tcPr>
            <w:tcW w:w="4586" w:type="dxa"/>
            <w:shd w:val="clear" w:color="auto" w:fill="auto"/>
            <w:tcMar>
              <w:top w:w="70" w:type="dxa"/>
              <w:left w:w="90" w:type="dxa"/>
              <w:bottom w:w="70" w:type="dxa"/>
              <w:right w:w="90" w:type="dxa"/>
            </w:tcMar>
            <w:vAlign w:val="center"/>
          </w:tcPr>
          <w:p w:rsidR="00D54D4F" w:rsidRDefault="007B2849">
            <w:r>
              <w:t>- HS thiết kế cẩm nang, phân công viết, vẽ và trình bày.</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giới thiệu nhiệm vụ: Vẽ ý tưởng “Máy thông minh nhắc nhở” khi quên chìa khóa, quên cặp, đi lạc hoặc có khói.</w:t>
            </w:r>
          </w:p>
        </w:tc>
        <w:tc>
          <w:tcPr>
            <w:tcW w:w="4586" w:type="dxa"/>
            <w:shd w:val="clear" w:color="auto" w:fill="auto"/>
            <w:tcMar>
              <w:top w:w="70" w:type="dxa"/>
              <w:left w:w="90" w:type="dxa"/>
              <w:bottom w:w="70" w:type="dxa"/>
              <w:right w:w="90" w:type="dxa"/>
            </w:tcMar>
            <w:vAlign w:val="center"/>
          </w:tcPr>
          <w:p w:rsidR="00D54D4F" w:rsidRDefault="007B2849">
            <w:r>
              <w:t>- HS chọn vấn đề, vẽ thiết bị và nói máy cần quan sát/nghe gì, sẽ nhắc như thế nào.</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rPr>
                <w:b/>
                <w:color w:val="FF0000"/>
              </w:rPr>
              <w:t xml:space="preserve">Câu hỏi dẫn tích hợp: </w:t>
            </w:r>
            <w:r>
              <w:rPr>
                <w:color w:val="FF0000"/>
              </w:rPr>
              <w:t>Máy thông minh có thể nhắc em bằng âm thanh hoặc hình ảnh, nhưng nếu máy nhắc sai hoặc không hoạt động thì em cần làm gì?</w:t>
            </w:r>
          </w:p>
        </w:tc>
        <w:tc>
          <w:tcPr>
            <w:tcW w:w="4586" w:type="dxa"/>
            <w:shd w:val="clear" w:color="auto" w:fill="auto"/>
            <w:tcMar>
              <w:top w:w="70" w:type="dxa"/>
              <w:left w:w="90" w:type="dxa"/>
              <w:bottom w:w="70" w:type="dxa"/>
              <w:right w:w="90" w:type="dxa"/>
            </w:tcMar>
            <w:vAlign w:val="center"/>
          </w:tcPr>
          <w:p w:rsidR="00D54D4F" w:rsidRDefault="007B2849">
            <w:r>
              <w:t>- HS nêu: tự kiểm tra, hỏi người lớn, không hoàn toàn phụ thuộc vào máy.</w:t>
            </w:r>
          </w:p>
        </w:tc>
      </w:tr>
      <w:tr w:rsidR="00D54D4F" w:rsidTr="00346A39">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D54D4F" w:rsidRDefault="007B2849">
            <w:r>
              <w:rPr>
                <w:b/>
                <w:color w:val="FF0000"/>
              </w:rPr>
              <w:lastRenderedPageBreak/>
              <w:t xml:space="preserve">Diễn giải tích hợp: </w:t>
            </w:r>
            <w:r>
              <w:rPr>
                <w:color w:val="FF0000"/>
              </w:rPr>
              <w:t>GV giải thích AI có thể dùng dữ liệu từ cảm biến, camera hoặc lời nói để nhận ra một số tình huống và phát cảnh báo, ví dụ nhắc mang chìa khóa, cảnh báo khói hoặc gợi ý đường về. Tuy nhiên AI có thể nhận nhầm, mất kết nối hoặc không hiểu hoàn cảnh. Vì vậy, người lớn phải cài đặt và kiểm tra; HS không tự cung cấp địa chỉ, hình ảnh hay thông tin riêng tư cho ứng dụng lạ. Khi gặp nguy hiểm, ưu tiên báo người tin cậy và thực hiện quy tắc an toàn đã học, không chờ máy quyết định thay mình.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D54D4F" w:rsidRDefault="007B2849">
            <w:r>
              <w:t>- HS ghi nhớ, chỉnh sửa ý tưởng để có nút gọi người lớn hoặc hướng dẫn an toàn.</w:t>
            </w:r>
          </w:p>
        </w:tc>
      </w:tr>
      <w:tr w:rsidR="00D54D4F" w:rsidTr="00346A39">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D54D4F" w:rsidRDefault="007B2849">
            <w:bookmarkStart w:id="0" w:name="_GoBack"/>
            <w:r>
              <w:rPr>
                <w:b/>
              </w:rPr>
              <w:t>5. HOẠT ĐỘNG SAU GIỜ HỌC</w:t>
            </w:r>
          </w:p>
          <w:p w:rsidR="00D54D4F" w:rsidRDefault="007B2849">
            <w:r>
              <w:rPr>
                <w:b/>
              </w:rPr>
              <w:t xml:space="preserve">- Mục tiêu: </w:t>
            </w:r>
            <w:r>
              <w:t>HS hoàn thiện sản phẩm và vận dụng bí kíp trong cuộc sống.</w:t>
            </w:r>
          </w:p>
          <w:p w:rsidR="00D54D4F" w:rsidRDefault="007B2849">
            <w:r>
              <w:rPr>
                <w:b/>
                <w:i/>
              </w:rPr>
              <w:t>* Cách tiến hành:</w:t>
            </w:r>
          </w:p>
        </w:tc>
      </w:tr>
      <w:bookmarkEnd w:id="0"/>
      <w:tr w:rsidR="00D54D4F" w:rsidTr="00346A39">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D54D4F" w:rsidRDefault="007B2849">
            <w:r>
              <w:t>- GV yêu cầu HS hoàn thiện cẩm nang hoặc bản vẽ, kể cho người thân nghe cách sử dụng an toàn.</w:t>
            </w:r>
          </w:p>
        </w:tc>
        <w:tc>
          <w:tcPr>
            <w:tcW w:w="4586" w:type="dxa"/>
            <w:tcBorders>
              <w:top w:val="single" w:sz="6" w:space="0" w:color="000000"/>
            </w:tcBorders>
            <w:shd w:val="clear" w:color="auto" w:fill="auto"/>
            <w:tcMar>
              <w:top w:w="70" w:type="dxa"/>
              <w:left w:w="90" w:type="dxa"/>
              <w:bottom w:w="70" w:type="dxa"/>
              <w:right w:w="90" w:type="dxa"/>
            </w:tcMar>
            <w:vAlign w:val="center"/>
          </w:tcPr>
          <w:p w:rsidR="00D54D4F" w:rsidRDefault="007B2849">
            <w:r>
              <w:t>- HS nhận nhiệm vụ và thực hiện.</w:t>
            </w:r>
          </w:p>
        </w:tc>
      </w:tr>
      <w:tr w:rsidR="00D54D4F" w:rsidTr="00346A39">
        <w:trPr>
          <w:cantSplit/>
          <w:jc w:val="center"/>
        </w:trPr>
        <w:tc>
          <w:tcPr>
            <w:tcW w:w="5187" w:type="dxa"/>
            <w:shd w:val="clear" w:color="auto" w:fill="auto"/>
            <w:tcMar>
              <w:top w:w="70" w:type="dxa"/>
              <w:left w:w="90" w:type="dxa"/>
              <w:bottom w:w="70" w:type="dxa"/>
              <w:right w:w="90" w:type="dxa"/>
            </w:tcMar>
            <w:vAlign w:val="center"/>
          </w:tcPr>
          <w:p w:rsidR="00D54D4F" w:rsidRDefault="007B2849">
            <w:r>
              <w:t>- GV nhắc HS đánh giá bài học vào sổ thu hoạch.</w:t>
            </w:r>
          </w:p>
        </w:tc>
        <w:tc>
          <w:tcPr>
            <w:tcW w:w="4586" w:type="dxa"/>
            <w:shd w:val="clear" w:color="auto" w:fill="auto"/>
            <w:tcMar>
              <w:top w:w="70" w:type="dxa"/>
              <w:left w:w="90" w:type="dxa"/>
              <w:bottom w:w="70" w:type="dxa"/>
              <w:right w:w="90" w:type="dxa"/>
            </w:tcMar>
            <w:vAlign w:val="center"/>
          </w:tcPr>
          <w:p w:rsidR="00D54D4F" w:rsidRDefault="007B2849">
            <w:r>
              <w:t>- HS tự đánh giá trung thực và ghi điều cần luyện thêm.</w:t>
            </w:r>
          </w:p>
        </w:tc>
      </w:tr>
    </w:tbl>
    <w:p w:rsidR="00D54D4F" w:rsidRDefault="007B2849">
      <w:r>
        <w:rPr>
          <w:b/>
          <w:color w:val="FF0000"/>
        </w:rPr>
        <w:t>IV. ĐIỀU CHỈNH SAU BÀI DẠY:</w:t>
      </w:r>
    </w:p>
    <w:p w:rsidR="00D54D4F" w:rsidRDefault="007B2849">
      <w:r>
        <w:t>................................................................................................................</w:t>
      </w:r>
    </w:p>
    <w:p w:rsidR="00D54D4F" w:rsidRDefault="007B2849">
      <w:r>
        <w:t>................................................................................................................</w:t>
      </w:r>
    </w:p>
    <w:sectPr w:rsidR="00D54D4F"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46A39"/>
    <w:rsid w:val="006522ED"/>
    <w:rsid w:val="007B2849"/>
    <w:rsid w:val="00AA1D8D"/>
    <w:rsid w:val="00B47730"/>
    <w:rsid w:val="00CB0664"/>
    <w:rsid w:val="00D54D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522ED"/>
    <w:rPr>
      <w:rFonts w:ascii="Tahoma" w:hAnsi="Tahoma" w:cs="Tahoma"/>
      <w:sz w:val="16"/>
      <w:szCs w:val="16"/>
    </w:rPr>
  </w:style>
  <w:style w:type="character" w:customStyle="1" w:styleId="BalloonTextChar">
    <w:name w:val="Balloon Text Char"/>
    <w:basedOn w:val="DefaultParagraphFont"/>
    <w:link w:val="BalloonText"/>
    <w:uiPriority w:val="99"/>
    <w:semiHidden/>
    <w:rsid w:val="006522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522ED"/>
    <w:rPr>
      <w:rFonts w:ascii="Tahoma" w:hAnsi="Tahoma" w:cs="Tahoma"/>
      <w:sz w:val="16"/>
      <w:szCs w:val="16"/>
    </w:rPr>
  </w:style>
  <w:style w:type="character" w:customStyle="1" w:styleId="BalloonTextChar">
    <w:name w:val="Balloon Text Char"/>
    <w:basedOn w:val="DefaultParagraphFont"/>
    <w:link w:val="BalloonText"/>
    <w:uiPriority w:val="99"/>
    <w:semiHidden/>
    <w:rsid w:val="006522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21DB-F0FB-4B69-825B-688E0417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9</Pages>
  <Words>2228</Words>
  <Characters>12702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HĐTN 2 KNTT Tuần 14</vt:lpstr>
    </vt:vector>
  </TitlesOfParts>
  <Manager/>
  <Company/>
  <LinksUpToDate>false</LinksUpToDate>
  <CharactersWithSpaces>14901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KNTT Tuần 14</dc:title>
  <dc:subject>Kế hoạch bài dạy đủ 3 tiết</dc:subject>
  <dc:creator>Nguyễn Bảo Trân</dc:creator>
  <cp:keywords/>
  <dc:description>generated by python-docx</dc:description>
  <cp:lastModifiedBy>Administrator</cp:lastModifiedBy>
  <cp:revision>3</cp:revision>
  <dcterms:created xsi:type="dcterms:W3CDTF">2026-06-12T19:36:00Z</dcterms:created>
  <dcterms:modified xsi:type="dcterms:W3CDTF">2026-08-17T13:51:00Z</dcterms:modified>
  <cp:category/>
</cp:coreProperties>
</file>