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06"/>
        <w:tblGridChange w:id="0">
          <w:tblGrid>
            <w:gridCol w:w="95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c372a" w:val="clear"/>
            <w:tcMar>
              <w:top w:w="320.0" w:type="dxa"/>
              <w:left w:w="360.0" w:type="dxa"/>
              <w:bottom w:w="320.0" w:type="dxa"/>
              <w:right w:w="36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</w:rPr>
              <w:drawing>
                <wp:inline distB="114300" distT="114300" distL="114300" distR="114300">
                  <wp:extent cx="1981200" cy="52548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5254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8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6"/>
                <w:szCs w:val="26"/>
                <w:rtl w:val="0"/>
              </w:rPr>
              <w:t xml:space="preserve">Teacher Resource Pack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60" w:lineRule="auto"/>
              <w:jc w:val="center"/>
              <w:rPr>
                <w:i w:val="1"/>
                <w:iCs w:val="1"/>
                <w:color w:val="ddeeec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ddeeec"/>
                <w:sz w:val="22"/>
                <w:szCs w:val="22"/>
                <w:rtl w:val="0"/>
              </w:rPr>
              <w:t xml:space="preserve">Plug &amp; Play</w:t>
            </w:r>
          </w:p>
        </w:tc>
      </w:tr>
    </w:tbl>
    <w:p w:rsidR="00000000" w:rsidDel="00000000" w:rsidP="00000000" w:rsidRDefault="00000000" w:rsidRPr="00000000" w14:paraId="00000005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rtl w:val="0"/>
        </w:rPr>
        <w:t xml:space="preserve">Below are ready-to-use resources for the Legacy Film Comp. These are designed to be curriculum-aligned and easy to adapt. Each section can be used independently or as part of the full nine-week program.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8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06"/>
        <w:tblGridChange w:id="0">
          <w:tblGrid>
            <w:gridCol w:w="95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c372a" w:val="clear"/>
            <w:tcMar>
              <w:top w:w="160.0" w:type="dxa"/>
              <w:left w:w="260.0" w:type="dxa"/>
              <w:bottom w:w="160.0" w:type="dxa"/>
              <w:right w:w="26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deeec"/>
                <w:sz w:val="24"/>
                <w:szCs w:val="24"/>
                <w:rtl w:val="0"/>
              </w:rPr>
              <w:t xml:space="preserve">1.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Brainstorming Worksheet: What Is Legacy?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Name:  </w:t>
      </w:r>
      <w:r w:rsidDel="00000000" w:rsidR="00000000" w:rsidRPr="00000000">
        <w:rPr>
          <w:rFonts w:ascii="Arial" w:cs="Arial" w:eastAsia="Arial" w:hAnsi="Arial"/>
          <w:color w:val="cccccc"/>
          <w:sz w:val="21"/>
          <w:szCs w:val="21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Class:  </w:t>
      </w:r>
      <w:r w:rsidDel="00000000" w:rsidR="00000000" w:rsidRPr="00000000">
        <w:rPr>
          <w:rFonts w:ascii="Arial" w:cs="Arial" w:eastAsia="Arial" w:hAnsi="Arial"/>
          <w:color w:val="cccccc"/>
          <w:sz w:val="21"/>
          <w:szCs w:val="21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Date:  </w:t>
      </w:r>
      <w:r w:rsidDel="00000000" w:rsidR="00000000" w:rsidRPr="00000000">
        <w:rPr>
          <w:rFonts w:ascii="Arial" w:cs="Arial" w:eastAsia="Arial" w:hAnsi="Arial"/>
          <w:color w:val="cccccc"/>
          <w:sz w:val="21"/>
          <w:szCs w:val="21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What does 'legacy' mean to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Write your own definition:</w:t>
      </w:r>
      <w:r w:rsidDel="00000000" w:rsidR="00000000" w:rsidRPr="00000000">
        <w:rPr>
          <w:rtl w:val="0"/>
        </w:rPr>
      </w:r>
    </w:p>
    <w:tbl>
      <w:tblPr>
        <w:tblStyle w:val="Table3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List three people, events, or inventions that have left a legacy in Australia or your community: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2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2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2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Think about your own life or family. What is something you hope to be remembered for?</w:t>
      </w:r>
      <w:r w:rsidDel="00000000" w:rsidR="00000000" w:rsidRPr="00000000">
        <w:rPr>
          <w:rtl w:val="0"/>
        </w:rPr>
      </w:r>
    </w:p>
    <w:tbl>
      <w:tblPr>
        <w:tblStyle w:val="Table6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5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06"/>
        <w:tblGridChange w:id="0">
          <w:tblGrid>
            <w:gridCol w:w="95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025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c372a"/>
                <w:sz w:val="21"/>
                <w:szCs w:val="21"/>
                <w:rtl w:val="0"/>
              </w:rPr>
              <w:t xml:space="preserve">Note for Teachers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If your school has registered for the Legacy Film Comp, you have free access to the Limelight documentary </w:t>
            </w:r>
            <w:r w:rsidDel="00000000" w:rsidR="00000000" w:rsidRPr="00000000">
              <w:rPr>
                <w:color w:val="1a1a2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a great optional starting point for this lesson. See the suggested lesson plan in Section 10 for how to use it.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Optional: If you watched the Limelight documentary, what legacy did the Limelight Department leave for Australia and the world?</w:t>
      </w:r>
      <w:r w:rsidDel="00000000" w:rsidR="00000000" w:rsidRPr="00000000">
        <w:rPr>
          <w:rtl w:val="0"/>
        </w:rPr>
      </w:r>
    </w:p>
    <w:tbl>
      <w:tblPr>
        <w:tblStyle w:val="Table10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28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5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06"/>
        <w:tblGridChange w:id="0">
          <w:tblGrid>
            <w:gridCol w:w="95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c372a" w:val="clear"/>
            <w:tcMar>
              <w:top w:w="160.0" w:type="dxa"/>
              <w:left w:w="260.0" w:type="dxa"/>
              <w:bottom w:w="160.0" w:type="dxa"/>
              <w:right w:w="26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deeec"/>
                <w:sz w:val="24"/>
                <w:szCs w:val="24"/>
                <w:rtl w:val="0"/>
              </w:rPr>
              <w:t xml:space="preserve">2.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Film Idea Planner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1"/>
          <w:szCs w:val="21"/>
          <w:rtl w:val="0"/>
        </w:rPr>
        <w:t xml:space="preserve">See the Short Film Conceptualisation Framework for more advanced planning.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1. What is the main message or theme of your film?</w:t>
      </w:r>
      <w:r w:rsidDel="00000000" w:rsidR="00000000" w:rsidRPr="00000000">
        <w:rPr>
          <w:rtl w:val="0"/>
        </w:rPr>
      </w:r>
    </w:p>
    <w:tbl>
      <w:tblPr>
        <w:tblStyle w:val="Table14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2. Who are the main characters?</w:t>
      </w:r>
      <w:r w:rsidDel="00000000" w:rsidR="00000000" w:rsidRPr="00000000">
        <w:rPr>
          <w:rtl w:val="0"/>
        </w:rPr>
      </w:r>
    </w:p>
    <w:tbl>
      <w:tblPr>
        <w:tblStyle w:val="Table16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3. Where does your story take place?</w:t>
      </w:r>
      <w:r w:rsidDel="00000000" w:rsidR="00000000" w:rsidRPr="00000000">
        <w:rPr>
          <w:rtl w:val="0"/>
        </w:rPr>
      </w:r>
    </w:p>
    <w:tbl>
      <w:tblPr>
        <w:tblStyle w:val="Table18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4. What happens at the beginning?</w:t>
      </w:r>
      <w:r w:rsidDel="00000000" w:rsidR="00000000" w:rsidRPr="00000000">
        <w:rPr>
          <w:rtl w:val="0"/>
        </w:rPr>
      </w:r>
    </w:p>
    <w:tbl>
      <w:tblPr>
        <w:tblStyle w:val="Table20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5. What is the main conflict or challenge?</w:t>
      </w:r>
      <w:r w:rsidDel="00000000" w:rsidR="00000000" w:rsidRPr="00000000">
        <w:rPr>
          <w:rtl w:val="0"/>
        </w:rPr>
      </w:r>
    </w:p>
    <w:tbl>
      <w:tblPr>
        <w:tblStyle w:val="Table22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6. How does your story end?</w:t>
      </w:r>
      <w:r w:rsidDel="00000000" w:rsidR="00000000" w:rsidRPr="00000000">
        <w:rPr>
          <w:rtl w:val="0"/>
        </w:rPr>
      </w:r>
    </w:p>
    <w:tbl>
      <w:tblPr>
        <w:tblStyle w:val="Table24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7. Why does this story matter? How does it connect to the theme of Pioneering Hope?</w:t>
      </w:r>
      <w:r w:rsidDel="00000000" w:rsidR="00000000" w:rsidRPr="00000000">
        <w:rPr>
          <w:rtl w:val="0"/>
        </w:rPr>
      </w:r>
    </w:p>
    <w:tbl>
      <w:tblPr>
        <w:tblStyle w:val="Table26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8. How does light play a meaningful role in your story?</w:t>
      </w:r>
      <w:r w:rsidDel="00000000" w:rsidR="00000000" w:rsidRPr="00000000">
        <w:rPr>
          <w:rtl w:val="0"/>
        </w:rPr>
      </w:r>
    </w:p>
    <w:tbl>
      <w:tblPr>
        <w:tblStyle w:val="Table28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280" w:lineRule="auto"/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95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06"/>
        <w:tblGridChange w:id="0">
          <w:tblGrid>
            <w:gridCol w:w="95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c372a" w:val="clear"/>
            <w:tcMar>
              <w:top w:w="160.0" w:type="dxa"/>
              <w:left w:w="260.0" w:type="dxa"/>
              <w:bottom w:w="160.0" w:type="dxa"/>
              <w:right w:w="26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deeec"/>
                <w:sz w:val="24"/>
                <w:szCs w:val="24"/>
                <w:rtl w:val="0"/>
              </w:rPr>
              <w:t xml:space="preserve">3.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Script Template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Film Title:  </w:t>
      </w:r>
      <w:r w:rsidDel="00000000" w:rsidR="00000000" w:rsidRPr="00000000">
        <w:rPr>
          <w:rFonts w:ascii="Arial" w:cs="Arial" w:eastAsia="Arial" w:hAnsi="Arial"/>
          <w:color w:val="cccccc"/>
          <w:sz w:val="21"/>
          <w:szCs w:val="21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By:  </w:t>
      </w:r>
      <w:r w:rsidDel="00000000" w:rsidR="00000000" w:rsidRPr="00000000">
        <w:rPr>
          <w:rFonts w:ascii="Arial" w:cs="Arial" w:eastAsia="Arial" w:hAnsi="Arial"/>
          <w:color w:val="cccccc"/>
          <w:sz w:val="21"/>
          <w:szCs w:val="21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Scene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Location:  </w:t>
      </w:r>
      <w:r w:rsidDel="00000000" w:rsidR="00000000" w:rsidRPr="00000000">
        <w:rPr>
          <w:rFonts w:ascii="Arial" w:cs="Arial" w:eastAsia="Arial" w:hAnsi="Arial"/>
          <w:color w:val="cccccc"/>
          <w:sz w:val="21"/>
          <w:szCs w:val="21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Characters:  </w:t>
      </w:r>
      <w:r w:rsidDel="00000000" w:rsidR="00000000" w:rsidRPr="00000000">
        <w:rPr>
          <w:rFonts w:ascii="Arial" w:cs="Arial" w:eastAsia="Arial" w:hAnsi="Arial"/>
          <w:color w:val="cccccc"/>
          <w:sz w:val="21"/>
          <w:szCs w:val="21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Action:</w:t>
      </w:r>
      <w:r w:rsidDel="00000000" w:rsidR="00000000" w:rsidRPr="00000000">
        <w:rPr>
          <w:rtl w:val="0"/>
        </w:rPr>
      </w:r>
    </w:p>
    <w:tbl>
      <w:tblPr>
        <w:tblStyle w:val="Table31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Dialogue:</w:t>
      </w:r>
      <w:r w:rsidDel="00000000" w:rsidR="00000000" w:rsidRPr="00000000">
        <w:rPr>
          <w:rtl w:val="0"/>
        </w:rPr>
      </w:r>
    </w:p>
    <w:tbl>
      <w:tblPr>
        <w:tblStyle w:val="Table33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Scene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Location:  </w:t>
      </w:r>
      <w:r w:rsidDel="00000000" w:rsidR="00000000" w:rsidRPr="00000000">
        <w:rPr>
          <w:rFonts w:ascii="Arial" w:cs="Arial" w:eastAsia="Arial" w:hAnsi="Arial"/>
          <w:color w:val="cccccc"/>
          <w:sz w:val="21"/>
          <w:szCs w:val="21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Characters:  </w:t>
      </w:r>
      <w:r w:rsidDel="00000000" w:rsidR="00000000" w:rsidRPr="00000000">
        <w:rPr>
          <w:rFonts w:ascii="Arial" w:cs="Arial" w:eastAsia="Arial" w:hAnsi="Arial"/>
          <w:color w:val="cccccc"/>
          <w:sz w:val="21"/>
          <w:szCs w:val="21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Action:</w:t>
      </w:r>
      <w:r w:rsidDel="00000000" w:rsidR="00000000" w:rsidRPr="00000000">
        <w:rPr>
          <w:rtl w:val="0"/>
        </w:rPr>
      </w:r>
    </w:p>
    <w:tbl>
      <w:tblPr>
        <w:tblStyle w:val="Table36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Dialogue:</w:t>
      </w:r>
      <w:r w:rsidDel="00000000" w:rsidR="00000000" w:rsidRPr="00000000">
        <w:rPr>
          <w:rtl w:val="0"/>
        </w:rPr>
      </w:r>
    </w:p>
    <w:tbl>
      <w:tblPr>
        <w:tblStyle w:val="Table38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40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Scene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Location:  </w:t>
      </w:r>
      <w:r w:rsidDel="00000000" w:rsidR="00000000" w:rsidRPr="00000000">
        <w:rPr>
          <w:rFonts w:ascii="Arial" w:cs="Arial" w:eastAsia="Arial" w:hAnsi="Arial"/>
          <w:color w:val="cccccc"/>
          <w:sz w:val="21"/>
          <w:szCs w:val="21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Characters:  </w:t>
      </w:r>
      <w:r w:rsidDel="00000000" w:rsidR="00000000" w:rsidRPr="00000000">
        <w:rPr>
          <w:rFonts w:ascii="Arial" w:cs="Arial" w:eastAsia="Arial" w:hAnsi="Arial"/>
          <w:color w:val="cccccc"/>
          <w:sz w:val="21"/>
          <w:szCs w:val="21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Action:</w:t>
      </w:r>
      <w:r w:rsidDel="00000000" w:rsidR="00000000" w:rsidRPr="00000000">
        <w:rPr>
          <w:rtl w:val="0"/>
        </w:rPr>
      </w:r>
    </w:p>
    <w:tbl>
      <w:tblPr>
        <w:tblStyle w:val="Table41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42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Dialogue:</w:t>
      </w:r>
      <w:r w:rsidDel="00000000" w:rsidR="00000000" w:rsidRPr="00000000">
        <w:rPr>
          <w:rtl w:val="0"/>
        </w:rPr>
      </w:r>
    </w:p>
    <w:tbl>
      <w:tblPr>
        <w:tblStyle w:val="Table43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44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45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Scene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Location:  </w:t>
      </w:r>
      <w:r w:rsidDel="00000000" w:rsidR="00000000" w:rsidRPr="00000000">
        <w:rPr>
          <w:rFonts w:ascii="Arial" w:cs="Arial" w:eastAsia="Arial" w:hAnsi="Arial"/>
          <w:color w:val="cccccc"/>
          <w:sz w:val="21"/>
          <w:szCs w:val="21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Characters:  </w:t>
      </w:r>
      <w:r w:rsidDel="00000000" w:rsidR="00000000" w:rsidRPr="00000000">
        <w:rPr>
          <w:rFonts w:ascii="Arial" w:cs="Arial" w:eastAsia="Arial" w:hAnsi="Arial"/>
          <w:color w:val="cccccc"/>
          <w:sz w:val="21"/>
          <w:szCs w:val="21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Action:</w:t>
      </w:r>
      <w:r w:rsidDel="00000000" w:rsidR="00000000" w:rsidRPr="00000000">
        <w:rPr>
          <w:rtl w:val="0"/>
        </w:rPr>
      </w:r>
    </w:p>
    <w:tbl>
      <w:tblPr>
        <w:tblStyle w:val="Table46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47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Dialogue:</w:t>
      </w:r>
      <w:r w:rsidDel="00000000" w:rsidR="00000000" w:rsidRPr="00000000">
        <w:rPr>
          <w:rtl w:val="0"/>
        </w:rPr>
      </w:r>
    </w:p>
    <w:tbl>
      <w:tblPr>
        <w:tblStyle w:val="Table48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49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50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1"/>
          <w:szCs w:val="21"/>
          <w:rtl w:val="0"/>
        </w:rPr>
        <w:t xml:space="preserve">(Add more scenes as needed)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What emotions are shown?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Any special music or sound effects?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Camera ideas </w:t>
      </w:r>
      <w:r w:rsidDel="00000000" w:rsidR="00000000" w:rsidRPr="00000000">
        <w:rPr>
          <w:color w:val="1a1a2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 close-up, wide shot, etc.?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Where does your light source appear?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before="280" w:lineRule="auto"/>
        <w:rPr/>
      </w:pPr>
      <w:r w:rsidDel="00000000" w:rsidR="00000000" w:rsidRPr="00000000">
        <w:rPr>
          <w:rtl w:val="0"/>
        </w:rPr>
      </w:r>
    </w:p>
    <w:tbl>
      <w:tblPr>
        <w:tblStyle w:val="Table51"/>
        <w:tblW w:w="95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06"/>
        <w:tblGridChange w:id="0">
          <w:tblGrid>
            <w:gridCol w:w="95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c372a" w:val="clear"/>
            <w:tcMar>
              <w:top w:w="160.0" w:type="dxa"/>
              <w:left w:w="260.0" w:type="dxa"/>
              <w:bottom w:w="160.0" w:type="dxa"/>
              <w:right w:w="26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deeec"/>
                <w:sz w:val="24"/>
                <w:szCs w:val="24"/>
                <w:rtl w:val="0"/>
              </w:rPr>
              <w:t xml:space="preserve">4.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Storyboard Template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1"/>
          <w:szCs w:val="21"/>
          <w:rtl w:val="0"/>
        </w:rPr>
        <w:t xml:space="preserve">A 'Light Source?' column has been added </w:t>
      </w:r>
      <w:r w:rsidDel="00000000" w:rsidR="00000000" w:rsidRPr="00000000">
        <w:rPr>
          <w:i w:val="1"/>
          <w:iCs w:val="1"/>
          <w:color w:val="666666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1"/>
          <w:szCs w:val="21"/>
          <w:rtl w:val="0"/>
        </w:rPr>
        <w:t xml:space="preserve"> mark which scenes feature your light source so it stays front of mind throughout production.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52"/>
        <w:tblW w:w="950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2426"/>
        <w:gridCol w:w="2426"/>
        <w:gridCol w:w="2426"/>
        <w:gridCol w:w="1428"/>
        <w:tblGridChange w:id="0">
          <w:tblGrid>
            <w:gridCol w:w="800"/>
            <w:gridCol w:w="2426"/>
            <w:gridCol w:w="2426"/>
            <w:gridCol w:w="2426"/>
            <w:gridCol w:w="14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c372a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Scene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c372a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Shot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c372a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Dialogue /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c372a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Camera Angle / 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c372a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Light Source?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1"/>
          <w:szCs w:val="21"/>
          <w:rtl w:val="0"/>
        </w:rPr>
        <w:t xml:space="preserve">(Add more rows as needed)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before="280" w:lineRule="auto"/>
        <w:rPr/>
      </w:pPr>
      <w:r w:rsidDel="00000000" w:rsidR="00000000" w:rsidRPr="00000000">
        <w:rPr>
          <w:rtl w:val="0"/>
        </w:rPr>
      </w:r>
    </w:p>
    <w:tbl>
      <w:tblPr>
        <w:tblStyle w:val="Table53"/>
        <w:tblW w:w="95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06"/>
        <w:tblGridChange w:id="0">
          <w:tblGrid>
            <w:gridCol w:w="95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c372a" w:val="clear"/>
            <w:tcMar>
              <w:top w:w="160.0" w:type="dxa"/>
              <w:left w:w="260.0" w:type="dxa"/>
              <w:bottom w:w="160.0" w:type="dxa"/>
              <w:right w:w="26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deeec"/>
                <w:sz w:val="24"/>
                <w:szCs w:val="24"/>
                <w:rtl w:val="0"/>
              </w:rPr>
              <w:t xml:space="preserve">5.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Filming Checklist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Before Filming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Script is complete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Storyboard is drawn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Locations are chosen and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Props and costumes ready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Equipment </w:t>
      </w:r>
      <w:r w:rsidDel="00000000" w:rsidR="00000000" w:rsidRPr="00000000">
        <w:rPr>
          <w:color w:val="1a1a2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 camera or phone, tripod, microphone </w:t>
      </w:r>
      <w:r w:rsidDel="00000000" w:rsidR="00000000" w:rsidRPr="00000000">
        <w:rPr>
          <w:color w:val="1a1a2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 checked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Light source planned and prepared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Consent forms signed for all on camera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During Filming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Film each scene as planned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Capture the light source at least once, clearly integrated into the 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Record extra shots </w:t>
      </w:r>
      <w:r w:rsidDel="00000000" w:rsidR="00000000" w:rsidRPr="00000000">
        <w:rPr>
          <w:color w:val="1a1a2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 close-ups, wide shots, cutaways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Capture clear sound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Keep total runtime under 3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After Filming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Review footage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Back up files immediately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Begin editing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before="280" w:lineRule="auto"/>
        <w:rPr/>
      </w:pPr>
      <w:r w:rsidDel="00000000" w:rsidR="00000000" w:rsidRPr="00000000">
        <w:rPr>
          <w:rtl w:val="0"/>
        </w:rPr>
      </w:r>
    </w:p>
    <w:tbl>
      <w:tblPr>
        <w:tblStyle w:val="Table54"/>
        <w:tblW w:w="95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06"/>
        <w:tblGridChange w:id="0">
          <w:tblGrid>
            <w:gridCol w:w="95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c372a" w:val="clear"/>
            <w:tcMar>
              <w:top w:w="160.0" w:type="dxa"/>
              <w:left w:w="260.0" w:type="dxa"/>
              <w:bottom w:w="160.0" w:type="dxa"/>
              <w:right w:w="260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deeec"/>
                <w:sz w:val="24"/>
                <w:szCs w:val="24"/>
                <w:rtl w:val="0"/>
              </w:rPr>
              <w:t xml:space="preserve">6.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Editing &amp; Submission Checklist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Film is under 3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Light source is visible at least once, clearly integrated into the 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Story connects to the theme Pioneering Hope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Film is suitable for a G or PG audience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Film is your own original work </w:t>
      </w:r>
      <w:r w:rsidDel="00000000" w:rsidR="00000000" w:rsidRPr="00000000">
        <w:rPr>
          <w:color w:val="1a1a2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 not adapted from an existing film, book, or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Good sound and visuals throughout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Credits included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Exported as MP4 or MOV, 1080p preferred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Uploaded as an unlisted YouTube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Submitted via the competition portal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Transcript of dialogue or narration completed and attached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Release and consent forms completed and attached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before="280" w:lineRule="auto"/>
        <w:rPr/>
      </w:pPr>
      <w:r w:rsidDel="00000000" w:rsidR="00000000" w:rsidRPr="00000000">
        <w:rPr>
          <w:rtl w:val="0"/>
        </w:rPr>
      </w:r>
    </w:p>
    <w:tbl>
      <w:tblPr>
        <w:tblStyle w:val="Table55"/>
        <w:tblW w:w="95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06"/>
        <w:tblGridChange w:id="0">
          <w:tblGrid>
            <w:gridCol w:w="95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c372a" w:val="clear"/>
            <w:tcMar>
              <w:top w:w="160.0" w:type="dxa"/>
              <w:left w:w="260.0" w:type="dxa"/>
              <w:bottom w:w="160.0" w:type="dxa"/>
              <w:right w:w="260.0" w:type="dxa"/>
            </w:tcMar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deeec"/>
                <w:sz w:val="24"/>
                <w:szCs w:val="24"/>
                <w:rtl w:val="0"/>
              </w:rPr>
              <w:t xml:space="preserve">7.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Student Reflection Sheet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What did you learn about legacy from making your film?</w:t>
      </w:r>
      <w:r w:rsidDel="00000000" w:rsidR="00000000" w:rsidRPr="00000000">
        <w:rPr>
          <w:rtl w:val="0"/>
        </w:rPr>
      </w:r>
    </w:p>
    <w:tbl>
      <w:tblPr>
        <w:tblStyle w:val="Table56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57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58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What was the most challenging part of the process?</w:t>
      </w:r>
      <w:r w:rsidDel="00000000" w:rsidR="00000000" w:rsidRPr="00000000">
        <w:rPr>
          <w:rtl w:val="0"/>
        </w:rPr>
      </w:r>
    </w:p>
    <w:tbl>
      <w:tblPr>
        <w:tblStyle w:val="Table59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60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61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What are you most proud of in your film?</w:t>
      </w:r>
      <w:r w:rsidDel="00000000" w:rsidR="00000000" w:rsidRPr="00000000">
        <w:rPr>
          <w:rtl w:val="0"/>
        </w:rPr>
      </w:r>
    </w:p>
    <w:tbl>
      <w:tblPr>
        <w:tblStyle w:val="Table62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63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64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If you could do it again, what would you change or improve?</w:t>
      </w:r>
      <w:r w:rsidDel="00000000" w:rsidR="00000000" w:rsidRPr="00000000">
        <w:rPr>
          <w:rtl w:val="0"/>
        </w:rPr>
      </w:r>
    </w:p>
    <w:tbl>
      <w:tblPr>
        <w:tblStyle w:val="Table65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66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67"/>
        <w:tblW w:w="9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0"/>
        <w:tblGridChange w:id="0">
          <w:tblGrid>
            <w:gridCol w:w="9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4" w:val="single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before="280" w:lineRule="auto"/>
        <w:rPr/>
      </w:pPr>
      <w:r w:rsidDel="00000000" w:rsidR="00000000" w:rsidRPr="00000000">
        <w:rPr>
          <w:rtl w:val="0"/>
        </w:rPr>
      </w:r>
    </w:p>
    <w:tbl>
      <w:tblPr>
        <w:tblStyle w:val="Table68"/>
        <w:tblW w:w="95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06"/>
        <w:tblGridChange w:id="0">
          <w:tblGrid>
            <w:gridCol w:w="95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c372a" w:val="clear"/>
            <w:tcMar>
              <w:top w:w="160.0" w:type="dxa"/>
              <w:left w:w="260.0" w:type="dxa"/>
              <w:bottom w:w="160.0" w:type="dxa"/>
              <w:right w:w="260.0" w:type="dxa"/>
            </w:tcMar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deeec"/>
                <w:sz w:val="24"/>
                <w:szCs w:val="24"/>
                <w:rtl w:val="0"/>
              </w:rPr>
              <w:t xml:space="preserve">8.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Assessment Rubric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69"/>
        <w:tblW w:w="950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0"/>
        <w:gridCol w:w="1976"/>
        <w:gridCol w:w="1976"/>
        <w:gridCol w:w="1977"/>
        <w:gridCol w:w="1977"/>
        <w:tblGridChange w:id="0">
          <w:tblGrid>
            <w:gridCol w:w="1600"/>
            <w:gridCol w:w="1976"/>
            <w:gridCol w:w="1976"/>
            <w:gridCol w:w="1977"/>
            <w:gridCol w:w="19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c372a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c372a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Excellent 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c372a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Good (B)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c372a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Satisfactory (C)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c372a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Needs Improvement (D)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c372a"/>
                <w:sz w:val="19"/>
                <w:szCs w:val="19"/>
                <w:rtl w:val="0"/>
              </w:rPr>
              <w:t xml:space="preserve">Story &amp; Message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9"/>
                <w:szCs w:val="19"/>
                <w:rtl w:val="0"/>
              </w:rPr>
              <w:t xml:space="preserve">Clear, powerful, original; strong connection to Pioneering Hope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9"/>
                <w:szCs w:val="19"/>
                <w:rtl w:val="0"/>
              </w:rPr>
              <w:t xml:space="preserve">Clear and engaging; good connection to theme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9"/>
                <w:szCs w:val="19"/>
                <w:rtl w:val="0"/>
              </w:rPr>
              <w:t xml:space="preserve">Mostly clear; some connection to theme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9"/>
                <w:szCs w:val="19"/>
                <w:rtl w:val="0"/>
              </w:rPr>
              <w:t xml:space="preserve">Unclear or weak; little connection to theme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c372a"/>
                <w:sz w:val="19"/>
                <w:szCs w:val="19"/>
                <w:rtl w:val="0"/>
              </w:rPr>
              <w:t xml:space="preserve">Creativity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9"/>
                <w:szCs w:val="19"/>
                <w:rtl w:val="0"/>
              </w:rPr>
              <w:t xml:space="preserve">Highly creative use of film techniques and storytelling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9"/>
                <w:szCs w:val="19"/>
                <w:rtl w:val="0"/>
              </w:rPr>
              <w:t xml:space="preserve">Some strong creative choices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9"/>
                <w:szCs w:val="19"/>
                <w:rtl w:val="0"/>
              </w:rPr>
              <w:t xml:space="preserve">Basic creativity shown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9"/>
                <w:szCs w:val="19"/>
                <w:rtl w:val="0"/>
              </w:rPr>
              <w:t xml:space="preserve">Little creativity evident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c372a"/>
                <w:sz w:val="19"/>
                <w:szCs w:val="19"/>
                <w:rtl w:val="0"/>
              </w:rPr>
              <w:t xml:space="preserve">Technical Quality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9"/>
                <w:szCs w:val="19"/>
                <w:rtl w:val="0"/>
              </w:rPr>
              <w:t xml:space="preserve">Excellent visuals and sound throughout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9"/>
                <w:szCs w:val="19"/>
                <w:rtl w:val="0"/>
              </w:rPr>
              <w:t xml:space="preserve">Mostly clear visuals and sound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9"/>
                <w:szCs w:val="19"/>
                <w:rtl w:val="0"/>
              </w:rPr>
              <w:t xml:space="preserve">Some technical issues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9"/>
                <w:szCs w:val="19"/>
                <w:rtl w:val="0"/>
              </w:rPr>
              <w:t xml:space="preserve">Major technical issues affecting viewing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c372a"/>
                <w:sz w:val="19"/>
                <w:szCs w:val="19"/>
                <w:rtl w:val="0"/>
              </w:rPr>
              <w:t xml:space="preserve">Teamwork &amp;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9"/>
                <w:szCs w:val="19"/>
                <w:rtl w:val="0"/>
              </w:rPr>
              <w:t xml:space="preserve">Strong collaboration evident throughout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9"/>
                <w:szCs w:val="19"/>
                <w:rtl w:val="0"/>
              </w:rPr>
              <w:t xml:space="preserve">Mostly worked well together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9"/>
                <w:szCs w:val="19"/>
                <w:rtl w:val="0"/>
              </w:rPr>
              <w:t xml:space="preserve">Some evidence of teamwork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9"/>
                <w:szCs w:val="19"/>
                <w:rtl w:val="0"/>
              </w:rPr>
              <w:t xml:space="preserve">Lacked collaboration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c372a"/>
                <w:sz w:val="19"/>
                <w:szCs w:val="19"/>
                <w:rtl w:val="0"/>
              </w:rPr>
              <w:t xml:space="preserve">Reflection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9"/>
                <w:szCs w:val="19"/>
                <w:rtl w:val="0"/>
              </w:rPr>
              <w:t xml:space="preserve">Insightful and thoughtful reflection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9"/>
                <w:szCs w:val="19"/>
                <w:rtl w:val="0"/>
              </w:rPr>
              <w:t xml:space="preserve">Some genuine insight shown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9"/>
                <w:szCs w:val="19"/>
                <w:rtl w:val="0"/>
              </w:rPr>
              <w:t xml:space="preserve">Basic reflection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19"/>
                <w:szCs w:val="19"/>
                <w:rtl w:val="0"/>
              </w:rPr>
              <w:t xml:space="preserve">Minimal reflection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spacing w:after="0" w:before="280" w:lineRule="auto"/>
        <w:rPr/>
      </w:pPr>
      <w:r w:rsidDel="00000000" w:rsidR="00000000" w:rsidRPr="00000000">
        <w:rPr>
          <w:rtl w:val="0"/>
        </w:rPr>
      </w:r>
    </w:p>
    <w:tbl>
      <w:tblPr>
        <w:tblStyle w:val="Table70"/>
        <w:tblW w:w="95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06"/>
        <w:tblGridChange w:id="0">
          <w:tblGrid>
            <w:gridCol w:w="95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c372a" w:val="clear"/>
            <w:tcMar>
              <w:top w:w="160.0" w:type="dxa"/>
              <w:left w:w="260.0" w:type="dxa"/>
              <w:bottom w:w="160.0" w:type="dxa"/>
              <w:right w:w="260.0" w:type="dxa"/>
            </w:tcMar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deeec"/>
                <w:sz w:val="24"/>
                <w:szCs w:val="24"/>
                <w:rtl w:val="0"/>
              </w:rPr>
              <w:t xml:space="preserve">9.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Parental / Guardian Consent Form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Student Name:  </w:t>
      </w:r>
      <w:r w:rsidDel="00000000" w:rsidR="00000000" w:rsidRPr="00000000">
        <w:rPr>
          <w:rFonts w:ascii="Arial" w:cs="Arial" w:eastAsia="Arial" w:hAnsi="Arial"/>
          <w:color w:val="cccccc"/>
          <w:sz w:val="21"/>
          <w:szCs w:val="21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Film Title:  </w:t>
      </w:r>
      <w:r w:rsidDel="00000000" w:rsidR="00000000" w:rsidRPr="00000000">
        <w:rPr>
          <w:rFonts w:ascii="Arial" w:cs="Arial" w:eastAsia="Arial" w:hAnsi="Arial"/>
          <w:color w:val="cccccc"/>
          <w:sz w:val="21"/>
          <w:szCs w:val="21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80" w:before="80" w:lineRule="auto"/>
        <w:ind w:left="2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☐  </w:t>
      </w: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I give permission for my child to participate in the Legacy Film Comp and for their film to be submitted and, if selected, screened online and at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Parent / Guardian Name:  </w:t>
      </w:r>
      <w:r w:rsidDel="00000000" w:rsidR="00000000" w:rsidRPr="00000000">
        <w:rPr>
          <w:rFonts w:ascii="Arial" w:cs="Arial" w:eastAsia="Arial" w:hAnsi="Arial"/>
          <w:color w:val="cccccc"/>
          <w:sz w:val="21"/>
          <w:szCs w:val="21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Signature:  </w:t>
      </w:r>
      <w:r w:rsidDel="00000000" w:rsidR="00000000" w:rsidRPr="00000000">
        <w:rPr>
          <w:rFonts w:ascii="Arial" w:cs="Arial" w:eastAsia="Arial" w:hAnsi="Arial"/>
          <w:color w:val="cccccc"/>
          <w:sz w:val="21"/>
          <w:szCs w:val="21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c372a"/>
          <w:sz w:val="21"/>
          <w:szCs w:val="21"/>
          <w:rtl w:val="0"/>
        </w:rPr>
        <w:t xml:space="preserve">Date:  </w:t>
      </w:r>
      <w:r w:rsidDel="00000000" w:rsidR="00000000" w:rsidRPr="00000000">
        <w:rPr>
          <w:rFonts w:ascii="Arial" w:cs="Arial" w:eastAsia="Arial" w:hAnsi="Arial"/>
          <w:color w:val="cccccc"/>
          <w:sz w:val="21"/>
          <w:szCs w:val="21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before="280" w:lineRule="auto"/>
        <w:rPr/>
      </w:pPr>
      <w:r w:rsidDel="00000000" w:rsidR="00000000" w:rsidRPr="00000000">
        <w:rPr>
          <w:rtl w:val="0"/>
        </w:rPr>
      </w:r>
    </w:p>
    <w:tbl>
      <w:tblPr>
        <w:tblStyle w:val="Table71"/>
        <w:tblW w:w="95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06"/>
        <w:tblGridChange w:id="0">
          <w:tblGrid>
            <w:gridCol w:w="95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c372a" w:val="clear"/>
            <w:tcMar>
              <w:top w:w="160.0" w:type="dxa"/>
              <w:left w:w="260.0" w:type="dxa"/>
              <w:bottom w:w="160.0" w:type="dxa"/>
              <w:right w:w="260.0" w:type="dxa"/>
            </w:tcMar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ddeeec"/>
                <w:sz w:val="24"/>
                <w:szCs w:val="24"/>
                <w:rtl w:val="0"/>
              </w:rPr>
              <w:t xml:space="preserve">10.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Teacher Lesson Notes </w:t>
            </w: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Sample Lesson: What is Legacy?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Lesson Title: What is Legacy?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a1a2e"/>
          <w:sz w:val="21"/>
          <w:szCs w:val="21"/>
          <w:rtl w:val="0"/>
        </w:rPr>
        <w:t xml:space="preserve">Learning Objective: Students explore the concept of legacy and identify examples in history and their own lives.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72"/>
        <w:tblW w:w="95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06"/>
        <w:tblGridChange w:id="0">
          <w:tblGrid>
            <w:gridCol w:w="95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8f0ec" w:val="clear"/>
            <w:tcMar>
              <w:top w:w="160.0" w:type="dxa"/>
              <w:left w:w="220.0" w:type="dxa"/>
              <w:bottom w:w="160.0" w:type="dxa"/>
              <w:right w:w="220.0" w:type="dxa"/>
            </w:tcMar>
          </w:tcPr>
          <w:p w:rsidR="00000000" w:rsidDel="00000000" w:rsidP="00000000" w:rsidRDefault="00000000" w:rsidRPr="00000000" w14:paraId="00000154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c372a"/>
                <w:sz w:val="21"/>
                <w:szCs w:val="21"/>
                <w:rtl w:val="0"/>
              </w:rPr>
              <w:t xml:space="preserve">Note for Teachers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The Limelight documentary is included free with your school's registration and works beautifully as an anchor for this lesson. It is optional </w:t>
            </w:r>
            <w:r w:rsidDel="00000000" w:rsidR="00000000" w:rsidRPr="00000000">
              <w:rPr>
                <w:color w:val="1a1a2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the lesson works equally well without it </w:t>
            </w:r>
            <w:r w:rsidDel="00000000" w:rsidR="00000000" w:rsidRPr="00000000">
              <w:rPr>
                <w:color w:val="1a1a2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color w:val="1a1a2e"/>
                <w:sz w:val="21"/>
                <w:szCs w:val="21"/>
                <w:rtl w:val="0"/>
              </w:rPr>
              <w:t xml:space="preserve"> but if you choose to use it, steps 2 and 3 below show you how to integrate it naturally.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Lesson Outline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Starter Discussion </w:t>
      </w:r>
      <w:r w:rsidDel="00000000" w:rsidR="00000000" w:rsidRPr="00000000">
        <w:rPr>
          <w:color w:val="1a1a2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 Ask students: 'What does legacy mean? Can you think of someone who left a legacy </w:t>
      </w:r>
      <w:r w:rsidDel="00000000" w:rsidR="00000000" w:rsidRPr="00000000">
        <w:rPr>
          <w:color w:val="1a1a2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 in your community, in history, or in your own family?'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Optional </w:t>
      </w:r>
      <w:r w:rsidDel="00000000" w:rsidR="00000000" w:rsidRPr="00000000">
        <w:rPr>
          <w:color w:val="1a1a2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 Watch Limelight: If your class is using the documentary, screen a short excerpt and discuss: What legacy did the Limelight Department leave for Australian filmmaking and storytelling? What made their work pioneering?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Individual Worksheet </w:t>
      </w:r>
      <w:r w:rsidDel="00000000" w:rsidR="00000000" w:rsidRPr="00000000">
        <w:rPr>
          <w:color w:val="1a1a2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 Students complete the 'What Is Legacy?' worksheet from Section 1 of this pack. The optional documentary question can be skipped if the film was not screened.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Group Share </w:t>
      </w:r>
      <w:r w:rsidDel="00000000" w:rsidR="00000000" w:rsidRPr="00000000">
        <w:rPr>
          <w:color w:val="1a1a2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 Students share one legacy example with the class and briefly explain why it matters.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Wrap-Up </w:t>
      </w:r>
      <w:r w:rsidDel="00000000" w:rsidR="00000000" w:rsidRPr="00000000">
        <w:rPr>
          <w:color w:val="1a1a2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 Discuss as a class: How might students tell a legacy story through a short film? What themes feel relevant to their own lives or community?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100" w:befor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22"/>
          <w:szCs w:val="22"/>
          <w:rtl w:val="0"/>
        </w:rPr>
        <w:t xml:space="preserve">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Completion of worksheet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2e"/>
          <w:sz w:val="21"/>
          <w:szCs w:val="21"/>
          <w:u w:val="none"/>
          <w:shd w:fill="auto" w:val="clear"/>
          <w:vertAlign w:val="baseline"/>
          <w:rtl w:val="0"/>
        </w:rPr>
        <w:t xml:space="preserve">Participation in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before="280" w:lineRule="auto"/>
        <w:rPr/>
      </w:pPr>
      <w:r w:rsidDel="00000000" w:rsidR="00000000" w:rsidRPr="00000000">
        <w:rPr>
          <w:rtl w:val="0"/>
        </w:rPr>
      </w:r>
    </w:p>
    <w:tbl>
      <w:tblPr>
        <w:tblStyle w:val="Table73"/>
        <w:tblW w:w="95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06"/>
        <w:tblGridChange w:id="0">
          <w:tblGrid>
            <w:gridCol w:w="95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c372a" w:val="clear"/>
            <w:tcMar>
              <w:top w:w="180.0" w:type="dxa"/>
              <w:left w:w="300.0" w:type="dxa"/>
              <w:bottom w:w="180.0" w:type="dxa"/>
              <w:right w:w="300.0" w:type="dxa"/>
            </w:tcMar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Submissions close 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October 3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, 2026  •  Winners announced Term 4,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before="6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ddeeec"/>
                <w:sz w:val="20"/>
                <w:szCs w:val="20"/>
                <w:rtl w:val="0"/>
              </w:rPr>
              <w:t xml:space="preserve">legacycomp@heritagefilms.com.au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200" w:top="1200" w:left="1200" w:right="12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40" w:hanging="2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540" w:hanging="2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1"/>
        <w:szCs w:val="21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1"/>
      <w:szCs w:val="21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1"/>
      <w:szCs w:val="21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1"/>
      <w:szCs w:val="21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bge2IjzWoFiIkynmRT44qg4BA==">CgMxLjA4AHIhMTNkdjl3Y0lfbnVpZ0JZSUxHeHRZUF9jSUNrY005bmto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