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78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781"/>
        <w:tblGridChange w:id="0">
          <w:tblGrid>
            <w:gridCol w:w="9781"/>
          </w:tblGrid>
        </w:tblGridChange>
      </w:tblGrid>
      <w:tr>
        <w:trPr>
          <w:cantSplit w:val="0"/>
          <w:trHeight w:val="288" w:hRule="atLeast"/>
          <w:tblHeader w:val="0"/>
        </w:trPr>
        <w:tc>
          <w:tcPr>
            <w:shd w:fill="c00000" w:val="clear"/>
          </w:tcPr>
          <w:p w:rsidR="00000000" w:rsidDel="00000000" w:rsidP="00000000" w:rsidRDefault="00000000" w:rsidRPr="00000000" w14:paraId="00000002">
            <w:pPr>
              <w:tabs>
                <w:tab w:val="right" w:leader="none" w:pos="9563"/>
              </w:tabs>
              <w:spacing w:after="0" w:line="240" w:lineRule="auto"/>
              <w:ind w:right="0" w:firstLine="0"/>
              <w:jc w:val="left"/>
              <w:rPr>
                <w:rFonts w:ascii="Calibri" w:cs="Calibri" w:eastAsia="Calibri" w:hAnsi="Calibri"/>
                <w:color w:val="ffffff"/>
              </w:rPr>
            </w:pPr>
            <w:r w:rsidDel="00000000" w:rsidR="00000000" w:rsidRPr="00000000">
              <w:rPr>
                <w:rFonts w:ascii="Calibri" w:cs="Calibri" w:eastAsia="Calibri" w:hAnsi="Calibri"/>
                <w:b w:val="1"/>
                <w:bCs w:val="1"/>
                <w:color w:val="ffffff"/>
                <w:sz w:val="26"/>
                <w:szCs w:val="26"/>
                <w:rtl w:val="0"/>
              </w:rPr>
              <w:t xml:space="preserve">INVESTIGACIÓN ORIGINAL</w:t>
              <w:tab/>
              <w:t xml:space="preserve">Open Access</w:t>
            </w:r>
            <w:r w:rsidDel="00000000" w:rsidR="00000000" w:rsidRPr="00000000">
              <w:rPr>
                <w:rtl w:val="0"/>
              </w:rPr>
            </w:r>
          </w:p>
        </w:tc>
      </w:tr>
    </w:tbl>
    <w:p w:rsidR="00000000" w:rsidDel="00000000" w:rsidP="00000000" w:rsidRDefault="00000000" w:rsidRPr="00000000" w14:paraId="00000003">
      <w:pPr>
        <w:spacing w:after="0" w:line="204" w:lineRule="auto"/>
        <w:ind w:right="667" w:firstLine="0"/>
        <w:jc w:val="left"/>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04">
      <w:pPr>
        <w:spacing w:after="120" w:line="204" w:lineRule="auto"/>
        <w:ind w:right="-74"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color w:val="c00000"/>
          <w:sz w:val="36"/>
          <w:szCs w:val="36"/>
          <w:rtl w:val="0"/>
        </w:rPr>
        <w:t xml:space="preserve">Título en castellano de aproximadamente 15 palabras y que refleje el contenido del artículo (Calibri 21)</w:t>
      </w:r>
      <w:r w:rsidDel="00000000" w:rsidR="00000000" w:rsidRPr="00000000">
        <w:rPr>
          <w:rFonts w:ascii="Calibri" w:cs="Calibri" w:eastAsia="Calibri" w:hAnsi="Calibri"/>
          <w:b w:val="1"/>
          <w:bCs w:val="1"/>
          <w:sz w:val="22"/>
          <w:szCs w:val="22"/>
          <w:rtl w:val="0"/>
        </w:rPr>
        <w:t xml:space="preserve"> </w:t>
      </w:r>
    </w:p>
    <w:p w:rsidR="00000000" w:rsidDel="00000000" w:rsidP="00000000" w:rsidRDefault="00000000" w:rsidRPr="00000000" w14:paraId="00000005">
      <w:pPr>
        <w:spacing w:after="0" w:line="204" w:lineRule="auto"/>
        <w:ind w:right="-76" w:firstLine="0"/>
        <w:jc w:val="left"/>
        <w:rPr>
          <w:rFonts w:ascii="Calibri" w:cs="Calibri" w:eastAsia="Calibri" w:hAnsi="Calibri"/>
          <w:color w:val="c00000"/>
          <w:sz w:val="14"/>
          <w:szCs w:val="14"/>
        </w:rPr>
      </w:pPr>
      <w:r w:rsidDel="00000000" w:rsidR="00000000" w:rsidRPr="00000000">
        <w:rPr>
          <w:rFonts w:ascii="Calibri" w:cs="Calibri" w:eastAsia="Calibri" w:hAnsi="Calibri"/>
          <w:b w:val="1"/>
          <w:bCs w:val="1"/>
          <w:color w:val="c00000"/>
          <w:sz w:val="36"/>
          <w:szCs w:val="36"/>
          <w:rtl w:val="0"/>
        </w:rPr>
        <w:t xml:space="preserve">Título en inglés de aproximadamente 15 palabras y que refleje el contenido del artículo (Calibri 21)</w:t>
      </w:r>
      <w:r w:rsidDel="00000000" w:rsidR="00000000" w:rsidRPr="00000000">
        <w:rPr>
          <w:rtl w:val="0"/>
        </w:rPr>
      </w:r>
    </w:p>
    <w:p w:rsidR="00000000" w:rsidDel="00000000" w:rsidP="00000000" w:rsidRDefault="00000000" w:rsidRPr="00000000" w14:paraId="00000006">
      <w:pPr>
        <w:spacing w:after="0" w:line="204" w:lineRule="auto"/>
        <w:ind w:right="0" w:firstLine="0"/>
        <w:jc w:val="left"/>
        <w:rPr/>
      </w:pPr>
      <w:r w:rsidDel="00000000" w:rsidR="00000000" w:rsidRPr="00000000">
        <w:rPr>
          <w:rFonts w:ascii="Calibri" w:cs="Calibri" w:eastAsia="Calibri" w:hAnsi="Calibri"/>
          <w:b w:val="1"/>
          <w:bCs w:val="1"/>
          <w:sz w:val="22"/>
          <w:szCs w:val="22"/>
          <w:rtl w:val="0"/>
        </w:rPr>
        <w:t xml:space="preserve">Nombre y Apellidos 1*</w:t>
      </w:r>
      <w:r w:rsidDel="00000000" w:rsidR="00000000" w:rsidRPr="00000000">
        <w:rPr>
          <w:rFonts w:ascii="Calibri" w:cs="Calibri" w:eastAsia="Calibri" w:hAnsi="Calibri"/>
          <w:b w:val="1"/>
          <w:bCs w:val="1"/>
          <w:sz w:val="22"/>
          <w:szCs w:val="22"/>
        </w:rPr>
        <mc:AlternateContent>
          <mc:Choice Requires="wpg">
            <w:drawing>
              <wp:inline distB="0" distT="0" distL="0" distR="0">
                <wp:extent cx="105851" cy="105828"/>
                <wp:effectExtent b="0" l="0" r="0" t="0"/>
                <wp:docPr id="2" name=""/>
                <a:graphic>
                  <a:graphicData uri="http://schemas.microsoft.com/office/word/2010/wordprocessingGroup">
                    <wpg:wgp>
                      <wpg:cNvGrpSpPr/>
                      <wpg:grpSpPr>
                        <a:xfrm>
                          <a:off x="5293075" y="3727075"/>
                          <a:ext cx="105851" cy="105828"/>
                          <a:chOff x="5293075" y="3727075"/>
                          <a:chExt cx="105875" cy="105850"/>
                        </a:xfrm>
                      </wpg:grpSpPr>
                      <wpg:grpSp>
                        <wpg:cNvGrpSpPr/>
                        <wpg:grpSpPr>
                          <a:xfrm>
                            <a:off x="5293075" y="3727086"/>
                            <a:ext cx="105851" cy="105828"/>
                            <a:chOff x="0" y="0"/>
                            <a:chExt cx="105851" cy="105828"/>
                          </a:xfrm>
                        </wpg:grpSpPr>
                        <wps:wsp>
                          <wps:cNvSpPr/>
                          <wps:cNvPr id="3" name="Shape 3"/>
                          <wps:spPr>
                            <a:xfrm>
                              <a:off x="0" y="0"/>
                              <a:ext cx="105850" cy="105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105851" cy="105828"/>
                            </a:xfrm>
                            <a:custGeom>
                              <a:rect b="b" l="l" r="r" t="t"/>
                              <a:pathLst>
                                <a:path extrusionOk="0" h="105828" w="105851">
                                  <a:moveTo>
                                    <a:pt x="52930" y="0"/>
                                  </a:moveTo>
                                  <a:cubicBezTo>
                                    <a:pt x="82140" y="0"/>
                                    <a:pt x="105851" y="23698"/>
                                    <a:pt x="105851" y="52921"/>
                                  </a:cubicBezTo>
                                  <a:cubicBezTo>
                                    <a:pt x="105851" y="74847"/>
                                    <a:pt x="92513" y="93652"/>
                                    <a:pt x="73522" y="101684"/>
                                  </a:cubicBezTo>
                                  <a:lnTo>
                                    <a:pt x="52999" y="105828"/>
                                  </a:lnTo>
                                  <a:lnTo>
                                    <a:pt x="52861" y="105828"/>
                                  </a:lnTo>
                                  <a:lnTo>
                                    <a:pt x="32320" y="101684"/>
                                  </a:lnTo>
                                  <a:cubicBezTo>
                                    <a:pt x="19653" y="96329"/>
                                    <a:pt x="9509" y="86187"/>
                                    <a:pt x="4154" y="73523"/>
                                  </a:cubicBezTo>
                                  <a:lnTo>
                                    <a:pt x="0" y="52938"/>
                                  </a:lnTo>
                                  <a:lnTo>
                                    <a:pt x="0" y="52904"/>
                                  </a:lnTo>
                                  <a:lnTo>
                                    <a:pt x="4154" y="32324"/>
                                  </a:lnTo>
                                  <a:cubicBezTo>
                                    <a:pt x="12187" y="13330"/>
                                    <a:pt x="30994" y="0"/>
                                    <a:pt x="52930" y="0"/>
                                  </a:cubicBezTo>
                                  <a:close/>
                                </a:path>
                              </a:pathLst>
                            </a:custGeom>
                            <a:solidFill>
                              <a:srgbClr val="92CD1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7216" y="32714"/>
                              <a:ext cx="9144" cy="44297"/>
                            </a:xfrm>
                            <a:custGeom>
                              <a:rect b="b" l="l" r="r" t="t"/>
                              <a:pathLst>
                                <a:path extrusionOk="0" h="44297" w="9144">
                                  <a:moveTo>
                                    <a:pt x="0" y="0"/>
                                  </a:moveTo>
                                  <a:lnTo>
                                    <a:pt x="9144" y="0"/>
                                  </a:lnTo>
                                  <a:lnTo>
                                    <a:pt x="9144" y="44297"/>
                                  </a:lnTo>
                                  <a:lnTo>
                                    <a:pt x="0" y="44297"/>
                                  </a:lnTo>
                                  <a:lnTo>
                                    <a:pt x="0" y="0"/>
                                  </a:lnTo>
                                </a:path>
                              </a:pathLst>
                            </a:custGeom>
                            <a:solidFill>
                              <a:srgbClr val="FFFFFF"/>
                            </a:solidFill>
                            <a:ln>
                              <a:noFill/>
                            </a:ln>
                          </wps:spPr>
                          <wps:bodyPr anchorCtr="0" anchor="ctr" bIns="91425" lIns="91425" spcFirstLastPara="1" rIns="91425" wrap="square" tIns="91425">
                            <a:noAutofit/>
                          </wps:bodyPr>
                        </wps:wsp>
                        <wps:wsp>
                          <wps:cNvSpPr/>
                          <wps:cNvPr id="12" name="Shape 12"/>
                          <wps:spPr>
                            <a:xfrm>
                              <a:off x="42878" y="32700"/>
                              <a:ext cx="20313" cy="44285"/>
                            </a:xfrm>
                            <a:custGeom>
                              <a:rect b="b" l="l" r="r" t="t"/>
                              <a:pathLst>
                                <a:path extrusionOk="0" h="44285" w="20313">
                                  <a:moveTo>
                                    <a:pt x="0" y="0"/>
                                  </a:moveTo>
                                  <a:lnTo>
                                    <a:pt x="17221" y="0"/>
                                  </a:lnTo>
                                  <a:lnTo>
                                    <a:pt x="20313" y="1231"/>
                                  </a:lnTo>
                                  <a:lnTo>
                                    <a:pt x="20313" y="7180"/>
                                  </a:lnTo>
                                  <a:lnTo>
                                    <a:pt x="16205" y="5715"/>
                                  </a:lnTo>
                                  <a:lnTo>
                                    <a:pt x="6388" y="5715"/>
                                  </a:lnTo>
                                  <a:lnTo>
                                    <a:pt x="6388" y="38557"/>
                                  </a:lnTo>
                                  <a:lnTo>
                                    <a:pt x="16510" y="38557"/>
                                  </a:lnTo>
                                  <a:lnTo>
                                    <a:pt x="20313" y="36914"/>
                                  </a:lnTo>
                                  <a:lnTo>
                                    <a:pt x="20313" y="43093"/>
                                  </a:lnTo>
                                  <a:lnTo>
                                    <a:pt x="17297" y="44285"/>
                                  </a:lnTo>
                                  <a:lnTo>
                                    <a:pt x="0" y="44285"/>
                                  </a:lnTo>
                                  <a:lnTo>
                                    <a:pt x="0" y="0"/>
                                  </a:lnTo>
                                  <a:close/>
                                </a:path>
                              </a:pathLst>
                            </a:custGeom>
                            <a:solidFill>
                              <a:srgbClr val="FFFFFF"/>
                            </a:solidFill>
                            <a:ln>
                              <a:noFill/>
                            </a:ln>
                          </wps:spPr>
                          <wps:bodyPr anchorCtr="0" anchor="ctr" bIns="91425" lIns="91425" spcFirstLastPara="1" rIns="91425" wrap="square" tIns="91425">
                            <a:noAutofit/>
                          </wps:bodyPr>
                        </wps:wsp>
                        <wps:wsp>
                          <wps:cNvSpPr/>
                          <wps:cNvPr id="13" name="Shape 13"/>
                          <wps:spPr>
                            <a:xfrm>
                              <a:off x="63191" y="33931"/>
                              <a:ext cx="20504" cy="41862"/>
                            </a:xfrm>
                            <a:custGeom>
                              <a:rect b="b" l="l" r="r" t="t"/>
                              <a:pathLst>
                                <a:path extrusionOk="0" h="41862" w="20504">
                                  <a:moveTo>
                                    <a:pt x="0" y="0"/>
                                  </a:moveTo>
                                  <a:lnTo>
                                    <a:pt x="14849" y="5912"/>
                                  </a:lnTo>
                                  <a:cubicBezTo>
                                    <a:pt x="18701" y="10138"/>
                                    <a:pt x="20504" y="15672"/>
                                    <a:pt x="20504" y="20905"/>
                                  </a:cubicBezTo>
                                  <a:cubicBezTo>
                                    <a:pt x="20504" y="26588"/>
                                    <a:pt x="18279" y="32125"/>
                                    <a:pt x="14225" y="36242"/>
                                  </a:cubicBezTo>
                                  <a:lnTo>
                                    <a:pt x="0" y="41862"/>
                                  </a:lnTo>
                                  <a:lnTo>
                                    <a:pt x="0" y="35683"/>
                                  </a:lnTo>
                                  <a:lnTo>
                                    <a:pt x="10471" y="31158"/>
                                  </a:lnTo>
                                  <a:cubicBezTo>
                                    <a:pt x="13100" y="27734"/>
                                    <a:pt x="13926" y="23629"/>
                                    <a:pt x="13926" y="20905"/>
                                  </a:cubicBezTo>
                                  <a:cubicBezTo>
                                    <a:pt x="13926" y="16453"/>
                                    <a:pt x="12516" y="12348"/>
                                    <a:pt x="9557" y="9356"/>
                                  </a:cubicBezTo>
                                  <a:lnTo>
                                    <a:pt x="0" y="5948"/>
                                  </a:lnTo>
                                  <a:lnTo>
                                    <a:pt x="0"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6231" y="19319"/>
                              <a:ext cx="8344" cy="8331"/>
                            </a:xfrm>
                            <a:custGeom>
                              <a:rect b="b" l="l" r="r" t="t"/>
                              <a:pathLst>
                                <a:path extrusionOk="0" h="8331" w="8344">
                                  <a:moveTo>
                                    <a:pt x="4178" y="0"/>
                                  </a:moveTo>
                                  <a:cubicBezTo>
                                    <a:pt x="6477" y="0"/>
                                    <a:pt x="8344" y="1867"/>
                                    <a:pt x="8344" y="4166"/>
                                  </a:cubicBezTo>
                                  <a:cubicBezTo>
                                    <a:pt x="8344" y="6452"/>
                                    <a:pt x="6477" y="8331"/>
                                    <a:pt x="4178" y="8331"/>
                                  </a:cubicBezTo>
                                  <a:cubicBezTo>
                                    <a:pt x="1867" y="8331"/>
                                    <a:pt x="0" y="6452"/>
                                    <a:pt x="0" y="4166"/>
                                  </a:cubicBezTo>
                                  <a:cubicBezTo>
                                    <a:pt x="0" y="1867"/>
                                    <a:pt x="1867" y="0"/>
                                    <a:pt x="4178" y="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105851" cy="105828"/>
                <wp:effectExtent b="0" l="0" r="0" t="0"/>
                <wp:docPr id="2"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05851" cy="105828"/>
                        </a:xfrm>
                        <a:prstGeom prst="rect"/>
                        <a:ln/>
                      </pic:spPr>
                    </pic:pic>
                  </a:graphicData>
                </a:graphic>
              </wp:inline>
            </w:drawing>
          </mc:Fallback>
        </mc:AlternateContent>
      </w:r>
      <w:r w:rsidDel="00000000" w:rsidR="00000000" w:rsidRPr="00000000">
        <w:rPr>
          <w:rFonts w:ascii="Calibri" w:cs="Calibri" w:eastAsia="Calibri" w:hAnsi="Calibri"/>
          <w:b w:val="1"/>
          <w:bCs w:val="1"/>
          <w:sz w:val="22"/>
          <w:szCs w:val="22"/>
          <w:rtl w:val="0"/>
        </w:rPr>
        <w:t xml:space="preserve">, Nombre y Apellidos 2</w:t>
      </w:r>
      <w:r w:rsidDel="00000000" w:rsidR="00000000" w:rsidRPr="00000000">
        <w:rPr>
          <w:rFonts w:ascii="Calibri" w:cs="Calibri" w:eastAsia="Calibri" w:hAnsi="Calibri"/>
          <w:b w:val="1"/>
          <w:bCs w:val="1"/>
          <w:sz w:val="22"/>
          <w:szCs w:val="22"/>
        </w:rPr>
        <mc:AlternateContent>
          <mc:Choice Requires="wpg">
            <w:drawing>
              <wp:inline distB="0" distT="0" distL="0" distR="0">
                <wp:extent cx="105851" cy="105828"/>
                <wp:effectExtent b="0" l="0" r="0" t="0"/>
                <wp:docPr id="1" name=""/>
                <a:graphic>
                  <a:graphicData uri="http://schemas.microsoft.com/office/word/2010/wordprocessingGroup">
                    <wpg:wgp>
                      <wpg:cNvGrpSpPr/>
                      <wpg:grpSpPr>
                        <a:xfrm>
                          <a:off x="5293075" y="3727075"/>
                          <a:ext cx="105851" cy="105828"/>
                          <a:chOff x="5293075" y="3727075"/>
                          <a:chExt cx="105875" cy="105850"/>
                        </a:xfrm>
                      </wpg:grpSpPr>
                      <wpg:grpSp>
                        <wpg:cNvGrpSpPr/>
                        <wpg:grpSpPr>
                          <a:xfrm>
                            <a:off x="5293075" y="3727086"/>
                            <a:ext cx="105851" cy="105828"/>
                            <a:chOff x="0" y="0"/>
                            <a:chExt cx="105851" cy="105828"/>
                          </a:xfrm>
                        </wpg:grpSpPr>
                        <wps:wsp>
                          <wps:cNvSpPr/>
                          <wps:cNvPr id="3" name="Shape 3"/>
                          <wps:spPr>
                            <a:xfrm>
                              <a:off x="0" y="0"/>
                              <a:ext cx="105850" cy="105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105851" cy="105828"/>
                            </a:xfrm>
                            <a:custGeom>
                              <a:rect b="b" l="l" r="r" t="t"/>
                              <a:pathLst>
                                <a:path extrusionOk="0" h="105828" w="105851">
                                  <a:moveTo>
                                    <a:pt x="52930" y="0"/>
                                  </a:moveTo>
                                  <a:cubicBezTo>
                                    <a:pt x="82140" y="0"/>
                                    <a:pt x="105851" y="23698"/>
                                    <a:pt x="105851" y="52921"/>
                                  </a:cubicBezTo>
                                  <a:cubicBezTo>
                                    <a:pt x="105851" y="74847"/>
                                    <a:pt x="92513" y="93652"/>
                                    <a:pt x="73522" y="101684"/>
                                  </a:cubicBezTo>
                                  <a:lnTo>
                                    <a:pt x="52999" y="105828"/>
                                  </a:lnTo>
                                  <a:lnTo>
                                    <a:pt x="52861" y="105828"/>
                                  </a:lnTo>
                                  <a:lnTo>
                                    <a:pt x="32320" y="101684"/>
                                  </a:lnTo>
                                  <a:cubicBezTo>
                                    <a:pt x="19653" y="96329"/>
                                    <a:pt x="9509" y="86187"/>
                                    <a:pt x="4154" y="73523"/>
                                  </a:cubicBezTo>
                                  <a:lnTo>
                                    <a:pt x="0" y="52938"/>
                                  </a:lnTo>
                                  <a:lnTo>
                                    <a:pt x="0" y="52904"/>
                                  </a:lnTo>
                                  <a:lnTo>
                                    <a:pt x="4154" y="32324"/>
                                  </a:lnTo>
                                  <a:cubicBezTo>
                                    <a:pt x="12187" y="13330"/>
                                    <a:pt x="30994" y="0"/>
                                    <a:pt x="52930" y="0"/>
                                  </a:cubicBezTo>
                                  <a:close/>
                                </a:path>
                              </a:pathLst>
                            </a:custGeom>
                            <a:solidFill>
                              <a:srgbClr val="92CD1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7216" y="32714"/>
                              <a:ext cx="9144" cy="44297"/>
                            </a:xfrm>
                            <a:custGeom>
                              <a:rect b="b" l="l" r="r" t="t"/>
                              <a:pathLst>
                                <a:path extrusionOk="0" h="44297" w="9144">
                                  <a:moveTo>
                                    <a:pt x="0" y="0"/>
                                  </a:moveTo>
                                  <a:lnTo>
                                    <a:pt x="9144" y="0"/>
                                  </a:lnTo>
                                  <a:lnTo>
                                    <a:pt x="9144" y="44297"/>
                                  </a:lnTo>
                                  <a:lnTo>
                                    <a:pt x="0" y="44297"/>
                                  </a:lnTo>
                                  <a:lnTo>
                                    <a:pt x="0" y="0"/>
                                  </a:lnTo>
                                </a:path>
                              </a:pathLst>
                            </a:custGeom>
                            <a:solidFill>
                              <a:srgbClr val="FFFFFF"/>
                            </a:solidFill>
                            <a:ln>
                              <a:noFill/>
                            </a:ln>
                          </wps:spPr>
                          <wps:bodyPr anchorCtr="0" anchor="ctr" bIns="91425" lIns="91425" spcFirstLastPara="1" rIns="91425" wrap="square" tIns="91425">
                            <a:noAutofit/>
                          </wps:bodyPr>
                        </wps:wsp>
                        <wps:wsp>
                          <wps:cNvSpPr/>
                          <wps:cNvPr id="6" name="Shape 6"/>
                          <wps:spPr>
                            <a:xfrm>
                              <a:off x="42878" y="32700"/>
                              <a:ext cx="20313" cy="44285"/>
                            </a:xfrm>
                            <a:custGeom>
                              <a:rect b="b" l="l" r="r" t="t"/>
                              <a:pathLst>
                                <a:path extrusionOk="0" h="44285" w="20313">
                                  <a:moveTo>
                                    <a:pt x="0" y="0"/>
                                  </a:moveTo>
                                  <a:lnTo>
                                    <a:pt x="17221" y="0"/>
                                  </a:lnTo>
                                  <a:lnTo>
                                    <a:pt x="20313" y="1231"/>
                                  </a:lnTo>
                                  <a:lnTo>
                                    <a:pt x="20313" y="7180"/>
                                  </a:lnTo>
                                  <a:lnTo>
                                    <a:pt x="16205" y="5715"/>
                                  </a:lnTo>
                                  <a:lnTo>
                                    <a:pt x="6388" y="5715"/>
                                  </a:lnTo>
                                  <a:lnTo>
                                    <a:pt x="6388" y="38557"/>
                                  </a:lnTo>
                                  <a:lnTo>
                                    <a:pt x="16510" y="38557"/>
                                  </a:lnTo>
                                  <a:lnTo>
                                    <a:pt x="20313" y="36914"/>
                                  </a:lnTo>
                                  <a:lnTo>
                                    <a:pt x="20313" y="43093"/>
                                  </a:lnTo>
                                  <a:lnTo>
                                    <a:pt x="17297" y="44285"/>
                                  </a:lnTo>
                                  <a:lnTo>
                                    <a:pt x="0" y="44285"/>
                                  </a:lnTo>
                                  <a:lnTo>
                                    <a:pt x="0" y="0"/>
                                  </a:lnTo>
                                  <a:close/>
                                </a:path>
                              </a:pathLst>
                            </a:custGeom>
                            <a:solidFill>
                              <a:srgbClr val="FFFFFF"/>
                            </a:solidFill>
                            <a:ln>
                              <a:noFill/>
                            </a:ln>
                          </wps:spPr>
                          <wps:bodyPr anchorCtr="0" anchor="ctr" bIns="91425" lIns="91425" spcFirstLastPara="1" rIns="91425" wrap="square" tIns="91425">
                            <a:noAutofit/>
                          </wps:bodyPr>
                        </wps:wsp>
                        <wps:wsp>
                          <wps:cNvSpPr/>
                          <wps:cNvPr id="7" name="Shape 7"/>
                          <wps:spPr>
                            <a:xfrm>
                              <a:off x="63191" y="33931"/>
                              <a:ext cx="20504" cy="41862"/>
                            </a:xfrm>
                            <a:custGeom>
                              <a:rect b="b" l="l" r="r" t="t"/>
                              <a:pathLst>
                                <a:path extrusionOk="0" h="41862" w="20504">
                                  <a:moveTo>
                                    <a:pt x="0" y="0"/>
                                  </a:moveTo>
                                  <a:lnTo>
                                    <a:pt x="14849" y="5912"/>
                                  </a:lnTo>
                                  <a:cubicBezTo>
                                    <a:pt x="18701" y="10138"/>
                                    <a:pt x="20504" y="15672"/>
                                    <a:pt x="20504" y="20905"/>
                                  </a:cubicBezTo>
                                  <a:cubicBezTo>
                                    <a:pt x="20504" y="26588"/>
                                    <a:pt x="18279" y="32125"/>
                                    <a:pt x="14225" y="36242"/>
                                  </a:cubicBezTo>
                                  <a:lnTo>
                                    <a:pt x="0" y="41862"/>
                                  </a:lnTo>
                                  <a:lnTo>
                                    <a:pt x="0" y="35683"/>
                                  </a:lnTo>
                                  <a:lnTo>
                                    <a:pt x="10471" y="31158"/>
                                  </a:lnTo>
                                  <a:cubicBezTo>
                                    <a:pt x="13100" y="27734"/>
                                    <a:pt x="13926" y="23629"/>
                                    <a:pt x="13926" y="20905"/>
                                  </a:cubicBezTo>
                                  <a:cubicBezTo>
                                    <a:pt x="13926" y="16453"/>
                                    <a:pt x="12516" y="12348"/>
                                    <a:pt x="9557" y="9356"/>
                                  </a:cubicBezTo>
                                  <a:lnTo>
                                    <a:pt x="0" y="5948"/>
                                  </a:lnTo>
                                  <a:lnTo>
                                    <a:pt x="0"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6231" y="19319"/>
                              <a:ext cx="8344" cy="8331"/>
                            </a:xfrm>
                            <a:custGeom>
                              <a:rect b="b" l="l" r="r" t="t"/>
                              <a:pathLst>
                                <a:path extrusionOk="0" h="8331" w="8344">
                                  <a:moveTo>
                                    <a:pt x="4178" y="0"/>
                                  </a:moveTo>
                                  <a:cubicBezTo>
                                    <a:pt x="6477" y="0"/>
                                    <a:pt x="8344" y="1867"/>
                                    <a:pt x="8344" y="4166"/>
                                  </a:cubicBezTo>
                                  <a:cubicBezTo>
                                    <a:pt x="8344" y="6452"/>
                                    <a:pt x="6477" y="8331"/>
                                    <a:pt x="4178" y="8331"/>
                                  </a:cubicBezTo>
                                  <a:cubicBezTo>
                                    <a:pt x="1867" y="8331"/>
                                    <a:pt x="0" y="6452"/>
                                    <a:pt x="0" y="4166"/>
                                  </a:cubicBezTo>
                                  <a:cubicBezTo>
                                    <a:pt x="0" y="1867"/>
                                    <a:pt x="1867" y="0"/>
                                    <a:pt x="4178" y="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105851" cy="105828"/>
                <wp:effectExtent b="0" l="0" r="0" t="0"/>
                <wp:docPr id="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05851" cy="105828"/>
                        </a:xfrm>
                        <a:prstGeom prst="rect"/>
                        <a:ln/>
                      </pic:spPr>
                    </pic:pic>
                  </a:graphicData>
                </a:graphic>
              </wp:inline>
            </w:drawing>
          </mc:Fallback>
        </mc:AlternateContent>
      </w:r>
      <w:r w:rsidDel="00000000" w:rsidR="00000000" w:rsidRPr="00000000">
        <w:rPr>
          <w:rFonts w:ascii="Calibri" w:cs="Calibri" w:eastAsia="Calibri" w:hAnsi="Calibri"/>
          <w:b w:val="1"/>
          <w:bCs w:val="1"/>
          <w:sz w:val="22"/>
          <w:szCs w:val="22"/>
          <w:rtl w:val="0"/>
        </w:rPr>
        <w:t xml:space="preserve">, Nombre y Apellidos 3</w:t>
      </w:r>
      <w:r w:rsidDel="00000000" w:rsidR="00000000" w:rsidRPr="00000000">
        <w:rPr>
          <w:rFonts w:ascii="Calibri" w:cs="Calibri" w:eastAsia="Calibri" w:hAnsi="Calibri"/>
          <w:b w:val="1"/>
          <w:bCs w:val="1"/>
          <w:sz w:val="22"/>
          <w:szCs w:val="22"/>
        </w:rPr>
        <mc:AlternateContent>
          <mc:Choice Requires="wpg">
            <w:drawing>
              <wp:inline distB="0" distT="0" distL="0" distR="0">
                <wp:extent cx="105851" cy="105828"/>
                <wp:effectExtent b="0" l="0" r="0" t="0"/>
                <wp:docPr id="4" name=""/>
                <a:graphic>
                  <a:graphicData uri="http://schemas.microsoft.com/office/word/2010/wordprocessingGroup">
                    <wpg:wgp>
                      <wpg:cNvGrpSpPr/>
                      <wpg:grpSpPr>
                        <a:xfrm>
                          <a:off x="5293075" y="3727075"/>
                          <a:ext cx="105851" cy="105828"/>
                          <a:chOff x="5293075" y="3727075"/>
                          <a:chExt cx="105875" cy="105850"/>
                        </a:xfrm>
                      </wpg:grpSpPr>
                      <wpg:grpSp>
                        <wpg:cNvGrpSpPr/>
                        <wpg:grpSpPr>
                          <a:xfrm>
                            <a:off x="5293075" y="3727086"/>
                            <a:ext cx="105851" cy="105828"/>
                            <a:chOff x="0" y="0"/>
                            <a:chExt cx="105851" cy="105828"/>
                          </a:xfrm>
                        </wpg:grpSpPr>
                        <wps:wsp>
                          <wps:cNvSpPr/>
                          <wps:cNvPr id="3" name="Shape 3"/>
                          <wps:spPr>
                            <a:xfrm>
                              <a:off x="0" y="0"/>
                              <a:ext cx="105850" cy="105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105851" cy="105828"/>
                            </a:xfrm>
                            <a:custGeom>
                              <a:rect b="b" l="l" r="r" t="t"/>
                              <a:pathLst>
                                <a:path extrusionOk="0" h="105828" w="105851">
                                  <a:moveTo>
                                    <a:pt x="52930" y="0"/>
                                  </a:moveTo>
                                  <a:cubicBezTo>
                                    <a:pt x="82140" y="0"/>
                                    <a:pt x="105851" y="23698"/>
                                    <a:pt x="105851" y="52921"/>
                                  </a:cubicBezTo>
                                  <a:cubicBezTo>
                                    <a:pt x="105851" y="74847"/>
                                    <a:pt x="92513" y="93652"/>
                                    <a:pt x="73522" y="101684"/>
                                  </a:cubicBezTo>
                                  <a:lnTo>
                                    <a:pt x="52999" y="105828"/>
                                  </a:lnTo>
                                  <a:lnTo>
                                    <a:pt x="52861" y="105828"/>
                                  </a:lnTo>
                                  <a:lnTo>
                                    <a:pt x="32320" y="101684"/>
                                  </a:lnTo>
                                  <a:cubicBezTo>
                                    <a:pt x="19653" y="96329"/>
                                    <a:pt x="9509" y="86187"/>
                                    <a:pt x="4154" y="73523"/>
                                  </a:cubicBezTo>
                                  <a:lnTo>
                                    <a:pt x="0" y="52938"/>
                                  </a:lnTo>
                                  <a:lnTo>
                                    <a:pt x="0" y="52904"/>
                                  </a:lnTo>
                                  <a:lnTo>
                                    <a:pt x="4154" y="32324"/>
                                  </a:lnTo>
                                  <a:cubicBezTo>
                                    <a:pt x="12187" y="13330"/>
                                    <a:pt x="30994" y="0"/>
                                    <a:pt x="52930" y="0"/>
                                  </a:cubicBezTo>
                                  <a:close/>
                                </a:path>
                              </a:pathLst>
                            </a:custGeom>
                            <a:solidFill>
                              <a:srgbClr val="92CD1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27216" y="32714"/>
                              <a:ext cx="9144" cy="44297"/>
                            </a:xfrm>
                            <a:custGeom>
                              <a:rect b="b" l="l" r="r" t="t"/>
                              <a:pathLst>
                                <a:path extrusionOk="0" h="44297" w="9144">
                                  <a:moveTo>
                                    <a:pt x="0" y="0"/>
                                  </a:moveTo>
                                  <a:lnTo>
                                    <a:pt x="9144" y="0"/>
                                  </a:lnTo>
                                  <a:lnTo>
                                    <a:pt x="9144" y="44297"/>
                                  </a:lnTo>
                                  <a:lnTo>
                                    <a:pt x="0" y="44297"/>
                                  </a:lnTo>
                                  <a:lnTo>
                                    <a:pt x="0" y="0"/>
                                  </a:lnTo>
                                </a:path>
                              </a:pathLst>
                            </a:custGeom>
                            <a:solidFill>
                              <a:srgbClr val="FFFFFF"/>
                            </a:solidFill>
                            <a:ln>
                              <a:noFill/>
                            </a:ln>
                          </wps:spPr>
                          <wps:bodyPr anchorCtr="0" anchor="ctr" bIns="91425" lIns="91425" spcFirstLastPara="1" rIns="91425" wrap="square" tIns="91425">
                            <a:noAutofit/>
                          </wps:bodyPr>
                        </wps:wsp>
                        <wps:wsp>
                          <wps:cNvSpPr/>
                          <wps:cNvPr id="24" name="Shape 24"/>
                          <wps:spPr>
                            <a:xfrm>
                              <a:off x="42878" y="32700"/>
                              <a:ext cx="20313" cy="44285"/>
                            </a:xfrm>
                            <a:custGeom>
                              <a:rect b="b" l="l" r="r" t="t"/>
                              <a:pathLst>
                                <a:path extrusionOk="0" h="44285" w="20313">
                                  <a:moveTo>
                                    <a:pt x="0" y="0"/>
                                  </a:moveTo>
                                  <a:lnTo>
                                    <a:pt x="17221" y="0"/>
                                  </a:lnTo>
                                  <a:lnTo>
                                    <a:pt x="20313" y="1231"/>
                                  </a:lnTo>
                                  <a:lnTo>
                                    <a:pt x="20313" y="7180"/>
                                  </a:lnTo>
                                  <a:lnTo>
                                    <a:pt x="16205" y="5715"/>
                                  </a:lnTo>
                                  <a:lnTo>
                                    <a:pt x="6388" y="5715"/>
                                  </a:lnTo>
                                  <a:lnTo>
                                    <a:pt x="6388" y="38557"/>
                                  </a:lnTo>
                                  <a:lnTo>
                                    <a:pt x="16510" y="38557"/>
                                  </a:lnTo>
                                  <a:lnTo>
                                    <a:pt x="20313" y="36914"/>
                                  </a:lnTo>
                                  <a:lnTo>
                                    <a:pt x="20313" y="43093"/>
                                  </a:lnTo>
                                  <a:lnTo>
                                    <a:pt x="17297" y="44285"/>
                                  </a:lnTo>
                                  <a:lnTo>
                                    <a:pt x="0" y="44285"/>
                                  </a:lnTo>
                                  <a:lnTo>
                                    <a:pt x="0" y="0"/>
                                  </a:lnTo>
                                  <a:close/>
                                </a:path>
                              </a:pathLst>
                            </a:custGeom>
                            <a:solidFill>
                              <a:srgbClr val="FFFFFF"/>
                            </a:solidFill>
                            <a:ln>
                              <a:noFill/>
                            </a:ln>
                          </wps:spPr>
                          <wps:bodyPr anchorCtr="0" anchor="ctr" bIns="91425" lIns="91425" spcFirstLastPara="1" rIns="91425" wrap="square" tIns="91425">
                            <a:noAutofit/>
                          </wps:bodyPr>
                        </wps:wsp>
                        <wps:wsp>
                          <wps:cNvSpPr/>
                          <wps:cNvPr id="25" name="Shape 25"/>
                          <wps:spPr>
                            <a:xfrm>
                              <a:off x="63191" y="33931"/>
                              <a:ext cx="20504" cy="41862"/>
                            </a:xfrm>
                            <a:custGeom>
                              <a:rect b="b" l="l" r="r" t="t"/>
                              <a:pathLst>
                                <a:path extrusionOk="0" h="41862" w="20504">
                                  <a:moveTo>
                                    <a:pt x="0" y="0"/>
                                  </a:moveTo>
                                  <a:lnTo>
                                    <a:pt x="14849" y="5912"/>
                                  </a:lnTo>
                                  <a:cubicBezTo>
                                    <a:pt x="18701" y="10138"/>
                                    <a:pt x="20504" y="15672"/>
                                    <a:pt x="20504" y="20905"/>
                                  </a:cubicBezTo>
                                  <a:cubicBezTo>
                                    <a:pt x="20504" y="26588"/>
                                    <a:pt x="18279" y="32125"/>
                                    <a:pt x="14225" y="36242"/>
                                  </a:cubicBezTo>
                                  <a:lnTo>
                                    <a:pt x="0" y="41862"/>
                                  </a:lnTo>
                                  <a:lnTo>
                                    <a:pt x="0" y="35683"/>
                                  </a:lnTo>
                                  <a:lnTo>
                                    <a:pt x="10471" y="31158"/>
                                  </a:lnTo>
                                  <a:cubicBezTo>
                                    <a:pt x="13100" y="27734"/>
                                    <a:pt x="13926" y="23629"/>
                                    <a:pt x="13926" y="20905"/>
                                  </a:cubicBezTo>
                                  <a:cubicBezTo>
                                    <a:pt x="13926" y="16453"/>
                                    <a:pt x="12516" y="12348"/>
                                    <a:pt x="9557" y="9356"/>
                                  </a:cubicBezTo>
                                  <a:lnTo>
                                    <a:pt x="0" y="5948"/>
                                  </a:lnTo>
                                  <a:lnTo>
                                    <a:pt x="0"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6231" y="19319"/>
                              <a:ext cx="8344" cy="8331"/>
                            </a:xfrm>
                            <a:custGeom>
                              <a:rect b="b" l="l" r="r" t="t"/>
                              <a:pathLst>
                                <a:path extrusionOk="0" h="8331" w="8344">
                                  <a:moveTo>
                                    <a:pt x="4178" y="0"/>
                                  </a:moveTo>
                                  <a:cubicBezTo>
                                    <a:pt x="6477" y="0"/>
                                    <a:pt x="8344" y="1867"/>
                                    <a:pt x="8344" y="4166"/>
                                  </a:cubicBezTo>
                                  <a:cubicBezTo>
                                    <a:pt x="8344" y="6452"/>
                                    <a:pt x="6477" y="8331"/>
                                    <a:pt x="4178" y="8331"/>
                                  </a:cubicBezTo>
                                  <a:cubicBezTo>
                                    <a:pt x="1867" y="8331"/>
                                    <a:pt x="0" y="6452"/>
                                    <a:pt x="0" y="4166"/>
                                  </a:cubicBezTo>
                                  <a:cubicBezTo>
                                    <a:pt x="0" y="1867"/>
                                    <a:pt x="1867" y="0"/>
                                    <a:pt x="4178" y="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105851" cy="105828"/>
                <wp:effectExtent b="0" l="0" r="0" t="0"/>
                <wp:docPr id="4"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05851" cy="105828"/>
                        </a:xfrm>
                        <a:prstGeom prst="rect"/>
                        <a:ln/>
                      </pic:spPr>
                    </pic:pic>
                  </a:graphicData>
                </a:graphic>
              </wp:inline>
            </w:drawing>
          </mc:Fallback>
        </mc:AlternateContent>
      </w:r>
      <w:r w:rsidDel="00000000" w:rsidR="00000000" w:rsidRPr="00000000">
        <w:rPr>
          <w:rFonts w:ascii="Calibri" w:cs="Calibri" w:eastAsia="Calibri" w:hAnsi="Calibri"/>
          <w:b w:val="1"/>
          <w:bCs w:val="1"/>
          <w:sz w:val="22"/>
          <w:szCs w:val="22"/>
          <w:rtl w:val="0"/>
        </w:rPr>
        <w:t xml:space="preserve">  y Nombre y Apellidos 4</w:t>
      </w:r>
      <w:r w:rsidDel="00000000" w:rsidR="00000000" w:rsidRPr="00000000">
        <w:rPr>
          <w:rFonts w:ascii="Calibri" w:cs="Calibri" w:eastAsia="Calibri" w:hAnsi="Calibri"/>
          <w:b w:val="1"/>
          <w:bCs w:val="1"/>
          <w:sz w:val="22"/>
          <w:szCs w:val="22"/>
        </w:rPr>
        <mc:AlternateContent>
          <mc:Choice Requires="wpg">
            <w:drawing>
              <wp:inline distB="0" distT="0" distL="0" distR="0">
                <wp:extent cx="105851" cy="105828"/>
                <wp:effectExtent b="0" l="0" r="0" t="0"/>
                <wp:docPr id="3" name=""/>
                <a:graphic>
                  <a:graphicData uri="http://schemas.microsoft.com/office/word/2010/wordprocessingGroup">
                    <wpg:wgp>
                      <wpg:cNvGrpSpPr/>
                      <wpg:grpSpPr>
                        <a:xfrm>
                          <a:off x="5293075" y="3727075"/>
                          <a:ext cx="105851" cy="105828"/>
                          <a:chOff x="5293075" y="3727075"/>
                          <a:chExt cx="105875" cy="105850"/>
                        </a:xfrm>
                      </wpg:grpSpPr>
                      <wpg:grpSp>
                        <wpg:cNvGrpSpPr/>
                        <wpg:grpSpPr>
                          <a:xfrm>
                            <a:off x="5293075" y="3727086"/>
                            <a:ext cx="105851" cy="105828"/>
                            <a:chOff x="0" y="0"/>
                            <a:chExt cx="105851" cy="105828"/>
                          </a:xfrm>
                        </wpg:grpSpPr>
                        <wps:wsp>
                          <wps:cNvSpPr/>
                          <wps:cNvPr id="3" name="Shape 3"/>
                          <wps:spPr>
                            <a:xfrm>
                              <a:off x="0" y="0"/>
                              <a:ext cx="105850" cy="105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0"/>
                              <a:ext cx="105851" cy="105828"/>
                            </a:xfrm>
                            <a:custGeom>
                              <a:rect b="b" l="l" r="r" t="t"/>
                              <a:pathLst>
                                <a:path extrusionOk="0" h="105828" w="105851">
                                  <a:moveTo>
                                    <a:pt x="52930" y="0"/>
                                  </a:moveTo>
                                  <a:cubicBezTo>
                                    <a:pt x="82140" y="0"/>
                                    <a:pt x="105851" y="23698"/>
                                    <a:pt x="105851" y="52921"/>
                                  </a:cubicBezTo>
                                  <a:cubicBezTo>
                                    <a:pt x="105851" y="74847"/>
                                    <a:pt x="92513" y="93652"/>
                                    <a:pt x="73522" y="101684"/>
                                  </a:cubicBezTo>
                                  <a:lnTo>
                                    <a:pt x="52999" y="105828"/>
                                  </a:lnTo>
                                  <a:lnTo>
                                    <a:pt x="52861" y="105828"/>
                                  </a:lnTo>
                                  <a:lnTo>
                                    <a:pt x="32320" y="101684"/>
                                  </a:lnTo>
                                  <a:cubicBezTo>
                                    <a:pt x="19653" y="96329"/>
                                    <a:pt x="9509" y="86187"/>
                                    <a:pt x="4154" y="73523"/>
                                  </a:cubicBezTo>
                                  <a:lnTo>
                                    <a:pt x="0" y="52938"/>
                                  </a:lnTo>
                                  <a:lnTo>
                                    <a:pt x="0" y="52904"/>
                                  </a:lnTo>
                                  <a:lnTo>
                                    <a:pt x="4154" y="32324"/>
                                  </a:lnTo>
                                  <a:cubicBezTo>
                                    <a:pt x="12187" y="13330"/>
                                    <a:pt x="30994" y="0"/>
                                    <a:pt x="52930" y="0"/>
                                  </a:cubicBezTo>
                                  <a:close/>
                                </a:path>
                              </a:pathLst>
                            </a:custGeom>
                            <a:solidFill>
                              <a:srgbClr val="92CD1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27216" y="32714"/>
                              <a:ext cx="9144" cy="44297"/>
                            </a:xfrm>
                            <a:custGeom>
                              <a:rect b="b" l="l" r="r" t="t"/>
                              <a:pathLst>
                                <a:path extrusionOk="0" h="44297" w="9144">
                                  <a:moveTo>
                                    <a:pt x="0" y="0"/>
                                  </a:moveTo>
                                  <a:lnTo>
                                    <a:pt x="9144" y="0"/>
                                  </a:lnTo>
                                  <a:lnTo>
                                    <a:pt x="9144" y="44297"/>
                                  </a:lnTo>
                                  <a:lnTo>
                                    <a:pt x="0" y="44297"/>
                                  </a:lnTo>
                                  <a:lnTo>
                                    <a:pt x="0" y="0"/>
                                  </a:lnTo>
                                </a:path>
                              </a:pathLst>
                            </a:custGeom>
                            <a:solidFill>
                              <a:srgbClr val="FFFFFF"/>
                            </a:solidFill>
                            <a:ln>
                              <a:noFill/>
                            </a:ln>
                          </wps:spPr>
                          <wps:bodyPr anchorCtr="0" anchor="ctr" bIns="91425" lIns="91425" spcFirstLastPara="1" rIns="91425" wrap="square" tIns="91425">
                            <a:noAutofit/>
                          </wps:bodyPr>
                        </wps:wsp>
                        <wps:wsp>
                          <wps:cNvSpPr/>
                          <wps:cNvPr id="18" name="Shape 18"/>
                          <wps:spPr>
                            <a:xfrm>
                              <a:off x="42878" y="32700"/>
                              <a:ext cx="20313" cy="44285"/>
                            </a:xfrm>
                            <a:custGeom>
                              <a:rect b="b" l="l" r="r" t="t"/>
                              <a:pathLst>
                                <a:path extrusionOk="0" h="44285" w="20313">
                                  <a:moveTo>
                                    <a:pt x="0" y="0"/>
                                  </a:moveTo>
                                  <a:lnTo>
                                    <a:pt x="17221" y="0"/>
                                  </a:lnTo>
                                  <a:lnTo>
                                    <a:pt x="20313" y="1231"/>
                                  </a:lnTo>
                                  <a:lnTo>
                                    <a:pt x="20313" y="7180"/>
                                  </a:lnTo>
                                  <a:lnTo>
                                    <a:pt x="16205" y="5715"/>
                                  </a:lnTo>
                                  <a:lnTo>
                                    <a:pt x="6388" y="5715"/>
                                  </a:lnTo>
                                  <a:lnTo>
                                    <a:pt x="6388" y="38557"/>
                                  </a:lnTo>
                                  <a:lnTo>
                                    <a:pt x="16510" y="38557"/>
                                  </a:lnTo>
                                  <a:lnTo>
                                    <a:pt x="20313" y="36914"/>
                                  </a:lnTo>
                                  <a:lnTo>
                                    <a:pt x="20313" y="43093"/>
                                  </a:lnTo>
                                  <a:lnTo>
                                    <a:pt x="17297" y="44285"/>
                                  </a:lnTo>
                                  <a:lnTo>
                                    <a:pt x="0" y="44285"/>
                                  </a:lnTo>
                                  <a:lnTo>
                                    <a:pt x="0" y="0"/>
                                  </a:lnTo>
                                  <a:close/>
                                </a:path>
                              </a:pathLst>
                            </a:custGeom>
                            <a:solidFill>
                              <a:srgbClr val="FFFFFF"/>
                            </a:solidFill>
                            <a:ln>
                              <a:noFill/>
                            </a:ln>
                          </wps:spPr>
                          <wps:bodyPr anchorCtr="0" anchor="ctr" bIns="91425" lIns="91425" spcFirstLastPara="1" rIns="91425" wrap="square" tIns="91425">
                            <a:noAutofit/>
                          </wps:bodyPr>
                        </wps:wsp>
                        <wps:wsp>
                          <wps:cNvSpPr/>
                          <wps:cNvPr id="19" name="Shape 19"/>
                          <wps:spPr>
                            <a:xfrm>
                              <a:off x="63191" y="33931"/>
                              <a:ext cx="20504" cy="41862"/>
                            </a:xfrm>
                            <a:custGeom>
                              <a:rect b="b" l="l" r="r" t="t"/>
                              <a:pathLst>
                                <a:path extrusionOk="0" h="41862" w="20504">
                                  <a:moveTo>
                                    <a:pt x="0" y="0"/>
                                  </a:moveTo>
                                  <a:lnTo>
                                    <a:pt x="14849" y="5912"/>
                                  </a:lnTo>
                                  <a:cubicBezTo>
                                    <a:pt x="18701" y="10138"/>
                                    <a:pt x="20504" y="15672"/>
                                    <a:pt x="20504" y="20905"/>
                                  </a:cubicBezTo>
                                  <a:cubicBezTo>
                                    <a:pt x="20504" y="26588"/>
                                    <a:pt x="18279" y="32125"/>
                                    <a:pt x="14225" y="36242"/>
                                  </a:cubicBezTo>
                                  <a:lnTo>
                                    <a:pt x="0" y="41862"/>
                                  </a:lnTo>
                                  <a:lnTo>
                                    <a:pt x="0" y="35683"/>
                                  </a:lnTo>
                                  <a:lnTo>
                                    <a:pt x="10471" y="31158"/>
                                  </a:lnTo>
                                  <a:cubicBezTo>
                                    <a:pt x="13100" y="27734"/>
                                    <a:pt x="13926" y="23629"/>
                                    <a:pt x="13926" y="20905"/>
                                  </a:cubicBezTo>
                                  <a:cubicBezTo>
                                    <a:pt x="13926" y="16453"/>
                                    <a:pt x="12516" y="12348"/>
                                    <a:pt x="9557" y="9356"/>
                                  </a:cubicBezTo>
                                  <a:lnTo>
                                    <a:pt x="0" y="5948"/>
                                  </a:lnTo>
                                  <a:lnTo>
                                    <a:pt x="0"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26231" y="19319"/>
                              <a:ext cx="8344" cy="8331"/>
                            </a:xfrm>
                            <a:custGeom>
                              <a:rect b="b" l="l" r="r" t="t"/>
                              <a:pathLst>
                                <a:path extrusionOk="0" h="8331" w="8344">
                                  <a:moveTo>
                                    <a:pt x="4178" y="0"/>
                                  </a:moveTo>
                                  <a:cubicBezTo>
                                    <a:pt x="6477" y="0"/>
                                    <a:pt x="8344" y="1867"/>
                                    <a:pt x="8344" y="4166"/>
                                  </a:cubicBezTo>
                                  <a:cubicBezTo>
                                    <a:pt x="8344" y="6452"/>
                                    <a:pt x="6477" y="8331"/>
                                    <a:pt x="4178" y="8331"/>
                                  </a:cubicBezTo>
                                  <a:cubicBezTo>
                                    <a:pt x="1867" y="8331"/>
                                    <a:pt x="0" y="6452"/>
                                    <a:pt x="0" y="4166"/>
                                  </a:cubicBezTo>
                                  <a:cubicBezTo>
                                    <a:pt x="0" y="1867"/>
                                    <a:pt x="1867" y="0"/>
                                    <a:pt x="4178" y="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105851" cy="105828"/>
                <wp:effectExtent b="0" l="0" r="0" t="0"/>
                <wp:docPr id="3"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05851" cy="105828"/>
                        </a:xfrm>
                        <a:prstGeom prst="rect"/>
                        <a:ln/>
                      </pic:spPr>
                    </pic:pic>
                  </a:graphicData>
                </a:graphic>
              </wp:inline>
            </w:drawing>
          </mc:Fallback>
        </mc:AlternateContent>
      </w:r>
      <w:r w:rsidDel="00000000" w:rsidR="00000000" w:rsidRPr="00000000">
        <w:rPr>
          <w:rFonts w:ascii="Calibri" w:cs="Calibri" w:eastAsia="Calibri" w:hAnsi="Calibri"/>
          <w:b w:val="1"/>
          <w:bCs w:val="1"/>
          <w:sz w:val="22"/>
          <w:szCs w:val="22"/>
          <w:rtl w:val="0"/>
        </w:rPr>
        <w:t xml:space="preserve"> (Calibri 11)</w:t>
      </w:r>
      <w:hyperlink r:id="rId8">
        <w:r w:rsidDel="00000000" w:rsidR="00000000" w:rsidRPr="00000000">
          <w:rPr>
            <w:rFonts w:ascii="Calibri" w:cs="Calibri" w:eastAsia="Calibri" w:hAnsi="Calibri"/>
            <w:b w:val="1"/>
            <w:bCs w:val="1"/>
            <w:sz w:val="22"/>
            <w:szCs w:val="22"/>
            <w:rtl w:val="0"/>
          </w:rPr>
          <w:t xml:space="preserve"> </w:t>
        </w:r>
      </w:hyperlink>
      <w:r w:rsidDel="00000000" w:rsidR="00000000" w:rsidRPr="00000000">
        <w:rPr>
          <w:rtl w:val="0"/>
        </w:rPr>
      </w:r>
    </w:p>
    <w:p w:rsidR="00000000" w:rsidDel="00000000" w:rsidP="00000000" w:rsidRDefault="00000000" w:rsidRPr="00000000" w14:paraId="00000007">
      <w:pPr>
        <w:ind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8">
      <w:pPr>
        <w:ind w:firstLine="0"/>
        <w:rPr>
          <w:rFonts w:ascii="Aptos" w:cs="Aptos" w:eastAsia="Aptos" w:hAnsi="Aptos"/>
          <w:sz w:val="16"/>
          <w:szCs w:val="16"/>
          <w:u w:val="single"/>
        </w:rPr>
      </w:pPr>
      <w:r w:rsidDel="00000000" w:rsidR="00000000" w:rsidRPr="00000000">
        <w:rPr>
          <w:rFonts w:ascii="Aptos" w:cs="Aptos" w:eastAsia="Aptos" w:hAnsi="Aptos"/>
          <w:sz w:val="16"/>
          <w:szCs w:val="16"/>
          <w:vertAlign w:val="superscript"/>
          <w:rtl w:val="0"/>
        </w:rPr>
        <w:t xml:space="preserve">1</w:t>
      </w:r>
      <w:r w:rsidDel="00000000" w:rsidR="00000000" w:rsidRPr="00000000">
        <w:rPr>
          <w:rFonts w:ascii="Aptos" w:cs="Aptos" w:eastAsia="Aptos" w:hAnsi="Aptos"/>
          <w:sz w:val="16"/>
          <w:szCs w:val="16"/>
          <w:rtl w:val="0"/>
        </w:rPr>
        <w:t xml:space="preserve"> Universidad, </w:t>
      </w:r>
      <w:r w:rsidDel="00000000" w:rsidR="00000000" w:rsidRPr="00000000">
        <w:rPr>
          <w:rFonts w:ascii="Aptos" w:cs="Aptos" w:eastAsia="Aptos" w:hAnsi="Aptos"/>
          <w:sz w:val="16"/>
          <w:szCs w:val="16"/>
          <w:vertAlign w:val="superscript"/>
          <w:rtl w:val="0"/>
        </w:rPr>
        <w:t xml:space="preserve">2</w:t>
      </w:r>
      <w:r w:rsidDel="00000000" w:rsidR="00000000" w:rsidRPr="00000000">
        <w:rPr>
          <w:rFonts w:ascii="Aptos" w:cs="Aptos" w:eastAsia="Aptos" w:hAnsi="Aptos"/>
          <w:sz w:val="16"/>
          <w:szCs w:val="16"/>
          <w:rtl w:val="0"/>
        </w:rPr>
        <w:t xml:space="preserve"> Universidad, </w:t>
      </w:r>
      <w:r w:rsidDel="00000000" w:rsidR="00000000" w:rsidRPr="00000000">
        <w:rPr>
          <w:rFonts w:ascii="Aptos" w:cs="Aptos" w:eastAsia="Aptos" w:hAnsi="Aptos"/>
          <w:sz w:val="16"/>
          <w:szCs w:val="16"/>
          <w:vertAlign w:val="superscript"/>
          <w:rtl w:val="0"/>
        </w:rPr>
        <w:t xml:space="preserve">3</w:t>
      </w:r>
      <w:r w:rsidDel="00000000" w:rsidR="00000000" w:rsidRPr="00000000">
        <w:rPr>
          <w:rFonts w:ascii="Aptos" w:cs="Aptos" w:eastAsia="Aptos" w:hAnsi="Aptos"/>
          <w:sz w:val="16"/>
          <w:szCs w:val="16"/>
          <w:rtl w:val="0"/>
        </w:rPr>
        <w:t xml:space="preserve"> Universidad, </w:t>
      </w:r>
      <w:r w:rsidDel="00000000" w:rsidR="00000000" w:rsidRPr="00000000">
        <w:rPr>
          <w:rFonts w:ascii="Aptos" w:cs="Aptos" w:eastAsia="Aptos" w:hAnsi="Aptos"/>
          <w:sz w:val="16"/>
          <w:szCs w:val="16"/>
          <w:vertAlign w:val="superscript"/>
          <w:rtl w:val="0"/>
        </w:rPr>
        <w:t xml:space="preserve">4</w:t>
      </w:r>
      <w:r w:rsidDel="00000000" w:rsidR="00000000" w:rsidRPr="00000000">
        <w:rPr>
          <w:rFonts w:ascii="Aptos" w:cs="Aptos" w:eastAsia="Aptos" w:hAnsi="Aptos"/>
          <w:sz w:val="16"/>
          <w:szCs w:val="16"/>
          <w:rtl w:val="0"/>
        </w:rPr>
        <w:t xml:space="preserve"> Universidad </w:t>
      </w:r>
      <w:r w:rsidDel="00000000" w:rsidR="00000000" w:rsidRPr="00000000">
        <w:rPr>
          <w:rFonts w:ascii="Aptos" w:cs="Aptos" w:eastAsia="Aptos" w:hAnsi="Aptos"/>
          <w:sz w:val="16"/>
          <w:szCs w:val="16"/>
          <w:u w:val="single"/>
          <w:rtl w:val="0"/>
        </w:rPr>
        <w:t xml:space="preserve">(Calibri 8)</w:t>
      </w:r>
    </w:p>
    <w:p w:rsidR="00000000" w:rsidDel="00000000" w:rsidP="00000000" w:rsidRDefault="00000000" w:rsidRPr="00000000" w14:paraId="00000009">
      <w:pPr>
        <w:spacing w:after="0" w:line="204" w:lineRule="auto"/>
        <w:ind w:firstLine="0"/>
        <w:rPr>
          <w:rFonts w:ascii="Calibri" w:cs="Calibri" w:eastAsia="Calibri" w:hAnsi="Calibri"/>
          <w:sz w:val="16"/>
          <w:szCs w:val="16"/>
          <w:vertAlign w:val="superscript"/>
        </w:rPr>
      </w:pPr>
      <w:r w:rsidDel="00000000" w:rsidR="00000000" w:rsidRPr="00000000">
        <w:rPr>
          <w:rtl w:val="0"/>
        </w:rPr>
      </w:r>
    </w:p>
    <w:p w:rsidR="00000000" w:rsidDel="00000000" w:rsidP="00000000" w:rsidRDefault="00000000" w:rsidRPr="00000000" w14:paraId="0000000A">
      <w:pPr>
        <w:spacing w:after="0" w:line="204" w:lineRule="auto"/>
        <w:ind w:firstLine="0"/>
        <w:rPr>
          <w:rFonts w:ascii="Calibri" w:cs="Calibri" w:eastAsia="Calibri" w:hAnsi="Calibri"/>
        </w:rPr>
      </w:pPr>
      <w:r w:rsidDel="00000000" w:rsidR="00000000" w:rsidRPr="00000000">
        <w:rPr>
          <w:rtl w:val="0"/>
        </w:rPr>
      </w:r>
    </w:p>
    <w:tbl>
      <w:tblPr>
        <w:tblStyle w:val="Table2"/>
        <w:tblW w:w="978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80"/>
        <w:gridCol w:w="283"/>
        <w:gridCol w:w="7518"/>
        <w:tblGridChange w:id="0">
          <w:tblGrid>
            <w:gridCol w:w="1980"/>
            <w:gridCol w:w="283"/>
            <w:gridCol w:w="7518"/>
          </w:tblGrid>
        </w:tblGridChange>
      </w:tblGrid>
      <w:tr>
        <w:trPr>
          <w:cantSplit w:val="0"/>
          <w:tblHeader w:val="0"/>
        </w:trPr>
        <w:tc>
          <w:tcPr>
            <w:vMerge w:val="restart"/>
          </w:tcPr>
          <w:p w:rsidR="00000000" w:rsidDel="00000000" w:rsidP="00000000" w:rsidRDefault="00000000" w:rsidRPr="00000000" w14:paraId="0000000B">
            <w:pPr>
              <w:spacing w:after="0" w:line="204" w:lineRule="auto"/>
              <w:ind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*Correspondencia: (Calibri 8)</w:t>
            </w:r>
          </w:p>
          <w:p w:rsidR="00000000" w:rsidDel="00000000" w:rsidP="00000000" w:rsidRDefault="00000000" w:rsidRPr="00000000" w14:paraId="0000000C">
            <w:pPr>
              <w:spacing w:after="0" w:line="204" w:lineRule="auto"/>
              <w:ind w:right="0" w:firstLine="0"/>
              <w:jc w:val="left"/>
              <w:rPr>
                <w:rFonts w:ascii="Calibri" w:cs="Calibri" w:eastAsia="Calibri" w:hAnsi="Calibri"/>
                <w:sz w:val="16"/>
                <w:szCs w:val="16"/>
              </w:rPr>
            </w:pPr>
            <w:hyperlink r:id="rId9">
              <w:r w:rsidDel="00000000" w:rsidR="00000000" w:rsidRPr="00000000">
                <w:rPr>
                  <w:rFonts w:ascii="Calibri" w:cs="Calibri" w:eastAsia="Calibri" w:hAnsi="Calibri"/>
                  <w:color w:val="467886"/>
                  <w:sz w:val="16"/>
                  <w:szCs w:val="16"/>
                  <w:u w:val="single"/>
                  <w:rtl w:val="0"/>
                </w:rPr>
                <w:t xml:space="preserve">j.moreno@umh.es</w:t>
              </w:r>
            </w:hyperlink>
            <w:r w:rsidDel="00000000" w:rsidR="00000000" w:rsidRPr="00000000">
              <w:rPr>
                <w:rtl w:val="0"/>
              </w:rPr>
            </w:r>
          </w:p>
          <w:p w:rsidR="00000000" w:rsidDel="00000000" w:rsidP="00000000" w:rsidRDefault="00000000" w:rsidRPr="00000000" w14:paraId="0000000D">
            <w:pPr>
              <w:spacing w:after="0" w:line="204" w:lineRule="auto"/>
              <w:ind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E">
            <w:pPr>
              <w:spacing w:after="0" w:line="204" w:lineRule="auto"/>
              <w:ind w:right="0" w:firstLine="0"/>
              <w:jc w:val="left"/>
              <w:rPr>
                <w:rFonts w:ascii="Calibri" w:cs="Calibri" w:eastAsia="Calibri" w:hAnsi="Calibri"/>
                <w:sz w:val="16"/>
                <w:szCs w:val="16"/>
              </w:rPr>
            </w:pPr>
            <w:r w:rsidDel="00000000" w:rsidR="00000000" w:rsidRPr="00000000">
              <w:rPr>
                <w:rFonts w:ascii="Calibri" w:cs="Calibri" w:eastAsia="Calibri" w:hAnsi="Calibri"/>
                <w:b w:val="1"/>
                <w:bCs w:val="1"/>
                <w:i w:val="1"/>
                <w:iCs w:val="1"/>
                <w:sz w:val="16"/>
                <w:szCs w:val="16"/>
                <w:rtl w:val="0"/>
              </w:rPr>
              <w:t xml:space="preserve">Recibido: </w:t>
            </w:r>
            <w:r w:rsidDel="00000000" w:rsidR="00000000" w:rsidRPr="00000000">
              <w:rPr>
                <w:rFonts w:ascii="Calibri" w:cs="Calibri" w:eastAsia="Calibri" w:hAnsi="Calibri"/>
                <w:sz w:val="16"/>
                <w:szCs w:val="16"/>
                <w:rtl w:val="0"/>
              </w:rPr>
              <w:t xml:space="preserve">Día, mes y año</w:t>
            </w:r>
          </w:p>
          <w:p w:rsidR="00000000" w:rsidDel="00000000" w:rsidP="00000000" w:rsidRDefault="00000000" w:rsidRPr="00000000" w14:paraId="0000000F">
            <w:pPr>
              <w:spacing w:after="0" w:line="204" w:lineRule="auto"/>
              <w:ind w:right="0" w:firstLine="0"/>
              <w:jc w:val="left"/>
              <w:rPr>
                <w:rFonts w:ascii="Calibri" w:cs="Calibri" w:eastAsia="Calibri" w:hAnsi="Calibri"/>
                <w:sz w:val="16"/>
                <w:szCs w:val="16"/>
              </w:rPr>
            </w:pPr>
            <w:r w:rsidDel="00000000" w:rsidR="00000000" w:rsidRPr="00000000">
              <w:rPr>
                <w:rFonts w:ascii="Calibri" w:cs="Calibri" w:eastAsia="Calibri" w:hAnsi="Calibri"/>
                <w:b w:val="1"/>
                <w:bCs w:val="1"/>
                <w:i w:val="1"/>
                <w:iCs w:val="1"/>
                <w:sz w:val="16"/>
                <w:szCs w:val="16"/>
                <w:rtl w:val="0"/>
              </w:rPr>
              <w:t xml:space="preserve">Aceptado: </w:t>
            </w:r>
            <w:r w:rsidDel="00000000" w:rsidR="00000000" w:rsidRPr="00000000">
              <w:rPr>
                <w:rFonts w:ascii="Calibri" w:cs="Calibri" w:eastAsia="Calibri" w:hAnsi="Calibri"/>
                <w:sz w:val="16"/>
                <w:szCs w:val="16"/>
                <w:rtl w:val="0"/>
              </w:rPr>
              <w:t xml:space="preserve">Día, mes y año</w:t>
            </w:r>
          </w:p>
          <w:p w:rsidR="00000000" w:rsidDel="00000000" w:rsidP="00000000" w:rsidRDefault="00000000" w:rsidRPr="00000000" w14:paraId="00000010">
            <w:pPr>
              <w:spacing w:after="0" w:line="204" w:lineRule="auto"/>
              <w:ind w:right="0" w:firstLine="0"/>
              <w:jc w:val="left"/>
              <w:rPr>
                <w:rFonts w:ascii="Calibri" w:cs="Calibri" w:eastAsia="Calibri" w:hAnsi="Calibri"/>
                <w:sz w:val="16"/>
                <w:szCs w:val="16"/>
              </w:rPr>
            </w:pPr>
            <w:r w:rsidDel="00000000" w:rsidR="00000000" w:rsidRPr="00000000">
              <w:rPr>
                <w:rFonts w:ascii="Calibri" w:cs="Calibri" w:eastAsia="Calibri" w:hAnsi="Calibri"/>
                <w:b w:val="1"/>
                <w:bCs w:val="1"/>
                <w:i w:val="1"/>
                <w:iCs w:val="1"/>
                <w:sz w:val="16"/>
                <w:szCs w:val="16"/>
                <w:rtl w:val="0"/>
              </w:rPr>
              <w:t xml:space="preserve">Publicado: </w:t>
            </w:r>
            <w:r w:rsidDel="00000000" w:rsidR="00000000" w:rsidRPr="00000000">
              <w:rPr>
                <w:rFonts w:ascii="Calibri" w:cs="Calibri" w:eastAsia="Calibri" w:hAnsi="Calibri"/>
                <w:sz w:val="16"/>
                <w:szCs w:val="16"/>
                <w:rtl w:val="0"/>
              </w:rPr>
              <w:t xml:space="preserve">Día, mes y año</w:t>
            </w:r>
          </w:p>
          <w:p w:rsidR="00000000" w:rsidDel="00000000" w:rsidP="00000000" w:rsidRDefault="00000000" w:rsidRPr="00000000" w14:paraId="00000011">
            <w:pPr>
              <w:spacing w:after="0" w:line="204" w:lineRule="auto"/>
              <w:ind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2">
            <w:pPr>
              <w:spacing w:after="0" w:line="204" w:lineRule="auto"/>
              <w:ind w:right="0" w:firstLine="0"/>
              <w:jc w:val="left"/>
              <w:rPr>
                <w:rFonts w:ascii="Calibri" w:cs="Calibri" w:eastAsia="Calibri" w:hAnsi="Calibri"/>
                <w:sz w:val="16"/>
                <w:szCs w:val="16"/>
              </w:rPr>
            </w:pPr>
            <w:r w:rsidDel="00000000" w:rsidR="00000000" w:rsidRPr="00000000">
              <w:rPr>
                <w:rFonts w:ascii="Calibri" w:cs="Calibri" w:eastAsia="Calibri" w:hAnsi="Calibri"/>
                <w:b w:val="1"/>
                <w:bCs w:val="1"/>
                <w:i w:val="1"/>
                <w:iCs w:val="1"/>
                <w:sz w:val="16"/>
                <w:szCs w:val="16"/>
                <w:rtl w:val="0"/>
              </w:rPr>
              <w:t xml:space="preserve">Funciones de los autores:</w:t>
            </w:r>
            <w:r w:rsidDel="00000000" w:rsidR="00000000" w:rsidRPr="00000000">
              <w:rPr>
                <w:rtl w:val="0"/>
              </w:rPr>
            </w:r>
          </w:p>
          <w:p w:rsidR="00000000" w:rsidDel="00000000" w:rsidP="00000000" w:rsidRDefault="00000000" w:rsidRPr="00000000" w14:paraId="00000013">
            <w:pPr>
              <w:spacing w:after="0" w:line="204" w:lineRule="auto"/>
              <w:ind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Describir las funciones básicas de cada autor. A modo de ejemplo: 1 y 2 conceptualizaron y diseñaron el estudio y 3 escribió el programa deseado. 4 interpretó los datos. 1 y 4 prepararon el primer borrador del documento y 2 y 3 lo revisaron críticamente. Todos los autores han aprobado esta versión final del texto.</w:t>
            </w:r>
          </w:p>
          <w:p w:rsidR="00000000" w:rsidDel="00000000" w:rsidP="00000000" w:rsidRDefault="00000000" w:rsidRPr="00000000" w14:paraId="00000014">
            <w:pPr>
              <w:spacing w:after="0" w:line="204" w:lineRule="auto"/>
              <w:ind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5">
            <w:pPr>
              <w:spacing w:after="0" w:line="204" w:lineRule="auto"/>
              <w:ind w:right="0" w:firstLine="0"/>
              <w:jc w:val="left"/>
              <w:rPr>
                <w:rFonts w:ascii="Calibri" w:cs="Calibri" w:eastAsia="Calibri" w:hAnsi="Calibri"/>
                <w:b w:val="1"/>
                <w:bCs w:val="1"/>
                <w:i w:val="1"/>
                <w:iCs w:val="1"/>
                <w:sz w:val="16"/>
                <w:szCs w:val="16"/>
              </w:rPr>
            </w:pPr>
            <w:r w:rsidDel="00000000" w:rsidR="00000000" w:rsidRPr="00000000">
              <w:rPr>
                <w:rFonts w:ascii="Calibri" w:cs="Calibri" w:eastAsia="Calibri" w:hAnsi="Calibri"/>
                <w:b w:val="1"/>
                <w:bCs w:val="1"/>
                <w:i w:val="1"/>
                <w:iCs w:val="1"/>
                <w:sz w:val="16"/>
                <w:szCs w:val="16"/>
                <w:rtl w:val="0"/>
              </w:rPr>
              <w:t xml:space="preserve">Citación:</w:t>
            </w:r>
          </w:p>
          <w:p w:rsidR="00000000" w:rsidDel="00000000" w:rsidP="00000000" w:rsidRDefault="00000000" w:rsidRPr="00000000" w14:paraId="00000016">
            <w:pPr>
              <w:spacing w:after="0" w:line="204" w:lineRule="auto"/>
              <w:ind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Apellidos, Inicial Nombre, Apellidos, Inicial Nombre, y Apellidos, Inicial Nombre. (Año). Título del artículo.</w:t>
            </w:r>
          </w:p>
          <w:p w:rsidR="00000000" w:rsidDel="00000000" w:rsidP="00000000" w:rsidRDefault="00000000" w:rsidRPr="00000000" w14:paraId="00000017">
            <w:pPr>
              <w:spacing w:after="0" w:line="204" w:lineRule="auto"/>
              <w:ind w:right="0" w:firstLine="0"/>
              <w:jc w:val="left"/>
              <w:rPr>
                <w:rFonts w:ascii="Calibri" w:cs="Calibri" w:eastAsia="Calibri" w:hAnsi="Calibri"/>
                <w:i w:val="1"/>
                <w:iCs w:val="1"/>
                <w:sz w:val="16"/>
                <w:szCs w:val="16"/>
              </w:rPr>
            </w:pPr>
            <w:r w:rsidDel="00000000" w:rsidR="00000000" w:rsidRPr="00000000">
              <w:rPr>
                <w:rFonts w:ascii="Calibri" w:cs="Calibri" w:eastAsia="Calibri" w:hAnsi="Calibri"/>
                <w:color w:val="000000"/>
                <w:sz w:val="16"/>
                <w:szCs w:val="16"/>
                <w:rtl w:val="0"/>
              </w:rPr>
              <w:t xml:space="preserve">Revista de Formación en Educación</w:t>
            </w:r>
            <w:r w:rsidDel="00000000" w:rsidR="00000000" w:rsidRPr="00000000">
              <w:rPr>
                <w:rFonts w:ascii="Calibri" w:cs="Calibri" w:eastAsia="Calibri" w:hAnsi="Calibri"/>
                <w:sz w:val="16"/>
                <w:szCs w:val="16"/>
                <w:rtl w:val="0"/>
              </w:rPr>
              <w:t xml:space="preserve">, #(#), #-#. doi: ####</w:t>
            </w:r>
            <w:r w:rsidDel="00000000" w:rsidR="00000000" w:rsidRPr="00000000">
              <w:rPr>
                <w:rtl w:val="0"/>
              </w:rPr>
            </w:r>
          </w:p>
          <w:p w:rsidR="00000000" w:rsidDel="00000000" w:rsidP="00000000" w:rsidRDefault="00000000" w:rsidRPr="00000000" w14:paraId="00000018">
            <w:pPr>
              <w:spacing w:after="0" w:line="204" w:lineRule="auto"/>
              <w:ind w:right="0" w:firstLine="0"/>
              <w:jc w:val="left"/>
              <w:rPr>
                <w:rFonts w:ascii="Calibri" w:cs="Calibri" w:eastAsia="Calibri" w:hAnsi="Calibri"/>
                <w:b w:val="1"/>
                <w:bCs w:val="1"/>
                <w:i w:val="1"/>
                <w:iCs w:val="1"/>
                <w:sz w:val="16"/>
                <w:szCs w:val="16"/>
              </w:rPr>
            </w:pPr>
            <w:r w:rsidDel="00000000" w:rsidR="00000000" w:rsidRPr="00000000">
              <w:rPr>
                <w:rtl w:val="0"/>
              </w:rPr>
            </w:r>
          </w:p>
          <w:p w:rsidR="00000000" w:rsidDel="00000000" w:rsidP="00000000" w:rsidRDefault="00000000" w:rsidRPr="00000000" w14:paraId="00000019">
            <w:pPr>
              <w:spacing w:after="0" w:line="204" w:lineRule="auto"/>
              <w:ind w:right="0" w:firstLine="0"/>
              <w:jc w:val="left"/>
              <w:rPr>
                <w:rFonts w:ascii="Calibri" w:cs="Calibri" w:eastAsia="Calibri" w:hAnsi="Calibri"/>
                <w:i w:val="1"/>
                <w:iCs w:val="1"/>
                <w:sz w:val="16"/>
                <w:szCs w:val="16"/>
              </w:rPr>
            </w:pPr>
            <w:r w:rsidDel="00000000" w:rsidR="00000000" w:rsidRPr="00000000">
              <w:rPr>
                <w:rtl w:val="0"/>
              </w:rPr>
            </w:r>
          </w:p>
        </w:tc>
        <w:tc>
          <w:tcPr/>
          <w:p w:rsidR="00000000" w:rsidDel="00000000" w:rsidP="00000000" w:rsidRDefault="00000000" w:rsidRPr="00000000" w14:paraId="0000001A">
            <w:pPr>
              <w:spacing w:after="0" w:before="120" w:line="204" w:lineRule="auto"/>
              <w:ind w:firstLine="0"/>
              <w:rPr>
                <w:rFonts w:ascii="Calibri" w:cs="Calibri" w:eastAsia="Calibri" w:hAnsi="Calibri"/>
              </w:rPr>
            </w:pPr>
            <w:r w:rsidDel="00000000" w:rsidR="00000000" w:rsidRPr="00000000">
              <w:rPr>
                <w:rtl w:val="0"/>
              </w:rPr>
            </w:r>
          </w:p>
        </w:tc>
        <w:tc>
          <w:tcPr>
            <w:shd w:fill="ffd1d1" w:val="clear"/>
          </w:tcPr>
          <w:p w:rsidR="00000000" w:rsidDel="00000000" w:rsidP="00000000" w:rsidRDefault="00000000" w:rsidRPr="00000000" w14:paraId="0000001B">
            <w:pPr>
              <w:spacing w:after="0" w:before="120" w:line="204" w:lineRule="auto"/>
              <w:ind w:left="125" w:right="121"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Resumen (Entre 150 y 250 palabras (Calibri 11)</w:t>
            </w:r>
          </w:p>
          <w:p w:rsidR="00000000" w:rsidDel="00000000" w:rsidP="00000000" w:rsidRDefault="00000000" w:rsidRPr="00000000" w14:paraId="0000001C">
            <w:pPr>
              <w:spacing w:after="0" w:before="120" w:line="204" w:lineRule="auto"/>
              <w:ind w:left="124" w:right="35" w:hanging="10.999999999999996"/>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Antecedentes:</w:t>
            </w:r>
            <w:r w:rsidDel="00000000" w:rsidR="00000000" w:rsidRPr="00000000">
              <w:rPr>
                <w:rFonts w:ascii="Calibri" w:cs="Calibri" w:eastAsia="Calibri" w:hAnsi="Calibri"/>
                <w:sz w:val="22"/>
                <w:szCs w:val="22"/>
                <w:rtl w:val="0"/>
              </w:rPr>
              <w:t xml:space="preserve"> Describir el planteamiento del problema. </w:t>
            </w:r>
          </w:p>
          <w:p w:rsidR="00000000" w:rsidDel="00000000" w:rsidP="00000000" w:rsidRDefault="00000000" w:rsidRPr="00000000" w14:paraId="0000001D">
            <w:pPr>
              <w:spacing w:after="0" w:before="120" w:line="204" w:lineRule="auto"/>
              <w:ind w:left="124" w:right="35" w:hanging="10.999999999999996"/>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Objetivos:</w:t>
            </w:r>
            <w:r w:rsidDel="00000000" w:rsidR="00000000" w:rsidRPr="00000000">
              <w:rPr>
                <w:rFonts w:ascii="Calibri" w:cs="Calibri" w:eastAsia="Calibri" w:hAnsi="Calibri"/>
                <w:sz w:val="22"/>
                <w:szCs w:val="22"/>
                <w:rtl w:val="0"/>
              </w:rPr>
              <w:t xml:space="preserve"> Mostrar el objetivo/s del estudio. </w:t>
            </w:r>
          </w:p>
          <w:p w:rsidR="00000000" w:rsidDel="00000000" w:rsidP="00000000" w:rsidRDefault="00000000" w:rsidRPr="00000000" w14:paraId="0000001E">
            <w:pPr>
              <w:spacing w:after="0" w:before="120" w:line="204" w:lineRule="auto"/>
              <w:ind w:left="124" w:right="35" w:hanging="10.999999999999996"/>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Método:</w:t>
            </w:r>
            <w:r w:rsidDel="00000000" w:rsidR="00000000" w:rsidRPr="00000000">
              <w:rPr>
                <w:rFonts w:ascii="Calibri" w:cs="Calibri" w:eastAsia="Calibri" w:hAnsi="Calibri"/>
                <w:sz w:val="22"/>
                <w:szCs w:val="22"/>
                <w:rtl w:val="0"/>
              </w:rPr>
              <w:t xml:space="preserve"> Describir participantes, medidas, procedimiento y análisis de datos. </w:t>
            </w:r>
          </w:p>
          <w:p w:rsidR="00000000" w:rsidDel="00000000" w:rsidP="00000000" w:rsidRDefault="00000000" w:rsidRPr="00000000" w14:paraId="0000001F">
            <w:pPr>
              <w:spacing w:after="0" w:before="120" w:line="204" w:lineRule="auto"/>
              <w:ind w:left="124" w:right="35" w:hanging="10.999999999999996"/>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Resultados:</w:t>
            </w:r>
            <w:r w:rsidDel="00000000" w:rsidR="00000000" w:rsidRPr="00000000">
              <w:rPr>
                <w:rFonts w:ascii="Calibri" w:cs="Calibri" w:eastAsia="Calibri" w:hAnsi="Calibri"/>
                <w:sz w:val="22"/>
                <w:szCs w:val="22"/>
                <w:rtl w:val="0"/>
              </w:rPr>
              <w:t xml:space="preserve"> Presentar los principales resultados. </w:t>
            </w:r>
          </w:p>
          <w:p w:rsidR="00000000" w:rsidDel="00000000" w:rsidP="00000000" w:rsidRDefault="00000000" w:rsidRPr="00000000" w14:paraId="00000020">
            <w:pPr>
              <w:spacing w:after="0" w:before="120" w:line="204" w:lineRule="auto"/>
              <w:ind w:left="124" w:right="35" w:hanging="10.999999999999996"/>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Conclusiones:</w:t>
            </w:r>
            <w:r w:rsidDel="00000000" w:rsidR="00000000" w:rsidRPr="00000000">
              <w:rPr>
                <w:rFonts w:ascii="Calibri" w:cs="Calibri" w:eastAsia="Calibri" w:hAnsi="Calibri"/>
                <w:sz w:val="22"/>
                <w:szCs w:val="22"/>
                <w:rtl w:val="0"/>
              </w:rPr>
              <w:t xml:space="preserve"> Enumerar las principales conclusiones.</w:t>
            </w:r>
          </w:p>
          <w:p w:rsidR="00000000" w:rsidDel="00000000" w:rsidP="00000000" w:rsidRDefault="00000000" w:rsidRPr="00000000" w14:paraId="00000021">
            <w:pPr>
              <w:spacing w:after="0" w:before="120" w:line="204" w:lineRule="auto"/>
              <w:ind w:left="124" w:right="35" w:hanging="10.999999999999996"/>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Palabras claves:</w:t>
            </w:r>
            <w:r w:rsidDel="00000000" w:rsidR="00000000" w:rsidRPr="00000000">
              <w:rPr>
                <w:rFonts w:ascii="Calibri" w:cs="Calibri" w:eastAsia="Calibri" w:hAnsi="Calibri"/>
                <w:sz w:val="22"/>
                <w:szCs w:val="22"/>
                <w:rtl w:val="0"/>
              </w:rPr>
              <w:t xml:space="preserve"> entre cuatro y ocho palabras, en minúsculas separadas entre comas que reflejen claramente cuál es el contenido específico del trabajo y no repiten palabras ya empleadas en el título o en el resumen.</w:t>
            </w:r>
          </w:p>
          <w:p w:rsidR="00000000" w:rsidDel="00000000" w:rsidP="00000000" w:rsidRDefault="00000000" w:rsidRPr="00000000" w14:paraId="00000022">
            <w:pPr>
              <w:spacing w:after="120" w:before="120" w:line="204" w:lineRule="auto"/>
              <w:ind w:left="124" w:right="119" w:hanging="10.999999999999996"/>
              <w:jc w:val="left"/>
              <w:rPr>
                <w:rFonts w:ascii="Calibri" w:cs="Calibri" w:eastAsia="Calibri" w:hAnsi="Calibri"/>
                <w:sz w:val="22"/>
                <w:szCs w:val="2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4">
            <w:pPr>
              <w:spacing w:after="0" w:before="120" w:line="204" w:lineRule="auto"/>
              <w:ind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25">
            <w:pPr>
              <w:spacing w:after="0" w:before="120" w:line="204" w:lineRule="auto"/>
              <w:ind w:left="125" w:right="121" w:hanging="1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6">
            <w:pPr>
              <w:spacing w:after="0" w:before="120" w:line="204" w:lineRule="auto"/>
              <w:ind w:left="125" w:right="121" w:hanging="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Abstract: (Resumen en inglés entre 150 y 250 palabras (Calibri 11)</w:t>
            </w:r>
          </w:p>
          <w:p w:rsidR="00000000" w:rsidDel="00000000" w:rsidP="00000000" w:rsidRDefault="00000000" w:rsidRPr="00000000" w14:paraId="00000027">
            <w:pPr>
              <w:spacing w:after="0" w:before="120" w:line="204" w:lineRule="auto"/>
              <w:ind w:left="125" w:right="0" w:hanging="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Background: Describir el planteamiento del problema. </w:t>
            </w:r>
          </w:p>
          <w:p w:rsidR="00000000" w:rsidDel="00000000" w:rsidP="00000000" w:rsidRDefault="00000000" w:rsidRPr="00000000" w14:paraId="00000028">
            <w:pPr>
              <w:spacing w:after="0" w:before="120" w:line="204" w:lineRule="auto"/>
              <w:ind w:left="125" w:right="0" w:hanging="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Goals: Mostrar el objetivo/s del estudio. </w:t>
            </w:r>
          </w:p>
          <w:p w:rsidR="00000000" w:rsidDel="00000000" w:rsidP="00000000" w:rsidRDefault="00000000" w:rsidRPr="00000000" w14:paraId="00000029">
            <w:pPr>
              <w:spacing w:after="0" w:before="120" w:line="204" w:lineRule="auto"/>
              <w:ind w:left="125" w:right="0" w:hanging="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Method: Describir participantes, medidas, procedimiento y análisis de datos. </w:t>
            </w:r>
          </w:p>
          <w:p w:rsidR="00000000" w:rsidDel="00000000" w:rsidP="00000000" w:rsidRDefault="00000000" w:rsidRPr="00000000" w14:paraId="0000002A">
            <w:pPr>
              <w:spacing w:after="0" w:before="120" w:line="204" w:lineRule="auto"/>
              <w:ind w:left="125" w:right="0" w:hanging="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Results: Presentar los principales resultados. </w:t>
            </w:r>
          </w:p>
          <w:p w:rsidR="00000000" w:rsidDel="00000000" w:rsidP="00000000" w:rsidRDefault="00000000" w:rsidRPr="00000000" w14:paraId="0000002B">
            <w:pPr>
              <w:spacing w:after="0" w:before="120" w:line="204" w:lineRule="auto"/>
              <w:ind w:left="125" w:right="0" w:hanging="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Conclusions: Enumerar las principales conclusiones.</w:t>
            </w:r>
          </w:p>
          <w:p w:rsidR="00000000" w:rsidDel="00000000" w:rsidP="00000000" w:rsidRDefault="00000000" w:rsidRPr="00000000" w14:paraId="0000002C">
            <w:pPr>
              <w:spacing w:after="0" w:before="120" w:line="204" w:lineRule="auto"/>
              <w:ind w:left="125" w:right="121" w:hanging="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Keywords: entre cuatro y ocho palabras, en minúsculas separadas entre comas.</w:t>
            </w:r>
          </w:p>
        </w:tc>
      </w:tr>
    </w:tbl>
    <w:p w:rsidR="00000000" w:rsidDel="00000000" w:rsidP="00000000" w:rsidRDefault="00000000" w:rsidRPr="00000000" w14:paraId="0000002D">
      <w:pPr>
        <w:spacing w:line="204" w:lineRule="auto"/>
        <w:rPr>
          <w:rFonts w:ascii="Calibri" w:cs="Calibri" w:eastAsia="Calibri" w:hAnsi="Calibri"/>
        </w:rPr>
        <w:sectPr>
          <w:headerReference r:id="rId10" w:type="default"/>
          <w:headerReference r:id="rId11" w:type="first"/>
          <w:headerReference r:id="rId12" w:type="even"/>
          <w:footerReference r:id="rId13" w:type="default"/>
          <w:footerReference r:id="rId14" w:type="first"/>
          <w:pgSz w:h="15817" w:w="11906" w:orient="portrait"/>
          <w:pgMar w:bottom="1701" w:top="1701" w:left="1134" w:right="1134" w:header="635" w:footer="0"/>
          <w:pgNumType w:start="1"/>
          <w:titlePg w:val="1"/>
        </w:sectPr>
      </w:pPr>
      <w:r w:rsidDel="00000000" w:rsidR="00000000" w:rsidRPr="00000000">
        <w:rPr>
          <w:rtl w:val="0"/>
        </w:rPr>
      </w:r>
    </w:p>
    <w:p w:rsidR="00000000" w:rsidDel="00000000" w:rsidP="00000000" w:rsidRDefault="00000000" w:rsidRPr="00000000" w14:paraId="0000002E">
      <w:pPr>
        <w:spacing w:after="160" w:line="204" w:lineRule="auto"/>
        <w:ind w:right="0" w:firstLine="0"/>
        <w:jc w:val="left"/>
        <w:rPr>
          <w:rFonts w:ascii="Calibri" w:cs="Calibri" w:eastAsia="Calibri" w:hAnsi="Calibri"/>
          <w:b w:val="1"/>
          <w:bCs w:val="1"/>
          <w:color w:val="c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F">
      <w:pPr>
        <w:spacing w:after="0" w:before="120" w:line="204" w:lineRule="auto"/>
        <w:ind w:right="0" w:firstLine="0"/>
        <w:jc w:val="left"/>
        <w:rPr>
          <w:rFonts w:ascii="Calibri" w:cs="Calibri" w:eastAsia="Calibri" w:hAnsi="Calibri"/>
          <w:b w:val="1"/>
          <w:bCs w:val="1"/>
          <w:color w:val="000000"/>
          <w:sz w:val="24"/>
          <w:szCs w:val="24"/>
        </w:rPr>
      </w:pPr>
      <w:r w:rsidDel="00000000" w:rsidR="00000000" w:rsidRPr="00000000">
        <w:rPr>
          <w:rtl w:val="0"/>
        </w:rPr>
      </w:r>
    </w:p>
    <w:p w:rsidR="00000000" w:rsidDel="00000000" w:rsidP="00000000" w:rsidRDefault="00000000" w:rsidRPr="00000000" w14:paraId="00000030">
      <w:pPr>
        <w:spacing w:after="0" w:before="120" w:line="204" w:lineRule="auto"/>
        <w:ind w:right="0" w:firstLine="0"/>
        <w:jc w:val="lef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Extensión orientativa: 6.000 a 8.000 palabras, incluidas referencias.</w:t>
      </w:r>
    </w:p>
    <w:p w:rsidR="00000000" w:rsidDel="00000000" w:rsidP="00000000" w:rsidRDefault="00000000" w:rsidRPr="00000000" w14:paraId="00000031">
      <w:pPr>
        <w:spacing w:after="0" w:before="120" w:line="204" w:lineRule="auto"/>
        <w:ind w:right="0" w:firstLine="0"/>
        <w:jc w:val="left"/>
        <w:rPr>
          <w:rFonts w:ascii="Calibri" w:cs="Calibri" w:eastAsia="Calibri" w:hAnsi="Calibri"/>
          <w:b w:val="1"/>
          <w:bCs w:val="1"/>
          <w:color w:val="c00000"/>
          <w:sz w:val="22"/>
          <w:szCs w:val="22"/>
        </w:rPr>
      </w:pPr>
      <w:r w:rsidDel="00000000" w:rsidR="00000000" w:rsidRPr="00000000">
        <w:rPr>
          <w:rFonts w:ascii="Calibri" w:cs="Calibri" w:eastAsia="Calibri" w:hAnsi="Calibri"/>
          <w:b w:val="1"/>
          <w:bCs w:val="1"/>
          <w:color w:val="c00000"/>
          <w:sz w:val="22"/>
          <w:szCs w:val="22"/>
          <w:rtl w:val="0"/>
        </w:rPr>
        <w:t xml:space="preserve">Introducción </w:t>
      </w:r>
      <w:r w:rsidDel="00000000" w:rsidR="00000000" w:rsidRPr="00000000">
        <w:rPr>
          <w:rFonts w:ascii="Calibri" w:cs="Calibri" w:eastAsia="Calibri" w:hAnsi="Calibri"/>
          <w:color w:val="000000"/>
          <w:sz w:val="22"/>
          <w:szCs w:val="22"/>
          <w:rtl w:val="0"/>
        </w:rPr>
        <w:t xml:space="preserve">(Calibri 11)</w:t>
      </w:r>
      <w:r w:rsidDel="00000000" w:rsidR="00000000" w:rsidRPr="00000000">
        <w:rPr>
          <w:rtl w:val="0"/>
        </w:rPr>
      </w:r>
    </w:p>
    <w:p w:rsidR="00000000" w:rsidDel="00000000" w:rsidP="00000000" w:rsidRDefault="00000000" w:rsidRPr="00000000" w14:paraId="00000032">
      <w:pPr>
        <w:spacing w:after="0" w:before="120" w:line="204" w:lineRule="auto"/>
        <w:ind w:left="-15"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formato del primer nivel de título irá justificado a la izquierda en negrita y minúscula. Los títulos de primer nivel suelen ser introducción, método, resultados y discusión. Debe incluir los fundamentos y el propósito del estudio atendiendo a los siguientes movimientos: (1) Los autores establecen un ámbito de investigación, a) Mostrando que el área general de la investigación es importante, central, interesante, problemática, o relevante; b) Introduciendo y revisando la investigación previa en el área (2) Establecer un ‘nicho’ indicando los puntos débiles que han existido hasta ahora, a) Indicando lagunas en la investigación anterior; b) Levantando preguntas al respecto; c) Añadiendo a lo que ya se sabe; d) Indicando cómo ampliarán el conocimiento anterior; (3) Ocupar el nicho diciendo cómo podrán mejorarlo, a) Perfilando los objetivos o estableciendo la naturaleza de la investigación.</w:t>
      </w:r>
    </w:p>
    <w:p w:rsidR="00000000" w:rsidDel="00000000" w:rsidP="00000000" w:rsidRDefault="00000000" w:rsidRPr="00000000" w14:paraId="00000033">
      <w:pPr>
        <w:spacing w:after="0" w:before="120" w:line="204" w:lineRule="auto"/>
        <w:ind w:left="-15" w:righ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Recomendaciones de redacción científica</w:t>
      </w:r>
    </w:p>
    <w:p w:rsidR="00000000" w:rsidDel="00000000" w:rsidP="00000000" w:rsidRDefault="00000000" w:rsidRPr="00000000" w14:paraId="00000034">
      <w:pPr>
        <w:spacing w:after="0" w:before="120" w:line="204" w:lineRule="auto"/>
        <w:ind w:left="-15"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recomienda utilizar un lenguaje científico claro, preciso y objetivo, evitando expresiones coloquiales, afirmaciones no fundamentadas o interpretaciones subjetivas no respaldadas por los resultados del estudio. El manuscrito deberá mantener coherencia terminológica y rigor académico en todas sus secciones. Asimismo, se aconseja priorizar la claridad expositiva y la precisión conceptual, evitando párrafos excesivamente extensos o redundantes.</w:t>
      </w:r>
    </w:p>
    <w:p w:rsidR="00000000" w:rsidDel="00000000" w:rsidP="00000000" w:rsidRDefault="00000000" w:rsidRPr="00000000" w14:paraId="00000035">
      <w:pPr>
        <w:spacing w:after="0" w:before="120" w:line="204" w:lineRule="auto"/>
        <w:ind w:left="-15"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investigaciones no experimentales o correlacionales, se recomienda evitar afirmaciones causales categóricas, empleando expresiones como “los resultados sugieren”, “los hallazgos indican” o “se observa una relación”, en lugar de términos como “demostrar” o “probar definitivamente”.</w:t>
      </w:r>
    </w:p>
    <w:p w:rsidR="00000000" w:rsidDel="00000000" w:rsidP="00000000" w:rsidRDefault="00000000" w:rsidRPr="00000000" w14:paraId="00000036">
      <w:pPr>
        <w:spacing w:after="0" w:before="120" w:line="204" w:lineRule="auto"/>
        <w:ind w:left="-15" w:right="0" w:firstLine="0"/>
        <w:rPr>
          <w:rFonts w:ascii="Calibri" w:cs="Calibri" w:eastAsia="Calibri" w:hAnsi="Calibri"/>
          <w:b w:val="1"/>
          <w:bCs w:val="1"/>
          <w:color w:val="c00000"/>
          <w:sz w:val="22"/>
          <w:szCs w:val="22"/>
        </w:rPr>
      </w:pPr>
      <w:r w:rsidDel="00000000" w:rsidR="00000000" w:rsidRPr="00000000">
        <w:rPr>
          <w:rtl w:val="0"/>
        </w:rPr>
      </w:r>
    </w:p>
    <w:p w:rsidR="00000000" w:rsidDel="00000000" w:rsidP="00000000" w:rsidRDefault="00000000" w:rsidRPr="00000000" w14:paraId="00000037">
      <w:pPr>
        <w:spacing w:after="0" w:before="120" w:line="204" w:lineRule="auto"/>
        <w:ind w:left="-15" w:right="0" w:firstLine="0"/>
        <w:rPr>
          <w:rFonts w:ascii="Calibri" w:cs="Calibri" w:eastAsia="Calibri" w:hAnsi="Calibri"/>
          <w:b w:val="1"/>
          <w:bCs w:val="1"/>
          <w:color w:val="c00000"/>
          <w:sz w:val="22"/>
          <w:szCs w:val="22"/>
        </w:rPr>
      </w:pPr>
      <w:r w:rsidDel="00000000" w:rsidR="00000000" w:rsidRPr="00000000">
        <w:rPr>
          <w:rFonts w:ascii="Calibri" w:cs="Calibri" w:eastAsia="Calibri" w:hAnsi="Calibri"/>
          <w:b w:val="1"/>
          <w:bCs w:val="1"/>
          <w:color w:val="c00000"/>
          <w:sz w:val="22"/>
          <w:szCs w:val="22"/>
          <w:rtl w:val="0"/>
        </w:rPr>
        <w:t xml:space="preserve">Método </w:t>
      </w:r>
      <w:r w:rsidDel="00000000" w:rsidR="00000000" w:rsidRPr="00000000">
        <w:rPr>
          <w:rFonts w:ascii="Calibri" w:cs="Calibri" w:eastAsia="Calibri" w:hAnsi="Calibri"/>
          <w:color w:val="000000"/>
          <w:sz w:val="22"/>
          <w:szCs w:val="22"/>
          <w:rtl w:val="0"/>
        </w:rPr>
        <w:t xml:space="preserve">(Calibri 11)</w:t>
      </w:r>
      <w:r w:rsidDel="00000000" w:rsidR="00000000" w:rsidRPr="00000000">
        <w:rPr>
          <w:rtl w:val="0"/>
        </w:rPr>
      </w:r>
    </w:p>
    <w:p w:rsidR="00000000" w:rsidDel="00000000" w:rsidP="00000000" w:rsidRDefault="00000000" w:rsidRPr="00000000" w14:paraId="00000038">
      <w:pPr>
        <w:spacing w:after="0" w:before="120" w:line="204" w:lineRule="auto"/>
        <w:ind w:left="-15" w:right="0" w:firstLine="0"/>
        <w:rPr>
          <w:rFonts w:ascii="Calibri" w:cs="Calibri" w:eastAsia="Calibri" w:hAnsi="Calibri"/>
          <w:b w:val="1"/>
          <w:bCs w:val="1"/>
          <w:color w:val="c00000"/>
          <w:sz w:val="22"/>
          <w:szCs w:val="22"/>
        </w:rPr>
      </w:pPr>
      <w:r w:rsidDel="00000000" w:rsidR="00000000" w:rsidRPr="00000000">
        <w:rPr>
          <w:rFonts w:ascii="Calibri" w:cs="Calibri" w:eastAsia="Calibri" w:hAnsi="Calibri"/>
          <w:sz w:val="22"/>
          <w:szCs w:val="22"/>
          <w:rtl w:val="0"/>
        </w:rPr>
        <w:t xml:space="preserve">Descripción de la metodología empleada en el proceso de la investigación. En esta sección debería detallarse suficientemente todos aquellos aspectos que permitan al lector comprender qué y cómo se ha desarrollado la investigación. La descripción puede ser abreviada cuando las técnicas suficientemente conocidas hayan sido empleadas en el estudio. Debe mostrarse información sobre los participantes describiendo sus características básicas y los controles utilizados para la distribución de los participantes en los posibles grupos. Deben describirse los métodos, aparatos, procedimientos y variables con suficiente detalle para permitir a otros investigadores reproducir los resultados. Si utilizan métodos establecidos por otros autores debe incluirse la referencia a los mismos. No olvidar describir los procedimientos estadísticos utilizados.</w:t>
      </w:r>
      <w:r w:rsidDel="00000000" w:rsidR="00000000" w:rsidRPr="00000000">
        <w:rPr>
          <w:rtl w:val="0"/>
        </w:rPr>
      </w:r>
    </w:p>
    <w:p w:rsidR="00000000" w:rsidDel="00000000" w:rsidP="00000000" w:rsidRDefault="00000000" w:rsidRPr="00000000" w14:paraId="00000039">
      <w:pPr>
        <w:spacing w:after="0" w:before="120" w:line="204" w:lineRule="auto"/>
        <w:ind w:left="-15"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A">
      <w:pPr>
        <w:spacing w:after="0" w:line="204" w:lineRule="auto"/>
        <w:ind w:left="-17" w:right="0" w:firstLine="0"/>
        <w:rPr>
          <w:rFonts w:ascii="Calibri" w:cs="Calibri" w:eastAsia="Calibri" w:hAnsi="Calibri"/>
          <w:b w:val="1"/>
          <w:bCs w:val="1"/>
          <w:i w:val="1"/>
          <w:iCs w:val="1"/>
          <w:color w:val="c00000"/>
          <w:sz w:val="22"/>
          <w:szCs w:val="22"/>
        </w:rPr>
      </w:pPr>
      <w:r w:rsidDel="00000000" w:rsidR="00000000" w:rsidRPr="00000000">
        <w:rPr>
          <w:rFonts w:ascii="Calibri" w:cs="Calibri" w:eastAsia="Calibri" w:hAnsi="Calibri"/>
          <w:b w:val="1"/>
          <w:bCs w:val="1"/>
          <w:i w:val="1"/>
          <w:iCs w:val="1"/>
          <w:color w:val="c00000"/>
          <w:sz w:val="22"/>
          <w:szCs w:val="22"/>
          <w:rtl w:val="0"/>
        </w:rPr>
        <w:t xml:space="preserve">Participantes</w:t>
      </w:r>
    </w:p>
    <w:p w:rsidR="00000000" w:rsidDel="00000000" w:rsidP="00000000" w:rsidRDefault="00000000" w:rsidRPr="00000000" w14:paraId="0000003B">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formato del segundo nivel de título irá alineado a la izquierda, en negrita, escrito en minúscula, cursiva y sin ningún tipo de tabulación. Los títulos de segundo nivel suelen ser participantes, medidas, etc. Debe describirse la muestra (número de personas, sexo, edad, y otras</w:t>
      </w:r>
    </w:p>
    <w:p w:rsidR="00000000" w:rsidDel="00000000" w:rsidP="00000000" w:rsidRDefault="00000000" w:rsidRPr="00000000" w14:paraId="0000003C">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características pertinentes en cada caso) y el procedimiento de selección. Además, en aquellos estudios realizados con humanos o animales es obligatorio identificar el comité ético que aprobó el estudio.</w:t>
      </w:r>
    </w:p>
    <w:p w:rsidR="00000000" w:rsidDel="00000000" w:rsidP="00000000" w:rsidRDefault="00000000" w:rsidRPr="00000000" w14:paraId="0000003D">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E">
      <w:pPr>
        <w:spacing w:after="0" w:line="204" w:lineRule="auto"/>
        <w:ind w:left="-17" w:right="0" w:firstLine="0"/>
        <w:rPr>
          <w:rFonts w:ascii="Calibri" w:cs="Calibri" w:eastAsia="Calibri" w:hAnsi="Calibri"/>
          <w:b w:val="1"/>
          <w:bCs w:val="1"/>
          <w:i w:val="1"/>
          <w:iCs w:val="1"/>
          <w:color w:val="c00000"/>
          <w:sz w:val="22"/>
          <w:szCs w:val="22"/>
        </w:rPr>
      </w:pPr>
      <w:r w:rsidDel="00000000" w:rsidR="00000000" w:rsidRPr="00000000">
        <w:rPr>
          <w:rFonts w:ascii="Calibri" w:cs="Calibri" w:eastAsia="Calibri" w:hAnsi="Calibri"/>
          <w:b w:val="1"/>
          <w:bCs w:val="1"/>
          <w:i w:val="1"/>
          <w:iCs w:val="1"/>
          <w:color w:val="c00000"/>
          <w:sz w:val="22"/>
          <w:szCs w:val="22"/>
          <w:rtl w:val="0"/>
        </w:rPr>
        <w:t xml:space="preserve">Medidas</w:t>
      </w:r>
    </w:p>
    <w:p w:rsidR="00000000" w:rsidDel="00000000" w:rsidP="00000000" w:rsidRDefault="00000000" w:rsidRPr="00000000" w14:paraId="0000003F">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Especificar sus características técnicas. En caso de emplearse instrumentos tipo cuestionario, pruebas, etc., presentar los datos sobre su confiabilidad y validez, adecuados para la población a la que pertenecen los participantes.</w:t>
      </w:r>
    </w:p>
    <w:p w:rsidR="00000000" w:rsidDel="00000000" w:rsidP="00000000" w:rsidRDefault="00000000" w:rsidRPr="00000000" w14:paraId="00000040">
      <w:pPr>
        <w:spacing w:after="0" w:line="204" w:lineRule="auto"/>
        <w:ind w:left="-17" w:righ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41">
      <w:pPr>
        <w:spacing w:after="0" w:line="204" w:lineRule="auto"/>
        <w:ind w:left="-17" w:right="0" w:firstLine="0"/>
        <w:rPr>
          <w:rFonts w:ascii="Calibri" w:cs="Calibri" w:eastAsia="Calibri" w:hAnsi="Calibri"/>
          <w:b w:val="1"/>
          <w:bCs w:val="1"/>
          <w:i w:val="1"/>
          <w:iCs w:val="1"/>
          <w:color w:val="c00000"/>
          <w:sz w:val="22"/>
          <w:szCs w:val="22"/>
        </w:rPr>
      </w:pPr>
      <w:r w:rsidDel="00000000" w:rsidR="00000000" w:rsidRPr="00000000">
        <w:rPr>
          <w:rFonts w:ascii="Calibri" w:cs="Calibri" w:eastAsia="Calibri" w:hAnsi="Calibri"/>
          <w:b w:val="1"/>
          <w:bCs w:val="1"/>
          <w:i w:val="1"/>
          <w:iCs w:val="1"/>
          <w:color w:val="c00000"/>
          <w:sz w:val="22"/>
          <w:szCs w:val="22"/>
          <w:rtl w:val="0"/>
        </w:rPr>
        <w:t xml:space="preserve">Procedimiento</w:t>
      </w:r>
    </w:p>
    <w:p w:rsidR="00000000" w:rsidDel="00000000" w:rsidP="00000000" w:rsidRDefault="00000000" w:rsidRPr="00000000" w14:paraId="00000042">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Resumir cada paso acometido en la investigación: instrucciones a los participantes, formación de grupos, manipulaciones experimentales específicas. Si el trabajo consta de más de un experimento, describir el método y resultados de cada uno de ellos por separado. Numerarlos, Estudio 1, Estudio 2, etc.</w:t>
      </w:r>
    </w:p>
    <w:p w:rsidR="00000000" w:rsidDel="00000000" w:rsidP="00000000" w:rsidRDefault="00000000" w:rsidRPr="00000000" w14:paraId="00000043">
      <w:pPr>
        <w:spacing w:after="0" w:line="204" w:lineRule="auto"/>
        <w:ind w:left="-17" w:righ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44">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Los estudios realizados con personas o animales deberán indicar expresamente la aprobación por parte del comité de ética correspondiente, incluyendo el nombre de la institución y el código de aprobación cuando proceda. Asimismo, deberá señalarse que los participantes fueron informados sobre las características del estudio y que firmaron el consentimiento informado conforme a los principios establecidos en la Declaración de Helsinki. En investigaciones realizadas con menores de edad, deberá indicarse igualmente la autorización de padres, madres o tutores legales.</w:t>
      </w:r>
    </w:p>
    <w:p w:rsidR="00000000" w:rsidDel="00000000" w:rsidP="00000000" w:rsidRDefault="00000000" w:rsidRPr="00000000" w14:paraId="00000045">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6">
      <w:pPr>
        <w:spacing w:after="0" w:line="204" w:lineRule="auto"/>
        <w:ind w:left="-17" w:righ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47">
      <w:pPr>
        <w:spacing w:after="0" w:line="204" w:lineRule="auto"/>
        <w:ind w:left="-17" w:right="0" w:firstLine="0"/>
        <w:rPr>
          <w:rFonts w:ascii="Calibri" w:cs="Calibri" w:eastAsia="Calibri" w:hAnsi="Calibri"/>
          <w:b w:val="1"/>
          <w:bCs w:val="1"/>
          <w:i w:val="1"/>
          <w:iCs w:val="1"/>
          <w:color w:val="c00000"/>
          <w:sz w:val="22"/>
          <w:szCs w:val="22"/>
        </w:rPr>
      </w:pPr>
      <w:r w:rsidDel="00000000" w:rsidR="00000000" w:rsidRPr="00000000">
        <w:rPr>
          <w:rFonts w:ascii="Calibri" w:cs="Calibri" w:eastAsia="Calibri" w:hAnsi="Calibri"/>
          <w:b w:val="1"/>
          <w:bCs w:val="1"/>
          <w:i w:val="1"/>
          <w:iCs w:val="1"/>
          <w:color w:val="c00000"/>
          <w:sz w:val="22"/>
          <w:szCs w:val="22"/>
          <w:rtl w:val="0"/>
        </w:rPr>
        <w:t xml:space="preserve">Análisis de datos</w:t>
      </w:r>
    </w:p>
    <w:p w:rsidR="00000000" w:rsidDel="00000000" w:rsidP="00000000" w:rsidRDefault="00000000" w:rsidRPr="00000000" w14:paraId="00000048">
      <w:pPr>
        <w:spacing w:after="0" w:line="204" w:lineRule="auto"/>
        <w:ind w:left="-17" w:right="0" w:firstLine="0"/>
        <w:rPr>
          <w:rFonts w:ascii="Calibri" w:cs="Calibri" w:eastAsia="Calibri" w:hAnsi="Calibri"/>
          <w:b w:val="1"/>
          <w:bCs w:val="1"/>
          <w:i w:val="1"/>
          <w:iCs w:val="1"/>
          <w:color w:val="c00000"/>
          <w:sz w:val="22"/>
          <w:szCs w:val="22"/>
        </w:rPr>
      </w:pPr>
      <w:r w:rsidDel="00000000" w:rsidR="00000000" w:rsidRPr="00000000">
        <w:rPr>
          <w:rtl w:val="0"/>
        </w:rPr>
      </w:r>
    </w:p>
    <w:p w:rsidR="00000000" w:rsidDel="00000000" w:rsidP="00000000" w:rsidRDefault="00000000" w:rsidRPr="00000000" w14:paraId="00000049">
      <w:pPr>
        <w:spacing w:after="0" w:line="204" w:lineRule="auto"/>
        <w:ind w:left="-17" w:right="0" w:firstLine="0"/>
        <w:rPr>
          <w:rFonts w:ascii="Calibri" w:cs="Calibri" w:eastAsia="Calibri" w:hAnsi="Calibri"/>
          <w:b w:val="1"/>
          <w:bCs w:val="1"/>
          <w:i w:val="1"/>
          <w:iCs w:val="1"/>
          <w:color w:val="c00000"/>
          <w:sz w:val="22"/>
          <w:szCs w:val="22"/>
        </w:rPr>
      </w:pPr>
      <w:r w:rsidDel="00000000" w:rsidR="00000000" w:rsidRPr="00000000">
        <w:rPr>
          <w:rFonts w:ascii="Calibri" w:cs="Calibri" w:eastAsia="Calibri" w:hAnsi="Calibri"/>
          <w:sz w:val="22"/>
          <w:szCs w:val="22"/>
          <w:rtl w:val="0"/>
        </w:rPr>
        <w:t xml:space="preserve">Descripción completa del método estadístico utilizado. Los análisis estadísticos deberán presentarse siguiendo las normas APA (7ª edición), indicando de forma clara los estadísticos utilizados, niveles de significación, tamaños del efecto e intervalos de confianza cuando corresponda. Los valores estadísticos deberán expresarse utilizando la notación científica adecuada y manteniendo coherencia en el número de decimales empleados a lo largo del manuscrito. Se recomienda reportar los valores exactos de significación estadística (por ejemplo, </w:t>
      </w:r>
      <w:r w:rsidDel="00000000" w:rsidR="00000000" w:rsidRPr="00000000">
        <w:rPr>
          <w:rFonts w:ascii="Calibri" w:cs="Calibri" w:eastAsia="Calibri" w:hAnsi="Calibri"/>
          <w:i w:val="1"/>
          <w:iCs w:val="1"/>
          <w:sz w:val="22"/>
          <w:szCs w:val="22"/>
          <w:rtl w:val="0"/>
        </w:rPr>
        <w:t xml:space="preserve">p</w:t>
      </w:r>
      <w:r w:rsidDel="00000000" w:rsidR="00000000" w:rsidRPr="00000000">
        <w:rPr>
          <w:rFonts w:ascii="Calibri" w:cs="Calibri" w:eastAsia="Calibri" w:hAnsi="Calibri"/>
          <w:sz w:val="22"/>
          <w:szCs w:val="22"/>
          <w:rtl w:val="0"/>
        </w:rPr>
        <w:t xml:space="preserve"> = .032), excepto cuando </w:t>
      </w:r>
      <w:r w:rsidDel="00000000" w:rsidR="00000000" w:rsidRPr="00000000">
        <w:rPr>
          <w:rFonts w:ascii="Calibri" w:cs="Calibri" w:eastAsia="Calibri" w:hAnsi="Calibri"/>
          <w:i w:val="1"/>
          <w:iCs w:val="1"/>
          <w:sz w:val="22"/>
          <w:szCs w:val="22"/>
          <w:rtl w:val="0"/>
        </w:rPr>
        <w:t xml:space="preserve">p</w:t>
      </w:r>
      <w:r w:rsidDel="00000000" w:rsidR="00000000" w:rsidRPr="00000000">
        <w:rPr>
          <w:rFonts w:ascii="Calibri" w:cs="Calibri" w:eastAsia="Calibri" w:hAnsi="Calibri"/>
          <w:sz w:val="22"/>
          <w:szCs w:val="22"/>
          <w:rtl w:val="0"/>
        </w:rPr>
        <w:t xml:space="preserve"> &lt; .001. Asimismo, deberán identificarse claramente las pruebas estadísticas utilizadas y justificarse su pertinencia en función de los objetivos y características de los datos analizados.</w:t>
      </w:r>
      <w:r w:rsidDel="00000000" w:rsidR="00000000" w:rsidRPr="00000000">
        <w:rPr>
          <w:rtl w:val="0"/>
        </w:rPr>
      </w:r>
    </w:p>
    <w:p w:rsidR="00000000" w:rsidDel="00000000" w:rsidP="00000000" w:rsidRDefault="00000000" w:rsidRPr="00000000" w14:paraId="0000004A">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B">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C">
      <w:pPr>
        <w:spacing w:after="0" w:line="204" w:lineRule="auto"/>
        <w:ind w:left="-17" w:right="0" w:firstLine="0"/>
        <w:rPr>
          <w:rFonts w:ascii="Calibri" w:cs="Calibri" w:eastAsia="Calibri" w:hAnsi="Calibri"/>
          <w:b w:val="1"/>
          <w:bCs w:val="1"/>
          <w:color w:val="c00000"/>
          <w:sz w:val="22"/>
          <w:szCs w:val="22"/>
        </w:rPr>
      </w:pPr>
      <w:r w:rsidDel="00000000" w:rsidR="00000000" w:rsidRPr="00000000">
        <w:rPr>
          <w:rtl w:val="0"/>
        </w:rPr>
      </w:r>
    </w:p>
    <w:p w:rsidR="00000000" w:rsidDel="00000000" w:rsidP="00000000" w:rsidRDefault="00000000" w:rsidRPr="00000000" w14:paraId="0000004D">
      <w:pPr>
        <w:spacing w:after="0" w:line="204" w:lineRule="auto"/>
        <w:ind w:left="-17" w:right="0" w:firstLine="0"/>
        <w:rPr>
          <w:rFonts w:ascii="Calibri" w:cs="Calibri" w:eastAsia="Calibri" w:hAnsi="Calibri"/>
          <w:color w:val="000000"/>
          <w:sz w:val="22"/>
          <w:szCs w:val="22"/>
        </w:rPr>
      </w:pPr>
      <w:r w:rsidDel="00000000" w:rsidR="00000000" w:rsidRPr="00000000">
        <w:rPr>
          <w:rFonts w:ascii="Calibri" w:cs="Calibri" w:eastAsia="Calibri" w:hAnsi="Calibri"/>
          <w:b w:val="1"/>
          <w:bCs w:val="1"/>
          <w:color w:val="c00000"/>
          <w:sz w:val="22"/>
          <w:szCs w:val="22"/>
          <w:rtl w:val="0"/>
        </w:rPr>
        <w:t xml:space="preserve">Resultados </w:t>
      </w:r>
      <w:r w:rsidDel="00000000" w:rsidR="00000000" w:rsidRPr="00000000">
        <w:rPr>
          <w:rFonts w:ascii="Calibri" w:cs="Calibri" w:eastAsia="Calibri" w:hAnsi="Calibri"/>
          <w:color w:val="000000"/>
          <w:sz w:val="22"/>
          <w:szCs w:val="22"/>
          <w:rtl w:val="0"/>
        </w:rPr>
        <w:t xml:space="preserve">(Calibri 11)</w:t>
      </w:r>
    </w:p>
    <w:p w:rsidR="00000000" w:rsidDel="00000000" w:rsidP="00000000" w:rsidRDefault="00000000" w:rsidRPr="00000000" w14:paraId="0000004E">
      <w:pPr>
        <w:spacing w:after="0" w:line="204" w:lineRule="auto"/>
        <w:ind w:left="-17" w:right="0" w:firstLine="0"/>
        <w:rPr>
          <w:rFonts w:ascii="Calibri" w:cs="Calibri" w:eastAsia="Calibri" w:hAnsi="Calibri"/>
          <w:b w:val="1"/>
          <w:bCs w:val="1"/>
          <w:color w:val="c00000"/>
          <w:sz w:val="22"/>
          <w:szCs w:val="22"/>
        </w:rPr>
      </w:pPr>
      <w:r w:rsidDel="00000000" w:rsidR="00000000" w:rsidRPr="00000000">
        <w:rPr>
          <w:rtl w:val="0"/>
        </w:rPr>
      </w:r>
    </w:p>
    <w:p w:rsidR="00000000" w:rsidDel="00000000" w:rsidP="00000000" w:rsidRDefault="00000000" w:rsidRPr="00000000" w14:paraId="0000004F">
      <w:pPr>
        <w:spacing w:after="0" w:line="204" w:lineRule="auto"/>
        <w:ind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Exposición de los principales resultados obtenidos respondiendo de forma clara, precisa y ordenada a las preguntas de investigación o hipótesis planteadas en el estudio. Los resultados deberán presentarse siguiendo la misma secuencia lógica establecida en los objetivos o hipótesis de investigación. Se recomienda exponer únicamente la información relevante para la comprensión de los hallazgos, evitando interpretaciones propias de la discusión.</w:t>
      </w:r>
    </w:p>
    <w:p w:rsidR="00000000" w:rsidDel="00000000" w:rsidP="00000000" w:rsidRDefault="00000000" w:rsidRPr="00000000" w14:paraId="00000050">
      <w:pPr>
        <w:spacing w:after="0" w:line="204" w:lineRule="auto"/>
        <w:ind w:right="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1">
      <w:pPr>
        <w:spacing w:after="0" w:line="204" w:lineRule="auto"/>
        <w:ind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Los resultados podrán presentarse mediante texto, tablas o figuras, apoyándose en datos estadísticos que permitan corroborar la pertinencia de los análisis realizados. Las tablas y figuras deberán utilizarse de forma complementaria al texto, evitando duplicar la misma información en diferentes formatos.</w:t>
      </w:r>
    </w:p>
    <w:p w:rsidR="00000000" w:rsidDel="00000000" w:rsidP="00000000" w:rsidRDefault="00000000" w:rsidRPr="00000000" w14:paraId="00000052">
      <w:pPr>
        <w:spacing w:after="0" w:line="204" w:lineRule="auto"/>
        <w:ind w:right="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3">
      <w:pPr>
        <w:spacing w:after="0" w:line="204" w:lineRule="auto"/>
        <w:ind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Las tablas constituyen una presentación organizada de palabras, valores o datos distribuidos en filas y columnas, permitiendo sintetizar información de manera clara y autónoma. Deberán elaborarse siguiendo las normas APA (7ª edición), numerarse consecutivamente según el orden de aparición en el manuscrito e incluir un título descriptivo en cursiva situado en la parte superior. Se recomienda utilizar únicamente las líneas horizontales esenciales, evitando líneas verticales y elementos decorativos innecesarios. Asimismo, cualquier aclaración, abreviatura o nivel de significación estadística deberá incorporarse mediante una nota situada en la parte inferior de la tabla.</w:t>
      </w:r>
    </w:p>
    <w:p w:rsidR="00000000" w:rsidDel="00000000" w:rsidP="00000000" w:rsidRDefault="00000000" w:rsidRPr="00000000" w14:paraId="00000054">
      <w:pPr>
        <w:spacing w:after="0" w:line="204" w:lineRule="auto"/>
        <w:ind w:right="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5">
      <w:pPr>
        <w:spacing w:after="0" w:line="204" w:lineRule="auto"/>
        <w:ind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Las figuras comprenden cualquier representación visual relevante para la comprensión del estudio, incluyendo gráficos, diagramas, esquemas, ilustraciones o imágenes. Deberán elaborarse con alta calidad visual, claridad y legibilidad, evitando elementos innecesarios que dificulten su interpretación. Las figuras deberán numerarse correlativamente e incluir un título descriptivo en cursiva situado en la parte superior, siguiendo las normas APA (7ª edición). Cualquier información complementaria deberá añadirse mediante una nota explicativa en la parte inferior.</w:t>
      </w:r>
    </w:p>
    <w:p w:rsidR="00000000" w:rsidDel="00000000" w:rsidP="00000000" w:rsidRDefault="00000000" w:rsidRPr="00000000" w14:paraId="00000056">
      <w:pPr>
        <w:spacing w:after="0" w:line="204" w:lineRule="auto"/>
        <w:ind w:right="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7">
      <w:pPr>
        <w:spacing w:after="0" w:line="204" w:lineRule="auto"/>
        <w:ind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Todas las tablas y figuras deberán citarse previamente en el texto y situarse inmediatamente después de su primera mención en el manuscrito. A continuación, se presentan ejemplos orientativos del formato recomendado para tablas y figuras según las normas APA (7ª edición).</w:t>
      </w:r>
    </w:p>
    <w:p w:rsidR="00000000" w:rsidDel="00000000" w:rsidP="00000000" w:rsidRDefault="00000000" w:rsidRPr="00000000" w14:paraId="00000058">
      <w:pPr>
        <w:spacing w:after="0" w:line="204" w:lineRule="auto"/>
        <w:ind w:right="0" w:firstLine="0"/>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59">
      <w:pPr>
        <w:spacing w:after="0" w:line="204" w:lineRule="auto"/>
        <w:ind w:right="0" w:firstLine="0"/>
        <w:rPr>
          <w:rFonts w:ascii="Calibri" w:cs="Calibri" w:eastAsia="Calibri" w:hAnsi="Calibri"/>
          <w:b w:val="1"/>
          <w:bCs w:val="1"/>
          <w:color w:val="c00000"/>
          <w:sz w:val="22"/>
          <w:szCs w:val="22"/>
        </w:rPr>
      </w:pPr>
      <w:r w:rsidDel="00000000" w:rsidR="00000000" w:rsidRPr="00000000">
        <w:rPr>
          <w:rtl w:val="0"/>
        </w:rPr>
      </w:r>
    </w:p>
    <w:p w:rsidR="00000000" w:rsidDel="00000000" w:rsidP="00000000" w:rsidRDefault="00000000" w:rsidRPr="00000000" w14:paraId="0000005A">
      <w:pPr>
        <w:spacing w:after="0" w:line="204" w:lineRule="auto"/>
        <w:ind w:right="0" w:firstLine="0"/>
        <w:rPr>
          <w:rFonts w:ascii="Calibri" w:cs="Calibri" w:eastAsia="Calibri" w:hAnsi="Calibri"/>
          <w:b w:val="1"/>
          <w:bCs w:val="1"/>
          <w:color w:val="c00000"/>
          <w:sz w:val="22"/>
          <w:szCs w:val="22"/>
        </w:rPr>
      </w:pPr>
      <w:r w:rsidDel="00000000" w:rsidR="00000000" w:rsidRPr="00000000">
        <w:rPr>
          <w:rFonts w:ascii="Calibri" w:cs="Calibri" w:eastAsia="Calibri" w:hAnsi="Calibri"/>
          <w:b w:val="1"/>
          <w:bCs w:val="1"/>
          <w:color w:val="c00000"/>
          <w:sz w:val="22"/>
          <w:szCs w:val="22"/>
          <w:rtl w:val="0"/>
        </w:rPr>
        <w:t xml:space="preserve">Tabla x</w:t>
      </w:r>
    </w:p>
    <w:p w:rsidR="00000000" w:rsidDel="00000000" w:rsidP="00000000" w:rsidRDefault="00000000" w:rsidRPr="00000000" w14:paraId="0000005B">
      <w:pPr>
        <w:spacing w:after="0" w:line="204" w:lineRule="auto"/>
        <w:ind w:right="0" w:firstLine="0"/>
        <w:rPr>
          <w:rFonts w:ascii="Calibri" w:cs="Calibri" w:eastAsia="Calibri" w:hAnsi="Calibri"/>
          <w:i w:val="1"/>
          <w:iCs w:val="1"/>
          <w:color w:val="c00000"/>
          <w:sz w:val="22"/>
          <w:szCs w:val="22"/>
        </w:rPr>
      </w:pPr>
      <w:r w:rsidDel="00000000" w:rsidR="00000000" w:rsidRPr="00000000">
        <w:rPr>
          <w:rFonts w:ascii="Calibri" w:cs="Calibri" w:eastAsia="Calibri" w:hAnsi="Calibri"/>
          <w:i w:val="1"/>
          <w:iCs w:val="1"/>
          <w:color w:val="c00000"/>
          <w:sz w:val="22"/>
          <w:szCs w:val="22"/>
          <w:rtl w:val="0"/>
        </w:rPr>
        <w:t xml:space="preserve">Correlaciones descriptivas entre motivación, autonomía y satisfacción académica</w:t>
      </w:r>
    </w:p>
    <w:p w:rsidR="00000000" w:rsidDel="00000000" w:rsidP="00000000" w:rsidRDefault="00000000" w:rsidRPr="00000000" w14:paraId="0000005C">
      <w:pPr>
        <w:spacing w:after="0" w:line="204" w:lineRule="auto"/>
        <w:ind w:right="0" w:firstLine="0"/>
        <w:rPr>
          <w:rFonts w:ascii="Calibri" w:cs="Calibri" w:eastAsia="Calibri" w:hAnsi="Calibri"/>
          <w:color w:val="000000"/>
          <w:sz w:val="22"/>
          <w:szCs w:val="22"/>
        </w:rPr>
      </w:pPr>
      <w:r w:rsidDel="00000000" w:rsidR="00000000" w:rsidRPr="00000000">
        <w:rPr>
          <w:rtl w:val="0"/>
        </w:rPr>
      </w:r>
    </w:p>
    <w:tbl>
      <w:tblPr>
        <w:tblStyle w:val="Table3"/>
        <w:tblW w:w="9637.999999999998" w:type="dxa"/>
        <w:jc w:val="left"/>
        <w:tblLayout w:type="fixed"/>
        <w:tblLook w:val="0400"/>
      </w:tblPr>
      <w:tblGrid>
        <w:gridCol w:w="4959"/>
        <w:gridCol w:w="909"/>
        <w:gridCol w:w="909"/>
        <w:gridCol w:w="1144"/>
        <w:gridCol w:w="1144"/>
        <w:gridCol w:w="573"/>
        <w:tblGridChange w:id="0">
          <w:tblGrid>
            <w:gridCol w:w="4959"/>
            <w:gridCol w:w="909"/>
            <w:gridCol w:w="909"/>
            <w:gridCol w:w="1144"/>
            <w:gridCol w:w="1144"/>
            <w:gridCol w:w="573"/>
          </w:tblGrid>
        </w:tblGridChange>
      </w:tblGrid>
      <w:tr>
        <w:trPr>
          <w:cantSplit w:val="0"/>
          <w:tblHeader w:val="1"/>
        </w:trPr>
        <w:tc>
          <w:tcPr>
            <w:tcBorders>
              <w:top w:color="000000" w:space="0" w:sz="4" w:val="single"/>
              <w:bottom w:color="000000" w:space="0" w:sz="4" w:val="single"/>
            </w:tcBorders>
            <w:vAlign w:val="center"/>
          </w:tcPr>
          <w:p w:rsidR="00000000" w:rsidDel="00000000" w:rsidP="00000000" w:rsidRDefault="00000000" w:rsidRPr="00000000" w14:paraId="0000005D">
            <w:pPr>
              <w:spacing w:after="0" w:line="240" w:lineRule="auto"/>
              <w:ind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Variable</w:t>
            </w:r>
          </w:p>
        </w:tc>
        <w:tc>
          <w:tcPr>
            <w:tcBorders>
              <w:top w:color="000000" w:space="0" w:sz="4" w:val="single"/>
              <w:bottom w:color="000000" w:space="0" w:sz="4" w:val="single"/>
            </w:tcBorders>
            <w:vAlign w:val="center"/>
          </w:tcPr>
          <w:p w:rsidR="00000000" w:rsidDel="00000000" w:rsidP="00000000" w:rsidRDefault="00000000" w:rsidRPr="00000000" w14:paraId="0000005E">
            <w:pPr>
              <w:spacing w:after="0" w:line="240" w:lineRule="auto"/>
              <w:ind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w:t>
            </w:r>
          </w:p>
        </w:tc>
        <w:tc>
          <w:tcPr>
            <w:tcBorders>
              <w:top w:color="000000" w:space="0" w:sz="4" w:val="single"/>
              <w:bottom w:color="000000" w:space="0" w:sz="4" w:val="single"/>
            </w:tcBorders>
            <w:vAlign w:val="center"/>
          </w:tcPr>
          <w:p w:rsidR="00000000" w:rsidDel="00000000" w:rsidP="00000000" w:rsidRDefault="00000000" w:rsidRPr="00000000" w14:paraId="0000005F">
            <w:pPr>
              <w:spacing w:after="0" w:line="240" w:lineRule="auto"/>
              <w:ind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DT</w:t>
            </w:r>
          </w:p>
        </w:tc>
        <w:tc>
          <w:tcPr>
            <w:tcBorders>
              <w:top w:color="000000" w:space="0" w:sz="4" w:val="single"/>
              <w:bottom w:color="000000" w:space="0" w:sz="4" w:val="single"/>
            </w:tcBorders>
            <w:vAlign w:val="center"/>
          </w:tcPr>
          <w:p w:rsidR="00000000" w:rsidDel="00000000" w:rsidP="00000000" w:rsidRDefault="00000000" w:rsidRPr="00000000" w14:paraId="00000060">
            <w:pPr>
              <w:spacing w:after="0" w:line="240" w:lineRule="auto"/>
              <w:ind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tcBorders>
              <w:top w:color="000000" w:space="0" w:sz="4" w:val="single"/>
              <w:bottom w:color="000000" w:space="0" w:sz="4" w:val="single"/>
            </w:tcBorders>
            <w:vAlign w:val="center"/>
          </w:tcPr>
          <w:p w:rsidR="00000000" w:rsidDel="00000000" w:rsidP="00000000" w:rsidRDefault="00000000" w:rsidRPr="00000000" w14:paraId="00000061">
            <w:pPr>
              <w:spacing w:after="0" w:line="240" w:lineRule="auto"/>
              <w:ind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w:t>
            </w:r>
          </w:p>
        </w:tc>
        <w:tc>
          <w:tcPr>
            <w:tcBorders>
              <w:top w:color="000000" w:space="0" w:sz="4" w:val="single"/>
              <w:bottom w:color="000000" w:space="0" w:sz="4" w:val="single"/>
            </w:tcBorders>
            <w:vAlign w:val="center"/>
          </w:tcPr>
          <w:p w:rsidR="00000000" w:rsidDel="00000000" w:rsidP="00000000" w:rsidRDefault="00000000" w:rsidRPr="00000000" w14:paraId="00000062">
            <w:pPr>
              <w:spacing w:after="0" w:line="240" w:lineRule="auto"/>
              <w:ind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w:t>
            </w:r>
          </w:p>
        </w:tc>
      </w:tr>
      <w:tr>
        <w:trPr>
          <w:cantSplit w:val="0"/>
          <w:tblHeader w:val="0"/>
        </w:trPr>
        <w:tc>
          <w:tcPr>
            <w:vAlign w:val="center"/>
          </w:tcPr>
          <w:p w:rsidR="00000000" w:rsidDel="00000000" w:rsidP="00000000" w:rsidRDefault="00000000" w:rsidRPr="00000000" w14:paraId="00000063">
            <w:pPr>
              <w:spacing w:after="0" w:line="240" w:lineRule="auto"/>
              <w:ind w:right="0"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 Motivación autónoma</w:t>
            </w:r>
          </w:p>
        </w:tc>
        <w:tc>
          <w:tcPr>
            <w:vAlign w:val="center"/>
          </w:tcPr>
          <w:p w:rsidR="00000000" w:rsidDel="00000000" w:rsidP="00000000" w:rsidRDefault="00000000" w:rsidRPr="00000000" w14:paraId="00000064">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4.12</w:t>
            </w:r>
          </w:p>
        </w:tc>
        <w:tc>
          <w:tcPr>
            <w:vAlign w:val="center"/>
          </w:tcPr>
          <w:p w:rsidR="00000000" w:rsidDel="00000000" w:rsidP="00000000" w:rsidRDefault="00000000" w:rsidRPr="00000000" w14:paraId="00000065">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0.61</w:t>
            </w:r>
          </w:p>
        </w:tc>
        <w:tc>
          <w:tcPr>
            <w:vAlign w:val="center"/>
          </w:tcPr>
          <w:p w:rsidR="00000000" w:rsidDel="00000000" w:rsidP="00000000" w:rsidRDefault="00000000" w:rsidRPr="00000000" w14:paraId="00000066">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vAlign w:val="center"/>
          </w:tcPr>
          <w:p w:rsidR="00000000" w:rsidDel="00000000" w:rsidP="00000000" w:rsidRDefault="00000000" w:rsidRPr="00000000" w14:paraId="00000067">
            <w:pPr>
              <w:spacing w:after="0" w:line="240" w:lineRule="auto"/>
              <w:ind w:right="0" w:firstLine="0"/>
              <w:jc w:val="center"/>
              <w:rPr>
                <w:rFonts w:ascii="Calibri" w:cs="Calibri" w:eastAsia="Calibri" w:hAnsi="Calibri"/>
                <w:color w:val="000000"/>
                <w:sz w:val="22"/>
                <w:szCs w:val="22"/>
              </w:rPr>
            </w:pPr>
            <w:r w:rsidDel="00000000" w:rsidR="00000000" w:rsidRPr="00000000">
              <w:rPr>
                <w:rtl w:val="0"/>
              </w:rPr>
            </w:r>
          </w:p>
        </w:tc>
        <w:tc>
          <w:tcPr>
            <w:vAlign w:val="center"/>
          </w:tcPr>
          <w:p w:rsidR="00000000" w:rsidDel="00000000" w:rsidP="00000000" w:rsidRDefault="00000000" w:rsidRPr="00000000" w14:paraId="00000068">
            <w:pPr>
              <w:spacing w:after="0" w:line="240" w:lineRule="auto"/>
              <w:ind w:right="0" w:firstLine="0"/>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9">
            <w:pPr>
              <w:spacing w:after="0" w:line="240" w:lineRule="auto"/>
              <w:ind w:right="0"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 Autonomía percibida</w:t>
            </w:r>
          </w:p>
        </w:tc>
        <w:tc>
          <w:tcPr>
            <w:vAlign w:val="center"/>
          </w:tcPr>
          <w:p w:rsidR="00000000" w:rsidDel="00000000" w:rsidP="00000000" w:rsidRDefault="00000000" w:rsidRPr="00000000" w14:paraId="0000006A">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3.98</w:t>
            </w:r>
          </w:p>
        </w:tc>
        <w:tc>
          <w:tcPr>
            <w:vAlign w:val="center"/>
          </w:tcPr>
          <w:p w:rsidR="00000000" w:rsidDel="00000000" w:rsidP="00000000" w:rsidRDefault="00000000" w:rsidRPr="00000000" w14:paraId="0000006B">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0.58</w:t>
            </w:r>
          </w:p>
        </w:tc>
        <w:tc>
          <w:tcPr>
            <w:vAlign w:val="center"/>
          </w:tcPr>
          <w:p w:rsidR="00000000" w:rsidDel="00000000" w:rsidP="00000000" w:rsidRDefault="00000000" w:rsidRPr="00000000" w14:paraId="0000006C">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.62**</w:t>
            </w:r>
          </w:p>
        </w:tc>
        <w:tc>
          <w:tcPr>
            <w:vAlign w:val="center"/>
          </w:tcPr>
          <w:p w:rsidR="00000000" w:rsidDel="00000000" w:rsidP="00000000" w:rsidRDefault="00000000" w:rsidRPr="00000000" w14:paraId="0000006D">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vAlign w:val="center"/>
          </w:tcPr>
          <w:p w:rsidR="00000000" w:rsidDel="00000000" w:rsidP="00000000" w:rsidRDefault="00000000" w:rsidRPr="00000000" w14:paraId="0000006E">
            <w:pPr>
              <w:spacing w:after="0" w:line="240" w:lineRule="auto"/>
              <w:ind w:right="0" w:firstLine="0"/>
              <w:jc w:val="center"/>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06F">
            <w:pPr>
              <w:spacing w:after="0" w:line="240" w:lineRule="auto"/>
              <w:ind w:right="0"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 Satisfacción académica</w:t>
            </w:r>
          </w:p>
        </w:tc>
        <w:tc>
          <w:tcPr>
            <w:tcBorders>
              <w:bottom w:color="000000" w:space="0" w:sz="4" w:val="single"/>
            </w:tcBorders>
            <w:vAlign w:val="center"/>
          </w:tcPr>
          <w:p w:rsidR="00000000" w:rsidDel="00000000" w:rsidP="00000000" w:rsidRDefault="00000000" w:rsidRPr="00000000" w14:paraId="00000070">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4.25</w:t>
            </w:r>
          </w:p>
        </w:tc>
        <w:tc>
          <w:tcPr>
            <w:tcBorders>
              <w:bottom w:color="000000" w:space="0" w:sz="4" w:val="single"/>
            </w:tcBorders>
            <w:vAlign w:val="center"/>
          </w:tcPr>
          <w:p w:rsidR="00000000" w:rsidDel="00000000" w:rsidP="00000000" w:rsidRDefault="00000000" w:rsidRPr="00000000" w14:paraId="00000071">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0.55</w:t>
            </w:r>
          </w:p>
        </w:tc>
        <w:tc>
          <w:tcPr>
            <w:tcBorders>
              <w:bottom w:color="000000" w:space="0" w:sz="4" w:val="single"/>
            </w:tcBorders>
            <w:vAlign w:val="center"/>
          </w:tcPr>
          <w:p w:rsidR="00000000" w:rsidDel="00000000" w:rsidP="00000000" w:rsidRDefault="00000000" w:rsidRPr="00000000" w14:paraId="00000072">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.57**</w:t>
            </w:r>
          </w:p>
        </w:tc>
        <w:tc>
          <w:tcPr>
            <w:tcBorders>
              <w:bottom w:color="000000" w:space="0" w:sz="4" w:val="single"/>
            </w:tcBorders>
            <w:vAlign w:val="center"/>
          </w:tcPr>
          <w:p w:rsidR="00000000" w:rsidDel="00000000" w:rsidP="00000000" w:rsidRDefault="00000000" w:rsidRPr="00000000" w14:paraId="00000073">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.49**</w:t>
            </w:r>
          </w:p>
        </w:tc>
        <w:tc>
          <w:tcPr>
            <w:tcBorders>
              <w:bottom w:color="000000" w:space="0" w:sz="4" w:val="single"/>
            </w:tcBorders>
            <w:vAlign w:val="center"/>
          </w:tcPr>
          <w:p w:rsidR="00000000" w:rsidDel="00000000" w:rsidP="00000000" w:rsidRDefault="00000000" w:rsidRPr="00000000" w14:paraId="00000074">
            <w:pPr>
              <w:spacing w:after="0" w:line="240" w:lineRule="auto"/>
              <w:ind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r>
    </w:tbl>
    <w:p w:rsidR="00000000" w:rsidDel="00000000" w:rsidP="00000000" w:rsidRDefault="00000000" w:rsidRPr="00000000" w14:paraId="00000075">
      <w:pPr>
        <w:spacing w:after="0" w:line="204" w:lineRule="auto"/>
        <w:ind w:left="-17" w:right="0" w:firstLine="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Nota.</w:t>
      </w:r>
      <w:r w:rsidDel="00000000" w:rsidR="00000000" w:rsidRPr="00000000">
        <w:rPr>
          <w:rFonts w:ascii="Calibri" w:cs="Calibri" w:eastAsia="Calibri" w:hAnsi="Calibri"/>
          <w:color w:val="000000"/>
          <w:sz w:val="22"/>
          <w:szCs w:val="22"/>
          <w:rtl w:val="0"/>
        </w:rPr>
        <w:t xml:space="preserve"> M = media; DT = desviación típica. </w:t>
      </w:r>
      <w:r w:rsidDel="00000000" w:rsidR="00000000" w:rsidRPr="00000000">
        <w:rPr>
          <w:rFonts w:ascii="Calibri" w:cs="Calibri" w:eastAsia="Calibri" w:hAnsi="Calibri"/>
          <w:b w:val="1"/>
          <w:bCs w:val="1"/>
          <w:color w:val="000000"/>
          <w:sz w:val="22"/>
          <w:szCs w:val="22"/>
          <w:rtl w:val="0"/>
        </w:rPr>
        <w:t xml:space="preserve">p</w:t>
      </w:r>
      <w:r w:rsidDel="00000000" w:rsidR="00000000" w:rsidRPr="00000000">
        <w:rPr>
          <w:rFonts w:ascii="Calibri" w:cs="Calibri" w:eastAsia="Calibri" w:hAnsi="Calibri"/>
          <w:color w:val="000000"/>
          <w:sz w:val="22"/>
          <w:szCs w:val="22"/>
          <w:rtl w:val="0"/>
        </w:rPr>
        <w:t xml:space="preserve"> &lt; .01.</w:t>
      </w:r>
    </w:p>
    <w:p w:rsidR="00000000" w:rsidDel="00000000" w:rsidP="00000000" w:rsidRDefault="00000000" w:rsidRPr="00000000" w14:paraId="00000076">
      <w:pPr>
        <w:spacing w:after="0" w:line="204" w:lineRule="auto"/>
        <w:ind w:left="-17" w:right="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7">
      <w:pPr>
        <w:spacing w:after="0" w:line="204" w:lineRule="auto"/>
        <w:ind w:left="-17" w:right="0" w:firstLine="0"/>
        <w:jc w:val="left"/>
        <w:rPr>
          <w:rFonts w:ascii="Calibri" w:cs="Calibri" w:eastAsia="Calibri" w:hAnsi="Calibri"/>
          <w:b w:val="1"/>
          <w:bCs w:val="1"/>
          <w:color w:val="c00000"/>
          <w:sz w:val="22"/>
          <w:szCs w:val="22"/>
        </w:rPr>
      </w:pPr>
      <w:r w:rsidDel="00000000" w:rsidR="00000000" w:rsidRPr="00000000">
        <w:rPr>
          <w:rtl w:val="0"/>
        </w:rPr>
      </w:r>
    </w:p>
    <w:p w:rsidR="00000000" w:rsidDel="00000000" w:rsidP="00000000" w:rsidRDefault="00000000" w:rsidRPr="00000000" w14:paraId="00000078">
      <w:pPr>
        <w:spacing w:after="0" w:line="204" w:lineRule="auto"/>
        <w:ind w:left="-17" w:right="0" w:firstLine="0"/>
        <w:jc w:val="left"/>
        <w:rPr>
          <w:rFonts w:ascii="Calibri" w:cs="Calibri" w:eastAsia="Calibri" w:hAnsi="Calibri"/>
          <w:b w:val="1"/>
          <w:bCs w:val="1"/>
          <w:color w:val="c00000"/>
          <w:sz w:val="22"/>
          <w:szCs w:val="22"/>
        </w:rPr>
      </w:pPr>
      <w:r w:rsidDel="00000000" w:rsidR="00000000" w:rsidRPr="00000000">
        <w:rPr>
          <w:rtl w:val="0"/>
        </w:rPr>
      </w:r>
    </w:p>
    <w:p w:rsidR="00000000" w:rsidDel="00000000" w:rsidP="00000000" w:rsidRDefault="00000000" w:rsidRPr="00000000" w14:paraId="00000079">
      <w:pPr>
        <w:spacing w:after="0" w:line="204" w:lineRule="auto"/>
        <w:ind w:left="-17" w:right="0" w:firstLine="0"/>
        <w:jc w:val="left"/>
        <w:rPr>
          <w:rFonts w:ascii="Calibri" w:cs="Calibri" w:eastAsia="Calibri" w:hAnsi="Calibri"/>
          <w:color w:val="c00000"/>
          <w:sz w:val="22"/>
          <w:szCs w:val="22"/>
        </w:rPr>
      </w:pPr>
      <w:r w:rsidDel="00000000" w:rsidR="00000000" w:rsidRPr="00000000">
        <w:rPr>
          <w:rFonts w:ascii="Calibri" w:cs="Calibri" w:eastAsia="Calibri" w:hAnsi="Calibri"/>
          <w:b w:val="1"/>
          <w:bCs w:val="1"/>
          <w:color w:val="c00000"/>
          <w:sz w:val="22"/>
          <w:szCs w:val="22"/>
          <w:rtl w:val="0"/>
        </w:rPr>
        <w:t xml:space="preserve">Figura x</w:t>
      </w:r>
      <w:r w:rsidDel="00000000" w:rsidR="00000000" w:rsidRPr="00000000">
        <w:rPr>
          <w:rFonts w:ascii="Calibri" w:cs="Calibri" w:eastAsia="Calibri" w:hAnsi="Calibri"/>
          <w:color w:val="c00000"/>
          <w:sz w:val="22"/>
          <w:szCs w:val="22"/>
          <w:rtl w:val="0"/>
        </w:rPr>
        <w:br w:type="textWrapping"/>
        <w:t xml:space="preserve">Título figura 1 (Calibri 11)</w:t>
      </w:r>
    </w:p>
    <w:p w:rsidR="00000000" w:rsidDel="00000000" w:rsidP="00000000" w:rsidRDefault="00000000" w:rsidRPr="00000000" w14:paraId="0000007A">
      <w:pPr>
        <w:spacing w:after="0" w:line="204" w:lineRule="auto"/>
        <w:ind w:left="-17" w:right="0"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Diagrama de flujo del proceso de selección de estudios</w:t>
      </w:r>
    </w:p>
    <w:p w:rsidR="00000000" w:rsidDel="00000000" w:rsidP="00000000" w:rsidRDefault="00000000" w:rsidRPr="00000000" w14:paraId="0000007B">
      <w:pPr>
        <w:spacing w:after="0" w:line="204" w:lineRule="auto"/>
        <w:ind w:left="-17" w:right="0"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[Insertar aquí el diagrama de flujo de identificación, cribado, elegibilidad e inclusión de estudios, siguiendo el formato recomendado por PRISMA u otra guía aplicable.]</w:t>
      </w:r>
    </w:p>
    <w:p w:rsidR="00000000" w:rsidDel="00000000" w:rsidP="00000000" w:rsidRDefault="00000000" w:rsidRPr="00000000" w14:paraId="0000007C">
      <w:pPr>
        <w:spacing w:after="0" w:line="204" w:lineRule="auto"/>
        <w:ind w:left="-17" w:right="0" w:firstLine="0"/>
        <w:jc w:val="left"/>
        <w:rPr>
          <w:rFonts w:ascii="Calibri" w:cs="Calibri" w:eastAsia="Calibri" w:hAnsi="Calibri"/>
          <w:i w:val="1"/>
          <w:iCs w:val="1"/>
          <w:color w:val="c00000"/>
          <w:sz w:val="22"/>
          <w:szCs w:val="22"/>
        </w:rPr>
      </w:pPr>
      <w:r w:rsidDel="00000000" w:rsidR="00000000" w:rsidRPr="00000000">
        <w:rPr>
          <w:rtl w:val="0"/>
        </w:rPr>
      </w:r>
    </w:p>
    <w:p w:rsidR="00000000" w:rsidDel="00000000" w:rsidP="00000000" w:rsidRDefault="00000000" w:rsidRPr="00000000" w14:paraId="0000007D">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spacing w:after="0" w:line="204" w:lineRule="auto"/>
        <w:ind w:left="-17"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2175106" cy="3613554"/>
            <wp:effectExtent b="0" l="0" r="0" t="0"/>
            <wp:docPr id="8"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75106" cy="3613554"/>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after="0" w:before="120" w:line="204" w:lineRule="auto"/>
        <w:ind w:left="-15" w:right="0" w:firstLine="0"/>
        <w:rPr>
          <w:rFonts w:ascii="Calibri" w:cs="Calibri" w:eastAsia="Calibri" w:hAnsi="Calibri"/>
          <w:b w:val="1"/>
          <w:bCs w:val="1"/>
          <w:color w:val="c00000"/>
          <w:sz w:val="22"/>
          <w:szCs w:val="22"/>
        </w:rPr>
      </w:pPr>
      <w:r w:rsidDel="00000000" w:rsidR="00000000" w:rsidRPr="00000000">
        <w:rPr>
          <w:rtl w:val="0"/>
        </w:rPr>
      </w:r>
    </w:p>
    <w:p w:rsidR="00000000" w:rsidDel="00000000" w:rsidP="00000000" w:rsidRDefault="00000000" w:rsidRPr="00000000" w14:paraId="00000080">
      <w:pPr>
        <w:spacing w:after="0" w:before="120" w:line="204" w:lineRule="auto"/>
        <w:ind w:left="-15" w:right="0" w:firstLine="0"/>
        <w:rPr>
          <w:rFonts w:ascii="Calibri" w:cs="Calibri" w:eastAsia="Calibri" w:hAnsi="Calibri"/>
          <w:b w:val="1"/>
          <w:bCs w:val="1"/>
          <w:color w:val="c00000"/>
          <w:sz w:val="22"/>
          <w:szCs w:val="22"/>
        </w:rPr>
      </w:pPr>
      <w:r w:rsidDel="00000000" w:rsidR="00000000" w:rsidRPr="00000000">
        <w:rPr>
          <w:rFonts w:ascii="Calibri" w:cs="Calibri" w:eastAsia="Calibri" w:hAnsi="Calibri"/>
          <w:b w:val="1"/>
          <w:bCs w:val="1"/>
          <w:color w:val="c00000"/>
          <w:sz w:val="22"/>
          <w:szCs w:val="22"/>
          <w:rtl w:val="0"/>
        </w:rPr>
        <w:t xml:space="preserve">Discusión </w:t>
      </w:r>
      <w:r w:rsidDel="00000000" w:rsidR="00000000" w:rsidRPr="00000000">
        <w:rPr>
          <w:rFonts w:ascii="Calibri" w:cs="Calibri" w:eastAsia="Calibri" w:hAnsi="Calibri"/>
          <w:color w:val="000000"/>
          <w:sz w:val="22"/>
          <w:szCs w:val="22"/>
          <w:rtl w:val="0"/>
        </w:rPr>
        <w:t xml:space="preserve">(Calibri 11)</w:t>
      </w:r>
      <w:r w:rsidDel="00000000" w:rsidR="00000000" w:rsidRPr="00000000">
        <w:rPr>
          <w:rtl w:val="0"/>
        </w:rPr>
      </w:r>
    </w:p>
    <w:p w:rsidR="00000000" w:rsidDel="00000000" w:rsidP="00000000" w:rsidRDefault="00000000" w:rsidRPr="00000000" w14:paraId="00000081">
      <w:pPr>
        <w:spacing w:after="0" w:line="204" w:lineRule="auto"/>
        <w:ind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spacing w:after="0" w:line="240" w:lineRule="auto"/>
        <w:ind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Este apartado debe interpretar los resultados de la revisión en relación con los objetivos planteados y con la literatura previa. Se recomienda comenzar con un resumen de los principales hallazgos, valorar su consistencia, relevancia y calidad, y explicar sus implicaciones para la investigación educativa, la innovación docente o la formación del profesorado.</w:t>
      </w:r>
    </w:p>
    <w:p w:rsidR="00000000" w:rsidDel="00000000" w:rsidP="00000000" w:rsidRDefault="00000000" w:rsidRPr="00000000" w14:paraId="00000083">
      <w:pPr>
        <w:spacing w:after="0" w:line="240" w:lineRule="auto"/>
        <w:ind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discusión deberá considerar las fortalezas y limitaciones tanto de los estudios incluidos como de la propia revisión. En metaanálisis, deberán comentarse la heterogeneidad, la robustez de los resultados, los posibles sesgos de publicación y el alcance de los análisis de sensibilidad o subgrupos realizados.</w:t>
      </w:r>
    </w:p>
    <w:p w:rsidR="00000000" w:rsidDel="00000000" w:rsidP="00000000" w:rsidRDefault="00000000" w:rsidRPr="00000000" w14:paraId="00000084">
      <w:pPr>
        <w:spacing w:after="0" w:before="120" w:line="240" w:lineRule="auto"/>
        <w:ind w:left="-15" w:right="0" w:firstLine="0"/>
        <w:rPr>
          <w:rFonts w:ascii="Calibri" w:cs="Calibri" w:eastAsia="Calibri" w:hAnsi="Calibri"/>
          <w:color w:val="000000"/>
          <w:sz w:val="22"/>
          <w:szCs w:val="22"/>
        </w:rPr>
      </w:pPr>
      <w:r w:rsidDel="00000000" w:rsidR="00000000" w:rsidRPr="00000000">
        <w:rPr>
          <w:rFonts w:ascii="Calibri" w:cs="Calibri" w:eastAsia="Calibri" w:hAnsi="Calibri"/>
          <w:b w:val="1"/>
          <w:bCs w:val="1"/>
          <w:i w:val="1"/>
          <w:iCs w:val="1"/>
          <w:color w:val="c00000"/>
          <w:sz w:val="22"/>
          <w:szCs w:val="22"/>
          <w:rtl w:val="0"/>
        </w:rPr>
        <w:t xml:space="preserve">Conclusiones </w:t>
      </w:r>
      <w:r w:rsidDel="00000000" w:rsidR="00000000" w:rsidRPr="00000000">
        <w:rPr>
          <w:rtl w:val="0"/>
        </w:rPr>
      </w:r>
    </w:p>
    <w:p w:rsidR="00000000" w:rsidDel="00000000" w:rsidP="00000000" w:rsidRDefault="00000000" w:rsidRPr="00000000" w14:paraId="00000085">
      <w:pPr>
        <w:spacing w:after="0" w:line="240"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Recapitulación de los hallazgos más importantes de la revisión. Las conclusiones deberán apoyarse en los resultados obtenidos y evitar afirmaciones que excedan la calidad, cantidad o consistencia de la evidencia disponible.</w:t>
      </w:r>
    </w:p>
    <w:p w:rsidR="00000000" w:rsidDel="00000000" w:rsidP="00000000" w:rsidRDefault="00000000" w:rsidRPr="00000000" w14:paraId="00000086">
      <w:pPr>
        <w:spacing w:after="0" w:line="240"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7">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b w:val="1"/>
          <w:bCs w:val="1"/>
          <w:color w:val="c00000"/>
          <w:sz w:val="22"/>
          <w:szCs w:val="22"/>
          <w:rtl w:val="0"/>
        </w:rPr>
        <w:t xml:space="preserve">Contribución e implicaciones prácticas</w:t>
      </w:r>
      <w:r w:rsidDel="00000000" w:rsidR="00000000" w:rsidRPr="00000000">
        <w:rPr>
          <w:rFonts w:ascii="Calibri" w:cs="Calibri" w:eastAsia="Calibri" w:hAnsi="Calibri"/>
          <w:color w:val="c00000"/>
          <w:sz w:val="22"/>
          <w:szCs w:val="22"/>
          <w:rtl w:val="0"/>
        </w:rPr>
        <w:t xml:space="preserve"> </w:t>
      </w:r>
      <w:r w:rsidDel="00000000" w:rsidR="00000000" w:rsidRPr="00000000">
        <w:rPr>
          <w:rFonts w:ascii="Calibri" w:cs="Calibri" w:eastAsia="Calibri" w:hAnsi="Calibri"/>
          <w:sz w:val="22"/>
          <w:szCs w:val="22"/>
          <w:rtl w:val="0"/>
        </w:rPr>
        <w:t xml:space="preserve">(Calibri 11)</w:t>
      </w:r>
    </w:p>
    <w:p w:rsidR="00000000" w:rsidDel="00000000" w:rsidP="00000000" w:rsidRDefault="00000000" w:rsidRPr="00000000" w14:paraId="00000088">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9">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ldentificar las implicaciones teóricas y prácticas del estudio, señalando las contribuciones del estudio respecto a la investigación antecedente. </w:t>
      </w:r>
    </w:p>
    <w:p w:rsidR="00000000" w:rsidDel="00000000" w:rsidP="00000000" w:rsidRDefault="00000000" w:rsidRPr="00000000" w14:paraId="0000008A">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B">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b w:val="1"/>
          <w:bCs w:val="1"/>
          <w:color w:val="c00000"/>
          <w:sz w:val="22"/>
          <w:szCs w:val="22"/>
          <w:rtl w:val="0"/>
        </w:rPr>
        <w:t xml:space="preserve">Agradecimientos</w:t>
      </w:r>
      <w:r w:rsidDel="00000000" w:rsidR="00000000" w:rsidRPr="00000000">
        <w:rPr>
          <w:rFonts w:ascii="Calibri" w:cs="Calibri" w:eastAsia="Calibri" w:hAnsi="Calibri"/>
          <w:sz w:val="22"/>
          <w:szCs w:val="22"/>
          <w:rtl w:val="0"/>
        </w:rPr>
        <w:t xml:space="preserve"> (Calibri 11)</w:t>
      </w:r>
    </w:p>
    <w:p w:rsidR="00000000" w:rsidDel="00000000" w:rsidP="00000000" w:rsidRDefault="00000000" w:rsidRPr="00000000" w14:paraId="0000008C">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D">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Reconocimiento de una colaboración sustancial tanto teórica como práctica o de, financiamiento material.</w:t>
      </w:r>
    </w:p>
    <w:p w:rsidR="00000000" w:rsidDel="00000000" w:rsidP="00000000" w:rsidRDefault="00000000" w:rsidRPr="00000000" w14:paraId="0000008E">
      <w:pPr>
        <w:spacing w:after="0" w:line="204" w:lineRule="auto"/>
        <w:ind w:left="-17" w:righ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F">
      <w:pPr>
        <w:spacing w:after="0" w:line="204" w:lineRule="auto"/>
        <w:ind w:left="-17" w:right="0" w:firstLine="0"/>
        <w:rPr>
          <w:rFonts w:ascii="Calibri" w:cs="Calibri" w:eastAsia="Calibri" w:hAnsi="Calibri"/>
          <w:b w:val="1"/>
          <w:bCs w:val="1"/>
          <w:color w:val="c00000"/>
          <w:sz w:val="22"/>
          <w:szCs w:val="22"/>
        </w:rPr>
      </w:pPr>
      <w:r w:rsidDel="00000000" w:rsidR="00000000" w:rsidRPr="00000000">
        <w:rPr>
          <w:rFonts w:ascii="Calibri" w:cs="Calibri" w:eastAsia="Calibri" w:hAnsi="Calibri"/>
          <w:b w:val="1"/>
          <w:bCs w:val="1"/>
          <w:color w:val="c00000"/>
          <w:sz w:val="22"/>
          <w:szCs w:val="22"/>
          <w:rtl w:val="0"/>
        </w:rPr>
        <w:t xml:space="preserve">Uso de herramientas de inteligencia artificial </w:t>
      </w:r>
      <w:r w:rsidDel="00000000" w:rsidR="00000000" w:rsidRPr="00000000">
        <w:rPr>
          <w:rFonts w:ascii="Calibri" w:cs="Calibri" w:eastAsia="Calibri" w:hAnsi="Calibri"/>
          <w:sz w:val="22"/>
          <w:szCs w:val="22"/>
          <w:rtl w:val="0"/>
        </w:rPr>
        <w:t xml:space="preserve">(Calibri 11)</w:t>
      </w:r>
      <w:r w:rsidDel="00000000" w:rsidR="00000000" w:rsidRPr="00000000">
        <w:rPr>
          <w:rtl w:val="0"/>
        </w:rPr>
      </w:r>
    </w:p>
    <w:p w:rsidR="00000000" w:rsidDel="00000000" w:rsidP="00000000" w:rsidRDefault="00000000" w:rsidRPr="00000000" w14:paraId="00000090">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1">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caso de utilizar herramientas de inteligencia artificial generativa durante la elaboración del manuscrito, los autores deberán declararlo explícitamente indicando el tipo de herramienta utilizada y el uso realizado. Estas herramientas no podrán figurar como autoras del manuscrito y la responsabilidad íntegra sobre la veracidad, originalidad y rigor científico del contenido recaerá exclusivamente en los autores firmantes. Se recomienda utilizar estas herramientas únicamente como apoyo técnico o lingüístico, evitando la generación automática de contenidos científicos sin supervisión académica y crítica por parte de los autores.</w:t>
      </w:r>
    </w:p>
    <w:p w:rsidR="00000000" w:rsidDel="00000000" w:rsidP="00000000" w:rsidRDefault="00000000" w:rsidRPr="00000000" w14:paraId="00000092">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3">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4">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b w:val="1"/>
          <w:bCs w:val="1"/>
          <w:color w:val="c00000"/>
          <w:sz w:val="22"/>
          <w:szCs w:val="22"/>
          <w:rtl w:val="0"/>
        </w:rPr>
        <w:t xml:space="preserve">Referencias</w:t>
      </w:r>
      <w:r w:rsidDel="00000000" w:rsidR="00000000" w:rsidRPr="00000000">
        <w:rPr>
          <w:rFonts w:ascii="Calibri" w:cs="Calibri" w:eastAsia="Calibri" w:hAnsi="Calibri"/>
          <w:sz w:val="22"/>
          <w:szCs w:val="22"/>
          <w:rtl w:val="0"/>
        </w:rPr>
        <w:t xml:space="preserve"> (Calibri 9)</w:t>
      </w:r>
    </w:p>
    <w:p w:rsidR="00000000" w:rsidDel="00000000" w:rsidP="00000000" w:rsidRDefault="00000000" w:rsidRPr="00000000" w14:paraId="00000095">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6">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Citas en el texto según APA 7ª edición</w:t>
      </w:r>
      <w:r w:rsidDel="00000000" w:rsidR="00000000" w:rsidRPr="00000000">
        <w:rPr>
          <w:rtl w:val="0"/>
        </w:rPr>
      </w:r>
    </w:p>
    <w:p w:rsidR="00000000" w:rsidDel="00000000" w:rsidP="00000000" w:rsidRDefault="00000000" w:rsidRPr="00000000" w14:paraId="00000097">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Las citas incluidas en el manuscrito deberán ajustarse a las normas APA (7ª edición). Cuando el apellido del autor forme parte de la redacción, el año se colocará entre paréntesis. Cuando la cita se incluya al final de una idea, el apellido y el año aparecerán entre paréntesis. En trabajos con tres o más autores se utilizará “et al.” desde la primera cita. Ejemplos:</w:t>
      </w:r>
    </w:p>
    <w:p w:rsidR="00000000" w:rsidDel="00000000" w:rsidP="00000000" w:rsidRDefault="00000000" w:rsidRPr="00000000" w14:paraId="00000098">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9">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Moreno-Murcia (2026) señala que…</w:t>
      </w:r>
    </w:p>
    <w:p w:rsidR="00000000" w:rsidDel="00000000" w:rsidP="00000000" w:rsidRDefault="00000000" w:rsidRPr="00000000" w14:paraId="0000009A">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Ryan y Deci (2020) plantean que…</w:t>
      </w:r>
    </w:p>
    <w:p w:rsidR="00000000" w:rsidDel="00000000" w:rsidP="00000000" w:rsidRDefault="00000000" w:rsidRPr="00000000" w14:paraId="0000009B">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Moreno-Murcia et al. (2026) indican que…</w:t>
      </w:r>
    </w:p>
    <w:p w:rsidR="00000000" w:rsidDel="00000000" w:rsidP="00000000" w:rsidRDefault="00000000" w:rsidRPr="00000000" w14:paraId="0000009C">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investigación previa ha destacado la importancia del apoyo docente en los procesos motivacionales del alumnado (Ryan y Deci, 2020).</w:t>
      </w:r>
    </w:p>
    <w:p w:rsidR="00000000" w:rsidDel="00000000" w:rsidP="00000000" w:rsidRDefault="00000000" w:rsidRPr="00000000" w14:paraId="0000009D">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spacing w:after="0" w:line="204" w:lineRule="auto"/>
        <w:ind w:left="-17"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Verificar que todas las citas del manuscrito aparecen en la lista de referencias, de acuerdo con el Manual de Estilo de Publicaciones de la APA (7ª edición). Por ejemplo:</w:t>
      </w:r>
    </w:p>
    <w:p w:rsidR="00000000" w:rsidDel="00000000" w:rsidP="00000000" w:rsidRDefault="00000000" w:rsidRPr="00000000" w14:paraId="0000009F">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spacing w:after="0" w:line="204" w:lineRule="auto"/>
        <w:ind w:left="692" w:right="0" w:hanging="709"/>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Adie, J. W., Duda, J. L., y Ntoumanis, N. (2012). Perceived coach-autonomy support, basic need satisfaction and the well-and ill-being of elite youth soccer players: a longitudinal investigation. </w:t>
      </w:r>
      <w:r w:rsidDel="00000000" w:rsidR="00000000" w:rsidRPr="00000000">
        <w:rPr>
          <w:rFonts w:ascii="Calibri" w:cs="Calibri" w:eastAsia="Calibri" w:hAnsi="Calibri"/>
          <w:i w:val="1"/>
          <w:iCs w:val="1"/>
          <w:sz w:val="22"/>
          <w:szCs w:val="22"/>
          <w:rtl w:val="0"/>
        </w:rPr>
        <w:t xml:space="preserve">Psychology of Sport and Exercise, 13</w:t>
      </w:r>
      <w:r w:rsidDel="00000000" w:rsidR="00000000" w:rsidRPr="00000000">
        <w:rPr>
          <w:rFonts w:ascii="Calibri" w:cs="Calibri" w:eastAsia="Calibri" w:hAnsi="Calibri"/>
          <w:sz w:val="22"/>
          <w:szCs w:val="22"/>
          <w:rtl w:val="0"/>
        </w:rPr>
        <w:t xml:space="preserve">, 51-59. https://10.1016/j.psychsport.2011.07.008</w:t>
      </w:r>
    </w:p>
    <w:p w:rsidR="00000000" w:rsidDel="00000000" w:rsidP="00000000" w:rsidRDefault="00000000" w:rsidRPr="00000000" w14:paraId="000000A1">
      <w:pPr>
        <w:spacing w:after="0" w:line="204" w:lineRule="auto"/>
        <w:ind w:left="692" w:right="0" w:hanging="709"/>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Deci, E. L., y Ryan, R. M. (1985). </w:t>
      </w:r>
      <w:r w:rsidDel="00000000" w:rsidR="00000000" w:rsidRPr="00000000">
        <w:rPr>
          <w:rFonts w:ascii="Calibri" w:cs="Calibri" w:eastAsia="Calibri" w:hAnsi="Calibri"/>
          <w:i w:val="1"/>
          <w:iCs w:val="1"/>
          <w:sz w:val="22"/>
          <w:szCs w:val="22"/>
          <w:rtl w:val="0"/>
        </w:rPr>
        <w:t xml:space="preserve">Intrinsic Motivation and Self-Determination in Human Behavior.</w:t>
      </w:r>
      <w:r w:rsidDel="00000000" w:rsidR="00000000" w:rsidRPr="00000000">
        <w:rPr>
          <w:rFonts w:ascii="Calibri" w:cs="Calibri" w:eastAsia="Calibri" w:hAnsi="Calibri"/>
          <w:sz w:val="22"/>
          <w:szCs w:val="22"/>
          <w:rtl w:val="0"/>
        </w:rPr>
        <w:t xml:space="preserve"> Plenum Publishing Corporation.</w:t>
      </w:r>
    </w:p>
    <w:p w:rsidR="00000000" w:rsidDel="00000000" w:rsidP="00000000" w:rsidRDefault="00000000" w:rsidRPr="00000000" w14:paraId="000000A2">
      <w:pPr>
        <w:spacing w:after="0" w:line="204" w:lineRule="auto"/>
        <w:ind w:left="-17"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3">
      <w:pPr>
        <w:spacing w:after="0" w:before="120" w:line="204" w:lineRule="auto"/>
        <w:ind w:right="0" w:firstLine="0"/>
        <w:rPr>
          <w:rFonts w:ascii="Calibri" w:cs="Calibri" w:eastAsia="Calibri" w:hAnsi="Calibri"/>
          <w:sz w:val="22"/>
          <w:szCs w:val="22"/>
        </w:rPr>
      </w:pPr>
      <w:r w:rsidDel="00000000" w:rsidR="00000000" w:rsidRPr="00000000">
        <w:rPr>
          <w:rFonts w:ascii="Calibri" w:cs="Calibri" w:eastAsia="Calibri" w:hAnsi="Calibri"/>
          <w:b w:val="1"/>
          <w:bCs w:val="1"/>
          <w:color w:val="c00000"/>
          <w:sz w:val="22"/>
          <w:szCs w:val="22"/>
          <w:rtl w:val="0"/>
        </w:rPr>
        <w:t xml:space="preserve">Anexos </w:t>
      </w:r>
      <w:r w:rsidDel="00000000" w:rsidR="00000000" w:rsidRPr="00000000">
        <w:rPr>
          <w:rFonts w:ascii="Calibri" w:cs="Calibri" w:eastAsia="Calibri" w:hAnsi="Calibri"/>
          <w:sz w:val="22"/>
          <w:szCs w:val="22"/>
          <w:rtl w:val="0"/>
        </w:rPr>
        <w:t xml:space="preserve">(Calibri 10)</w:t>
      </w:r>
    </w:p>
    <w:sectPr>
      <w:type w:val="continuous"/>
      <w:pgSz w:h="15817" w:w="11906" w:orient="portrait"/>
      <w:pgMar w:bottom="1701" w:top="1701" w:left="1134"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tabs>
        <w:tab w:val="center" w:leader="none" w:pos="3256"/>
        <w:tab w:val="right" w:leader="none" w:pos="9563"/>
      </w:tabs>
      <w:spacing w:after="0" w:line="259" w:lineRule="auto"/>
      <w:ind w:right="139" w:firstLine="0"/>
      <w:jc w:val="center"/>
      <w:rPr>
        <w:rFonts w:ascii="Calibri" w:cs="Calibri" w:eastAsia="Calibri" w:hAnsi="Calibri"/>
        <w:color w:val="c00000"/>
      </w:rPr>
    </w:pPr>
    <w:r w:rsidDel="00000000" w:rsidR="00000000" w:rsidRPr="00000000">
      <w:rPr>
        <w:rFonts w:ascii="Calibri" w:cs="Calibri" w:eastAsia="Calibri" w:hAnsi="Calibri"/>
        <w:color w:val="c00000"/>
        <w:rtl w:val="0"/>
      </w:rPr>
      <w:t xml:space="preserve">Página </w:t>
    </w:r>
    <w:r w:rsidDel="00000000" w:rsidR="00000000" w:rsidRPr="00000000">
      <w:rPr>
        <w:rFonts w:ascii="Calibri" w:cs="Calibri" w:eastAsia="Calibri" w:hAnsi="Calibri"/>
        <w:color w:val="c00000"/>
      </w:rPr>
      <w:fldChar w:fldCharType="begin"/>
      <w:instrText xml:space="preserve">PAGE</w:instrText>
      <w:fldChar w:fldCharType="separate"/>
      <w:fldChar w:fldCharType="end"/>
    </w:r>
    <w:r w:rsidDel="00000000" w:rsidR="00000000" w:rsidRPr="00000000">
      <w:rPr>
        <w:rFonts w:ascii="Calibri" w:cs="Calibri" w:eastAsia="Calibri" w:hAnsi="Calibri"/>
        <w:color w:val="c00000"/>
        <w:rtl w:val="0"/>
      </w:rPr>
      <w:t xml:space="preserve"> de </w:t>
    </w:r>
    <w:r w:rsidDel="00000000" w:rsidR="00000000" w:rsidRPr="00000000">
      <w:rPr>
        <w:rFonts w:ascii="Calibri" w:cs="Calibri" w:eastAsia="Calibri" w:hAnsi="Calibri"/>
        <w:color w:val="c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1" w:firstLine="15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1" w:firstLine="15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322263</wp:posOffset>
              </wp:positionH>
              <wp:positionV relativeFrom="paragraph">
                <wp:posOffset>-577531</wp:posOffset>
              </wp:positionV>
              <wp:extent cx="4740910" cy="1414145"/>
              <wp:effectExtent b="0" l="0" r="0" t="0"/>
              <wp:wrapSquare wrapText="bothSides" distB="45720" distT="45720" distL="114300" distR="114300"/>
              <wp:docPr id="5" name=""/>
              <a:graphic>
                <a:graphicData uri="http://schemas.microsoft.com/office/word/2010/wordprocessingShape">
                  <wps:wsp>
                    <wps:cNvSpPr/>
                    <wps:cNvPr id="27" name="Shape 27"/>
                    <wps:spPr>
                      <a:xfrm>
                        <a:off x="2980308" y="3077690"/>
                        <a:ext cx="4731385" cy="1404620"/>
                      </a:xfrm>
                      <a:prstGeom prst="rect">
                        <a:avLst/>
                      </a:prstGeom>
                      <a:solidFill>
                        <a:srgbClr val="FFFFFF"/>
                      </a:solidFill>
                      <a:ln>
                        <a:noFill/>
                      </a:ln>
                    </wps:spPr>
                    <wps:txbx>
                      <w:txbxContent>
                        <w:p w:rsidR="00000000" w:rsidDel="00000000" w:rsidP="00000000" w:rsidRDefault="00000000" w:rsidRPr="00000000">
                          <w:pPr>
                            <w:spacing w:after="0" w:before="0" w:line="192.00000286102295"/>
                            <w:ind w:left="0" w:right="0" w:firstLine="0"/>
                            <w:jc w:val="left"/>
                            <w:textDirection w:val="btLr"/>
                          </w:pPr>
                          <w:r w:rsidDel="00000000" w:rsidR="00000000" w:rsidRPr="00000000">
                            <w:rPr>
                              <w:rFonts w:ascii="Calibri" w:cs="Calibri" w:eastAsia="Calibri" w:hAnsi="Calibri"/>
                              <w:b w:val="0"/>
                              <w:i w:val="0"/>
                              <w:smallCaps w:val="0"/>
                              <w:strike w:val="0"/>
                              <w:color w:val="000000"/>
                              <w:sz w:val="12"/>
                              <w:vertAlign w:val="baseline"/>
                            </w:rPr>
                            <w:t xml:space="preserve">© [2026] Este artículo se distribuye bajo los términos de la licencia Creative Commons Atribución-NoComercial 4.0 Internacional (CC BY-NC 4.0). Esto permite el uso, distribución y reproducción sin fines comerciales en cualquier medio, siempre que se dé el crédito apropiado a los autores y a la fuente original. Para más información, visite: https://creativecommons.org/licenses/by-nc/4.0/deed.es</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322263</wp:posOffset>
              </wp:positionH>
              <wp:positionV relativeFrom="paragraph">
                <wp:posOffset>-577531</wp:posOffset>
              </wp:positionV>
              <wp:extent cx="4740910" cy="1414145"/>
              <wp:effectExtent b="0" l="0" r="0" t="0"/>
              <wp:wrapSquare wrapText="bothSides" distB="45720" distT="45720" distL="114300" distR="114300"/>
              <wp:docPr id="5"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4740910" cy="14141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5203988</wp:posOffset>
          </wp:positionH>
          <wp:positionV relativeFrom="paragraph">
            <wp:posOffset>-651509</wp:posOffset>
          </wp:positionV>
          <wp:extent cx="1028700" cy="421640"/>
          <wp:effectExtent b="0" l="0" r="0" t="0"/>
          <wp:wrapNone/>
          <wp:docPr id="11"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028700" cy="4216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-14604</wp:posOffset>
          </wp:positionH>
          <wp:positionV relativeFrom="paragraph">
            <wp:posOffset>-555516</wp:posOffset>
          </wp:positionV>
          <wp:extent cx="341630" cy="250190"/>
          <wp:effectExtent b="0" l="0" r="0" t="0"/>
          <wp:wrapNone/>
          <wp:docPr id="7"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341630" cy="25019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-14758</wp:posOffset>
              </wp:positionH>
              <wp:positionV relativeFrom="paragraph">
                <wp:posOffset>-630236</wp:posOffset>
              </wp:positionV>
              <wp:extent cx="6171094" cy="36195"/>
              <wp:effectExtent b="0" l="0" r="0" t="0"/>
              <wp:wrapNone/>
              <wp:docPr id="6" name=""/>
              <a:graphic>
                <a:graphicData uri="http://schemas.microsoft.com/office/word/2010/wordprocessingShape">
                  <wps:wsp>
                    <wps:cNvCnPr/>
                    <wps:spPr>
                      <a:xfrm>
                        <a:off x="2265216" y="3766665"/>
                        <a:ext cx="6161569" cy="26670"/>
                      </a:xfrm>
                      <a:prstGeom prst="straightConnector1">
                        <a:avLst/>
                      </a:prstGeom>
                      <a:noFill/>
                      <a:ln cap="flat" cmpd="sng" w="9525">
                        <a:solidFill>
                          <a:srgbClr val="C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-14758</wp:posOffset>
              </wp:positionH>
              <wp:positionV relativeFrom="paragraph">
                <wp:posOffset>-630236</wp:posOffset>
              </wp:positionV>
              <wp:extent cx="6171094" cy="36195"/>
              <wp:effectExtent b="0" l="0" r="0" t="0"/>
              <wp:wrapNone/>
              <wp:docPr id="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6171094" cy="36195"/>
                      </a:xfrm>
                      <a:prstGeom prst="rect"/>
                      <a:ln/>
                    </pic:spPr>
                  </pic:pic>
                </a:graphicData>
              </a:graphic>
            </wp:anchor>
          </w:drawing>
        </mc:Fallback>
      </mc:AlternateConten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1"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tabs>
        <w:tab w:val="right" w:leader="none" w:pos="9563"/>
      </w:tabs>
      <w:spacing w:after="0" w:line="259" w:lineRule="auto"/>
      <w:ind w:right="-78" w:firstLine="0"/>
      <w:jc w:val="left"/>
      <w:rPr/>
    </w:pPr>
    <w:r w:rsidDel="00000000" w:rsidR="00000000" w:rsidRPr="00000000">
      <w:rPr>
        <w:rFonts w:ascii="Calibri" w:cs="Calibri" w:eastAsia="Calibri" w:hAnsi="Calibri"/>
        <w:sz w:val="16"/>
        <w:szCs w:val="16"/>
        <w:rtl w:val="0"/>
      </w:rPr>
      <w:t xml:space="preserve">Moreno-Murcia et al. (2026).</w:t>
    </w:r>
    <w:r w:rsidDel="00000000" w:rsidR="00000000" w:rsidRPr="00000000">
      <w:rPr>
        <w:rFonts w:ascii="Calibri" w:cs="Calibri" w:eastAsia="Calibri" w:hAnsi="Calibri"/>
        <w:i w:val="1"/>
        <w:iCs w:val="1"/>
        <w:sz w:val="16"/>
        <w:szCs w:val="16"/>
        <w:rtl w:val="0"/>
      </w:rPr>
      <w:t xml:space="preserve"> Journal of New Approaches in Educational Research, 1(1)</w:t>
      <w:tab/>
    </w:r>
    <w:r w:rsidDel="00000000" w:rsidR="00000000" w:rsidRPr="00000000">
      <w:rPr>
        <w:rFonts w:ascii="Calibri" w:cs="Calibri" w:eastAsia="Calibri" w:hAnsi="Calibri"/>
        <w:sz w:val="16"/>
        <w:szCs w:val="16"/>
        <w:rtl w:val="0"/>
      </w:rPr>
      <w:t xml:space="preserve">Página </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sz w:val="16"/>
        <w:szCs w:val="16"/>
        <w:rtl w:val="0"/>
      </w:rPr>
      <w:t xml:space="preserve"> de </w:t>
    </w:r>
    <w:r w:rsidDel="00000000" w:rsidR="00000000" w:rsidRPr="00000000">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
      <w:tblW w:w="9928.0" w:type="dxa"/>
      <w:jc w:val="left"/>
      <w:tblInd w:w="-147.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677"/>
      <w:gridCol w:w="5251"/>
      <w:tblGridChange w:id="0">
        <w:tblGrid>
          <w:gridCol w:w="4677"/>
          <w:gridCol w:w="5251"/>
        </w:tblGrid>
      </w:tblGridChange>
    </w:tblGrid>
    <w:tr>
      <w:trPr>
        <w:cantSplit w:val="0"/>
        <w:tblHeader w:val="0"/>
      </w:trPr>
      <w:tc>
        <w:tcPr/>
        <w:p w:rsidR="00000000" w:rsidDel="00000000" w:rsidP="00000000" w:rsidRDefault="00000000" w:rsidRPr="00000000" w14:paraId="000000A6">
          <w:pPr>
            <w:spacing w:after="0" w:line="259" w:lineRule="auto"/>
            <w:ind w:right="139" w:firstLine="0"/>
            <w:jc w:val="left"/>
            <w:rPr>
              <w:rFonts w:ascii="Calibri" w:cs="Calibri" w:eastAsia="Calibri" w:hAnsi="Calibri"/>
              <w:color w:val="c00000"/>
            </w:rPr>
          </w:pPr>
          <w:r w:rsidDel="00000000" w:rsidR="00000000" w:rsidRPr="00000000">
            <w:rPr>
              <w:rtl w:val="0"/>
            </w:rPr>
          </w:r>
        </w:p>
      </w:tc>
      <w:tc>
        <w:tcPr/>
        <w:p w:rsidR="00000000" w:rsidDel="00000000" w:rsidP="00000000" w:rsidRDefault="00000000" w:rsidRPr="00000000" w14:paraId="000000A7">
          <w:pPr>
            <w:spacing w:after="0" w:line="259" w:lineRule="auto"/>
            <w:ind w:right="139" w:firstLine="0"/>
            <w:jc w:val="right"/>
            <w:rPr>
              <w:rFonts w:ascii="Calibri" w:cs="Calibri" w:eastAsia="Calibri" w:hAnsi="Calibri"/>
              <w:color w:val="c00000"/>
            </w:rPr>
          </w:pPr>
          <w:r w:rsidDel="00000000" w:rsidR="00000000" w:rsidRPr="00000000">
            <w:rPr>
              <w:rtl w:val="0"/>
            </w:rPr>
          </w:r>
        </w:p>
      </w:tc>
    </w:tr>
    <w:tr>
      <w:trPr>
        <w:cantSplit w:val="0"/>
        <w:tblHeader w:val="0"/>
      </w:trPr>
      <w:tc>
        <w:tcPr>
          <w:tcBorders>
            <w:bottom w:color="e97132" w:space="0" w:sz="4" w:val="single"/>
          </w:tcBorders>
        </w:tcPr>
        <w:p w:rsidR="00000000" w:rsidDel="00000000" w:rsidP="00000000" w:rsidRDefault="00000000" w:rsidRPr="00000000" w14:paraId="000000A8">
          <w:pPr>
            <w:spacing w:after="0" w:line="259" w:lineRule="auto"/>
            <w:ind w:right="139" w:firstLine="0"/>
            <w:jc w:val="left"/>
            <w:rPr>
              <w:rFonts w:ascii="Calibri" w:cs="Calibri" w:eastAsia="Calibri" w:hAnsi="Calibri"/>
            </w:rPr>
          </w:pPr>
          <w:r w:rsidDel="00000000" w:rsidR="00000000" w:rsidRPr="00000000">
            <w:rPr>
              <w:rFonts w:ascii="Calibri" w:cs="Calibri" w:eastAsia="Calibri" w:hAnsi="Calibri"/>
              <w:color w:val="c00000"/>
              <w:rtl w:val="0"/>
            </w:rPr>
            <w:t xml:space="preserve">Apellidos primer autor (año), #, (Artículo #)</w:t>
          </w:r>
          <w:r w:rsidDel="00000000" w:rsidR="00000000" w:rsidRPr="00000000">
            <w:rPr>
              <w:rtl w:val="0"/>
            </w:rPr>
          </w:r>
        </w:p>
      </w:tc>
      <w:tc>
        <w:tcPr>
          <w:tcBorders>
            <w:bottom w:color="e97132" w:space="0" w:sz="4" w:val="single"/>
          </w:tcBorders>
        </w:tcPr>
        <w:p w:rsidR="00000000" w:rsidDel="00000000" w:rsidP="00000000" w:rsidRDefault="00000000" w:rsidRPr="00000000" w14:paraId="000000A9">
          <w:pPr>
            <w:spacing w:after="0" w:line="259" w:lineRule="auto"/>
            <w:ind w:right="139" w:firstLine="0"/>
            <w:jc w:val="right"/>
            <w:rPr>
              <w:rFonts w:ascii="Calibri" w:cs="Calibri" w:eastAsia="Calibri" w:hAnsi="Calibri"/>
              <w:i w:val="1"/>
              <w:iCs w:val="1"/>
            </w:rPr>
          </w:pPr>
          <w:r w:rsidDel="00000000" w:rsidR="00000000" w:rsidRPr="00000000">
            <w:rPr>
              <w:rtl w:val="0"/>
            </w:rPr>
          </w:r>
        </w:p>
      </w:tc>
    </w:tr>
  </w:tbl>
  <w:p w:rsidR="00000000" w:rsidDel="00000000" w:rsidP="00000000" w:rsidRDefault="00000000" w:rsidRPr="00000000" w14:paraId="000000AA">
    <w:pPr>
      <w:tabs>
        <w:tab w:val="center" w:leader="none" w:pos="3256"/>
        <w:tab w:val="right" w:leader="none" w:pos="9563"/>
      </w:tabs>
      <w:spacing w:after="0" w:line="259" w:lineRule="auto"/>
      <w:ind w:right="139" w:firstLine="0"/>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5124450</wp:posOffset>
          </wp:positionH>
          <wp:positionV relativeFrom="paragraph">
            <wp:posOffset>-381634</wp:posOffset>
          </wp:positionV>
          <wp:extent cx="963295" cy="333375"/>
          <wp:effectExtent b="0" l="0" r="0" t="0"/>
          <wp:wrapNone/>
          <wp:docPr id="9" name="image1.png"/>
          <a:graphic>
            <a:graphicData uri="http://schemas.openxmlformats.org/drawingml/2006/picture">
              <pic:pic>
                <pic:nvPicPr>
                  <pic:cNvPr id="0" name="image1.png"/>
                  <pic:cNvPicPr preferRelativeResize="0"/>
                </pic:nvPicPr>
                <pic:blipFill>
                  <a:blip r:embed="rId1"/>
                  <a:srcRect b="38276" l="8817" r="6012" t="32264"/>
                  <a:stretch>
                    <a:fillRect/>
                  </a:stretch>
                </pic:blipFill>
                <pic:spPr>
                  <a:xfrm>
                    <a:off x="0" y="0"/>
                    <a:ext cx="963295" cy="33337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spacing w:after="0" w:line="240" w:lineRule="auto"/>
      <w:ind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AC">
    <w:pPr>
      <w:spacing w:after="0" w:line="204" w:lineRule="auto"/>
      <w:ind w:right="0" w:firstLine="0"/>
      <w:jc w:val="left"/>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AD">
    <w:pPr>
      <w:spacing w:after="0" w:line="204" w:lineRule="auto"/>
      <w:ind w:right="0" w:firstLine="0"/>
      <w:jc w:val="left"/>
      <w:rPr>
        <w:rFonts w:ascii="Calibri" w:cs="Calibri" w:eastAsia="Calibri" w:hAnsi="Calibri"/>
        <w:b w:val="1"/>
        <w:bCs w:val="1"/>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5177155</wp:posOffset>
          </wp:positionH>
          <wp:positionV relativeFrom="paragraph">
            <wp:posOffset>12700</wp:posOffset>
          </wp:positionV>
          <wp:extent cx="963903" cy="333375"/>
          <wp:effectExtent b="0" l="0" r="0" t="0"/>
          <wp:wrapNone/>
          <wp:docPr id="10" name="image1.png"/>
          <a:graphic>
            <a:graphicData uri="http://schemas.openxmlformats.org/drawingml/2006/picture">
              <pic:pic>
                <pic:nvPicPr>
                  <pic:cNvPr id="0" name="image1.png"/>
                  <pic:cNvPicPr preferRelativeResize="0"/>
                </pic:nvPicPr>
                <pic:blipFill>
                  <a:blip r:embed="rId1"/>
                  <a:srcRect b="38276" l="8817" r="6012" t="32264"/>
                  <a:stretch>
                    <a:fillRect/>
                  </a:stretch>
                </pic:blipFill>
                <pic:spPr>
                  <a:xfrm>
                    <a:off x="0" y="0"/>
                    <a:ext cx="963903" cy="333375"/>
                  </a:xfrm>
                  <a:prstGeom prst="rect"/>
                  <a:ln/>
                </pic:spPr>
              </pic:pic>
            </a:graphicData>
          </a:graphic>
        </wp:anchor>
      </w:drawing>
    </w:r>
  </w:p>
  <w:p w:rsidR="00000000" w:rsidDel="00000000" w:rsidP="00000000" w:rsidRDefault="00000000" w:rsidRPr="00000000" w14:paraId="000000AE">
    <w:pPr>
      <w:spacing w:after="0" w:line="204" w:lineRule="auto"/>
      <w:ind w:left="142" w:right="0" w:firstLine="0"/>
      <w:jc w:val="left"/>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Revista de Formación en Educación, año, </w:t>
    </w:r>
    <w:r w:rsidDel="00000000" w:rsidR="00000000" w:rsidRPr="00000000">
      <w:rPr>
        <w:rFonts w:ascii="Calibri" w:cs="Calibri" w:eastAsia="Calibri" w:hAnsi="Calibri"/>
        <w:b w:val="1"/>
        <w:bCs w:val="1"/>
        <w:i w:val="1"/>
        <w:iCs w:val="1"/>
        <w:sz w:val="16"/>
        <w:szCs w:val="16"/>
        <w:rtl w:val="0"/>
      </w:rPr>
      <w:t xml:space="preserve">#</w:t>
    </w:r>
    <w:r w:rsidDel="00000000" w:rsidR="00000000" w:rsidRPr="00000000">
      <w:rPr>
        <w:rFonts w:ascii="Calibri" w:cs="Calibri" w:eastAsia="Calibri" w:hAnsi="Calibri"/>
        <w:b w:val="1"/>
        <w:bCs w:val="1"/>
        <w:sz w:val="16"/>
        <w:szCs w:val="16"/>
        <w:rtl w:val="0"/>
      </w:rPr>
      <w:t xml:space="preserve">(Artículo #)</w:t>
    </w:r>
  </w:p>
  <w:p w:rsidR="00000000" w:rsidDel="00000000" w:rsidP="00000000" w:rsidRDefault="00000000" w:rsidRPr="00000000" w14:paraId="000000AF">
    <w:pPr>
      <w:spacing w:after="0" w:line="204" w:lineRule="auto"/>
      <w:ind w:left="142"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https://doi.org/10.1007/...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
      </w:rPr>
    </w:rPrDefault>
    <w:pPrDefault>
      <w:pPr>
        <w:spacing w:after="4" w:line="304" w:lineRule="auto"/>
        <w:ind w:right="1" w:firstLine="15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1" w:before="0" w:line="259" w:lineRule="auto"/>
      <w:ind w:left="140" w:right="0" w:hanging="10"/>
      <w:jc w:val="left"/>
    </w:pPr>
    <w:rPr>
      <w:rFonts w:ascii="Calibri" w:cs="Calibri" w:eastAsia="Calibri" w:hAnsi="Calibri"/>
      <w:b w:val="1"/>
      <w:bCs w:val="1"/>
      <w:i w:val="0"/>
      <w:iCs w:val="0"/>
      <w:smallCaps w:val="0"/>
      <w:strike w:val="0"/>
      <w:color w:val="000000"/>
      <w:sz w:val="21"/>
      <w:szCs w:val="21"/>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7" w:before="0" w:line="259" w:lineRule="auto"/>
      <w:ind w:left="10" w:right="0" w:hanging="10"/>
      <w:jc w:val="left"/>
    </w:pPr>
    <w:rPr>
      <w:rFonts w:ascii="Calibri" w:cs="Calibri" w:eastAsia="Calibri" w:hAnsi="Calibri"/>
      <w:b w:val="1"/>
      <w:bCs w:val="1"/>
      <w:i w:val="0"/>
      <w:iCs w:val="0"/>
      <w:smallCaps w:val="0"/>
      <w:strike w:val="0"/>
      <w:color w:val="000000"/>
      <w:sz w:val="18"/>
      <w:szCs w:val="18"/>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Calibri" w:cs="Calibri" w:eastAsia="Calibri" w:hAnsi="Calibri"/>
      <w:b w:val="1"/>
      <w:bCs w:val="1"/>
      <w:i w:val="0"/>
      <w:iCs w:val="0"/>
      <w:smallCaps w:val="0"/>
      <w:strike w:val="0"/>
      <w:color w:val="000000"/>
      <w:sz w:val="15"/>
      <w:szCs w:val="15"/>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moreno@umh.es" TargetMode="External"/><Relationship Id="rId15" Type="http://schemas.openxmlformats.org/officeDocument/2006/relationships/image" Target="media/image4.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hyperlink" Target="http://orcid.org/0000-0002-4895-004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3.png"/><Relationship Id="rId3"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hvIAF0tV7ooxAAek33IVkdWvNQ==">CgMxLjA4AHIhMTNhaWZLZEhsdWphOC02YnZ2SlVkUVVSVVZ0TVMzd1No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