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Heading1"/>
        <w:rPr>
          <w:u w:val="none"/>
        </w:rPr>
      </w:pPr>
      <w:r>
        <w:rPr>
          <w:u w:val="none"/>
        </w:rPr>
        <w:t>MICHIGAN STATE UNIVERSITY</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Heading3"/>
        <w:spacing w:before="206"/>
        <w:ind w:left="276" w:right="455"/>
        <w:jc w:val="center"/>
      </w:pPr>
      <w:r>
        <w:rPr/>
        <w:t>Report of</w:t>
      </w:r>
    </w:p>
    <w:p>
      <w:pPr>
        <w:pStyle w:val="BodyText"/>
        <w:rPr>
          <w:b/>
        </w:rPr>
      </w:pPr>
    </w:p>
    <w:p>
      <w:pPr>
        <w:spacing w:before="0"/>
        <w:ind w:left="277" w:right="455" w:firstLine="0"/>
        <w:jc w:val="center"/>
        <w:rPr>
          <w:b/>
          <w:sz w:val="18"/>
        </w:rPr>
      </w:pPr>
      <w:r>
        <w:rPr>
          <w:b/>
          <w:sz w:val="18"/>
        </w:rPr>
        <w:t>THE UNIVERSITY COMMITTEE ON CURRICULUM</w:t>
      </w:r>
    </w:p>
    <w:p>
      <w:pPr>
        <w:pStyle w:val="BodyText"/>
        <w:rPr>
          <w:b/>
        </w:rPr>
      </w:pPr>
    </w:p>
    <w:p>
      <w:pPr>
        <w:spacing w:line="480" w:lineRule="auto" w:before="0"/>
        <w:ind w:left="3870" w:right="4049" w:firstLine="0"/>
        <w:jc w:val="center"/>
        <w:rPr>
          <w:b/>
          <w:sz w:val="18"/>
        </w:rPr>
      </w:pPr>
      <w:r>
        <w:rPr>
          <w:b/>
          <w:sz w:val="18"/>
        </w:rPr>
        <w:t>to the Faculty Senate February 15, 2022</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37"/>
        <w:ind w:left="277" w:right="455" w:firstLine="0"/>
        <w:jc w:val="center"/>
        <w:rPr>
          <w:i/>
          <w:sz w:val="18"/>
        </w:rPr>
      </w:pPr>
      <w:r>
        <w:rPr>
          <w:i/>
          <w:sz w:val="18"/>
        </w:rPr>
        <w:t>The effective date for new programs subject to Statewide Academic Program review is implemented in accordance </w:t>
      </w:r>
      <w:r>
        <w:rPr>
          <w:i/>
          <w:sz w:val="18"/>
        </w:rPr>
        <w:t>with the Statewide Academic Program Review calendar.</w:t>
      </w:r>
    </w:p>
    <w:p>
      <w:pPr>
        <w:spacing w:after="0"/>
        <w:jc w:val="center"/>
        <w:rPr>
          <w:sz w:val="18"/>
        </w:rPr>
        <w:sectPr>
          <w:type w:val="continuous"/>
          <w:pgSz w:w="12240" w:h="15840"/>
          <w:pgMar w:top="1500" w:bottom="280" w:left="1280" w:right="1100"/>
        </w:sectPr>
      </w:pPr>
    </w:p>
    <w:p>
      <w:pPr>
        <w:pStyle w:val="BodyText"/>
        <w:rPr>
          <w:i/>
          <w:sz w:val="20"/>
        </w:rPr>
      </w:pPr>
    </w:p>
    <w:p>
      <w:pPr>
        <w:pStyle w:val="BodyText"/>
        <w:rPr>
          <w:i/>
          <w:sz w:val="20"/>
        </w:rPr>
      </w:pPr>
    </w:p>
    <w:p>
      <w:pPr>
        <w:pStyle w:val="BodyText"/>
        <w:rPr>
          <w:i/>
          <w:sz w:val="20"/>
        </w:rPr>
      </w:pPr>
    </w:p>
    <w:p>
      <w:pPr>
        <w:pStyle w:val="BodyText"/>
        <w:tabs>
          <w:tab w:pos="688" w:val="left" w:leader="none"/>
        </w:tabs>
        <w:ind w:left="160"/>
      </w:pPr>
      <w:r>
        <w:rPr/>
        <w:t>TO:</w:t>
        <w:tab/>
        <w:t>Faculty</w:t>
      </w:r>
      <w:r>
        <w:rPr>
          <w:spacing w:val="-5"/>
        </w:rPr>
        <w:t> </w:t>
      </w:r>
      <w:r>
        <w:rPr/>
        <w:t>Senate</w:t>
      </w:r>
    </w:p>
    <w:p>
      <w:pPr>
        <w:pStyle w:val="BodyText"/>
        <w:spacing w:line="207" w:lineRule="exact" w:before="69"/>
        <w:ind w:left="139" w:right="15"/>
        <w:jc w:val="center"/>
      </w:pPr>
      <w:r>
        <w:rPr/>
        <w:br w:type="column"/>
      </w:r>
      <w:r>
        <w:rPr/>
        <w:t>MICHIGAN STATE UNIVERSITY</w:t>
      </w:r>
    </w:p>
    <w:p>
      <w:pPr>
        <w:pStyle w:val="BodyText"/>
        <w:spacing w:line="207" w:lineRule="exact"/>
        <w:ind w:left="139" w:right="19"/>
        <w:jc w:val="center"/>
      </w:pPr>
      <w:r>
        <w:rPr/>
        <w:t>University Committee on Curriculum</w:t>
      </w:r>
    </w:p>
    <w:p>
      <w:pPr>
        <w:pStyle w:val="BodyText"/>
        <w:rPr>
          <w:sz w:val="20"/>
        </w:rPr>
      </w:pPr>
      <w:r>
        <w:rPr/>
        <w:br w:type="column"/>
      </w:r>
      <w:r>
        <w:rPr>
          <w:sz w:val="20"/>
        </w:rPr>
      </w:r>
    </w:p>
    <w:p>
      <w:pPr>
        <w:pStyle w:val="BodyText"/>
        <w:rPr>
          <w:sz w:val="22"/>
        </w:rPr>
      </w:pPr>
    </w:p>
    <w:p>
      <w:pPr>
        <w:pStyle w:val="BodyText"/>
        <w:ind w:left="160"/>
      </w:pPr>
      <w:r>
        <w:rPr/>
        <w:t>February 15, 2022</w:t>
      </w:r>
    </w:p>
    <w:p>
      <w:pPr>
        <w:spacing w:after="0"/>
        <w:sectPr>
          <w:pgSz w:w="12240" w:h="15840"/>
          <w:pgMar w:top="880" w:bottom="280" w:left="1280" w:right="1100"/>
          <w:cols w:num="3" w:equalWidth="0">
            <w:col w:w="1929" w:space="1310"/>
            <w:col w:w="3080" w:space="1571"/>
            <w:col w:w="1970"/>
          </w:cols>
        </w:sectPr>
      </w:pPr>
    </w:p>
    <w:p>
      <w:pPr>
        <w:pStyle w:val="BodyText"/>
        <w:spacing w:before="10"/>
        <w:rPr>
          <w:sz w:val="27"/>
        </w:rPr>
      </w:pPr>
    </w:p>
    <w:p>
      <w:pPr>
        <w:pStyle w:val="BodyText"/>
        <w:spacing w:before="94"/>
        <w:ind w:left="160"/>
      </w:pPr>
      <w:r>
        <w:rPr/>
        <w:t>This report is prepared and distributed for the following purposes:</w:t>
      </w:r>
    </w:p>
    <w:p>
      <w:pPr>
        <w:pStyle w:val="BodyText"/>
      </w:pPr>
    </w:p>
    <w:p>
      <w:pPr>
        <w:pStyle w:val="ListParagraph"/>
        <w:numPr>
          <w:ilvl w:val="0"/>
          <w:numId w:val="1"/>
        </w:numPr>
        <w:tabs>
          <w:tab w:pos="1215" w:val="left" w:leader="none"/>
          <w:tab w:pos="1216" w:val="left" w:leader="none"/>
        </w:tabs>
        <w:spacing w:line="240" w:lineRule="auto" w:before="0" w:after="0"/>
        <w:ind w:left="1216" w:right="888" w:hanging="528"/>
        <w:jc w:val="left"/>
        <w:rPr>
          <w:sz w:val="18"/>
        </w:rPr>
      </w:pPr>
      <w:r>
        <w:rPr>
          <w:sz w:val="18"/>
        </w:rPr>
        <w:t>To report new academic programs, changes in academic programs, discontinuations of academic programs, new courses, permanent changes in courses, and deletions of</w:t>
      </w:r>
      <w:r>
        <w:rPr>
          <w:spacing w:val="-13"/>
          <w:sz w:val="18"/>
        </w:rPr>
        <w:t> </w:t>
      </w:r>
      <w:r>
        <w:rPr>
          <w:sz w:val="18"/>
        </w:rPr>
        <w:t>courses.</w:t>
      </w:r>
    </w:p>
    <w:p>
      <w:pPr>
        <w:pStyle w:val="ListParagraph"/>
        <w:numPr>
          <w:ilvl w:val="0"/>
          <w:numId w:val="1"/>
        </w:numPr>
        <w:tabs>
          <w:tab w:pos="1215" w:val="left" w:leader="none"/>
          <w:tab w:pos="1216" w:val="left" w:leader="none"/>
        </w:tabs>
        <w:spacing w:line="240" w:lineRule="auto" w:before="0" w:after="0"/>
        <w:ind w:left="1215" w:right="477" w:hanging="528"/>
        <w:jc w:val="left"/>
        <w:rPr>
          <w:sz w:val="18"/>
        </w:rPr>
      </w:pPr>
      <w:r>
        <w:rPr>
          <w:sz w:val="18"/>
        </w:rPr>
        <w:t>To notify the initiating colleges, schools, and departments of approval by the University Committee on Curriculum of their requests for new academic programs, changes in academic programs, discontinuations of academic programs, new courses, permanent changes in courses, and deletions of courses. </w:t>
      </w:r>
      <w:r>
        <w:rPr>
          <w:sz w:val="18"/>
          <w:u w:val="single"/>
        </w:rPr>
        <w:t>Any items not approved by the Faculty Senate will be reported to the appropriate college and department or</w:t>
      </w:r>
      <w:r>
        <w:rPr>
          <w:spacing w:val="-1"/>
          <w:sz w:val="18"/>
          <w:u w:val="single"/>
        </w:rPr>
        <w:t> </w:t>
      </w:r>
      <w:r>
        <w:rPr>
          <w:sz w:val="18"/>
          <w:u w:val="single"/>
        </w:rPr>
        <w:t>schoo</w:t>
      </w:r>
      <w:r>
        <w:rPr>
          <w:sz w:val="18"/>
        </w:rPr>
        <w:t>l.</w:t>
      </w:r>
    </w:p>
    <w:p>
      <w:pPr>
        <w:pStyle w:val="ListParagraph"/>
        <w:numPr>
          <w:ilvl w:val="0"/>
          <w:numId w:val="1"/>
        </w:numPr>
        <w:tabs>
          <w:tab w:pos="1215" w:val="left" w:leader="none"/>
          <w:tab w:pos="1216" w:val="left" w:leader="none"/>
        </w:tabs>
        <w:spacing w:line="240" w:lineRule="auto" w:before="0" w:after="0"/>
        <w:ind w:left="1216" w:right="709" w:hanging="528"/>
        <w:jc w:val="left"/>
        <w:rPr>
          <w:sz w:val="18"/>
        </w:rPr>
      </w:pPr>
      <w:r>
        <w:rPr>
          <w:sz w:val="18"/>
        </w:rPr>
        <w:t>To</w:t>
      </w:r>
      <w:r>
        <w:rPr>
          <w:spacing w:val="-5"/>
          <w:sz w:val="18"/>
        </w:rPr>
        <w:t> </w:t>
      </w:r>
      <w:r>
        <w:rPr>
          <w:sz w:val="18"/>
        </w:rPr>
        <w:t>provide</w:t>
      </w:r>
      <w:r>
        <w:rPr>
          <w:spacing w:val="-4"/>
          <w:sz w:val="18"/>
        </w:rPr>
        <w:t> </w:t>
      </w:r>
      <w:r>
        <w:rPr>
          <w:sz w:val="18"/>
        </w:rPr>
        <w:t>information</w:t>
      </w:r>
      <w:r>
        <w:rPr>
          <w:spacing w:val="-3"/>
          <w:sz w:val="18"/>
        </w:rPr>
        <w:t> </w:t>
      </w:r>
      <w:r>
        <w:rPr>
          <w:sz w:val="18"/>
        </w:rPr>
        <w:t>to</w:t>
      </w:r>
      <w:r>
        <w:rPr>
          <w:spacing w:val="-4"/>
          <w:sz w:val="18"/>
        </w:rPr>
        <w:t> </w:t>
      </w:r>
      <w:r>
        <w:rPr>
          <w:sz w:val="18"/>
        </w:rPr>
        <w:t>members</w:t>
      </w:r>
      <w:r>
        <w:rPr>
          <w:spacing w:val="-4"/>
          <w:sz w:val="18"/>
        </w:rPr>
        <w:t> </w:t>
      </w:r>
      <w:r>
        <w:rPr>
          <w:sz w:val="18"/>
        </w:rPr>
        <w:t>of</w:t>
      </w:r>
      <w:r>
        <w:rPr>
          <w:spacing w:val="-3"/>
          <w:sz w:val="18"/>
        </w:rPr>
        <w:t> </w:t>
      </w:r>
      <w:r>
        <w:rPr>
          <w:sz w:val="18"/>
        </w:rPr>
        <w:t>the</w:t>
      </w:r>
      <w:r>
        <w:rPr>
          <w:spacing w:val="-4"/>
          <w:sz w:val="18"/>
        </w:rPr>
        <w:t> </w:t>
      </w:r>
      <w:r>
        <w:rPr>
          <w:sz w:val="18"/>
        </w:rPr>
        <w:t>faculty</w:t>
      </w:r>
      <w:r>
        <w:rPr>
          <w:spacing w:val="-4"/>
          <w:sz w:val="18"/>
        </w:rPr>
        <w:t> </w:t>
      </w:r>
      <w:r>
        <w:rPr>
          <w:sz w:val="18"/>
        </w:rPr>
        <w:t>in</w:t>
      </w:r>
      <w:r>
        <w:rPr>
          <w:spacing w:val="-3"/>
          <w:sz w:val="18"/>
        </w:rPr>
        <w:t> </w:t>
      </w:r>
      <w:r>
        <w:rPr>
          <w:sz w:val="18"/>
        </w:rPr>
        <w:t>each</w:t>
      </w:r>
      <w:r>
        <w:rPr>
          <w:spacing w:val="-4"/>
          <w:sz w:val="18"/>
        </w:rPr>
        <w:t> </w:t>
      </w:r>
      <w:r>
        <w:rPr>
          <w:sz w:val="18"/>
        </w:rPr>
        <w:t>department</w:t>
      </w:r>
      <w:r>
        <w:rPr>
          <w:spacing w:val="-3"/>
          <w:sz w:val="18"/>
        </w:rPr>
        <w:t> </w:t>
      </w:r>
      <w:r>
        <w:rPr>
          <w:sz w:val="18"/>
        </w:rPr>
        <w:t>about</w:t>
      </w:r>
      <w:r>
        <w:rPr>
          <w:spacing w:val="-4"/>
          <w:sz w:val="18"/>
        </w:rPr>
        <w:t> </w:t>
      </w:r>
      <w:r>
        <w:rPr>
          <w:sz w:val="18"/>
        </w:rPr>
        <w:t>academic</w:t>
      </w:r>
      <w:r>
        <w:rPr>
          <w:spacing w:val="-4"/>
          <w:sz w:val="18"/>
        </w:rPr>
        <w:t> </w:t>
      </w:r>
      <w:r>
        <w:rPr>
          <w:sz w:val="18"/>
        </w:rPr>
        <w:t>programs</w:t>
      </w:r>
      <w:r>
        <w:rPr>
          <w:spacing w:val="-3"/>
          <w:sz w:val="18"/>
        </w:rPr>
        <w:t> </w:t>
      </w:r>
      <w:r>
        <w:rPr>
          <w:sz w:val="18"/>
        </w:rPr>
        <w:t>and courses in all colleges, departments, and schools of the</w:t>
      </w:r>
      <w:r>
        <w:rPr>
          <w:spacing w:val="-7"/>
          <w:sz w:val="18"/>
        </w:rPr>
        <w:t> </w:t>
      </w:r>
      <w:r>
        <w:rPr>
          <w:sz w:val="18"/>
        </w:rPr>
        <w:t>University.</w:t>
      </w:r>
    </w:p>
    <w:p>
      <w:pPr>
        <w:pStyle w:val="BodyText"/>
        <w:spacing w:before="10"/>
        <w:rPr>
          <w:sz w:val="17"/>
        </w:rPr>
      </w:pPr>
    </w:p>
    <w:p>
      <w:pPr>
        <w:pStyle w:val="BodyText"/>
        <w:spacing w:line="480" w:lineRule="auto"/>
        <w:ind w:left="688" w:right="1827" w:hanging="529"/>
      </w:pPr>
      <w:r>
        <w:rPr/>
        <w:t>Reports of the University Committee on Curriculum to the Faculty Senate are organized as follows: </w:t>
      </w:r>
      <w:r>
        <w:rPr>
          <w:u w:val="single"/>
        </w:rPr>
        <w:t>PART I - NEW ACADEMIC PROGRAMS AND PROGRAM CHANGES</w:t>
      </w:r>
      <w:r>
        <w:rPr/>
        <w:t>:</w:t>
      </w:r>
    </w:p>
    <w:p>
      <w:pPr>
        <w:pStyle w:val="BodyText"/>
        <w:ind w:left="1216"/>
      </w:pPr>
      <w:r>
        <w:rPr/>
        <w:t>Organized by colleges in alphabetical order. For a given college, academic units are organized in alphabetical order. For a given academic unit, degrees, majors, and specializations are organized in alphabetical order.</w:t>
      </w:r>
    </w:p>
    <w:p>
      <w:pPr>
        <w:pStyle w:val="BodyText"/>
        <w:spacing w:before="8"/>
        <w:rPr>
          <w:sz w:val="17"/>
        </w:rPr>
      </w:pPr>
    </w:p>
    <w:p>
      <w:pPr>
        <w:pStyle w:val="BodyText"/>
        <w:ind w:left="688"/>
        <w:rPr>
          <w:sz w:val="12"/>
        </w:rPr>
      </w:pPr>
      <w:r>
        <w:rPr>
          <w:u w:val="single"/>
        </w:rPr>
        <w:t>PART II - NEW COURSES</w:t>
      </w:r>
      <w:r>
        <w:rPr/>
        <w:t>:</w:t>
      </w:r>
      <w:r>
        <w:rPr>
          <w:position w:val="6"/>
          <w:sz w:val="12"/>
        </w:rPr>
        <w:t>1</w:t>
      </w:r>
    </w:p>
    <w:p>
      <w:pPr>
        <w:pStyle w:val="BodyText"/>
        <w:spacing w:before="10"/>
        <w:rPr>
          <w:sz w:val="9"/>
        </w:rPr>
      </w:pPr>
    </w:p>
    <w:p>
      <w:pPr>
        <w:pStyle w:val="BodyText"/>
        <w:spacing w:before="94"/>
        <w:ind w:left="1216" w:right="449"/>
      </w:pPr>
      <w:r>
        <w:rPr/>
        <w:t>Organized by academic units in alphabetical order; All-University courses appear last. For a given academic unit, courses are organized according to the names associated with course subject codes, in alphabetical order. Courses with the same subject code are in numerical order.</w:t>
      </w:r>
    </w:p>
    <w:p>
      <w:pPr>
        <w:pStyle w:val="BodyText"/>
        <w:spacing w:before="7"/>
        <w:rPr>
          <w:sz w:val="17"/>
        </w:rPr>
      </w:pPr>
    </w:p>
    <w:p>
      <w:pPr>
        <w:pStyle w:val="BodyText"/>
        <w:spacing w:before="1"/>
        <w:ind w:left="688"/>
        <w:rPr>
          <w:sz w:val="12"/>
        </w:rPr>
      </w:pPr>
      <w:r>
        <w:rPr>
          <w:u w:val="single"/>
        </w:rPr>
        <w:t>PART III - COURSE CHANGES</w:t>
      </w:r>
      <w:r>
        <w:rPr/>
        <w:t>:</w:t>
      </w:r>
      <w:r>
        <w:rPr>
          <w:position w:val="6"/>
          <w:sz w:val="12"/>
        </w:rPr>
        <w:t>1</w:t>
      </w:r>
    </w:p>
    <w:p>
      <w:pPr>
        <w:pStyle w:val="BodyText"/>
        <w:spacing w:before="9"/>
        <w:rPr>
          <w:sz w:val="9"/>
        </w:rPr>
      </w:pPr>
    </w:p>
    <w:p>
      <w:pPr>
        <w:pStyle w:val="BodyText"/>
        <w:spacing w:before="94"/>
        <w:ind w:left="1216" w:right="449"/>
      </w:pPr>
      <w:r>
        <w:rPr/>
        <w:t>Organized by academic units in alphabetical order; All-University courses appear last. For a given academic unit, courses are organized according to the names associated with course subject codes, in alphabetical order. Courses with the same subject code are in numerical order.</w:t>
      </w:r>
    </w:p>
    <w:p>
      <w:pPr>
        <w:pStyle w:val="BodyText"/>
      </w:pPr>
    </w:p>
    <w:p>
      <w:pPr>
        <w:pStyle w:val="BodyText"/>
        <w:ind w:left="160" w:right="584"/>
      </w:pPr>
      <w:r>
        <w:rPr/>
        <w:t>Not all of the above categories, and not all of the colleges and academic units, will necessarily appear in any given Senate Report.</w:t>
      </w:r>
    </w:p>
    <w:p>
      <w:pPr>
        <w:pStyle w:val="BodyText"/>
        <w:rPr>
          <w:sz w:val="20"/>
        </w:rPr>
      </w:pPr>
    </w:p>
    <w:p>
      <w:pPr>
        <w:pStyle w:val="BodyText"/>
        <w:rPr>
          <w:sz w:val="20"/>
        </w:rPr>
      </w:pPr>
    </w:p>
    <w:p>
      <w:pPr>
        <w:pStyle w:val="BodyText"/>
        <w:rPr>
          <w:sz w:val="20"/>
        </w:rPr>
      </w:pPr>
    </w:p>
    <w:p>
      <w:pPr>
        <w:pStyle w:val="BodyText"/>
        <w:spacing w:before="135" w:after="5"/>
        <w:ind w:left="688"/>
      </w:pPr>
      <w:r>
        <w:rPr>
          <w:position w:val="6"/>
          <w:sz w:val="12"/>
        </w:rPr>
        <w:t>1</w:t>
      </w:r>
      <w:r>
        <w:rPr/>
        <w:t>One or more of the abbreviations that follow may be included in a course entry:</w:t>
      </w:r>
    </w:p>
    <w:tbl>
      <w:tblPr>
        <w:tblW w:w="0" w:type="auto"/>
        <w:jc w:val="left"/>
        <w:tblInd w:w="1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
        <w:gridCol w:w="430"/>
        <w:gridCol w:w="2601"/>
      </w:tblGrid>
      <w:tr>
        <w:trPr>
          <w:trHeight w:val="204" w:hRule="atLeast"/>
        </w:trPr>
        <w:tc>
          <w:tcPr>
            <w:tcW w:w="463" w:type="dxa"/>
          </w:tcPr>
          <w:p>
            <w:pPr>
              <w:pStyle w:val="TableParagraph"/>
              <w:spacing w:line="184" w:lineRule="exact"/>
              <w:ind w:left="50"/>
              <w:rPr>
                <w:sz w:val="18"/>
              </w:rPr>
            </w:pPr>
            <w:r>
              <w:rPr>
                <w:sz w:val="18"/>
              </w:rPr>
              <w:t>P:</w:t>
            </w:r>
          </w:p>
        </w:tc>
        <w:tc>
          <w:tcPr>
            <w:tcW w:w="430" w:type="dxa"/>
          </w:tcPr>
          <w:p>
            <w:pPr>
              <w:pStyle w:val="TableParagraph"/>
              <w:spacing w:line="184" w:lineRule="exact"/>
              <w:ind w:left="114"/>
              <w:rPr>
                <w:sz w:val="18"/>
              </w:rPr>
            </w:pPr>
            <w:r>
              <w:rPr>
                <w:sz w:val="18"/>
              </w:rPr>
              <w:t>=</w:t>
            </w:r>
          </w:p>
        </w:tc>
        <w:tc>
          <w:tcPr>
            <w:tcW w:w="2601" w:type="dxa"/>
          </w:tcPr>
          <w:p>
            <w:pPr>
              <w:pStyle w:val="TableParagraph"/>
              <w:spacing w:line="184" w:lineRule="exact"/>
              <w:ind w:left="212"/>
              <w:rPr>
                <w:sz w:val="18"/>
              </w:rPr>
            </w:pPr>
            <w:r>
              <w:rPr>
                <w:sz w:val="18"/>
              </w:rPr>
              <w:t>Prerequisite monitored in SIS</w:t>
            </w:r>
          </w:p>
        </w:tc>
      </w:tr>
      <w:tr>
        <w:trPr>
          <w:trHeight w:val="207" w:hRule="atLeast"/>
        </w:trPr>
        <w:tc>
          <w:tcPr>
            <w:tcW w:w="463" w:type="dxa"/>
          </w:tcPr>
          <w:p>
            <w:pPr>
              <w:pStyle w:val="TableParagraph"/>
              <w:ind w:left="50"/>
              <w:rPr>
                <w:sz w:val="18"/>
              </w:rPr>
            </w:pPr>
            <w:r>
              <w:rPr>
                <w:sz w:val="18"/>
              </w:rPr>
              <w:t>C:</w:t>
            </w:r>
          </w:p>
        </w:tc>
        <w:tc>
          <w:tcPr>
            <w:tcW w:w="430" w:type="dxa"/>
          </w:tcPr>
          <w:p>
            <w:pPr>
              <w:pStyle w:val="TableParagraph"/>
              <w:ind w:left="114"/>
              <w:rPr>
                <w:sz w:val="18"/>
              </w:rPr>
            </w:pPr>
            <w:r>
              <w:rPr>
                <w:sz w:val="18"/>
              </w:rPr>
              <w:t>=</w:t>
            </w:r>
          </w:p>
        </w:tc>
        <w:tc>
          <w:tcPr>
            <w:tcW w:w="2601" w:type="dxa"/>
          </w:tcPr>
          <w:p>
            <w:pPr>
              <w:pStyle w:val="TableParagraph"/>
              <w:ind w:left="212"/>
              <w:rPr>
                <w:sz w:val="18"/>
              </w:rPr>
            </w:pPr>
            <w:r>
              <w:rPr>
                <w:sz w:val="18"/>
              </w:rPr>
              <w:t>Corequisite</w:t>
            </w:r>
          </w:p>
        </w:tc>
      </w:tr>
      <w:tr>
        <w:trPr>
          <w:trHeight w:val="207" w:hRule="atLeast"/>
        </w:trPr>
        <w:tc>
          <w:tcPr>
            <w:tcW w:w="463" w:type="dxa"/>
          </w:tcPr>
          <w:p>
            <w:pPr>
              <w:pStyle w:val="TableParagraph"/>
              <w:ind w:left="50"/>
              <w:rPr>
                <w:sz w:val="18"/>
              </w:rPr>
            </w:pPr>
            <w:r>
              <w:rPr>
                <w:sz w:val="18"/>
              </w:rPr>
              <w:t>R:</w:t>
            </w:r>
          </w:p>
        </w:tc>
        <w:tc>
          <w:tcPr>
            <w:tcW w:w="430" w:type="dxa"/>
          </w:tcPr>
          <w:p>
            <w:pPr>
              <w:pStyle w:val="TableParagraph"/>
              <w:ind w:left="114"/>
              <w:rPr>
                <w:sz w:val="18"/>
              </w:rPr>
            </w:pPr>
            <w:r>
              <w:rPr>
                <w:sz w:val="18"/>
              </w:rPr>
              <w:t>=</w:t>
            </w:r>
          </w:p>
        </w:tc>
        <w:tc>
          <w:tcPr>
            <w:tcW w:w="2601" w:type="dxa"/>
          </w:tcPr>
          <w:p>
            <w:pPr>
              <w:pStyle w:val="TableParagraph"/>
              <w:ind w:left="212"/>
              <w:rPr>
                <w:sz w:val="18"/>
              </w:rPr>
            </w:pPr>
            <w:r>
              <w:rPr>
                <w:sz w:val="18"/>
              </w:rPr>
              <w:t>Restriction</w:t>
            </w:r>
          </w:p>
        </w:tc>
      </w:tr>
      <w:tr>
        <w:trPr>
          <w:trHeight w:val="206" w:hRule="atLeast"/>
        </w:trPr>
        <w:tc>
          <w:tcPr>
            <w:tcW w:w="463" w:type="dxa"/>
          </w:tcPr>
          <w:p>
            <w:pPr>
              <w:pStyle w:val="TableParagraph"/>
              <w:ind w:left="50"/>
              <w:rPr>
                <w:sz w:val="18"/>
              </w:rPr>
            </w:pPr>
            <w:r>
              <w:rPr>
                <w:sz w:val="18"/>
              </w:rPr>
              <w:t>RB:</w:t>
            </w:r>
          </w:p>
        </w:tc>
        <w:tc>
          <w:tcPr>
            <w:tcW w:w="430" w:type="dxa"/>
          </w:tcPr>
          <w:p>
            <w:pPr>
              <w:pStyle w:val="TableParagraph"/>
              <w:ind w:left="114"/>
              <w:rPr>
                <w:sz w:val="18"/>
              </w:rPr>
            </w:pPr>
            <w:r>
              <w:rPr>
                <w:sz w:val="18"/>
              </w:rPr>
              <w:t>=</w:t>
            </w:r>
          </w:p>
        </w:tc>
        <w:tc>
          <w:tcPr>
            <w:tcW w:w="2601" w:type="dxa"/>
          </w:tcPr>
          <w:p>
            <w:pPr>
              <w:pStyle w:val="TableParagraph"/>
              <w:ind w:left="212"/>
              <w:rPr>
                <w:sz w:val="18"/>
              </w:rPr>
            </w:pPr>
            <w:r>
              <w:rPr>
                <w:sz w:val="18"/>
              </w:rPr>
              <w:t>Recommended background</w:t>
            </w:r>
          </w:p>
        </w:tc>
      </w:tr>
      <w:tr>
        <w:trPr>
          <w:trHeight w:val="203" w:hRule="atLeast"/>
        </w:trPr>
        <w:tc>
          <w:tcPr>
            <w:tcW w:w="463" w:type="dxa"/>
          </w:tcPr>
          <w:p>
            <w:pPr>
              <w:pStyle w:val="TableParagraph"/>
              <w:spacing w:line="184" w:lineRule="exact"/>
              <w:ind w:left="50"/>
              <w:rPr>
                <w:sz w:val="18"/>
              </w:rPr>
            </w:pPr>
            <w:r>
              <w:rPr>
                <w:sz w:val="18"/>
              </w:rPr>
              <w:t>SA:</w:t>
            </w:r>
          </w:p>
        </w:tc>
        <w:tc>
          <w:tcPr>
            <w:tcW w:w="430" w:type="dxa"/>
          </w:tcPr>
          <w:p>
            <w:pPr>
              <w:pStyle w:val="TableParagraph"/>
              <w:spacing w:line="184" w:lineRule="exact"/>
              <w:ind w:left="114"/>
              <w:rPr>
                <w:sz w:val="18"/>
              </w:rPr>
            </w:pPr>
            <w:r>
              <w:rPr>
                <w:sz w:val="18"/>
              </w:rPr>
              <w:t>=</w:t>
            </w:r>
          </w:p>
        </w:tc>
        <w:tc>
          <w:tcPr>
            <w:tcW w:w="2601" w:type="dxa"/>
          </w:tcPr>
          <w:p>
            <w:pPr>
              <w:pStyle w:val="TableParagraph"/>
              <w:spacing w:line="184" w:lineRule="exact"/>
              <w:ind w:left="212"/>
              <w:rPr>
                <w:sz w:val="18"/>
              </w:rPr>
            </w:pPr>
            <w:r>
              <w:rPr>
                <w:sz w:val="18"/>
              </w:rPr>
              <w:t>Semester Alias</w:t>
            </w:r>
          </w:p>
        </w:tc>
      </w:tr>
    </w:tbl>
    <w:p>
      <w:pPr>
        <w:spacing w:after="0" w:line="184" w:lineRule="exact"/>
        <w:rPr>
          <w:sz w:val="18"/>
        </w:rPr>
        <w:sectPr>
          <w:type w:val="continuous"/>
          <w:pgSz w:w="12240" w:h="15840"/>
          <w:pgMar w:top="1500" w:bottom="280" w:left="1280" w:right="1100"/>
        </w:sectPr>
      </w:pPr>
    </w:p>
    <w:p>
      <w:pPr>
        <w:pStyle w:val="BodyText"/>
        <w:spacing w:before="9"/>
        <w:rPr>
          <w:sz w:val="29"/>
        </w:rPr>
      </w:pPr>
    </w:p>
    <w:p>
      <w:pPr>
        <w:pStyle w:val="BodyText"/>
        <w:spacing w:before="95"/>
        <w:ind w:left="277" w:right="453"/>
        <w:jc w:val="center"/>
      </w:pPr>
      <w:r>
        <w:rPr/>
        <w:t>MICHIGAN STATE UNIVERSITY</w:t>
      </w:r>
    </w:p>
    <w:p>
      <w:pPr>
        <w:pStyle w:val="BodyText"/>
        <w:spacing w:before="11"/>
        <w:rPr>
          <w:sz w:val="17"/>
        </w:rPr>
      </w:pPr>
    </w:p>
    <w:p>
      <w:pPr>
        <w:pStyle w:val="BodyText"/>
        <w:ind w:left="276" w:right="455"/>
        <w:jc w:val="center"/>
      </w:pPr>
      <w:r>
        <w:rPr/>
        <w:t>February 15, 2022</w:t>
      </w:r>
    </w:p>
    <w:p>
      <w:pPr>
        <w:pStyle w:val="BodyText"/>
        <w:spacing w:before="10"/>
        <w:rPr>
          <w:sz w:val="27"/>
        </w:rPr>
      </w:pPr>
    </w:p>
    <w:p>
      <w:pPr>
        <w:pStyle w:val="BodyText"/>
        <w:tabs>
          <w:tab w:pos="1456" w:val="left" w:leader="none"/>
        </w:tabs>
        <w:spacing w:before="94"/>
        <w:ind w:left="160"/>
      </w:pPr>
      <w:r>
        <w:rPr/>
        <w:t>TO:</w:t>
        <w:tab/>
        <w:t>Faculty</w:t>
      </w:r>
      <w:r>
        <w:rPr>
          <w:spacing w:val="-1"/>
        </w:rPr>
        <w:t> </w:t>
      </w:r>
      <w:r>
        <w:rPr/>
        <w:t>Senate</w:t>
      </w:r>
    </w:p>
    <w:p>
      <w:pPr>
        <w:pStyle w:val="BodyText"/>
      </w:pPr>
    </w:p>
    <w:p>
      <w:pPr>
        <w:pStyle w:val="BodyText"/>
        <w:tabs>
          <w:tab w:pos="1455" w:val="left" w:leader="none"/>
        </w:tabs>
        <w:ind w:left="160"/>
      </w:pPr>
      <w:r>
        <w:rPr/>
        <w:t>FROM:</w:t>
        <w:tab/>
        <w:t>University Committee on</w:t>
      </w:r>
      <w:r>
        <w:rPr>
          <w:spacing w:val="-1"/>
        </w:rPr>
        <w:t> </w:t>
      </w:r>
      <w:r>
        <w:rPr/>
        <w:t>Curriculum</w:t>
      </w:r>
    </w:p>
    <w:p>
      <w:pPr>
        <w:pStyle w:val="BodyText"/>
        <w:spacing w:before="11"/>
        <w:rPr>
          <w:sz w:val="17"/>
        </w:rPr>
      </w:pPr>
    </w:p>
    <w:p>
      <w:pPr>
        <w:pStyle w:val="BodyText"/>
        <w:tabs>
          <w:tab w:pos="1455" w:val="left" w:leader="none"/>
        </w:tabs>
        <w:ind w:left="1456" w:right="4461" w:hanging="1297"/>
      </w:pPr>
      <w:r>
        <w:rPr/>
        <w:t>SUBJECT:</w:t>
        <w:tab/>
        <w:t>New Academic Programs and Program Changes: New Courses and Course</w:t>
      </w:r>
      <w:r>
        <w:rPr>
          <w:spacing w:val="-2"/>
        </w:rPr>
        <w:t> </w:t>
      </w:r>
      <w:r>
        <w:rPr/>
        <w:t>Changes</w:t>
      </w:r>
    </w:p>
    <w:p>
      <w:pPr>
        <w:pStyle w:val="BodyText"/>
        <w:spacing w:before="1"/>
      </w:pPr>
    </w:p>
    <w:p>
      <w:pPr>
        <w:pStyle w:val="Heading1"/>
        <w:ind w:left="275"/>
        <w:rPr>
          <w:u w:val="none"/>
        </w:rPr>
      </w:pPr>
      <w:r>
        <w:rPr>
          <w:u w:val="thick"/>
        </w:rPr>
        <w:t>PART I - NEW ACADEMIC PROGRAMS AND PROGRAM CHANGES</w:t>
      </w:r>
    </w:p>
    <w:p>
      <w:pPr>
        <w:pStyle w:val="Heading2"/>
        <w:spacing w:before="208"/>
        <w:ind w:left="276"/>
        <w:rPr>
          <w:u w:val="none"/>
        </w:rPr>
      </w:pPr>
      <w:r>
        <w:rPr>
          <w:u w:val="thick"/>
        </w:rPr>
        <w:t>COLLEGE OF AGRICULTURE AND NATURAL RESOURCES</w:t>
      </w:r>
    </w:p>
    <w:p>
      <w:pPr>
        <w:pStyle w:val="BodyText"/>
        <w:spacing w:before="7"/>
        <w:rPr>
          <w:b/>
          <w:sz w:val="9"/>
        </w:rPr>
      </w:pPr>
    </w:p>
    <w:p>
      <w:pPr>
        <w:pStyle w:val="ListParagraph"/>
        <w:numPr>
          <w:ilvl w:val="0"/>
          <w:numId w:val="2"/>
        </w:numPr>
        <w:tabs>
          <w:tab w:pos="879" w:val="left" w:leader="none"/>
          <w:tab w:pos="880" w:val="left" w:leader="none"/>
        </w:tabs>
        <w:spacing w:line="240" w:lineRule="auto" w:before="94" w:after="0"/>
        <w:ind w:left="880" w:right="722" w:hanging="720"/>
        <w:jc w:val="left"/>
        <w:rPr>
          <w:sz w:val="18"/>
        </w:rPr>
      </w:pPr>
      <w:r>
        <w:rPr>
          <w:sz w:val="18"/>
        </w:rPr>
        <w:t>Change the requirements for the </w:t>
      </w:r>
      <w:r>
        <w:rPr>
          <w:b/>
          <w:sz w:val="18"/>
        </w:rPr>
        <w:t>Bachelor of Arts </w:t>
      </w:r>
      <w:r>
        <w:rPr>
          <w:sz w:val="18"/>
        </w:rPr>
        <w:t>degree in </w:t>
      </w:r>
      <w:r>
        <w:rPr>
          <w:b/>
          <w:sz w:val="18"/>
        </w:rPr>
        <w:t>Interior Design </w:t>
      </w:r>
      <w:r>
        <w:rPr>
          <w:sz w:val="18"/>
        </w:rPr>
        <w:t>in the School of Planning, Design and</w:t>
      </w:r>
      <w:r>
        <w:rPr>
          <w:spacing w:val="-2"/>
          <w:sz w:val="18"/>
        </w:rPr>
        <w:t> </w:t>
      </w:r>
      <w:r>
        <w:rPr>
          <w:sz w:val="18"/>
        </w:rPr>
        <w:t>Construction.</w:t>
      </w:r>
    </w:p>
    <w:p>
      <w:pPr>
        <w:pStyle w:val="BodyText"/>
        <w:spacing w:before="1"/>
      </w:pPr>
    </w:p>
    <w:p>
      <w:pPr>
        <w:pStyle w:val="ListParagraph"/>
        <w:numPr>
          <w:ilvl w:val="1"/>
          <w:numId w:val="2"/>
        </w:numPr>
        <w:tabs>
          <w:tab w:pos="1599" w:val="left" w:leader="none"/>
          <w:tab w:pos="1600" w:val="left" w:leader="none"/>
        </w:tabs>
        <w:spacing w:line="240" w:lineRule="auto" w:before="0" w:after="0"/>
        <w:ind w:left="1599" w:right="0" w:hanging="720"/>
        <w:jc w:val="left"/>
        <w:rPr>
          <w:sz w:val="18"/>
        </w:rPr>
      </w:pPr>
      <w:r>
        <w:rPr>
          <w:sz w:val="18"/>
        </w:rPr>
        <w:t>Under the heading </w:t>
      </w:r>
      <w:r>
        <w:rPr>
          <w:b/>
          <w:sz w:val="18"/>
        </w:rPr>
        <w:t>Admission</w:t>
      </w:r>
      <w:r>
        <w:rPr>
          <w:sz w:val="18"/>
        </w:rPr>
        <w:t>, replace paragraph three with the</w:t>
      </w:r>
      <w:r>
        <w:rPr>
          <w:spacing w:val="-8"/>
          <w:sz w:val="18"/>
        </w:rPr>
        <w:t> </w:t>
      </w:r>
      <w:r>
        <w:rPr>
          <w:sz w:val="18"/>
        </w:rPr>
        <w:t>following:</w:t>
      </w:r>
    </w:p>
    <w:p>
      <w:pPr>
        <w:pStyle w:val="BodyText"/>
      </w:pPr>
    </w:p>
    <w:p>
      <w:pPr>
        <w:pStyle w:val="BodyText"/>
        <w:ind w:left="1599" w:right="376"/>
      </w:pPr>
      <w:r>
        <w:rPr/>
        <w:t>Selective admissions are made at the end of spring semester for Michigan State University and transfer students from those students who have met the criteria referenced. The final selection of students to be admitted to the major is based on the cumulative grade–point average of all courses taken and a grade–point average calculated for selected courses and portfolio review by faculty members.</w:t>
      </w:r>
    </w:p>
    <w:p>
      <w:pPr>
        <w:pStyle w:val="BodyText"/>
      </w:pPr>
    </w:p>
    <w:p>
      <w:pPr>
        <w:pStyle w:val="ListParagraph"/>
        <w:numPr>
          <w:ilvl w:val="1"/>
          <w:numId w:val="2"/>
        </w:numPr>
        <w:tabs>
          <w:tab w:pos="1599" w:val="left" w:leader="none"/>
          <w:tab w:pos="1600" w:val="left" w:leader="none"/>
        </w:tabs>
        <w:spacing w:line="240" w:lineRule="auto" w:before="0" w:after="0"/>
        <w:ind w:left="1600" w:right="434" w:hanging="720"/>
        <w:jc w:val="left"/>
        <w:rPr>
          <w:sz w:val="18"/>
        </w:rPr>
      </w:pPr>
      <w:r>
        <w:rPr>
          <w:sz w:val="18"/>
        </w:rPr>
        <w:t>Under the heading </w:t>
      </w:r>
      <w:r>
        <w:rPr>
          <w:b/>
          <w:sz w:val="18"/>
        </w:rPr>
        <w:t>Requirements for the Bachelor of Arts Degree in Interior Design</w:t>
      </w:r>
      <w:r>
        <w:rPr>
          <w:sz w:val="18"/>
        </w:rPr>
        <w:t>, make the following</w:t>
      </w:r>
      <w:r>
        <w:rPr>
          <w:spacing w:val="-2"/>
          <w:sz w:val="18"/>
        </w:rPr>
        <w:t> </w:t>
      </w:r>
      <w:r>
        <w:rPr>
          <w:sz w:val="18"/>
        </w:rPr>
        <w:t>changes:</w:t>
      </w:r>
    </w:p>
    <w:p>
      <w:pPr>
        <w:pStyle w:val="BodyText"/>
        <w:spacing w:before="11"/>
        <w:rPr>
          <w:sz w:val="17"/>
        </w:rPr>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In item 1., replace paragraph two with the</w:t>
      </w:r>
      <w:r>
        <w:rPr>
          <w:spacing w:val="-3"/>
          <w:sz w:val="18"/>
        </w:rPr>
        <w:t> </w:t>
      </w:r>
      <w:r>
        <w:rPr>
          <w:sz w:val="18"/>
        </w:rPr>
        <w:t>following:</w:t>
      </w:r>
    </w:p>
    <w:p>
      <w:pPr>
        <w:pStyle w:val="BodyText"/>
      </w:pPr>
    </w:p>
    <w:p>
      <w:pPr>
        <w:pStyle w:val="BodyText"/>
        <w:ind w:left="2320" w:right="1103"/>
      </w:pPr>
      <w:r>
        <w:rPr/>
        <w:t>The University's Tier II writing requirement for the Interior Design major is met by completing Interior Design 442. This course is referenced in item 3. below.</w:t>
      </w:r>
    </w:p>
    <w:p>
      <w:pPr>
        <w:pStyle w:val="BodyText"/>
        <w:spacing w:before="1"/>
      </w:pPr>
    </w:p>
    <w:p>
      <w:pPr>
        <w:pStyle w:val="ListParagraph"/>
        <w:numPr>
          <w:ilvl w:val="2"/>
          <w:numId w:val="2"/>
        </w:numPr>
        <w:tabs>
          <w:tab w:pos="2320" w:val="left" w:leader="none"/>
          <w:tab w:pos="2321" w:val="left" w:leader="none"/>
        </w:tabs>
        <w:spacing w:line="240" w:lineRule="auto" w:before="0" w:after="0"/>
        <w:ind w:left="2320" w:right="0" w:hanging="721"/>
        <w:jc w:val="left"/>
        <w:rPr>
          <w:sz w:val="18"/>
        </w:rPr>
      </w:pPr>
      <w:r>
        <w:rPr>
          <w:sz w:val="18"/>
        </w:rPr>
        <w:t>Delete items 3. b. and 3.</w:t>
      </w:r>
      <w:r>
        <w:rPr>
          <w:spacing w:val="-2"/>
          <w:sz w:val="18"/>
        </w:rPr>
        <w:t> </w:t>
      </w:r>
      <w:r>
        <w:rPr>
          <w:sz w:val="18"/>
        </w:rPr>
        <w:t>c.</w:t>
      </w:r>
    </w:p>
    <w:p>
      <w:pPr>
        <w:pStyle w:val="BodyText"/>
      </w:pPr>
    </w:p>
    <w:p>
      <w:pPr>
        <w:pStyle w:val="ListParagraph"/>
        <w:numPr>
          <w:ilvl w:val="2"/>
          <w:numId w:val="2"/>
        </w:numPr>
        <w:tabs>
          <w:tab w:pos="2320" w:val="left" w:leader="none"/>
          <w:tab w:pos="2321" w:val="left" w:leader="none"/>
        </w:tabs>
        <w:spacing w:line="240" w:lineRule="auto" w:before="0" w:after="0"/>
        <w:ind w:left="2320" w:right="0" w:hanging="721"/>
        <w:jc w:val="left"/>
        <w:rPr>
          <w:sz w:val="18"/>
        </w:rPr>
      </w:pPr>
      <w:r>
        <w:rPr>
          <w:sz w:val="18"/>
        </w:rPr>
        <w:t>Reletter item 3. d. to 3. b. and replace with the</w:t>
      </w:r>
      <w:r>
        <w:rPr>
          <w:spacing w:val="-6"/>
          <w:sz w:val="18"/>
        </w:rPr>
        <w:t> </w:t>
      </w:r>
      <w:r>
        <w:rPr>
          <w:sz w:val="18"/>
        </w:rPr>
        <w:t>following:</w:t>
      </w:r>
    </w:p>
    <w:p>
      <w:pPr>
        <w:pStyle w:val="BodyText"/>
      </w:pPr>
    </w:p>
    <w:p>
      <w:pPr>
        <w:pStyle w:val="BodyText"/>
        <w:spacing w:line="207" w:lineRule="exact"/>
        <w:ind w:left="2320"/>
      </w:pPr>
      <w:r>
        <w:rPr/>
        <w:t>Any two of the following History of Arts options (6 to 9 credits):</w:t>
      </w:r>
    </w:p>
    <w:p>
      <w:pPr>
        <w:pStyle w:val="ListParagraph"/>
        <w:numPr>
          <w:ilvl w:val="3"/>
          <w:numId w:val="2"/>
        </w:numPr>
        <w:tabs>
          <w:tab w:pos="3040" w:val="left" w:leader="none"/>
          <w:tab w:pos="3041" w:val="left" w:leader="none"/>
        </w:tabs>
        <w:spacing w:line="207" w:lineRule="exact" w:before="0" w:after="0"/>
        <w:ind w:left="3040" w:right="0" w:hanging="721"/>
        <w:jc w:val="left"/>
        <w:rPr>
          <w:sz w:val="18"/>
        </w:rPr>
      </w:pPr>
      <w:r>
        <w:rPr>
          <w:sz w:val="18"/>
        </w:rPr>
        <w:t>Any History of Art course (3 to 4</w:t>
      </w:r>
      <w:r>
        <w:rPr>
          <w:spacing w:val="-26"/>
          <w:sz w:val="18"/>
        </w:rPr>
        <w:t> </w:t>
      </w:r>
      <w:r>
        <w:rPr>
          <w:sz w:val="18"/>
        </w:rPr>
        <w:t>credits).</w:t>
      </w:r>
    </w:p>
    <w:p>
      <w:pPr>
        <w:pStyle w:val="ListParagraph"/>
        <w:numPr>
          <w:ilvl w:val="3"/>
          <w:numId w:val="2"/>
        </w:numPr>
        <w:tabs>
          <w:tab w:pos="3040" w:val="left" w:leader="none"/>
          <w:tab w:pos="3041" w:val="left" w:leader="none"/>
        </w:tabs>
        <w:spacing w:line="207" w:lineRule="exact" w:before="0" w:after="0"/>
        <w:ind w:left="3040" w:right="0" w:hanging="721"/>
        <w:jc w:val="left"/>
        <w:rPr>
          <w:sz w:val="18"/>
        </w:rPr>
      </w:pPr>
      <w:r>
        <w:rPr>
          <w:sz w:val="18"/>
        </w:rPr>
        <w:t>Any History of Art course (3 to 4</w:t>
      </w:r>
      <w:r>
        <w:rPr>
          <w:spacing w:val="-26"/>
          <w:sz w:val="18"/>
        </w:rPr>
        <w:t> </w:t>
      </w:r>
      <w:r>
        <w:rPr>
          <w:sz w:val="18"/>
        </w:rPr>
        <w:t>credits).</w:t>
      </w:r>
    </w:p>
    <w:p>
      <w:pPr>
        <w:pStyle w:val="ListParagraph"/>
        <w:numPr>
          <w:ilvl w:val="3"/>
          <w:numId w:val="2"/>
        </w:numPr>
        <w:tabs>
          <w:tab w:pos="3040" w:val="left" w:leader="none"/>
          <w:tab w:pos="3041" w:val="left" w:leader="none"/>
        </w:tabs>
        <w:spacing w:line="240" w:lineRule="auto" w:before="0" w:after="0"/>
        <w:ind w:left="3040" w:right="2434" w:hanging="721"/>
        <w:jc w:val="left"/>
        <w:rPr>
          <w:sz w:val="18"/>
        </w:rPr>
      </w:pPr>
      <w:r>
        <w:rPr>
          <w:sz w:val="18"/>
        </w:rPr>
        <w:t>IDES 490 Independent Study (3 to 5 credits) earned through the Interior Design Education Abroad</w:t>
      </w:r>
      <w:r>
        <w:rPr>
          <w:spacing w:val="-30"/>
          <w:sz w:val="18"/>
        </w:rPr>
        <w:t> </w:t>
      </w:r>
      <w:r>
        <w:rPr>
          <w:sz w:val="18"/>
        </w:rPr>
        <w:t>program.</w:t>
      </w:r>
    </w:p>
    <w:p>
      <w:pPr>
        <w:pStyle w:val="ListParagraph"/>
        <w:numPr>
          <w:ilvl w:val="3"/>
          <w:numId w:val="2"/>
        </w:numPr>
        <w:tabs>
          <w:tab w:pos="3040" w:val="left" w:leader="none"/>
          <w:tab w:pos="3041" w:val="left" w:leader="none"/>
        </w:tabs>
        <w:spacing w:line="240" w:lineRule="auto" w:before="0" w:after="0"/>
        <w:ind w:left="3040" w:right="2874" w:hanging="721"/>
        <w:jc w:val="left"/>
        <w:rPr>
          <w:sz w:val="18"/>
        </w:rPr>
      </w:pPr>
      <w:r>
        <w:rPr>
          <w:sz w:val="18"/>
        </w:rPr>
        <w:t>IDES 456 Historic Preservation and Sustainability (3 credits).</w:t>
      </w:r>
    </w:p>
    <w:p>
      <w:pPr>
        <w:pStyle w:val="BodyText"/>
        <w:rPr>
          <w:sz w:val="20"/>
        </w:rPr>
      </w:pPr>
    </w:p>
    <w:p>
      <w:pPr>
        <w:pStyle w:val="BodyText"/>
        <w:rPr>
          <w:sz w:val="20"/>
        </w:rPr>
      </w:pPr>
    </w:p>
    <w:p>
      <w:pPr>
        <w:pStyle w:val="BodyText"/>
        <w:spacing w:before="161"/>
        <w:ind w:left="880"/>
      </w:pPr>
      <w:r>
        <w:rPr/>
        <w:t>Effective Fall 2022.</w:t>
      </w:r>
    </w:p>
    <w:p>
      <w:pPr>
        <w:spacing w:after="0"/>
        <w:sectPr>
          <w:headerReference w:type="default" r:id="rId5"/>
          <w:pgSz w:w="12240" w:h="15840"/>
          <w:pgMar w:header="725" w:footer="0" w:top="1120" w:bottom="280" w:left="1280" w:right="1100"/>
          <w:pgNumType w:start="3"/>
        </w:sectPr>
      </w:pPr>
    </w:p>
    <w:p>
      <w:pPr>
        <w:pStyle w:val="BodyText"/>
        <w:spacing w:before="9"/>
        <w:rPr>
          <w:sz w:val="29"/>
        </w:rPr>
      </w:pPr>
    </w:p>
    <w:p>
      <w:pPr>
        <w:pStyle w:val="ListParagraph"/>
        <w:numPr>
          <w:ilvl w:val="0"/>
          <w:numId w:val="2"/>
        </w:numPr>
        <w:tabs>
          <w:tab w:pos="879" w:val="left" w:leader="none"/>
          <w:tab w:pos="880" w:val="left" w:leader="none"/>
        </w:tabs>
        <w:spacing w:line="240" w:lineRule="auto" w:before="95" w:after="0"/>
        <w:ind w:left="880" w:right="684" w:hanging="720"/>
        <w:jc w:val="left"/>
        <w:rPr>
          <w:sz w:val="18"/>
        </w:rPr>
      </w:pPr>
      <w:r>
        <w:rPr>
          <w:sz w:val="18"/>
        </w:rPr>
        <w:t>Change the requirements for the </w:t>
      </w:r>
      <w:r>
        <w:rPr>
          <w:b/>
          <w:sz w:val="18"/>
        </w:rPr>
        <w:t>Agricultural Technology Certificate </w:t>
      </w:r>
      <w:r>
        <w:rPr>
          <w:sz w:val="18"/>
        </w:rPr>
        <w:t>in </w:t>
      </w:r>
      <w:r>
        <w:rPr>
          <w:b/>
          <w:sz w:val="18"/>
        </w:rPr>
        <w:t>Agricultural Industries </w:t>
      </w:r>
      <w:r>
        <w:rPr>
          <w:sz w:val="18"/>
        </w:rPr>
        <w:t>in the Institute of Agricultural</w:t>
      </w:r>
      <w:r>
        <w:rPr>
          <w:spacing w:val="-1"/>
          <w:sz w:val="18"/>
        </w:rPr>
        <w:t> </w:t>
      </w:r>
      <w:r>
        <w:rPr>
          <w:sz w:val="18"/>
        </w:rPr>
        <w:t>Technology.</w:t>
      </w:r>
    </w:p>
    <w:p>
      <w:pPr>
        <w:pStyle w:val="BodyText"/>
      </w:pPr>
    </w:p>
    <w:p>
      <w:pPr>
        <w:pStyle w:val="ListParagraph"/>
        <w:numPr>
          <w:ilvl w:val="1"/>
          <w:numId w:val="2"/>
        </w:numPr>
        <w:tabs>
          <w:tab w:pos="1599" w:val="left" w:leader="none"/>
          <w:tab w:pos="1600" w:val="left" w:leader="none"/>
        </w:tabs>
        <w:spacing w:line="240" w:lineRule="auto" w:before="0" w:after="0"/>
        <w:ind w:left="1599" w:right="0" w:hanging="720"/>
        <w:jc w:val="left"/>
        <w:rPr>
          <w:sz w:val="18"/>
        </w:rPr>
      </w:pPr>
      <w:r>
        <w:rPr>
          <w:sz w:val="18"/>
        </w:rPr>
        <w:t>Under the heading </w:t>
      </w:r>
      <w:r>
        <w:rPr>
          <w:b/>
          <w:sz w:val="18"/>
        </w:rPr>
        <w:t>Requirements for Agricultural Industries </w:t>
      </w:r>
      <w:r>
        <w:rPr>
          <w:sz w:val="18"/>
        </w:rPr>
        <w:t>make the following</w:t>
      </w:r>
      <w:r>
        <w:rPr>
          <w:spacing w:val="-16"/>
          <w:sz w:val="18"/>
        </w:rPr>
        <w:t> </w:t>
      </w:r>
      <w:r>
        <w:rPr>
          <w:sz w:val="18"/>
        </w:rPr>
        <w:t>changes:</w:t>
      </w:r>
    </w:p>
    <w:p>
      <w:pPr>
        <w:pStyle w:val="BodyText"/>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In item 4. delete the following</w:t>
      </w:r>
      <w:r>
        <w:rPr>
          <w:spacing w:val="-1"/>
          <w:sz w:val="18"/>
        </w:rPr>
        <w:t> </w:t>
      </w:r>
      <w:r>
        <w:rPr>
          <w:sz w:val="18"/>
        </w:rPr>
        <w:t>course:</w:t>
      </w:r>
    </w:p>
    <w:p>
      <w:pPr>
        <w:pStyle w:val="BodyText"/>
        <w:tabs>
          <w:tab w:pos="3039" w:val="left" w:leader="none"/>
          <w:tab w:pos="3760" w:val="left" w:leader="none"/>
          <w:tab w:pos="8900" w:val="right" w:leader="none"/>
        </w:tabs>
        <w:spacing w:before="207"/>
        <w:ind w:left="2320"/>
      </w:pPr>
      <w:r>
        <w:rPr/>
        <w:t>CSS</w:t>
        <w:tab/>
        <w:t>143</w:t>
        <w:tab/>
        <w:t>Introduction to</w:t>
      </w:r>
      <w:r>
        <w:rPr>
          <w:spacing w:val="-2"/>
        </w:rPr>
        <w:t> </w:t>
      </w:r>
      <w:r>
        <w:rPr/>
        <w:t>Soil Science</w:t>
        <w:tab/>
        <w:t>2</w:t>
      </w:r>
    </w:p>
    <w:p>
      <w:pPr>
        <w:pStyle w:val="BodyText"/>
        <w:spacing w:before="206"/>
        <w:ind w:left="2320"/>
      </w:pPr>
      <w:r>
        <w:rPr/>
        <w:t>Add the following course:</w:t>
      </w:r>
    </w:p>
    <w:p>
      <w:pPr>
        <w:pStyle w:val="BodyText"/>
        <w:tabs>
          <w:tab w:pos="3039" w:val="left" w:leader="none"/>
          <w:tab w:pos="3759" w:val="left" w:leader="none"/>
          <w:tab w:pos="8899" w:val="right" w:leader="none"/>
        </w:tabs>
        <w:spacing w:before="207"/>
        <w:ind w:left="2320"/>
      </w:pPr>
      <w:r>
        <w:rPr/>
        <w:t>CSS</w:t>
        <w:tab/>
        <w:t>203</w:t>
        <w:tab/>
        <w:t>World</w:t>
      </w:r>
      <w:r>
        <w:rPr>
          <w:spacing w:val="-1"/>
        </w:rPr>
        <w:t> </w:t>
      </w:r>
      <w:r>
        <w:rPr/>
        <w:t>of Soils</w:t>
        <w:tab/>
        <w:t>2</w:t>
      </w:r>
    </w:p>
    <w:p>
      <w:pPr>
        <w:pStyle w:val="BodyText"/>
        <w:rPr>
          <w:sz w:val="20"/>
        </w:rPr>
      </w:pPr>
    </w:p>
    <w:p>
      <w:pPr>
        <w:pStyle w:val="BodyText"/>
        <w:rPr>
          <w:sz w:val="20"/>
        </w:rPr>
      </w:pPr>
    </w:p>
    <w:p>
      <w:pPr>
        <w:pStyle w:val="BodyText"/>
        <w:rPr>
          <w:sz w:val="20"/>
        </w:rPr>
      </w:pPr>
    </w:p>
    <w:p>
      <w:pPr>
        <w:pStyle w:val="BodyText"/>
        <w:spacing w:before="139"/>
        <w:ind w:left="880"/>
      </w:pPr>
      <w:r>
        <w:rPr/>
        <w:t>Effective Summer 2022.</w:t>
      </w:r>
    </w:p>
    <w:p>
      <w:pPr>
        <w:pStyle w:val="BodyText"/>
      </w:pPr>
    </w:p>
    <w:p>
      <w:pPr>
        <w:pStyle w:val="ListParagraph"/>
        <w:numPr>
          <w:ilvl w:val="0"/>
          <w:numId w:val="2"/>
        </w:numPr>
        <w:tabs>
          <w:tab w:pos="879" w:val="left" w:leader="none"/>
          <w:tab w:pos="880" w:val="left" w:leader="none"/>
        </w:tabs>
        <w:spacing w:line="240" w:lineRule="auto" w:before="0" w:after="0"/>
        <w:ind w:left="880" w:right="596" w:hanging="720"/>
        <w:jc w:val="left"/>
        <w:rPr>
          <w:sz w:val="18"/>
        </w:rPr>
      </w:pPr>
      <w:r>
        <w:rPr>
          <w:sz w:val="18"/>
        </w:rPr>
        <w:t>Change</w:t>
      </w:r>
      <w:r>
        <w:rPr>
          <w:spacing w:val="-4"/>
          <w:sz w:val="18"/>
        </w:rPr>
        <w:t> </w:t>
      </w:r>
      <w:r>
        <w:rPr>
          <w:sz w:val="18"/>
        </w:rPr>
        <w:t>the</w:t>
      </w:r>
      <w:r>
        <w:rPr>
          <w:spacing w:val="-3"/>
          <w:sz w:val="18"/>
        </w:rPr>
        <w:t> </w:t>
      </w:r>
      <w:r>
        <w:rPr>
          <w:sz w:val="18"/>
        </w:rPr>
        <w:t>requirements</w:t>
      </w:r>
      <w:r>
        <w:rPr>
          <w:spacing w:val="-3"/>
          <w:sz w:val="18"/>
        </w:rPr>
        <w:t> </w:t>
      </w:r>
      <w:r>
        <w:rPr>
          <w:sz w:val="18"/>
        </w:rPr>
        <w:t>for</w:t>
      </w:r>
      <w:r>
        <w:rPr>
          <w:spacing w:val="-4"/>
          <w:sz w:val="18"/>
        </w:rPr>
        <w:t> </w:t>
      </w:r>
      <w:r>
        <w:rPr>
          <w:sz w:val="18"/>
        </w:rPr>
        <w:t>the</w:t>
      </w:r>
      <w:r>
        <w:rPr>
          <w:spacing w:val="-4"/>
          <w:sz w:val="18"/>
        </w:rPr>
        <w:t> </w:t>
      </w:r>
      <w:r>
        <w:rPr>
          <w:b/>
          <w:sz w:val="18"/>
        </w:rPr>
        <w:t>Agricultural</w:t>
      </w:r>
      <w:r>
        <w:rPr>
          <w:b/>
          <w:spacing w:val="-4"/>
          <w:sz w:val="18"/>
        </w:rPr>
        <w:t> </w:t>
      </w:r>
      <w:r>
        <w:rPr>
          <w:b/>
          <w:sz w:val="18"/>
        </w:rPr>
        <w:t>Technology</w:t>
      </w:r>
      <w:r>
        <w:rPr>
          <w:b/>
          <w:spacing w:val="-5"/>
          <w:sz w:val="18"/>
        </w:rPr>
        <w:t> </w:t>
      </w:r>
      <w:r>
        <w:rPr>
          <w:b/>
          <w:sz w:val="18"/>
        </w:rPr>
        <w:t>Certificate</w:t>
      </w:r>
      <w:r>
        <w:rPr>
          <w:b/>
          <w:spacing w:val="-4"/>
          <w:sz w:val="18"/>
        </w:rPr>
        <w:t> </w:t>
      </w:r>
      <w:r>
        <w:rPr>
          <w:sz w:val="18"/>
        </w:rPr>
        <w:t>in</w:t>
      </w:r>
      <w:r>
        <w:rPr>
          <w:spacing w:val="-4"/>
          <w:sz w:val="18"/>
        </w:rPr>
        <w:t> </w:t>
      </w:r>
      <w:r>
        <w:rPr>
          <w:b/>
          <w:sz w:val="18"/>
        </w:rPr>
        <w:t>Agricultural</w:t>
      </w:r>
      <w:r>
        <w:rPr>
          <w:b/>
          <w:spacing w:val="-4"/>
          <w:sz w:val="18"/>
        </w:rPr>
        <w:t> </w:t>
      </w:r>
      <w:r>
        <w:rPr>
          <w:b/>
          <w:sz w:val="18"/>
        </w:rPr>
        <w:t>Operations</w:t>
      </w:r>
      <w:r>
        <w:rPr>
          <w:b/>
          <w:spacing w:val="-3"/>
          <w:sz w:val="18"/>
        </w:rPr>
        <w:t> </w:t>
      </w:r>
      <w:r>
        <w:rPr>
          <w:sz w:val="18"/>
        </w:rPr>
        <w:t>in</w:t>
      </w:r>
      <w:r>
        <w:rPr>
          <w:spacing w:val="-3"/>
          <w:sz w:val="18"/>
        </w:rPr>
        <w:t> </w:t>
      </w:r>
      <w:r>
        <w:rPr>
          <w:sz w:val="18"/>
        </w:rPr>
        <w:t>the Institute of Agricultural</w:t>
      </w:r>
      <w:r>
        <w:rPr>
          <w:spacing w:val="-1"/>
          <w:sz w:val="18"/>
        </w:rPr>
        <w:t> </w:t>
      </w:r>
      <w:r>
        <w:rPr>
          <w:sz w:val="18"/>
        </w:rPr>
        <w:t>Technology.</w:t>
      </w:r>
    </w:p>
    <w:p>
      <w:pPr>
        <w:pStyle w:val="BodyText"/>
        <w:spacing w:before="11"/>
        <w:rPr>
          <w:sz w:val="17"/>
        </w:rPr>
      </w:pPr>
    </w:p>
    <w:p>
      <w:pPr>
        <w:pStyle w:val="ListParagraph"/>
        <w:numPr>
          <w:ilvl w:val="1"/>
          <w:numId w:val="2"/>
        </w:numPr>
        <w:tabs>
          <w:tab w:pos="1599" w:val="left" w:leader="none"/>
          <w:tab w:pos="1600" w:val="left" w:leader="none"/>
        </w:tabs>
        <w:spacing w:line="240" w:lineRule="auto" w:before="0" w:after="0"/>
        <w:ind w:left="1599" w:right="0" w:hanging="720"/>
        <w:jc w:val="left"/>
        <w:rPr>
          <w:sz w:val="18"/>
        </w:rPr>
      </w:pPr>
      <w:r>
        <w:rPr>
          <w:sz w:val="18"/>
        </w:rPr>
        <w:t>Under the heading </w:t>
      </w:r>
      <w:r>
        <w:rPr>
          <w:b/>
          <w:sz w:val="18"/>
        </w:rPr>
        <w:t>Requirements for Agricultural Operations </w:t>
      </w:r>
      <w:r>
        <w:rPr>
          <w:sz w:val="18"/>
        </w:rPr>
        <w:t>make the following</w:t>
      </w:r>
      <w:r>
        <w:rPr>
          <w:spacing w:val="-15"/>
          <w:sz w:val="18"/>
        </w:rPr>
        <w:t> </w:t>
      </w:r>
      <w:r>
        <w:rPr>
          <w:sz w:val="18"/>
        </w:rPr>
        <w:t>change:</w:t>
      </w:r>
    </w:p>
    <w:p>
      <w:pPr>
        <w:pStyle w:val="BodyText"/>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Change the total credits for the program from ‘60’ to ’60 to</w:t>
      </w:r>
      <w:r>
        <w:rPr>
          <w:spacing w:val="-7"/>
          <w:sz w:val="18"/>
        </w:rPr>
        <w:t> </w:t>
      </w:r>
      <w:r>
        <w:rPr>
          <w:sz w:val="18"/>
        </w:rPr>
        <w:t>65’.</w:t>
      </w:r>
    </w:p>
    <w:p>
      <w:pPr>
        <w:pStyle w:val="BodyText"/>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In item 1. delete the following</w:t>
      </w:r>
      <w:r>
        <w:rPr>
          <w:spacing w:val="-1"/>
          <w:sz w:val="18"/>
        </w:rPr>
        <w:t> </w:t>
      </w:r>
      <w:r>
        <w:rPr>
          <w:sz w:val="18"/>
        </w:rPr>
        <w:t>course:</w:t>
      </w:r>
    </w:p>
    <w:p>
      <w:pPr>
        <w:pStyle w:val="BodyText"/>
      </w:pPr>
    </w:p>
    <w:p>
      <w:pPr>
        <w:pStyle w:val="BodyText"/>
        <w:tabs>
          <w:tab w:pos="3039" w:val="left" w:leader="none"/>
          <w:tab w:pos="3760" w:val="left" w:leader="none"/>
          <w:tab w:pos="8800" w:val="left" w:leader="none"/>
        </w:tabs>
        <w:ind w:left="2320"/>
      </w:pPr>
      <w:r>
        <w:rPr/>
        <w:t>ABM</w:t>
        <w:tab/>
        <w:t>130</w:t>
        <w:tab/>
        <w:t>Farm</w:t>
      </w:r>
      <w:r>
        <w:rPr>
          <w:spacing w:val="-2"/>
        </w:rPr>
        <w:t> </w:t>
      </w:r>
      <w:r>
        <w:rPr/>
        <w:t>Management</w:t>
      </w:r>
      <w:r>
        <w:rPr>
          <w:spacing w:val="-2"/>
        </w:rPr>
        <w:t> </w:t>
      </w:r>
      <w:r>
        <w:rPr/>
        <w:t>I</w:t>
        <w:tab/>
        <w:t>3</w:t>
      </w:r>
    </w:p>
    <w:p>
      <w:pPr>
        <w:pStyle w:val="BodyText"/>
      </w:pPr>
    </w:p>
    <w:p>
      <w:pPr>
        <w:pStyle w:val="BodyText"/>
        <w:ind w:left="2320"/>
      </w:pPr>
      <w:r>
        <w:rPr/>
        <w:t>Add the following course:</w:t>
      </w:r>
    </w:p>
    <w:p>
      <w:pPr>
        <w:pStyle w:val="BodyText"/>
      </w:pPr>
    </w:p>
    <w:p>
      <w:pPr>
        <w:pStyle w:val="BodyText"/>
        <w:tabs>
          <w:tab w:pos="3039" w:val="left" w:leader="none"/>
          <w:tab w:pos="3760" w:val="left" w:leader="none"/>
          <w:tab w:pos="8800" w:val="left" w:leader="none"/>
        </w:tabs>
        <w:ind w:left="2320"/>
      </w:pPr>
      <w:r>
        <w:rPr/>
        <w:t>AFRE</w:t>
        <w:tab/>
        <w:t>130</w:t>
        <w:tab/>
        <w:t>Farm</w:t>
      </w:r>
      <w:r>
        <w:rPr>
          <w:spacing w:val="-2"/>
        </w:rPr>
        <w:t> </w:t>
      </w:r>
      <w:r>
        <w:rPr/>
        <w:t>Management</w:t>
      </w:r>
      <w:r>
        <w:rPr>
          <w:spacing w:val="-2"/>
        </w:rPr>
        <w:t> </w:t>
      </w:r>
      <w:r>
        <w:rPr/>
        <w:t>I</w:t>
        <w:tab/>
        <w:t>3</w:t>
      </w:r>
    </w:p>
    <w:p>
      <w:pPr>
        <w:pStyle w:val="BodyText"/>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In item 3., add the following last</w:t>
      </w:r>
      <w:r>
        <w:rPr>
          <w:spacing w:val="-3"/>
          <w:sz w:val="18"/>
        </w:rPr>
        <w:t> </w:t>
      </w:r>
      <w:r>
        <w:rPr>
          <w:sz w:val="18"/>
        </w:rPr>
        <w:t>sentence:</w:t>
      </w:r>
    </w:p>
    <w:p>
      <w:pPr>
        <w:pStyle w:val="BodyText"/>
      </w:pPr>
    </w:p>
    <w:p>
      <w:pPr>
        <w:pStyle w:val="BodyText"/>
        <w:ind w:left="2320" w:right="474"/>
        <w:jc w:val="both"/>
      </w:pPr>
      <w:r>
        <w:rPr/>
        <w:t>Students at Muskegon Community College are required to complete 28 additional credits of course work. Students at Southwestern Michigan College are required to complete 30 to 31 additional credits of course work.</w:t>
      </w:r>
    </w:p>
    <w:p>
      <w:pPr>
        <w:pStyle w:val="BodyText"/>
        <w:rPr>
          <w:sz w:val="20"/>
        </w:rPr>
      </w:pPr>
    </w:p>
    <w:p>
      <w:pPr>
        <w:pStyle w:val="BodyText"/>
        <w:spacing w:before="1"/>
        <w:rPr>
          <w:sz w:val="16"/>
        </w:rPr>
      </w:pPr>
    </w:p>
    <w:p>
      <w:pPr>
        <w:pStyle w:val="BodyText"/>
        <w:ind w:left="880"/>
      </w:pPr>
      <w:r>
        <w:rPr/>
        <w:t>Effective Spring 2022.</w:t>
      </w:r>
    </w:p>
    <w:p>
      <w:pPr>
        <w:pStyle w:val="BodyText"/>
        <w:spacing w:before="10"/>
        <w:rPr>
          <w:sz w:val="17"/>
        </w:rPr>
      </w:pPr>
    </w:p>
    <w:p>
      <w:pPr>
        <w:pStyle w:val="ListParagraph"/>
        <w:numPr>
          <w:ilvl w:val="0"/>
          <w:numId w:val="2"/>
        </w:numPr>
        <w:tabs>
          <w:tab w:pos="879" w:val="left" w:leader="none"/>
          <w:tab w:pos="880" w:val="left" w:leader="none"/>
        </w:tabs>
        <w:spacing w:line="240" w:lineRule="auto" w:before="0" w:after="0"/>
        <w:ind w:left="880" w:right="526"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Agricultural</w:t>
      </w:r>
      <w:r>
        <w:rPr>
          <w:b/>
          <w:spacing w:val="-4"/>
          <w:sz w:val="18"/>
        </w:rPr>
        <w:t> </w:t>
      </w:r>
      <w:r>
        <w:rPr>
          <w:b/>
          <w:sz w:val="18"/>
        </w:rPr>
        <w:t>Technology</w:t>
      </w:r>
      <w:r>
        <w:rPr>
          <w:b/>
          <w:spacing w:val="-5"/>
          <w:sz w:val="18"/>
        </w:rPr>
        <w:t> </w:t>
      </w:r>
      <w:r>
        <w:rPr>
          <w:b/>
          <w:sz w:val="18"/>
        </w:rPr>
        <w:t>Certificate</w:t>
      </w:r>
      <w:r>
        <w:rPr>
          <w:b/>
          <w:spacing w:val="-4"/>
          <w:sz w:val="18"/>
        </w:rPr>
        <w:t> </w:t>
      </w:r>
      <w:r>
        <w:rPr>
          <w:sz w:val="18"/>
        </w:rPr>
        <w:t>in</w:t>
      </w:r>
      <w:r>
        <w:rPr>
          <w:spacing w:val="-4"/>
          <w:sz w:val="18"/>
        </w:rPr>
        <w:t> </w:t>
      </w:r>
      <w:r>
        <w:rPr>
          <w:b/>
          <w:sz w:val="18"/>
        </w:rPr>
        <w:t>Food</w:t>
      </w:r>
      <w:r>
        <w:rPr>
          <w:b/>
          <w:spacing w:val="-3"/>
          <w:sz w:val="18"/>
        </w:rPr>
        <w:t> </w:t>
      </w:r>
      <w:r>
        <w:rPr>
          <w:b/>
          <w:sz w:val="18"/>
        </w:rPr>
        <w:t>Processing,</w:t>
      </w:r>
      <w:r>
        <w:rPr>
          <w:b/>
          <w:spacing w:val="-5"/>
          <w:sz w:val="18"/>
        </w:rPr>
        <w:t> </w:t>
      </w:r>
      <w:r>
        <w:rPr>
          <w:b/>
          <w:sz w:val="18"/>
        </w:rPr>
        <w:t>Technology and Safety </w:t>
      </w:r>
      <w:r>
        <w:rPr>
          <w:sz w:val="18"/>
        </w:rPr>
        <w:t>in the Institute of Agricultural</w:t>
      </w:r>
      <w:r>
        <w:rPr>
          <w:spacing w:val="-4"/>
          <w:sz w:val="18"/>
        </w:rPr>
        <w:t> </w:t>
      </w:r>
      <w:r>
        <w:rPr>
          <w:sz w:val="18"/>
        </w:rPr>
        <w:t>Technology.</w:t>
      </w:r>
    </w:p>
    <w:p>
      <w:pPr>
        <w:pStyle w:val="BodyText"/>
        <w:spacing w:before="1"/>
      </w:pPr>
    </w:p>
    <w:p>
      <w:pPr>
        <w:pStyle w:val="ListParagraph"/>
        <w:numPr>
          <w:ilvl w:val="1"/>
          <w:numId w:val="2"/>
        </w:numPr>
        <w:tabs>
          <w:tab w:pos="1599" w:val="left" w:leader="none"/>
          <w:tab w:pos="1600" w:val="left" w:leader="none"/>
        </w:tabs>
        <w:spacing w:line="240" w:lineRule="auto" w:before="0" w:after="0"/>
        <w:ind w:left="1600" w:right="864" w:hanging="720"/>
        <w:jc w:val="left"/>
        <w:rPr>
          <w:sz w:val="18"/>
        </w:rPr>
      </w:pPr>
      <w:r>
        <w:rPr>
          <w:sz w:val="18"/>
        </w:rPr>
        <w:t>Under the heading </w:t>
      </w:r>
      <w:r>
        <w:rPr>
          <w:b/>
          <w:sz w:val="18"/>
        </w:rPr>
        <w:t>Requirements for Food Processing, Technology and Safety </w:t>
      </w:r>
      <w:r>
        <w:rPr>
          <w:sz w:val="18"/>
        </w:rPr>
        <w:t>make the following</w:t>
      </w:r>
      <w:r>
        <w:rPr>
          <w:spacing w:val="-2"/>
          <w:sz w:val="18"/>
        </w:rPr>
        <w:t> </w:t>
      </w:r>
      <w:r>
        <w:rPr>
          <w:sz w:val="18"/>
        </w:rPr>
        <w:t>changes:</w:t>
      </w:r>
    </w:p>
    <w:p>
      <w:pPr>
        <w:pStyle w:val="BodyText"/>
        <w:spacing w:before="11"/>
        <w:rPr>
          <w:sz w:val="17"/>
        </w:rPr>
      </w:pPr>
    </w:p>
    <w:p>
      <w:pPr>
        <w:pStyle w:val="ListParagraph"/>
        <w:numPr>
          <w:ilvl w:val="2"/>
          <w:numId w:val="2"/>
        </w:numPr>
        <w:tabs>
          <w:tab w:pos="2319" w:val="left" w:leader="none"/>
          <w:tab w:pos="2321" w:val="left" w:leader="none"/>
        </w:tabs>
        <w:spacing w:line="240" w:lineRule="auto" w:before="0" w:after="0"/>
        <w:ind w:left="2320" w:right="0" w:hanging="721"/>
        <w:jc w:val="left"/>
        <w:rPr>
          <w:sz w:val="18"/>
        </w:rPr>
      </w:pPr>
      <w:r>
        <w:rPr>
          <w:sz w:val="18"/>
        </w:rPr>
        <w:t>In item 1., delete the following</w:t>
      </w:r>
      <w:r>
        <w:rPr>
          <w:spacing w:val="-1"/>
          <w:sz w:val="18"/>
        </w:rPr>
        <w:t> </w:t>
      </w:r>
      <w:r>
        <w:rPr>
          <w:sz w:val="18"/>
        </w:rPr>
        <w:t>course:</w:t>
      </w:r>
    </w:p>
    <w:p>
      <w:pPr>
        <w:pStyle w:val="BodyText"/>
      </w:pPr>
    </w:p>
    <w:p>
      <w:pPr>
        <w:pStyle w:val="BodyText"/>
        <w:tabs>
          <w:tab w:pos="8799" w:val="left" w:leader="none"/>
        </w:tabs>
        <w:ind w:left="2320"/>
        <w:jc w:val="both"/>
      </w:pPr>
      <w:r>
        <w:rPr/>
        <w:t>ABM       100        Decision-making in the</w:t>
      </w:r>
      <w:r>
        <w:rPr>
          <w:spacing w:val="-24"/>
        </w:rPr>
        <w:t> </w:t>
      </w:r>
      <w:r>
        <w:rPr/>
        <w:t>Agri-Food</w:t>
      </w:r>
      <w:r>
        <w:rPr>
          <w:spacing w:val="-1"/>
        </w:rPr>
        <w:t> </w:t>
      </w:r>
      <w:r>
        <w:rPr/>
        <w:t>System</w:t>
        <w:tab/>
        <w:t>3</w:t>
      </w:r>
    </w:p>
    <w:p>
      <w:pPr>
        <w:pStyle w:val="BodyText"/>
      </w:pPr>
    </w:p>
    <w:p>
      <w:pPr>
        <w:pStyle w:val="BodyText"/>
        <w:ind w:left="2320"/>
        <w:jc w:val="both"/>
      </w:pPr>
      <w:r>
        <w:rPr/>
        <w:t>Add the following course:</w:t>
      </w:r>
    </w:p>
    <w:p>
      <w:pPr>
        <w:pStyle w:val="BodyText"/>
      </w:pPr>
    </w:p>
    <w:p>
      <w:pPr>
        <w:pStyle w:val="BodyText"/>
        <w:tabs>
          <w:tab w:pos="8799" w:val="left" w:leader="none"/>
        </w:tabs>
        <w:ind w:left="2320"/>
        <w:jc w:val="both"/>
      </w:pPr>
      <w:r>
        <w:rPr/>
        <w:t>AFRE     100        Decision-making in the</w:t>
      </w:r>
      <w:r>
        <w:rPr>
          <w:spacing w:val="-13"/>
        </w:rPr>
        <w:t> </w:t>
      </w:r>
      <w:r>
        <w:rPr/>
        <w:t>Agri-Food</w:t>
      </w:r>
      <w:r>
        <w:rPr>
          <w:spacing w:val="-2"/>
        </w:rPr>
        <w:t> </w:t>
      </w:r>
      <w:r>
        <w:rPr/>
        <w:t>System</w:t>
        <w:tab/>
        <w:t>3</w:t>
      </w:r>
    </w:p>
    <w:p>
      <w:pPr>
        <w:pStyle w:val="BodyText"/>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In item 3., delete ‘Lansing Community College’ and ‘Northwestern Michigan</w:t>
      </w:r>
      <w:r>
        <w:rPr>
          <w:spacing w:val="-18"/>
          <w:sz w:val="18"/>
        </w:rPr>
        <w:t> </w:t>
      </w:r>
      <w:r>
        <w:rPr>
          <w:sz w:val="18"/>
        </w:rPr>
        <w:t>College’.</w:t>
      </w:r>
    </w:p>
    <w:p>
      <w:pPr>
        <w:pStyle w:val="BodyText"/>
      </w:pPr>
    </w:p>
    <w:p>
      <w:pPr>
        <w:pStyle w:val="ListParagraph"/>
        <w:numPr>
          <w:ilvl w:val="2"/>
          <w:numId w:val="2"/>
        </w:numPr>
        <w:tabs>
          <w:tab w:pos="2319" w:val="left" w:leader="none"/>
          <w:tab w:pos="2321" w:val="left" w:leader="none"/>
        </w:tabs>
        <w:spacing w:line="240" w:lineRule="auto" w:before="0" w:after="0"/>
        <w:ind w:left="2320" w:right="0" w:hanging="721"/>
        <w:jc w:val="left"/>
        <w:rPr>
          <w:sz w:val="18"/>
        </w:rPr>
      </w:pPr>
      <w:r>
        <w:rPr>
          <w:sz w:val="18"/>
        </w:rPr>
        <w:t>In item 3., add ‘Wayne County Community College</w:t>
      </w:r>
      <w:r>
        <w:rPr>
          <w:spacing w:val="-4"/>
          <w:sz w:val="18"/>
        </w:rPr>
        <w:t> </w:t>
      </w:r>
      <w:r>
        <w:rPr>
          <w:sz w:val="18"/>
        </w:rPr>
        <w:t>District’.</w:t>
      </w:r>
    </w:p>
    <w:p>
      <w:pPr>
        <w:pStyle w:val="BodyText"/>
      </w:pPr>
    </w:p>
    <w:p>
      <w:pPr>
        <w:pStyle w:val="ListParagraph"/>
        <w:numPr>
          <w:ilvl w:val="2"/>
          <w:numId w:val="2"/>
        </w:numPr>
        <w:tabs>
          <w:tab w:pos="2319" w:val="left" w:leader="none"/>
          <w:tab w:pos="2321" w:val="left" w:leader="none"/>
        </w:tabs>
        <w:spacing w:line="240" w:lineRule="auto" w:before="0" w:after="0"/>
        <w:ind w:left="2320" w:right="644" w:hanging="720"/>
        <w:jc w:val="left"/>
        <w:rPr>
          <w:sz w:val="18"/>
        </w:rPr>
      </w:pPr>
      <w:r>
        <w:rPr>
          <w:sz w:val="18"/>
        </w:rPr>
        <w:t>In item 3., add ‘Students at Muskegon Community College are required to complete 28 additional credits of course</w:t>
      </w:r>
      <w:r>
        <w:rPr>
          <w:spacing w:val="-1"/>
          <w:sz w:val="18"/>
        </w:rPr>
        <w:t> </w:t>
      </w:r>
      <w:r>
        <w:rPr>
          <w:sz w:val="18"/>
        </w:rPr>
        <w:t>work’.</w:t>
      </w:r>
    </w:p>
    <w:p>
      <w:pPr>
        <w:pStyle w:val="BodyText"/>
      </w:pPr>
    </w:p>
    <w:p>
      <w:pPr>
        <w:pStyle w:val="BodyText"/>
        <w:spacing w:before="1"/>
        <w:ind w:left="880"/>
      </w:pPr>
      <w:r>
        <w:rPr/>
        <w:t>Effective Spring 2022.</w:t>
      </w:r>
    </w:p>
    <w:p>
      <w:pPr>
        <w:spacing w:after="0"/>
        <w:sectPr>
          <w:pgSz w:w="12240" w:h="15840"/>
          <w:pgMar w:header="725" w:footer="0" w:top="1120" w:bottom="280" w:left="1280" w:right="1100"/>
        </w:sectPr>
      </w:pPr>
    </w:p>
    <w:p>
      <w:pPr>
        <w:pStyle w:val="BodyText"/>
        <w:rPr>
          <w:sz w:val="20"/>
        </w:rPr>
      </w:pPr>
    </w:p>
    <w:p>
      <w:pPr>
        <w:pStyle w:val="BodyText"/>
        <w:spacing w:before="10"/>
        <w:rPr>
          <w:sz w:val="27"/>
        </w:rPr>
      </w:pPr>
    </w:p>
    <w:p>
      <w:pPr>
        <w:pStyle w:val="ListParagraph"/>
        <w:numPr>
          <w:ilvl w:val="0"/>
          <w:numId w:val="2"/>
        </w:numPr>
        <w:tabs>
          <w:tab w:pos="879" w:val="left" w:leader="none"/>
          <w:tab w:pos="880" w:val="left" w:leader="none"/>
        </w:tabs>
        <w:spacing w:line="240" w:lineRule="auto" w:before="94" w:after="0"/>
        <w:ind w:left="880" w:right="956" w:hanging="720"/>
        <w:jc w:val="left"/>
        <w:rPr>
          <w:sz w:val="18"/>
        </w:rPr>
      </w:pPr>
      <w:r>
        <w:rPr>
          <w:sz w:val="18"/>
        </w:rPr>
        <w:t>Change the requirements for the </w:t>
      </w:r>
      <w:r>
        <w:rPr>
          <w:b/>
          <w:sz w:val="18"/>
        </w:rPr>
        <w:t>Agricultural Technology Certificate </w:t>
      </w:r>
      <w:r>
        <w:rPr>
          <w:sz w:val="18"/>
        </w:rPr>
        <w:t>in </w:t>
      </w:r>
      <w:r>
        <w:rPr>
          <w:b/>
          <w:sz w:val="18"/>
        </w:rPr>
        <w:t>Fruit and Vegetable</w:t>
      </w:r>
      <w:r>
        <w:rPr>
          <w:b/>
          <w:spacing w:val="-36"/>
          <w:sz w:val="18"/>
        </w:rPr>
        <w:t> </w:t>
      </w:r>
      <w:r>
        <w:rPr>
          <w:b/>
          <w:sz w:val="18"/>
        </w:rPr>
        <w:t>Crop Management </w:t>
      </w:r>
      <w:r>
        <w:rPr>
          <w:sz w:val="18"/>
        </w:rPr>
        <w:t>in the Institute of Agricultural</w:t>
      </w:r>
      <w:r>
        <w:rPr>
          <w:spacing w:val="-2"/>
          <w:sz w:val="18"/>
        </w:rPr>
        <w:t> </w:t>
      </w:r>
      <w:r>
        <w:rPr>
          <w:sz w:val="18"/>
        </w:rPr>
        <w:t>Technology.</w:t>
      </w:r>
    </w:p>
    <w:p>
      <w:pPr>
        <w:pStyle w:val="BodyText"/>
      </w:pPr>
    </w:p>
    <w:p>
      <w:pPr>
        <w:pStyle w:val="ListParagraph"/>
        <w:numPr>
          <w:ilvl w:val="1"/>
          <w:numId w:val="2"/>
        </w:numPr>
        <w:tabs>
          <w:tab w:pos="1599" w:val="left" w:leader="none"/>
          <w:tab w:pos="1600" w:val="left" w:leader="none"/>
        </w:tabs>
        <w:spacing w:line="240" w:lineRule="auto" w:before="0" w:after="0"/>
        <w:ind w:left="1600" w:right="354" w:hanging="720"/>
        <w:jc w:val="left"/>
        <w:rPr>
          <w:sz w:val="18"/>
        </w:rPr>
      </w:pPr>
      <w:r>
        <w:rPr>
          <w:sz w:val="18"/>
        </w:rPr>
        <w:t>Under the heading </w:t>
      </w:r>
      <w:r>
        <w:rPr>
          <w:b/>
          <w:sz w:val="18"/>
        </w:rPr>
        <w:t>Requirements for Fruit and Vegetable Crop Management </w:t>
      </w:r>
      <w:r>
        <w:rPr>
          <w:sz w:val="18"/>
        </w:rPr>
        <w:t>make the following changes:</w:t>
      </w:r>
    </w:p>
    <w:p>
      <w:pPr>
        <w:pStyle w:val="BodyText"/>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In item 1., delete the following</w:t>
      </w:r>
      <w:r>
        <w:rPr>
          <w:spacing w:val="-1"/>
          <w:sz w:val="18"/>
        </w:rPr>
        <w:t> </w:t>
      </w:r>
      <w:r>
        <w:rPr>
          <w:sz w:val="18"/>
        </w:rPr>
        <w:t>course:</w:t>
      </w:r>
    </w:p>
    <w:p>
      <w:pPr>
        <w:pStyle w:val="BodyText"/>
        <w:tabs>
          <w:tab w:pos="3039" w:val="left" w:leader="none"/>
          <w:tab w:pos="3760" w:val="left" w:leader="none"/>
          <w:tab w:pos="8900" w:val="right" w:leader="none"/>
        </w:tabs>
        <w:spacing w:before="206"/>
        <w:ind w:left="2320"/>
      </w:pPr>
      <w:r>
        <w:rPr/>
        <w:t>ABM</w:t>
        <w:tab/>
        <w:t>130</w:t>
        <w:tab/>
        <w:t>Farm</w:t>
      </w:r>
      <w:r>
        <w:rPr>
          <w:spacing w:val="-1"/>
        </w:rPr>
        <w:t> </w:t>
      </w:r>
      <w:r>
        <w:rPr/>
        <w:t>Management I</w:t>
        <w:tab/>
        <w:t>3</w:t>
      </w:r>
    </w:p>
    <w:p>
      <w:pPr>
        <w:pStyle w:val="BodyText"/>
        <w:spacing w:before="207"/>
        <w:ind w:left="2320"/>
      </w:pPr>
      <w:r>
        <w:rPr/>
        <w:t>Add the following course:</w:t>
      </w:r>
    </w:p>
    <w:p>
      <w:pPr>
        <w:pStyle w:val="BodyText"/>
        <w:tabs>
          <w:tab w:pos="3039" w:val="left" w:leader="none"/>
          <w:tab w:pos="3760" w:val="left" w:leader="none"/>
          <w:tab w:pos="8900" w:val="right" w:leader="none"/>
        </w:tabs>
        <w:spacing w:before="207"/>
        <w:ind w:left="2320"/>
      </w:pPr>
      <w:r>
        <w:rPr/>
        <w:t>AFRE</w:t>
        <w:tab/>
        <w:t>130</w:t>
        <w:tab/>
        <w:t>Farm</w:t>
      </w:r>
      <w:r>
        <w:rPr>
          <w:spacing w:val="-1"/>
        </w:rPr>
        <w:t> </w:t>
      </w:r>
      <w:r>
        <w:rPr/>
        <w:t>Management I</w:t>
        <w:tab/>
        <w:t>3</w:t>
      </w:r>
    </w:p>
    <w:p>
      <w:pPr>
        <w:pStyle w:val="BodyText"/>
      </w:pPr>
    </w:p>
    <w:p>
      <w:pPr>
        <w:pStyle w:val="ListParagraph"/>
        <w:numPr>
          <w:ilvl w:val="2"/>
          <w:numId w:val="2"/>
        </w:numPr>
        <w:tabs>
          <w:tab w:pos="2320" w:val="left" w:leader="none"/>
          <w:tab w:pos="2321" w:val="left" w:leader="none"/>
        </w:tabs>
        <w:spacing w:line="240" w:lineRule="auto" w:before="0" w:after="0"/>
        <w:ind w:left="2320" w:right="0" w:hanging="721"/>
        <w:jc w:val="left"/>
        <w:rPr>
          <w:sz w:val="18"/>
        </w:rPr>
      </w:pPr>
      <w:r>
        <w:rPr>
          <w:sz w:val="18"/>
        </w:rPr>
        <w:t>In item 1., change the credits of HRT 218 from ‘3’ to</w:t>
      </w:r>
      <w:r>
        <w:rPr>
          <w:spacing w:val="-5"/>
          <w:sz w:val="18"/>
        </w:rPr>
        <w:t> </w:t>
      </w:r>
      <w:r>
        <w:rPr>
          <w:sz w:val="18"/>
        </w:rPr>
        <w:t>‘2’.</w:t>
      </w:r>
    </w:p>
    <w:p>
      <w:pPr>
        <w:pStyle w:val="BodyText"/>
      </w:pPr>
    </w:p>
    <w:p>
      <w:pPr>
        <w:pStyle w:val="ListParagraph"/>
        <w:numPr>
          <w:ilvl w:val="2"/>
          <w:numId w:val="2"/>
        </w:numPr>
        <w:tabs>
          <w:tab w:pos="2320" w:val="left" w:leader="none"/>
          <w:tab w:pos="2321" w:val="left" w:leader="none"/>
        </w:tabs>
        <w:spacing w:line="240" w:lineRule="auto" w:before="0" w:after="0"/>
        <w:ind w:left="2320" w:right="0" w:hanging="721"/>
        <w:jc w:val="left"/>
        <w:rPr>
          <w:sz w:val="18"/>
        </w:rPr>
      </w:pPr>
      <w:r>
        <w:rPr>
          <w:sz w:val="18"/>
        </w:rPr>
        <w:t>In item 2., change the elective credits from ‘7’ to</w:t>
      </w:r>
      <w:r>
        <w:rPr>
          <w:spacing w:val="-5"/>
          <w:sz w:val="18"/>
        </w:rPr>
        <w:t> </w:t>
      </w:r>
      <w:r>
        <w:rPr>
          <w:sz w:val="18"/>
        </w:rPr>
        <w:t>‘8’.</w:t>
      </w:r>
    </w:p>
    <w:p>
      <w:pPr>
        <w:pStyle w:val="BodyText"/>
      </w:pPr>
    </w:p>
    <w:p>
      <w:pPr>
        <w:pStyle w:val="ListParagraph"/>
        <w:numPr>
          <w:ilvl w:val="2"/>
          <w:numId w:val="2"/>
        </w:numPr>
        <w:tabs>
          <w:tab w:pos="2320" w:val="left" w:leader="none"/>
          <w:tab w:pos="2321" w:val="left" w:leader="none"/>
        </w:tabs>
        <w:spacing w:line="240" w:lineRule="auto" w:before="0" w:after="0"/>
        <w:ind w:left="2320" w:right="0" w:hanging="721"/>
        <w:jc w:val="left"/>
        <w:rPr>
          <w:sz w:val="18"/>
        </w:rPr>
      </w:pPr>
      <w:r>
        <w:rPr>
          <w:sz w:val="18"/>
        </w:rPr>
        <w:t>In item 3., delete ‘Montcalm Community</w:t>
      </w:r>
      <w:r>
        <w:rPr>
          <w:spacing w:val="-3"/>
          <w:sz w:val="18"/>
        </w:rPr>
        <w:t> </w:t>
      </w:r>
      <w:r>
        <w:rPr>
          <w:sz w:val="18"/>
        </w:rPr>
        <w:t>College’.</w:t>
      </w:r>
    </w:p>
    <w:p>
      <w:pPr>
        <w:pStyle w:val="BodyText"/>
      </w:pPr>
    </w:p>
    <w:p>
      <w:pPr>
        <w:pStyle w:val="ListParagraph"/>
        <w:numPr>
          <w:ilvl w:val="2"/>
          <w:numId w:val="2"/>
        </w:numPr>
        <w:tabs>
          <w:tab w:pos="2319" w:val="left" w:leader="none"/>
          <w:tab w:pos="2320" w:val="left" w:leader="none"/>
        </w:tabs>
        <w:spacing w:line="240" w:lineRule="auto" w:before="0" w:after="0"/>
        <w:ind w:left="2320" w:right="644" w:hanging="720"/>
        <w:jc w:val="left"/>
        <w:rPr>
          <w:sz w:val="18"/>
        </w:rPr>
      </w:pPr>
      <w:r>
        <w:rPr>
          <w:sz w:val="18"/>
        </w:rPr>
        <w:t>In item 3., add ‘Students at Muskegon Community College are required to complete 32 additional credits of course</w:t>
      </w:r>
      <w:r>
        <w:rPr>
          <w:spacing w:val="-1"/>
          <w:sz w:val="18"/>
        </w:rPr>
        <w:t> </w:t>
      </w:r>
      <w:r>
        <w:rPr>
          <w:sz w:val="18"/>
        </w:rPr>
        <w:t>work’.</w:t>
      </w:r>
    </w:p>
    <w:p>
      <w:pPr>
        <w:pStyle w:val="BodyText"/>
        <w:rPr>
          <w:sz w:val="20"/>
        </w:rPr>
      </w:pPr>
    </w:p>
    <w:p>
      <w:pPr>
        <w:pStyle w:val="BodyText"/>
        <w:rPr>
          <w:sz w:val="20"/>
        </w:rPr>
      </w:pPr>
    </w:p>
    <w:p>
      <w:pPr>
        <w:pStyle w:val="BodyText"/>
        <w:spacing w:before="162"/>
        <w:ind w:left="880"/>
      </w:pPr>
      <w:r>
        <w:rPr/>
        <w:t>Effective Spring 2022.</w:t>
      </w:r>
    </w:p>
    <w:p>
      <w:pPr>
        <w:pStyle w:val="BodyText"/>
      </w:pPr>
    </w:p>
    <w:p>
      <w:pPr>
        <w:pStyle w:val="ListParagraph"/>
        <w:numPr>
          <w:ilvl w:val="0"/>
          <w:numId w:val="2"/>
        </w:numPr>
        <w:tabs>
          <w:tab w:pos="879" w:val="left" w:leader="none"/>
          <w:tab w:pos="880" w:val="left" w:leader="none"/>
        </w:tabs>
        <w:spacing w:line="240" w:lineRule="auto" w:before="0" w:after="0"/>
        <w:ind w:left="880" w:right="516"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4"/>
          <w:sz w:val="18"/>
        </w:rPr>
        <w:t> </w:t>
      </w:r>
      <w:r>
        <w:rPr>
          <w:b/>
          <w:sz w:val="18"/>
        </w:rPr>
        <w:t>Agricultural</w:t>
      </w:r>
      <w:r>
        <w:rPr>
          <w:b/>
          <w:spacing w:val="-4"/>
          <w:sz w:val="18"/>
        </w:rPr>
        <w:t> </w:t>
      </w:r>
      <w:r>
        <w:rPr>
          <w:b/>
          <w:sz w:val="18"/>
        </w:rPr>
        <w:t>Technology</w:t>
      </w:r>
      <w:r>
        <w:rPr>
          <w:b/>
          <w:spacing w:val="-5"/>
          <w:sz w:val="18"/>
        </w:rPr>
        <w:t> </w:t>
      </w:r>
      <w:r>
        <w:rPr>
          <w:b/>
          <w:sz w:val="18"/>
        </w:rPr>
        <w:t>Certificate</w:t>
      </w:r>
      <w:r>
        <w:rPr>
          <w:b/>
          <w:spacing w:val="-4"/>
          <w:sz w:val="18"/>
        </w:rPr>
        <w:t> </w:t>
      </w:r>
      <w:r>
        <w:rPr>
          <w:sz w:val="18"/>
        </w:rPr>
        <w:t>in</w:t>
      </w:r>
      <w:r>
        <w:rPr>
          <w:spacing w:val="-4"/>
          <w:sz w:val="18"/>
        </w:rPr>
        <w:t> </w:t>
      </w:r>
      <w:r>
        <w:rPr>
          <w:b/>
          <w:sz w:val="18"/>
        </w:rPr>
        <w:t>Landscape</w:t>
      </w:r>
      <w:r>
        <w:rPr>
          <w:b/>
          <w:spacing w:val="-4"/>
          <w:sz w:val="18"/>
        </w:rPr>
        <w:t> </w:t>
      </w:r>
      <w:r>
        <w:rPr>
          <w:b/>
          <w:sz w:val="18"/>
        </w:rPr>
        <w:t>Management</w:t>
      </w:r>
      <w:r>
        <w:rPr>
          <w:b/>
          <w:spacing w:val="-3"/>
          <w:sz w:val="18"/>
        </w:rPr>
        <w:t> </w:t>
      </w:r>
      <w:r>
        <w:rPr>
          <w:sz w:val="18"/>
        </w:rPr>
        <w:t>in</w:t>
      </w:r>
      <w:r>
        <w:rPr>
          <w:spacing w:val="-2"/>
          <w:sz w:val="18"/>
        </w:rPr>
        <w:t> </w:t>
      </w:r>
      <w:r>
        <w:rPr>
          <w:sz w:val="18"/>
        </w:rPr>
        <w:t>the Institute of Agricultural</w:t>
      </w:r>
      <w:r>
        <w:rPr>
          <w:spacing w:val="-1"/>
          <w:sz w:val="18"/>
        </w:rPr>
        <w:t> </w:t>
      </w:r>
      <w:r>
        <w:rPr>
          <w:sz w:val="18"/>
        </w:rPr>
        <w:t>Technology.</w:t>
      </w:r>
    </w:p>
    <w:p>
      <w:pPr>
        <w:pStyle w:val="BodyText"/>
        <w:spacing w:before="11"/>
        <w:rPr>
          <w:sz w:val="17"/>
        </w:rPr>
      </w:pPr>
    </w:p>
    <w:p>
      <w:pPr>
        <w:pStyle w:val="ListParagraph"/>
        <w:numPr>
          <w:ilvl w:val="1"/>
          <w:numId w:val="2"/>
        </w:numPr>
        <w:tabs>
          <w:tab w:pos="1599" w:val="left" w:leader="none"/>
          <w:tab w:pos="1600" w:val="left" w:leader="none"/>
        </w:tabs>
        <w:spacing w:line="240" w:lineRule="auto" w:before="0" w:after="0"/>
        <w:ind w:left="1599" w:right="0" w:hanging="720"/>
        <w:jc w:val="left"/>
        <w:rPr>
          <w:sz w:val="18"/>
        </w:rPr>
      </w:pPr>
      <w:r>
        <w:rPr>
          <w:sz w:val="18"/>
        </w:rPr>
        <w:t>Under the heading </w:t>
      </w:r>
      <w:r>
        <w:rPr>
          <w:b/>
          <w:sz w:val="18"/>
        </w:rPr>
        <w:t>Requirements for Landscape Management </w:t>
      </w:r>
      <w:r>
        <w:rPr>
          <w:sz w:val="18"/>
        </w:rPr>
        <w:t>make the following</w:t>
      </w:r>
      <w:r>
        <w:rPr>
          <w:spacing w:val="-18"/>
          <w:sz w:val="18"/>
        </w:rPr>
        <w:t> </w:t>
      </w:r>
      <w:r>
        <w:rPr>
          <w:sz w:val="18"/>
        </w:rPr>
        <w:t>change:</w:t>
      </w:r>
    </w:p>
    <w:p>
      <w:pPr>
        <w:pStyle w:val="BodyText"/>
      </w:pPr>
    </w:p>
    <w:p>
      <w:pPr>
        <w:pStyle w:val="ListParagraph"/>
        <w:numPr>
          <w:ilvl w:val="2"/>
          <w:numId w:val="2"/>
        </w:numPr>
        <w:tabs>
          <w:tab w:pos="2320" w:val="left" w:leader="none"/>
          <w:tab w:pos="2321" w:val="left" w:leader="none"/>
        </w:tabs>
        <w:spacing w:line="240" w:lineRule="auto" w:before="0" w:after="0"/>
        <w:ind w:left="2320" w:right="0" w:hanging="721"/>
        <w:jc w:val="left"/>
        <w:rPr>
          <w:sz w:val="18"/>
        </w:rPr>
      </w:pPr>
      <w:r>
        <w:rPr>
          <w:sz w:val="18"/>
        </w:rPr>
        <w:t>In item 1., change the credits of HRT 218 from ‘3’ to</w:t>
      </w:r>
      <w:r>
        <w:rPr>
          <w:spacing w:val="-5"/>
          <w:sz w:val="18"/>
        </w:rPr>
        <w:t> </w:t>
      </w:r>
      <w:r>
        <w:rPr>
          <w:sz w:val="18"/>
        </w:rPr>
        <w:t>‘2’.</w:t>
      </w:r>
    </w:p>
    <w:p>
      <w:pPr>
        <w:pStyle w:val="BodyText"/>
      </w:pPr>
    </w:p>
    <w:p>
      <w:pPr>
        <w:pStyle w:val="ListParagraph"/>
        <w:numPr>
          <w:ilvl w:val="2"/>
          <w:numId w:val="2"/>
        </w:numPr>
        <w:tabs>
          <w:tab w:pos="2320" w:val="left" w:leader="none"/>
          <w:tab w:pos="2321" w:val="left" w:leader="none"/>
        </w:tabs>
        <w:spacing w:line="240" w:lineRule="auto" w:before="0" w:after="0"/>
        <w:ind w:left="2320" w:right="0" w:hanging="721"/>
        <w:jc w:val="left"/>
        <w:rPr>
          <w:sz w:val="18"/>
        </w:rPr>
      </w:pPr>
      <w:r>
        <w:rPr>
          <w:sz w:val="18"/>
        </w:rPr>
        <w:t>In item 2., change the elective credits from ‘3’ to</w:t>
      </w:r>
      <w:r>
        <w:rPr>
          <w:spacing w:val="-4"/>
          <w:sz w:val="18"/>
        </w:rPr>
        <w:t> </w:t>
      </w:r>
      <w:r>
        <w:rPr>
          <w:sz w:val="18"/>
        </w:rPr>
        <w:t>4’.</w:t>
      </w:r>
    </w:p>
    <w:p>
      <w:pPr>
        <w:pStyle w:val="BodyText"/>
      </w:pPr>
    </w:p>
    <w:p>
      <w:pPr>
        <w:pStyle w:val="ListParagraph"/>
        <w:numPr>
          <w:ilvl w:val="2"/>
          <w:numId w:val="2"/>
        </w:numPr>
        <w:tabs>
          <w:tab w:pos="2319" w:val="left" w:leader="none"/>
          <w:tab w:pos="2320" w:val="left" w:leader="none"/>
        </w:tabs>
        <w:spacing w:line="240" w:lineRule="auto" w:before="0" w:after="0"/>
        <w:ind w:left="2319" w:right="0" w:hanging="720"/>
        <w:jc w:val="left"/>
        <w:rPr>
          <w:sz w:val="18"/>
        </w:rPr>
      </w:pPr>
      <w:r>
        <w:rPr>
          <w:sz w:val="18"/>
        </w:rPr>
        <w:t>In item 3., delete ‘Montcalm Community College’ and ‘Southwestern Michigan</w:t>
      </w:r>
      <w:r>
        <w:rPr>
          <w:spacing w:val="-22"/>
          <w:sz w:val="18"/>
        </w:rPr>
        <w:t> </w:t>
      </w:r>
      <w:r>
        <w:rPr>
          <w:sz w:val="18"/>
        </w:rPr>
        <w:t>College’.</w:t>
      </w:r>
    </w:p>
    <w:p>
      <w:pPr>
        <w:pStyle w:val="BodyText"/>
      </w:pPr>
    </w:p>
    <w:p>
      <w:pPr>
        <w:pStyle w:val="ListParagraph"/>
        <w:numPr>
          <w:ilvl w:val="2"/>
          <w:numId w:val="2"/>
        </w:numPr>
        <w:tabs>
          <w:tab w:pos="2319" w:val="left" w:leader="none"/>
          <w:tab w:pos="2321" w:val="left" w:leader="none"/>
        </w:tabs>
        <w:spacing w:line="240" w:lineRule="auto" w:before="0" w:after="0"/>
        <w:ind w:left="2320" w:right="644" w:hanging="720"/>
        <w:jc w:val="left"/>
        <w:rPr>
          <w:sz w:val="18"/>
        </w:rPr>
      </w:pPr>
      <w:r>
        <w:rPr>
          <w:sz w:val="18"/>
        </w:rPr>
        <w:t>In item 3., add ‘Students at Muskegon Community College are required to complete 32 additional credits of course</w:t>
      </w:r>
      <w:r>
        <w:rPr>
          <w:spacing w:val="-1"/>
          <w:sz w:val="18"/>
        </w:rPr>
        <w:t> </w:t>
      </w:r>
      <w:r>
        <w:rPr>
          <w:sz w:val="18"/>
        </w:rPr>
        <w:t>work’.</w:t>
      </w:r>
    </w:p>
    <w:p>
      <w:pPr>
        <w:pStyle w:val="BodyText"/>
        <w:rPr>
          <w:sz w:val="20"/>
        </w:rPr>
      </w:pPr>
    </w:p>
    <w:p>
      <w:pPr>
        <w:pStyle w:val="BodyText"/>
        <w:rPr>
          <w:sz w:val="20"/>
        </w:rPr>
      </w:pPr>
    </w:p>
    <w:p>
      <w:pPr>
        <w:pStyle w:val="BodyText"/>
        <w:spacing w:before="161"/>
        <w:ind w:left="880"/>
      </w:pPr>
      <w:r>
        <w:rPr/>
        <w:t>Effective Spring 2022.</w:t>
      </w:r>
    </w:p>
    <w:p>
      <w:pPr>
        <w:pStyle w:val="BodyText"/>
        <w:rPr>
          <w:sz w:val="20"/>
        </w:rPr>
      </w:pPr>
    </w:p>
    <w:p>
      <w:pPr>
        <w:pStyle w:val="BodyText"/>
        <w:spacing w:before="2"/>
        <w:rPr>
          <w:sz w:val="16"/>
        </w:rPr>
      </w:pPr>
    </w:p>
    <w:p>
      <w:pPr>
        <w:pStyle w:val="Heading2"/>
        <w:ind w:left="3522" w:right="0"/>
        <w:jc w:val="left"/>
        <w:rPr>
          <w:u w:val="none"/>
        </w:rPr>
      </w:pPr>
      <w:r>
        <w:rPr>
          <w:u w:val="thick"/>
        </w:rPr>
        <w:t>COLLEGE OF ARTS AND LETTERS</w:t>
      </w:r>
    </w:p>
    <w:p>
      <w:pPr>
        <w:pStyle w:val="BodyText"/>
        <w:spacing w:before="7"/>
        <w:rPr>
          <w:b/>
          <w:sz w:val="9"/>
        </w:rPr>
      </w:pPr>
    </w:p>
    <w:p>
      <w:pPr>
        <w:pStyle w:val="ListParagraph"/>
        <w:numPr>
          <w:ilvl w:val="0"/>
          <w:numId w:val="3"/>
        </w:numPr>
        <w:tabs>
          <w:tab w:pos="879" w:val="left" w:leader="none"/>
          <w:tab w:pos="880" w:val="left" w:leader="none"/>
        </w:tabs>
        <w:spacing w:line="240" w:lineRule="auto" w:before="95" w:after="0"/>
        <w:ind w:left="879" w:right="0" w:hanging="720"/>
        <w:jc w:val="left"/>
        <w:rPr>
          <w:color w:val="020202"/>
          <w:sz w:val="18"/>
        </w:rPr>
      </w:pPr>
      <w:r>
        <w:rPr>
          <w:color w:val="020202"/>
          <w:sz w:val="18"/>
        </w:rPr>
        <w:t>Change the requirements for the </w:t>
      </w:r>
      <w:r>
        <w:rPr>
          <w:b/>
          <w:sz w:val="18"/>
        </w:rPr>
        <w:t>Minor in Jewish Studies </w:t>
      </w:r>
      <w:r>
        <w:rPr>
          <w:sz w:val="18"/>
        </w:rPr>
        <w:t>in the College of Arts and</w:t>
      </w:r>
      <w:r>
        <w:rPr>
          <w:spacing w:val="-16"/>
          <w:sz w:val="18"/>
        </w:rPr>
        <w:t> </w:t>
      </w:r>
      <w:r>
        <w:rPr>
          <w:sz w:val="18"/>
        </w:rPr>
        <w:t>Letters.</w:t>
      </w:r>
    </w:p>
    <w:p>
      <w:pPr>
        <w:pStyle w:val="BodyText"/>
        <w:spacing w:before="11"/>
        <w:rPr>
          <w:sz w:val="17"/>
        </w:rPr>
      </w:pPr>
    </w:p>
    <w:p>
      <w:pPr>
        <w:pStyle w:val="ListParagraph"/>
        <w:numPr>
          <w:ilvl w:val="1"/>
          <w:numId w:val="3"/>
        </w:numPr>
        <w:tabs>
          <w:tab w:pos="1599" w:val="left" w:leader="none"/>
          <w:tab w:pos="1600" w:val="left" w:leader="none"/>
        </w:tabs>
        <w:spacing w:line="240" w:lineRule="auto" w:before="0" w:after="0"/>
        <w:ind w:left="1599" w:right="0" w:hanging="720"/>
        <w:jc w:val="left"/>
        <w:rPr>
          <w:color w:val="020202"/>
          <w:sz w:val="18"/>
        </w:rPr>
      </w:pPr>
      <w:r>
        <w:rPr>
          <w:color w:val="020202"/>
          <w:sz w:val="18"/>
        </w:rPr>
        <w:t>Under the heading </w:t>
      </w:r>
      <w:r>
        <w:rPr>
          <w:b/>
          <w:sz w:val="18"/>
        </w:rPr>
        <w:t>Minor in Jewish Studies </w:t>
      </w:r>
      <w:r>
        <w:rPr>
          <w:sz w:val="18"/>
        </w:rPr>
        <w:t>replace the entire entry with the</w:t>
      </w:r>
      <w:r>
        <w:rPr>
          <w:spacing w:val="-16"/>
          <w:sz w:val="18"/>
        </w:rPr>
        <w:t> </w:t>
      </w:r>
      <w:r>
        <w:rPr>
          <w:sz w:val="18"/>
        </w:rPr>
        <w:t>following:</w:t>
      </w:r>
    </w:p>
    <w:p>
      <w:pPr>
        <w:pStyle w:val="BodyText"/>
      </w:pPr>
    </w:p>
    <w:p>
      <w:pPr>
        <w:pStyle w:val="ListParagraph"/>
        <w:numPr>
          <w:ilvl w:val="2"/>
          <w:numId w:val="3"/>
        </w:numPr>
        <w:tabs>
          <w:tab w:pos="2319" w:val="left" w:leader="none"/>
          <w:tab w:pos="2320" w:val="left" w:leader="none"/>
        </w:tabs>
        <w:spacing w:line="240" w:lineRule="auto" w:before="0" w:after="0"/>
        <w:ind w:left="2320" w:right="376" w:hanging="720"/>
        <w:jc w:val="left"/>
        <w:rPr>
          <w:sz w:val="18"/>
        </w:rPr>
      </w:pPr>
      <w:r>
        <w:rPr>
          <w:sz w:val="18"/>
        </w:rPr>
        <w:t>The student must complete a minimum of 18 credits from the following. Up to 12 credits may</w:t>
      </w:r>
      <w:r>
        <w:rPr>
          <w:spacing w:val="-4"/>
          <w:sz w:val="18"/>
        </w:rPr>
        <w:t> </w:t>
      </w:r>
      <w:r>
        <w:rPr>
          <w:sz w:val="18"/>
        </w:rPr>
        <w:t>be</w:t>
      </w:r>
      <w:r>
        <w:rPr>
          <w:spacing w:val="-3"/>
          <w:sz w:val="18"/>
        </w:rPr>
        <w:t> </w:t>
      </w:r>
      <w:r>
        <w:rPr>
          <w:sz w:val="18"/>
        </w:rPr>
        <w:t>in</w:t>
      </w:r>
      <w:r>
        <w:rPr>
          <w:spacing w:val="-4"/>
          <w:sz w:val="18"/>
        </w:rPr>
        <w:t> </w:t>
      </w:r>
      <w:r>
        <w:rPr>
          <w:sz w:val="18"/>
        </w:rPr>
        <w:t>Hebrew</w:t>
      </w:r>
      <w:r>
        <w:rPr>
          <w:spacing w:val="-3"/>
          <w:sz w:val="18"/>
        </w:rPr>
        <w:t> </w:t>
      </w:r>
      <w:r>
        <w:rPr>
          <w:sz w:val="18"/>
        </w:rPr>
        <w:t>101</w:t>
      </w:r>
      <w:r>
        <w:rPr>
          <w:spacing w:val="-4"/>
          <w:sz w:val="18"/>
        </w:rPr>
        <w:t> </w:t>
      </w:r>
      <w:r>
        <w:rPr>
          <w:sz w:val="18"/>
        </w:rPr>
        <w:t>or</w:t>
      </w:r>
      <w:r>
        <w:rPr>
          <w:spacing w:val="-3"/>
          <w:sz w:val="18"/>
        </w:rPr>
        <w:t> </w:t>
      </w:r>
      <w:r>
        <w:rPr>
          <w:sz w:val="18"/>
        </w:rPr>
        <w:t>higher.</w:t>
      </w:r>
      <w:r>
        <w:rPr>
          <w:spacing w:val="-4"/>
          <w:sz w:val="18"/>
        </w:rPr>
        <w:t> </w:t>
      </w:r>
      <w:r>
        <w:rPr>
          <w:sz w:val="18"/>
        </w:rPr>
        <w:t>Students</w:t>
      </w:r>
      <w:r>
        <w:rPr>
          <w:spacing w:val="-3"/>
          <w:sz w:val="18"/>
        </w:rPr>
        <w:t> </w:t>
      </w:r>
      <w:r>
        <w:rPr>
          <w:sz w:val="18"/>
        </w:rPr>
        <w:t>enrolled</w:t>
      </w:r>
      <w:r>
        <w:rPr>
          <w:spacing w:val="-4"/>
          <w:sz w:val="18"/>
        </w:rPr>
        <w:t> </w:t>
      </w:r>
      <w:r>
        <w:rPr>
          <w:sz w:val="18"/>
        </w:rPr>
        <w:t>in</w:t>
      </w:r>
      <w:r>
        <w:rPr>
          <w:spacing w:val="-3"/>
          <w:sz w:val="18"/>
        </w:rPr>
        <w:t> </w:t>
      </w:r>
      <w:r>
        <w:rPr>
          <w:sz w:val="18"/>
        </w:rPr>
        <w:t>study</w:t>
      </w:r>
      <w:r>
        <w:rPr>
          <w:spacing w:val="-3"/>
          <w:sz w:val="18"/>
        </w:rPr>
        <w:t> </w:t>
      </w:r>
      <w:r>
        <w:rPr>
          <w:sz w:val="18"/>
        </w:rPr>
        <w:t>abroad</w:t>
      </w:r>
      <w:r>
        <w:rPr>
          <w:spacing w:val="-3"/>
          <w:sz w:val="18"/>
        </w:rPr>
        <w:t> </w:t>
      </w:r>
      <w:r>
        <w:rPr>
          <w:sz w:val="18"/>
        </w:rPr>
        <w:t>Israeli</w:t>
      </w:r>
      <w:r>
        <w:rPr>
          <w:spacing w:val="-4"/>
          <w:sz w:val="18"/>
        </w:rPr>
        <w:t> </w:t>
      </w:r>
      <w:r>
        <w:rPr>
          <w:sz w:val="18"/>
        </w:rPr>
        <w:t>institutions</w:t>
      </w:r>
      <w:r>
        <w:rPr>
          <w:spacing w:val="-3"/>
          <w:sz w:val="18"/>
        </w:rPr>
        <w:t> </w:t>
      </w:r>
      <w:r>
        <w:rPr>
          <w:sz w:val="18"/>
        </w:rPr>
        <w:t>may use appropriate courses towards the minor if approved in advance by the Jewish Studies Director.</w:t>
      </w:r>
    </w:p>
    <w:p>
      <w:pPr>
        <w:pStyle w:val="Heading3"/>
        <w:spacing w:after="6"/>
        <w:ind w:left="2320"/>
      </w:pPr>
      <w:r>
        <w:rPr/>
        <w:t>English</w:t>
      </w: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8"/>
        <w:gridCol w:w="4055"/>
        <w:gridCol w:w="1779"/>
      </w:tblGrid>
      <w:tr>
        <w:trPr>
          <w:trHeight w:val="411" w:hRule="atLeast"/>
        </w:trPr>
        <w:tc>
          <w:tcPr>
            <w:tcW w:w="848" w:type="dxa"/>
          </w:tcPr>
          <w:p>
            <w:pPr>
              <w:pStyle w:val="TableParagraph"/>
              <w:spacing w:line="201" w:lineRule="exact"/>
              <w:ind w:left="50"/>
              <w:rPr>
                <w:sz w:val="18"/>
              </w:rPr>
            </w:pPr>
            <w:r>
              <w:rPr>
                <w:sz w:val="18"/>
              </w:rPr>
              <w:t>ENG 356</w:t>
            </w:r>
          </w:p>
          <w:p>
            <w:pPr>
              <w:pStyle w:val="TableParagraph"/>
              <w:spacing w:line="190" w:lineRule="exact"/>
              <w:ind w:left="50"/>
              <w:rPr>
                <w:b/>
                <w:sz w:val="18"/>
              </w:rPr>
            </w:pPr>
            <w:r>
              <w:rPr>
                <w:b/>
                <w:sz w:val="18"/>
              </w:rPr>
              <w:t>Hebrew</w:t>
            </w:r>
          </w:p>
        </w:tc>
        <w:tc>
          <w:tcPr>
            <w:tcW w:w="4055" w:type="dxa"/>
          </w:tcPr>
          <w:p>
            <w:pPr>
              <w:pStyle w:val="TableParagraph"/>
              <w:spacing w:line="201" w:lineRule="exact"/>
              <w:ind w:left="65"/>
              <w:rPr>
                <w:sz w:val="18"/>
              </w:rPr>
            </w:pPr>
            <w:r>
              <w:rPr>
                <w:sz w:val="18"/>
              </w:rPr>
              <w:t>Readings in Jewish Literature</w:t>
            </w:r>
          </w:p>
        </w:tc>
        <w:tc>
          <w:tcPr>
            <w:tcW w:w="1779" w:type="dxa"/>
          </w:tcPr>
          <w:p>
            <w:pPr>
              <w:pStyle w:val="TableParagraph"/>
              <w:spacing w:line="201" w:lineRule="exact"/>
              <w:ind w:right="49"/>
              <w:jc w:val="right"/>
              <w:rPr>
                <w:sz w:val="18"/>
              </w:rPr>
            </w:pPr>
            <w:r>
              <w:rPr>
                <w:sz w:val="18"/>
              </w:rPr>
              <w:t>3</w:t>
            </w:r>
          </w:p>
        </w:tc>
      </w:tr>
      <w:tr>
        <w:trPr>
          <w:trHeight w:val="207" w:hRule="atLeast"/>
        </w:trPr>
        <w:tc>
          <w:tcPr>
            <w:tcW w:w="848" w:type="dxa"/>
          </w:tcPr>
          <w:p>
            <w:pPr>
              <w:pStyle w:val="TableParagraph"/>
              <w:ind w:left="36" w:right="50"/>
              <w:jc w:val="center"/>
              <w:rPr>
                <w:sz w:val="18"/>
              </w:rPr>
            </w:pPr>
            <w:r>
              <w:rPr>
                <w:sz w:val="18"/>
              </w:rPr>
              <w:t>HEB 101</w:t>
            </w:r>
          </w:p>
        </w:tc>
        <w:tc>
          <w:tcPr>
            <w:tcW w:w="4055" w:type="dxa"/>
          </w:tcPr>
          <w:p>
            <w:pPr>
              <w:pStyle w:val="TableParagraph"/>
              <w:ind w:left="66"/>
              <w:rPr>
                <w:sz w:val="18"/>
              </w:rPr>
            </w:pPr>
            <w:r>
              <w:rPr>
                <w:sz w:val="18"/>
              </w:rPr>
              <w:t>Elementary Hebrew I</w:t>
            </w:r>
          </w:p>
        </w:tc>
        <w:tc>
          <w:tcPr>
            <w:tcW w:w="1779" w:type="dxa"/>
          </w:tcPr>
          <w:p>
            <w:pPr>
              <w:pStyle w:val="TableParagraph"/>
              <w:ind w:right="48"/>
              <w:jc w:val="right"/>
              <w:rPr>
                <w:sz w:val="18"/>
              </w:rPr>
            </w:pPr>
            <w:r>
              <w:rPr>
                <w:sz w:val="18"/>
              </w:rPr>
              <w:t>4</w:t>
            </w:r>
          </w:p>
        </w:tc>
      </w:tr>
      <w:tr>
        <w:trPr>
          <w:trHeight w:val="206" w:hRule="atLeast"/>
        </w:trPr>
        <w:tc>
          <w:tcPr>
            <w:tcW w:w="848" w:type="dxa"/>
          </w:tcPr>
          <w:p>
            <w:pPr>
              <w:pStyle w:val="TableParagraph"/>
              <w:ind w:left="36" w:right="50"/>
              <w:jc w:val="center"/>
              <w:rPr>
                <w:sz w:val="18"/>
              </w:rPr>
            </w:pPr>
            <w:r>
              <w:rPr>
                <w:sz w:val="18"/>
              </w:rPr>
              <w:t>HEB 102</w:t>
            </w:r>
          </w:p>
        </w:tc>
        <w:tc>
          <w:tcPr>
            <w:tcW w:w="4055" w:type="dxa"/>
          </w:tcPr>
          <w:p>
            <w:pPr>
              <w:pStyle w:val="TableParagraph"/>
              <w:ind w:left="66"/>
              <w:rPr>
                <w:sz w:val="18"/>
              </w:rPr>
            </w:pPr>
            <w:r>
              <w:rPr>
                <w:sz w:val="18"/>
              </w:rPr>
              <w:t>Elementary Hebrew II</w:t>
            </w:r>
          </w:p>
        </w:tc>
        <w:tc>
          <w:tcPr>
            <w:tcW w:w="1779" w:type="dxa"/>
          </w:tcPr>
          <w:p>
            <w:pPr>
              <w:pStyle w:val="TableParagraph"/>
              <w:ind w:right="49"/>
              <w:jc w:val="right"/>
              <w:rPr>
                <w:sz w:val="18"/>
              </w:rPr>
            </w:pPr>
            <w:r>
              <w:rPr>
                <w:sz w:val="18"/>
              </w:rPr>
              <w:t>4</w:t>
            </w:r>
          </w:p>
        </w:tc>
      </w:tr>
      <w:tr>
        <w:trPr>
          <w:trHeight w:val="207" w:hRule="atLeast"/>
        </w:trPr>
        <w:tc>
          <w:tcPr>
            <w:tcW w:w="848" w:type="dxa"/>
          </w:tcPr>
          <w:p>
            <w:pPr>
              <w:pStyle w:val="TableParagraph"/>
              <w:ind w:left="36" w:right="50"/>
              <w:jc w:val="center"/>
              <w:rPr>
                <w:sz w:val="18"/>
              </w:rPr>
            </w:pPr>
            <w:r>
              <w:rPr>
                <w:sz w:val="18"/>
              </w:rPr>
              <w:t>HEB 201</w:t>
            </w:r>
          </w:p>
        </w:tc>
        <w:tc>
          <w:tcPr>
            <w:tcW w:w="4055" w:type="dxa"/>
          </w:tcPr>
          <w:p>
            <w:pPr>
              <w:pStyle w:val="TableParagraph"/>
              <w:ind w:left="66"/>
              <w:rPr>
                <w:sz w:val="18"/>
              </w:rPr>
            </w:pPr>
            <w:r>
              <w:rPr>
                <w:sz w:val="18"/>
              </w:rPr>
              <w:t>Second-Year Hebrew I</w:t>
            </w:r>
          </w:p>
        </w:tc>
        <w:tc>
          <w:tcPr>
            <w:tcW w:w="1779" w:type="dxa"/>
          </w:tcPr>
          <w:p>
            <w:pPr>
              <w:pStyle w:val="TableParagraph"/>
              <w:ind w:right="49"/>
              <w:jc w:val="right"/>
              <w:rPr>
                <w:sz w:val="18"/>
              </w:rPr>
            </w:pPr>
            <w:r>
              <w:rPr>
                <w:sz w:val="18"/>
              </w:rPr>
              <w:t>4</w:t>
            </w:r>
          </w:p>
        </w:tc>
      </w:tr>
      <w:tr>
        <w:trPr>
          <w:trHeight w:val="204" w:hRule="atLeast"/>
        </w:trPr>
        <w:tc>
          <w:tcPr>
            <w:tcW w:w="848" w:type="dxa"/>
          </w:tcPr>
          <w:p>
            <w:pPr>
              <w:pStyle w:val="TableParagraph"/>
              <w:spacing w:line="184" w:lineRule="exact"/>
              <w:ind w:left="36" w:right="50"/>
              <w:jc w:val="center"/>
              <w:rPr>
                <w:sz w:val="18"/>
              </w:rPr>
            </w:pPr>
            <w:r>
              <w:rPr>
                <w:sz w:val="18"/>
              </w:rPr>
              <w:t>HEB 202</w:t>
            </w:r>
          </w:p>
        </w:tc>
        <w:tc>
          <w:tcPr>
            <w:tcW w:w="4055" w:type="dxa"/>
          </w:tcPr>
          <w:p>
            <w:pPr>
              <w:pStyle w:val="TableParagraph"/>
              <w:spacing w:line="184" w:lineRule="exact"/>
              <w:ind w:left="66"/>
              <w:rPr>
                <w:sz w:val="18"/>
              </w:rPr>
            </w:pPr>
            <w:r>
              <w:rPr>
                <w:sz w:val="18"/>
              </w:rPr>
              <w:t>Second-Year Hebrew II</w:t>
            </w:r>
          </w:p>
        </w:tc>
        <w:tc>
          <w:tcPr>
            <w:tcW w:w="1779" w:type="dxa"/>
          </w:tcPr>
          <w:p>
            <w:pPr>
              <w:pStyle w:val="TableParagraph"/>
              <w:spacing w:line="184" w:lineRule="exact"/>
              <w:ind w:right="49"/>
              <w:jc w:val="right"/>
              <w:rPr>
                <w:sz w:val="18"/>
              </w:rPr>
            </w:pPr>
            <w:r>
              <w:rPr>
                <w:sz w:val="18"/>
              </w:rPr>
              <w:t>4</w:t>
            </w:r>
          </w:p>
        </w:tc>
      </w:tr>
    </w:tbl>
    <w:p>
      <w:pPr>
        <w:spacing w:after="0" w:line="184" w:lineRule="exact"/>
        <w:jc w:val="right"/>
        <w:rPr>
          <w:sz w:val="18"/>
        </w:rPr>
        <w:sectPr>
          <w:pgSz w:w="12240" w:h="15840"/>
          <w:pgMar w:header="725" w:footer="0" w:top="1120" w:bottom="280" w:left="1280" w:right="1100"/>
        </w:sectPr>
      </w:pPr>
    </w:p>
    <w:p>
      <w:pPr>
        <w:pStyle w:val="BodyText"/>
        <w:rPr>
          <w:b/>
          <w:sz w:val="20"/>
        </w:rPr>
      </w:pPr>
    </w:p>
    <w:p>
      <w:pPr>
        <w:pStyle w:val="BodyText"/>
        <w:spacing w:before="6"/>
        <w:rPr>
          <w:b/>
        </w:rPr>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8"/>
        <w:gridCol w:w="4914"/>
        <w:gridCol w:w="1270"/>
      </w:tblGrid>
      <w:tr>
        <w:trPr>
          <w:trHeight w:val="204" w:hRule="atLeast"/>
        </w:trPr>
        <w:tc>
          <w:tcPr>
            <w:tcW w:w="848" w:type="dxa"/>
          </w:tcPr>
          <w:p>
            <w:pPr>
              <w:pStyle w:val="TableParagraph"/>
              <w:spacing w:line="184" w:lineRule="exact"/>
              <w:ind w:left="50"/>
              <w:rPr>
                <w:sz w:val="18"/>
              </w:rPr>
            </w:pPr>
            <w:r>
              <w:rPr>
                <w:sz w:val="18"/>
              </w:rPr>
              <w:t>HEB 290</w:t>
            </w:r>
          </w:p>
        </w:tc>
        <w:tc>
          <w:tcPr>
            <w:tcW w:w="4914" w:type="dxa"/>
          </w:tcPr>
          <w:p>
            <w:pPr>
              <w:pStyle w:val="TableParagraph"/>
              <w:spacing w:line="184" w:lineRule="exact"/>
              <w:ind w:left="65"/>
              <w:rPr>
                <w:sz w:val="18"/>
              </w:rPr>
            </w:pPr>
            <w:r>
              <w:rPr>
                <w:sz w:val="18"/>
              </w:rPr>
              <w:t>Independent Study</w:t>
            </w:r>
          </w:p>
        </w:tc>
        <w:tc>
          <w:tcPr>
            <w:tcW w:w="1270" w:type="dxa"/>
          </w:tcPr>
          <w:p>
            <w:pPr>
              <w:pStyle w:val="TableParagraph"/>
              <w:spacing w:line="184" w:lineRule="exact"/>
              <w:ind w:left="768"/>
              <w:rPr>
                <w:sz w:val="18"/>
              </w:rPr>
            </w:pPr>
            <w:r>
              <w:rPr>
                <w:sz w:val="18"/>
              </w:rPr>
              <w:t>1 to 8</w:t>
            </w:r>
          </w:p>
        </w:tc>
      </w:tr>
      <w:tr>
        <w:trPr>
          <w:trHeight w:val="206" w:hRule="atLeast"/>
        </w:trPr>
        <w:tc>
          <w:tcPr>
            <w:tcW w:w="848" w:type="dxa"/>
          </w:tcPr>
          <w:p>
            <w:pPr>
              <w:pStyle w:val="TableParagraph"/>
              <w:ind w:left="50"/>
              <w:rPr>
                <w:sz w:val="18"/>
              </w:rPr>
            </w:pPr>
            <w:r>
              <w:rPr>
                <w:sz w:val="18"/>
              </w:rPr>
              <w:t>HEB 490</w:t>
            </w:r>
          </w:p>
        </w:tc>
        <w:tc>
          <w:tcPr>
            <w:tcW w:w="4914" w:type="dxa"/>
          </w:tcPr>
          <w:p>
            <w:pPr>
              <w:pStyle w:val="TableParagraph"/>
              <w:ind w:left="65"/>
              <w:rPr>
                <w:sz w:val="18"/>
              </w:rPr>
            </w:pPr>
            <w:r>
              <w:rPr>
                <w:sz w:val="18"/>
              </w:rPr>
              <w:t>Independent Study</w:t>
            </w:r>
          </w:p>
        </w:tc>
        <w:tc>
          <w:tcPr>
            <w:tcW w:w="1270" w:type="dxa"/>
          </w:tcPr>
          <w:p>
            <w:pPr>
              <w:pStyle w:val="TableParagraph"/>
              <w:ind w:left="768"/>
              <w:rPr>
                <w:sz w:val="18"/>
              </w:rPr>
            </w:pPr>
            <w:r>
              <w:rPr>
                <w:sz w:val="18"/>
              </w:rPr>
              <w:t>1 to 8</w:t>
            </w:r>
          </w:p>
        </w:tc>
      </w:tr>
      <w:tr>
        <w:trPr>
          <w:trHeight w:val="207" w:hRule="atLeast"/>
        </w:trPr>
        <w:tc>
          <w:tcPr>
            <w:tcW w:w="848" w:type="dxa"/>
          </w:tcPr>
          <w:p>
            <w:pPr>
              <w:pStyle w:val="TableParagraph"/>
              <w:ind w:left="50"/>
              <w:rPr>
                <w:b/>
                <w:sz w:val="18"/>
              </w:rPr>
            </w:pPr>
            <w:r>
              <w:rPr>
                <w:b/>
                <w:sz w:val="18"/>
              </w:rPr>
              <w:t>History</w:t>
            </w:r>
          </w:p>
        </w:tc>
        <w:tc>
          <w:tcPr>
            <w:tcW w:w="4914" w:type="dxa"/>
          </w:tcPr>
          <w:p>
            <w:pPr>
              <w:pStyle w:val="TableParagraph"/>
              <w:spacing w:line="240" w:lineRule="auto"/>
              <w:rPr>
                <w:rFonts w:ascii="Times New Roman"/>
                <w:sz w:val="14"/>
              </w:rPr>
            </w:pPr>
          </w:p>
        </w:tc>
        <w:tc>
          <w:tcPr>
            <w:tcW w:w="1270" w:type="dxa"/>
          </w:tcPr>
          <w:p>
            <w:pPr>
              <w:pStyle w:val="TableParagraph"/>
              <w:spacing w:line="240" w:lineRule="auto"/>
              <w:rPr>
                <w:rFonts w:ascii="Times New Roman"/>
                <w:sz w:val="14"/>
              </w:rPr>
            </w:pPr>
          </w:p>
        </w:tc>
      </w:tr>
      <w:tr>
        <w:trPr>
          <w:trHeight w:val="207" w:hRule="atLeast"/>
        </w:trPr>
        <w:tc>
          <w:tcPr>
            <w:tcW w:w="848" w:type="dxa"/>
          </w:tcPr>
          <w:p>
            <w:pPr>
              <w:pStyle w:val="TableParagraph"/>
              <w:ind w:left="50"/>
              <w:rPr>
                <w:sz w:val="18"/>
              </w:rPr>
            </w:pPr>
            <w:r>
              <w:rPr>
                <w:sz w:val="18"/>
              </w:rPr>
              <w:t>HST 201</w:t>
            </w:r>
          </w:p>
        </w:tc>
        <w:tc>
          <w:tcPr>
            <w:tcW w:w="4914" w:type="dxa"/>
          </w:tcPr>
          <w:p>
            <w:pPr>
              <w:pStyle w:val="TableParagraph"/>
              <w:ind w:left="65"/>
              <w:rPr>
                <w:sz w:val="18"/>
              </w:rPr>
            </w:pPr>
            <w:r>
              <w:rPr>
                <w:sz w:val="18"/>
              </w:rPr>
              <w:t>Historical Methods and Skills</w:t>
            </w:r>
          </w:p>
        </w:tc>
        <w:tc>
          <w:tcPr>
            <w:tcW w:w="1270" w:type="dxa"/>
          </w:tcPr>
          <w:p>
            <w:pPr>
              <w:pStyle w:val="TableParagraph"/>
              <w:ind w:left="767"/>
              <w:rPr>
                <w:sz w:val="18"/>
              </w:rPr>
            </w:pPr>
            <w:r>
              <w:rPr>
                <w:sz w:val="18"/>
              </w:rPr>
              <w:t>3</w:t>
            </w:r>
          </w:p>
        </w:tc>
      </w:tr>
      <w:tr>
        <w:trPr>
          <w:trHeight w:val="206" w:hRule="atLeast"/>
        </w:trPr>
        <w:tc>
          <w:tcPr>
            <w:tcW w:w="848" w:type="dxa"/>
          </w:tcPr>
          <w:p>
            <w:pPr>
              <w:pStyle w:val="TableParagraph"/>
              <w:ind w:left="50"/>
              <w:rPr>
                <w:sz w:val="18"/>
              </w:rPr>
            </w:pPr>
            <w:r>
              <w:rPr>
                <w:sz w:val="18"/>
              </w:rPr>
              <w:t>HST 317</w:t>
            </w:r>
          </w:p>
        </w:tc>
        <w:tc>
          <w:tcPr>
            <w:tcW w:w="4914" w:type="dxa"/>
          </w:tcPr>
          <w:p>
            <w:pPr>
              <w:pStyle w:val="TableParagraph"/>
              <w:ind w:left="65"/>
              <w:rPr>
                <w:sz w:val="18"/>
              </w:rPr>
            </w:pPr>
            <w:r>
              <w:rPr>
                <w:sz w:val="18"/>
              </w:rPr>
              <w:t>American Jewish History</w:t>
            </w:r>
          </w:p>
        </w:tc>
        <w:tc>
          <w:tcPr>
            <w:tcW w:w="1270" w:type="dxa"/>
          </w:tcPr>
          <w:p>
            <w:pPr>
              <w:pStyle w:val="TableParagraph"/>
              <w:ind w:left="768"/>
              <w:rPr>
                <w:sz w:val="18"/>
              </w:rPr>
            </w:pPr>
            <w:r>
              <w:rPr>
                <w:sz w:val="18"/>
              </w:rPr>
              <w:t>3</w:t>
            </w:r>
          </w:p>
        </w:tc>
      </w:tr>
      <w:tr>
        <w:trPr>
          <w:trHeight w:val="206" w:hRule="atLeast"/>
        </w:trPr>
        <w:tc>
          <w:tcPr>
            <w:tcW w:w="848" w:type="dxa"/>
          </w:tcPr>
          <w:p>
            <w:pPr>
              <w:pStyle w:val="TableParagraph"/>
              <w:ind w:left="50"/>
              <w:rPr>
                <w:sz w:val="18"/>
              </w:rPr>
            </w:pPr>
            <w:r>
              <w:rPr>
                <w:sz w:val="18"/>
              </w:rPr>
              <w:t>HST 355</w:t>
            </w:r>
          </w:p>
        </w:tc>
        <w:tc>
          <w:tcPr>
            <w:tcW w:w="4914" w:type="dxa"/>
          </w:tcPr>
          <w:p>
            <w:pPr>
              <w:pStyle w:val="TableParagraph"/>
              <w:ind w:left="66"/>
              <w:rPr>
                <w:sz w:val="18"/>
              </w:rPr>
            </w:pPr>
            <w:r>
              <w:rPr>
                <w:sz w:val="18"/>
              </w:rPr>
              <w:t>Spain and the Muslim World</w:t>
            </w:r>
          </w:p>
        </w:tc>
        <w:tc>
          <w:tcPr>
            <w:tcW w:w="1270" w:type="dxa"/>
          </w:tcPr>
          <w:p>
            <w:pPr>
              <w:pStyle w:val="TableParagraph"/>
              <w:ind w:left="767"/>
              <w:rPr>
                <w:sz w:val="18"/>
              </w:rPr>
            </w:pPr>
            <w:r>
              <w:rPr>
                <w:sz w:val="18"/>
              </w:rPr>
              <w:t>3</w:t>
            </w:r>
          </w:p>
        </w:tc>
      </w:tr>
      <w:tr>
        <w:trPr>
          <w:trHeight w:val="207" w:hRule="atLeast"/>
        </w:trPr>
        <w:tc>
          <w:tcPr>
            <w:tcW w:w="848" w:type="dxa"/>
          </w:tcPr>
          <w:p>
            <w:pPr>
              <w:pStyle w:val="TableParagraph"/>
              <w:ind w:left="50"/>
              <w:rPr>
                <w:sz w:val="18"/>
              </w:rPr>
            </w:pPr>
            <w:r>
              <w:rPr>
                <w:sz w:val="18"/>
              </w:rPr>
              <w:t>HST 388</w:t>
            </w:r>
          </w:p>
        </w:tc>
        <w:tc>
          <w:tcPr>
            <w:tcW w:w="4914" w:type="dxa"/>
          </w:tcPr>
          <w:p>
            <w:pPr>
              <w:pStyle w:val="TableParagraph"/>
              <w:ind w:left="65"/>
              <w:rPr>
                <w:sz w:val="18"/>
              </w:rPr>
            </w:pPr>
            <w:r>
              <w:rPr>
                <w:sz w:val="18"/>
              </w:rPr>
              <w:t>World War II: Causes, Conduct and Consequences</w:t>
            </w:r>
          </w:p>
        </w:tc>
        <w:tc>
          <w:tcPr>
            <w:tcW w:w="1270" w:type="dxa"/>
          </w:tcPr>
          <w:p>
            <w:pPr>
              <w:pStyle w:val="TableParagraph"/>
              <w:ind w:left="767"/>
              <w:rPr>
                <w:sz w:val="18"/>
              </w:rPr>
            </w:pPr>
            <w:r>
              <w:rPr>
                <w:sz w:val="18"/>
              </w:rPr>
              <w:t>3</w:t>
            </w:r>
          </w:p>
        </w:tc>
      </w:tr>
      <w:tr>
        <w:trPr>
          <w:trHeight w:val="207" w:hRule="atLeast"/>
        </w:trPr>
        <w:tc>
          <w:tcPr>
            <w:tcW w:w="848" w:type="dxa"/>
          </w:tcPr>
          <w:p>
            <w:pPr>
              <w:pStyle w:val="TableParagraph"/>
              <w:ind w:left="50"/>
              <w:rPr>
                <w:sz w:val="18"/>
              </w:rPr>
            </w:pPr>
            <w:r>
              <w:rPr>
                <w:sz w:val="18"/>
              </w:rPr>
              <w:t>HST 392</w:t>
            </w:r>
          </w:p>
        </w:tc>
        <w:tc>
          <w:tcPr>
            <w:tcW w:w="4914" w:type="dxa"/>
          </w:tcPr>
          <w:p>
            <w:pPr>
              <w:pStyle w:val="TableParagraph"/>
              <w:ind w:left="66"/>
              <w:rPr>
                <w:sz w:val="18"/>
              </w:rPr>
            </w:pPr>
            <w:r>
              <w:rPr>
                <w:sz w:val="18"/>
              </w:rPr>
              <w:t>History of the Holocaust</w:t>
            </w:r>
          </w:p>
        </w:tc>
        <w:tc>
          <w:tcPr>
            <w:tcW w:w="1270" w:type="dxa"/>
          </w:tcPr>
          <w:p>
            <w:pPr>
              <w:pStyle w:val="TableParagraph"/>
              <w:ind w:left="767"/>
              <w:rPr>
                <w:sz w:val="18"/>
              </w:rPr>
            </w:pPr>
            <w:r>
              <w:rPr>
                <w:sz w:val="18"/>
              </w:rPr>
              <w:t>3</w:t>
            </w:r>
          </w:p>
        </w:tc>
      </w:tr>
      <w:tr>
        <w:trPr>
          <w:trHeight w:val="206" w:hRule="atLeast"/>
        </w:trPr>
        <w:tc>
          <w:tcPr>
            <w:tcW w:w="848" w:type="dxa"/>
          </w:tcPr>
          <w:p>
            <w:pPr>
              <w:pStyle w:val="TableParagraph"/>
              <w:spacing w:line="186" w:lineRule="exact"/>
              <w:ind w:left="50"/>
              <w:rPr>
                <w:sz w:val="18"/>
              </w:rPr>
            </w:pPr>
            <w:r>
              <w:rPr>
                <w:sz w:val="18"/>
              </w:rPr>
              <w:t>HST 411</w:t>
            </w:r>
          </w:p>
        </w:tc>
        <w:tc>
          <w:tcPr>
            <w:tcW w:w="4914" w:type="dxa"/>
          </w:tcPr>
          <w:p>
            <w:pPr>
              <w:pStyle w:val="TableParagraph"/>
              <w:spacing w:line="186" w:lineRule="exact"/>
              <w:ind w:left="65"/>
              <w:rPr>
                <w:sz w:val="18"/>
              </w:rPr>
            </w:pPr>
            <w:r>
              <w:rPr>
                <w:sz w:val="18"/>
              </w:rPr>
              <w:t>European Jewish History</w:t>
            </w:r>
          </w:p>
        </w:tc>
        <w:tc>
          <w:tcPr>
            <w:tcW w:w="1270" w:type="dxa"/>
          </w:tcPr>
          <w:p>
            <w:pPr>
              <w:pStyle w:val="TableParagraph"/>
              <w:spacing w:line="186" w:lineRule="exact"/>
              <w:ind w:left="768"/>
              <w:rPr>
                <w:sz w:val="18"/>
              </w:rPr>
            </w:pPr>
            <w:r>
              <w:rPr>
                <w:sz w:val="18"/>
              </w:rPr>
              <w:t>3</w:t>
            </w:r>
          </w:p>
        </w:tc>
      </w:tr>
      <w:tr>
        <w:trPr>
          <w:trHeight w:val="207" w:hRule="atLeast"/>
        </w:trPr>
        <w:tc>
          <w:tcPr>
            <w:tcW w:w="848" w:type="dxa"/>
          </w:tcPr>
          <w:p>
            <w:pPr>
              <w:pStyle w:val="TableParagraph"/>
              <w:ind w:left="50"/>
              <w:rPr>
                <w:sz w:val="18"/>
              </w:rPr>
            </w:pPr>
            <w:r>
              <w:rPr>
                <w:sz w:val="18"/>
              </w:rPr>
              <w:t>HST 480</w:t>
            </w:r>
          </w:p>
        </w:tc>
        <w:tc>
          <w:tcPr>
            <w:tcW w:w="4914" w:type="dxa"/>
          </w:tcPr>
          <w:p>
            <w:pPr>
              <w:pStyle w:val="TableParagraph"/>
              <w:ind w:left="66"/>
              <w:rPr>
                <w:sz w:val="18"/>
              </w:rPr>
            </w:pPr>
            <w:r>
              <w:rPr>
                <w:sz w:val="18"/>
              </w:rPr>
              <w:t>Seminar in American History (W)</w:t>
            </w:r>
          </w:p>
        </w:tc>
        <w:tc>
          <w:tcPr>
            <w:tcW w:w="1270" w:type="dxa"/>
          </w:tcPr>
          <w:p>
            <w:pPr>
              <w:pStyle w:val="TableParagraph"/>
              <w:ind w:left="768"/>
              <w:rPr>
                <w:sz w:val="18"/>
              </w:rPr>
            </w:pPr>
            <w:r>
              <w:rPr>
                <w:sz w:val="18"/>
              </w:rPr>
              <w:t>3</w:t>
            </w:r>
          </w:p>
        </w:tc>
      </w:tr>
      <w:tr>
        <w:trPr>
          <w:trHeight w:val="207" w:hRule="atLeast"/>
        </w:trPr>
        <w:tc>
          <w:tcPr>
            <w:tcW w:w="848" w:type="dxa"/>
          </w:tcPr>
          <w:p>
            <w:pPr>
              <w:pStyle w:val="TableParagraph"/>
              <w:ind w:left="50"/>
              <w:rPr>
                <w:sz w:val="18"/>
              </w:rPr>
            </w:pPr>
            <w:r>
              <w:rPr>
                <w:sz w:val="18"/>
              </w:rPr>
              <w:t>HST 481</w:t>
            </w:r>
          </w:p>
        </w:tc>
        <w:tc>
          <w:tcPr>
            <w:tcW w:w="4914" w:type="dxa"/>
          </w:tcPr>
          <w:p>
            <w:pPr>
              <w:pStyle w:val="TableParagraph"/>
              <w:ind w:left="65"/>
              <w:rPr>
                <w:sz w:val="18"/>
              </w:rPr>
            </w:pPr>
            <w:r>
              <w:rPr>
                <w:sz w:val="18"/>
              </w:rPr>
              <w:t>Seminar in Ancient History (W)</w:t>
            </w:r>
          </w:p>
        </w:tc>
        <w:tc>
          <w:tcPr>
            <w:tcW w:w="1270" w:type="dxa"/>
          </w:tcPr>
          <w:p>
            <w:pPr>
              <w:pStyle w:val="TableParagraph"/>
              <w:ind w:left="768"/>
              <w:rPr>
                <w:sz w:val="18"/>
              </w:rPr>
            </w:pPr>
            <w:r>
              <w:rPr>
                <w:sz w:val="18"/>
              </w:rPr>
              <w:t>3</w:t>
            </w:r>
          </w:p>
        </w:tc>
      </w:tr>
      <w:tr>
        <w:trPr>
          <w:trHeight w:val="203" w:hRule="atLeast"/>
        </w:trPr>
        <w:tc>
          <w:tcPr>
            <w:tcW w:w="848" w:type="dxa"/>
          </w:tcPr>
          <w:p>
            <w:pPr>
              <w:pStyle w:val="TableParagraph"/>
              <w:spacing w:line="184" w:lineRule="exact"/>
              <w:ind w:left="50"/>
              <w:rPr>
                <w:sz w:val="18"/>
              </w:rPr>
            </w:pPr>
            <w:r>
              <w:rPr>
                <w:sz w:val="18"/>
              </w:rPr>
              <w:t>HST 490</w:t>
            </w:r>
          </w:p>
        </w:tc>
        <w:tc>
          <w:tcPr>
            <w:tcW w:w="4914" w:type="dxa"/>
          </w:tcPr>
          <w:p>
            <w:pPr>
              <w:pStyle w:val="TableParagraph"/>
              <w:spacing w:line="184" w:lineRule="exact"/>
              <w:ind w:left="66"/>
              <w:rPr>
                <w:sz w:val="18"/>
              </w:rPr>
            </w:pPr>
            <w:r>
              <w:rPr>
                <w:sz w:val="18"/>
              </w:rPr>
              <w:t>Independent Study</w:t>
            </w:r>
          </w:p>
        </w:tc>
        <w:tc>
          <w:tcPr>
            <w:tcW w:w="1270" w:type="dxa"/>
          </w:tcPr>
          <w:p>
            <w:pPr>
              <w:pStyle w:val="TableParagraph"/>
              <w:spacing w:line="184" w:lineRule="exact"/>
              <w:ind w:left="768"/>
              <w:rPr>
                <w:sz w:val="18"/>
              </w:rPr>
            </w:pPr>
            <w:r>
              <w:rPr>
                <w:sz w:val="18"/>
              </w:rPr>
              <w:t>1 to 4</w:t>
            </w:r>
          </w:p>
        </w:tc>
      </w:tr>
    </w:tbl>
    <w:p>
      <w:pPr>
        <w:pStyle w:val="BodyText"/>
        <w:tabs>
          <w:tab w:pos="8900" w:val="right" w:leader="none"/>
        </w:tabs>
        <w:spacing w:line="207" w:lineRule="exact"/>
        <w:ind w:left="2320"/>
        <w:jc w:val="both"/>
      </w:pPr>
      <w:r>
        <w:rPr/>
        <w:t>HST 499HSenior</w:t>
      </w:r>
      <w:r>
        <w:rPr>
          <w:spacing w:val="-29"/>
        </w:rPr>
        <w:t> </w:t>
      </w:r>
      <w:r>
        <w:rPr/>
        <w:t>Honors Thesis</w:t>
        <w:tab/>
        <w:t>3</w:t>
      </w:r>
    </w:p>
    <w:p>
      <w:pPr>
        <w:pStyle w:val="BodyText"/>
        <w:ind w:left="2320" w:right="1306" w:hanging="1"/>
        <w:jc w:val="both"/>
      </w:pPr>
      <w:r>
        <w:rPr/>
        <w:t>To be counted toward the requirements for the minor, the content of HST 201, 355</w:t>
      </w:r>
      <w:r>
        <w:rPr>
          <w:spacing w:val="-4"/>
        </w:rPr>
        <w:t> </w:t>
      </w:r>
      <w:r>
        <w:rPr/>
        <w:t>388,</w:t>
      </w:r>
      <w:r>
        <w:rPr>
          <w:spacing w:val="-3"/>
        </w:rPr>
        <w:t> </w:t>
      </w:r>
      <w:r>
        <w:rPr/>
        <w:t>480,</w:t>
      </w:r>
      <w:r>
        <w:rPr>
          <w:spacing w:val="-4"/>
        </w:rPr>
        <w:t> </w:t>
      </w:r>
      <w:r>
        <w:rPr/>
        <w:t>481,</w:t>
      </w:r>
      <w:r>
        <w:rPr>
          <w:spacing w:val="-3"/>
        </w:rPr>
        <w:t> </w:t>
      </w:r>
      <w:r>
        <w:rPr/>
        <w:t>490,</w:t>
      </w:r>
      <w:r>
        <w:rPr>
          <w:spacing w:val="-3"/>
        </w:rPr>
        <w:t> </w:t>
      </w:r>
      <w:r>
        <w:rPr/>
        <w:t>and</w:t>
      </w:r>
      <w:r>
        <w:rPr>
          <w:spacing w:val="-3"/>
        </w:rPr>
        <w:t> </w:t>
      </w:r>
      <w:r>
        <w:rPr/>
        <w:t>499H</w:t>
      </w:r>
      <w:r>
        <w:rPr>
          <w:spacing w:val="-3"/>
        </w:rPr>
        <w:t> </w:t>
      </w:r>
      <w:r>
        <w:rPr/>
        <w:t>must</w:t>
      </w:r>
      <w:r>
        <w:rPr>
          <w:spacing w:val="-4"/>
        </w:rPr>
        <w:t> </w:t>
      </w:r>
      <w:r>
        <w:rPr/>
        <w:t>have</w:t>
      </w:r>
      <w:r>
        <w:rPr>
          <w:spacing w:val="-4"/>
        </w:rPr>
        <w:t> </w:t>
      </w:r>
      <w:r>
        <w:rPr/>
        <w:t>sufficient</w:t>
      </w:r>
      <w:r>
        <w:rPr>
          <w:spacing w:val="-3"/>
        </w:rPr>
        <w:t> </w:t>
      </w:r>
      <w:r>
        <w:rPr/>
        <w:t>Jewish</w:t>
      </w:r>
      <w:r>
        <w:rPr>
          <w:spacing w:val="-3"/>
        </w:rPr>
        <w:t> </w:t>
      </w:r>
      <w:r>
        <w:rPr/>
        <w:t>studies</w:t>
      </w:r>
      <w:r>
        <w:rPr>
          <w:spacing w:val="-4"/>
        </w:rPr>
        <w:t> </w:t>
      </w:r>
      <w:r>
        <w:rPr/>
        <w:t>content and be approved by the Jewish Studies</w:t>
      </w:r>
      <w:r>
        <w:rPr>
          <w:spacing w:val="-5"/>
        </w:rPr>
        <w:t> </w:t>
      </w:r>
      <w:r>
        <w:rPr/>
        <w:t>Director.</w:t>
      </w:r>
    </w:p>
    <w:p>
      <w:pPr>
        <w:pStyle w:val="Heading3"/>
        <w:spacing w:line="207" w:lineRule="exact" w:before="1"/>
        <w:ind w:left="2320"/>
      </w:pPr>
      <w:r>
        <w:rPr/>
        <w:t>Integrative Studies in Arts and Humanities</w:t>
      </w:r>
    </w:p>
    <w:p>
      <w:pPr>
        <w:pStyle w:val="BodyText"/>
        <w:tabs>
          <w:tab w:pos="8899" w:val="right" w:leader="none"/>
        </w:tabs>
        <w:spacing w:line="207" w:lineRule="exact"/>
        <w:ind w:left="2320"/>
      </w:pPr>
      <w:r>
        <w:rPr/>
        <w:t>IAH   211CArea Studies and Multicultural Civilizations: The</w:t>
      </w:r>
      <w:r>
        <w:rPr>
          <w:spacing w:val="-32"/>
        </w:rPr>
        <w:t> </w:t>
      </w:r>
      <w:r>
        <w:rPr/>
        <w:t>Americas</w:t>
      </w:r>
      <w:r>
        <w:rPr>
          <w:spacing w:val="-2"/>
        </w:rPr>
        <w:t> </w:t>
      </w:r>
      <w:r>
        <w:rPr/>
        <w:t>(D)</w:t>
        <w:tab/>
        <w:t>4</w:t>
      </w:r>
    </w:p>
    <w:p>
      <w:pPr>
        <w:pStyle w:val="BodyText"/>
        <w:tabs>
          <w:tab w:pos="8899" w:val="right" w:leader="none"/>
        </w:tabs>
        <w:spacing w:line="207" w:lineRule="exact"/>
        <w:ind w:left="2320"/>
      </w:pPr>
      <w:r>
        <w:rPr/>
        <w:t>IAH   211DArea Studies and Multicultural Civilizations: The Middle</w:t>
      </w:r>
      <w:r>
        <w:rPr>
          <w:spacing w:val="-35"/>
        </w:rPr>
        <w:t> </w:t>
      </w:r>
      <w:r>
        <w:rPr/>
        <w:t>East</w:t>
      </w:r>
      <w:r>
        <w:rPr>
          <w:spacing w:val="-2"/>
        </w:rPr>
        <w:t> </w:t>
      </w:r>
      <w:r>
        <w:rPr/>
        <w:t>(I)</w:t>
        <w:tab/>
        <w:t>4</w:t>
      </w:r>
    </w:p>
    <w:p>
      <w:pPr>
        <w:pStyle w:val="BodyText"/>
        <w:tabs>
          <w:tab w:pos="8900" w:val="right" w:leader="none"/>
        </w:tabs>
        <w:spacing w:line="207" w:lineRule="exact"/>
        <w:ind w:left="2320"/>
      </w:pPr>
      <w:r>
        <w:rPr/>
        <w:t>IAH  221A Great Ages: The Ancient</w:t>
      </w:r>
      <w:r>
        <w:rPr>
          <w:spacing w:val="-9"/>
        </w:rPr>
        <w:t> </w:t>
      </w:r>
      <w:r>
        <w:rPr/>
        <w:t>World (I)</w:t>
        <w:tab/>
        <w:t>4</w:t>
      </w:r>
    </w:p>
    <w:p>
      <w:pPr>
        <w:pStyle w:val="BodyText"/>
        <w:spacing w:line="207" w:lineRule="exact" w:before="1"/>
        <w:ind w:left="2320"/>
      </w:pPr>
      <w:r>
        <w:rPr/>
        <w:t>IAH 231B Themes and Issues: Moral Issues and the Arts</w:t>
      </w:r>
    </w:p>
    <w:p>
      <w:pPr>
        <w:pStyle w:val="BodyText"/>
        <w:tabs>
          <w:tab w:pos="8900" w:val="right" w:leader="none"/>
        </w:tabs>
        <w:spacing w:line="207" w:lineRule="exact"/>
        <w:ind w:left="3184"/>
      </w:pPr>
      <w:r>
        <w:rPr/>
        <w:t>and</w:t>
      </w:r>
      <w:r>
        <w:rPr>
          <w:spacing w:val="-1"/>
        </w:rPr>
        <w:t> </w:t>
      </w:r>
      <w:r>
        <w:rPr/>
        <w:t>Humanities (D)</w:t>
        <w:tab/>
        <w:t>4</w:t>
      </w:r>
    </w:p>
    <w:p>
      <w:pPr>
        <w:pStyle w:val="BodyText"/>
        <w:tabs>
          <w:tab w:pos="8899" w:val="right" w:leader="none"/>
        </w:tabs>
        <w:spacing w:line="207" w:lineRule="exact" w:before="1"/>
        <w:ind w:left="2320"/>
      </w:pPr>
      <w:r>
        <w:rPr/>
        <w:t>IAH  241F Creative Arts and Humanities: Traditions in World</w:t>
      </w:r>
      <w:r>
        <w:rPr>
          <w:spacing w:val="-8"/>
        </w:rPr>
        <w:t> </w:t>
      </w:r>
      <w:r>
        <w:rPr/>
        <w:t>Art</w:t>
      </w:r>
      <w:r>
        <w:rPr>
          <w:spacing w:val="-1"/>
        </w:rPr>
        <w:t> </w:t>
      </w:r>
      <w:r>
        <w:rPr/>
        <w:t>(I)</w:t>
        <w:tab/>
        <w:t>4</w:t>
      </w:r>
    </w:p>
    <w:p>
      <w:pPr>
        <w:pStyle w:val="Heading3"/>
        <w:spacing w:line="207" w:lineRule="exact"/>
        <w:ind w:left="2320"/>
      </w:pPr>
      <w:r>
        <w:rPr/>
        <w:t>Integrative Studies in the Social Sciences</w:t>
      </w:r>
    </w:p>
    <w:p>
      <w:pPr>
        <w:pStyle w:val="BodyText"/>
        <w:tabs>
          <w:tab w:pos="8900" w:val="right" w:leader="none"/>
        </w:tabs>
        <w:spacing w:line="207" w:lineRule="exact"/>
        <w:ind w:left="2320"/>
      </w:pPr>
      <w:r>
        <w:rPr/>
        <w:t>ISS   315   Global Diversity and</w:t>
      </w:r>
      <w:r>
        <w:rPr>
          <w:spacing w:val="-32"/>
        </w:rPr>
        <w:t> </w:t>
      </w:r>
      <w:r>
        <w:rPr/>
        <w:t>Interdependence (I)</w:t>
        <w:tab/>
        <w:t>4</w:t>
      </w:r>
    </w:p>
    <w:p>
      <w:pPr>
        <w:pStyle w:val="BodyText"/>
        <w:tabs>
          <w:tab w:pos="8900" w:val="right" w:leader="none"/>
        </w:tabs>
        <w:spacing w:line="207" w:lineRule="exact"/>
        <w:ind w:left="2320"/>
      </w:pPr>
      <w:r>
        <w:rPr/>
        <w:t>ISS  330B Asia: Social Science</w:t>
      </w:r>
      <w:r>
        <w:rPr>
          <w:spacing w:val="1"/>
        </w:rPr>
        <w:t> </w:t>
      </w:r>
      <w:r>
        <w:rPr/>
        <w:t>Perspectives</w:t>
      </w:r>
      <w:r>
        <w:rPr>
          <w:spacing w:val="-1"/>
        </w:rPr>
        <w:t> </w:t>
      </w:r>
      <w:r>
        <w:rPr/>
        <w:t>(I)</w:t>
        <w:tab/>
        <w:t>4</w:t>
      </w:r>
    </w:p>
    <w:p>
      <w:pPr>
        <w:pStyle w:val="BodyText"/>
        <w:spacing w:before="1"/>
        <w:ind w:left="2320" w:right="1047"/>
      </w:pPr>
      <w:r>
        <w:rPr/>
        <w:t>To be counted toward the requirements for the minor, the content of these courses must have sufficient Jewish studies content and be approved by the Jewish Studies Director. The courses may be used to satisfy the requirements for the minor and University requirements.</w:t>
      </w:r>
    </w:p>
    <w:p>
      <w:pPr>
        <w:pStyle w:val="Heading3"/>
        <w:spacing w:line="207" w:lineRule="exact"/>
        <w:ind w:left="2320"/>
      </w:pPr>
      <w:r>
        <w:rPr/>
        <w:t>James Madison College</w:t>
      </w:r>
    </w:p>
    <w:p>
      <w:pPr>
        <w:pStyle w:val="BodyText"/>
        <w:spacing w:line="207" w:lineRule="exact"/>
        <w:ind w:left="2320"/>
      </w:pPr>
      <w:r>
        <w:rPr/>
        <w:t>MC 220 International Relations I: World Politics and International</w:t>
      </w:r>
    </w:p>
    <w:p>
      <w:pPr>
        <w:pStyle w:val="BodyText"/>
        <w:tabs>
          <w:tab w:pos="8900" w:val="right" w:leader="none"/>
        </w:tabs>
        <w:spacing w:line="207" w:lineRule="exact"/>
        <w:ind w:left="4480"/>
      </w:pPr>
      <w:r>
        <w:rPr/>
        <w:t>Security</w:t>
        <w:tab/>
        <w:t>4</w:t>
      </w:r>
    </w:p>
    <w:p>
      <w:pPr>
        <w:pStyle w:val="BodyText"/>
        <w:tabs>
          <w:tab w:pos="8899" w:val="right" w:leader="none"/>
        </w:tabs>
        <w:spacing w:line="207" w:lineRule="exact"/>
        <w:ind w:left="2320"/>
      </w:pPr>
      <w:r>
        <w:rPr/>
        <w:t>MC   281   Immigrants, Minorities, and</w:t>
      </w:r>
      <w:r>
        <w:rPr>
          <w:spacing w:val="-23"/>
        </w:rPr>
        <w:t> </w:t>
      </w:r>
      <w:r>
        <w:rPr/>
        <w:t>American</w:t>
      </w:r>
      <w:r>
        <w:rPr>
          <w:spacing w:val="-1"/>
        </w:rPr>
        <w:t> </w:t>
      </w:r>
      <w:r>
        <w:rPr/>
        <w:t>Pluralism</w:t>
        <w:tab/>
        <w:t>4</w:t>
      </w:r>
    </w:p>
    <w:p>
      <w:pPr>
        <w:pStyle w:val="BodyText"/>
        <w:tabs>
          <w:tab w:pos="8900" w:val="right" w:leader="none"/>
        </w:tabs>
        <w:spacing w:line="207" w:lineRule="exact" w:before="1"/>
        <w:ind w:left="2320"/>
      </w:pPr>
      <w:r>
        <w:rPr/>
        <w:t>MC   290 </w:t>
      </w:r>
      <w:r>
        <w:rPr>
          <w:spacing w:val="33"/>
        </w:rPr>
        <w:t> </w:t>
      </w:r>
      <w:r>
        <w:rPr/>
        <w:t>Special Topics</w:t>
        <w:tab/>
        <w:t>4</w:t>
      </w:r>
    </w:p>
    <w:p>
      <w:pPr>
        <w:pStyle w:val="BodyText"/>
        <w:tabs>
          <w:tab w:pos="8900" w:val="right" w:leader="none"/>
        </w:tabs>
        <w:spacing w:line="207" w:lineRule="exact" w:after="7"/>
        <w:ind w:left="2320"/>
      </w:pPr>
      <w:r>
        <w:rPr/>
        <w:t>MC  324A Regional Politics, Cooperation, and Conflict in the Middle</w:t>
      </w:r>
      <w:r>
        <w:rPr>
          <w:spacing w:val="-1"/>
        </w:rPr>
        <w:t> </w:t>
      </w:r>
      <w:r>
        <w:rPr/>
        <w:t>East</w:t>
        <w:tab/>
        <w:t>4</w:t>
      </w: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
        <w:gridCol w:w="443"/>
        <w:gridCol w:w="4704"/>
        <w:gridCol w:w="1479"/>
      </w:tblGrid>
      <w:tr>
        <w:trPr>
          <w:trHeight w:val="203" w:hRule="atLeast"/>
        </w:trPr>
        <w:tc>
          <w:tcPr>
            <w:tcW w:w="406" w:type="dxa"/>
          </w:tcPr>
          <w:p>
            <w:pPr>
              <w:pStyle w:val="TableParagraph"/>
              <w:spacing w:line="184" w:lineRule="exact"/>
              <w:ind w:left="31" w:right="55"/>
              <w:jc w:val="center"/>
              <w:rPr>
                <w:sz w:val="18"/>
              </w:rPr>
            </w:pPr>
            <w:r>
              <w:rPr>
                <w:sz w:val="18"/>
              </w:rPr>
              <w:t>MC</w:t>
            </w:r>
          </w:p>
        </w:tc>
        <w:tc>
          <w:tcPr>
            <w:tcW w:w="443" w:type="dxa"/>
          </w:tcPr>
          <w:p>
            <w:pPr>
              <w:pStyle w:val="TableParagraph"/>
              <w:spacing w:line="184" w:lineRule="exact"/>
              <w:ind w:left="54" w:right="46"/>
              <w:jc w:val="center"/>
              <w:rPr>
                <w:sz w:val="18"/>
              </w:rPr>
            </w:pPr>
            <w:r>
              <w:rPr>
                <w:sz w:val="18"/>
              </w:rPr>
              <w:t>325</w:t>
            </w:r>
          </w:p>
        </w:tc>
        <w:tc>
          <w:tcPr>
            <w:tcW w:w="4704" w:type="dxa"/>
          </w:tcPr>
          <w:p>
            <w:pPr>
              <w:pStyle w:val="TableParagraph"/>
              <w:spacing w:line="184" w:lineRule="exact"/>
              <w:ind w:left="65"/>
              <w:rPr>
                <w:sz w:val="18"/>
              </w:rPr>
            </w:pPr>
            <w:r>
              <w:rPr>
                <w:sz w:val="18"/>
              </w:rPr>
              <w:t>State and Society in Comparative Perspective</w:t>
            </w:r>
          </w:p>
        </w:tc>
        <w:tc>
          <w:tcPr>
            <w:tcW w:w="1479" w:type="dxa"/>
          </w:tcPr>
          <w:p>
            <w:pPr>
              <w:pStyle w:val="TableParagraph"/>
              <w:spacing w:line="184" w:lineRule="exact"/>
              <w:ind w:left="975"/>
              <w:rPr>
                <w:sz w:val="18"/>
              </w:rPr>
            </w:pPr>
            <w:r>
              <w:rPr>
                <w:sz w:val="18"/>
              </w:rPr>
              <w:t>4</w:t>
            </w:r>
          </w:p>
        </w:tc>
      </w:tr>
      <w:tr>
        <w:trPr>
          <w:trHeight w:val="207" w:hRule="atLeast"/>
        </w:trPr>
        <w:tc>
          <w:tcPr>
            <w:tcW w:w="406" w:type="dxa"/>
          </w:tcPr>
          <w:p>
            <w:pPr>
              <w:pStyle w:val="TableParagraph"/>
              <w:ind w:left="31" w:right="55"/>
              <w:jc w:val="center"/>
              <w:rPr>
                <w:sz w:val="18"/>
              </w:rPr>
            </w:pPr>
            <w:r>
              <w:rPr>
                <w:sz w:val="18"/>
              </w:rPr>
              <w:t>MC</w:t>
            </w:r>
          </w:p>
        </w:tc>
        <w:tc>
          <w:tcPr>
            <w:tcW w:w="443" w:type="dxa"/>
          </w:tcPr>
          <w:p>
            <w:pPr>
              <w:pStyle w:val="TableParagraph"/>
              <w:ind w:left="54" w:right="46"/>
              <w:jc w:val="center"/>
              <w:rPr>
                <w:sz w:val="18"/>
              </w:rPr>
            </w:pPr>
            <w:r>
              <w:rPr>
                <w:sz w:val="18"/>
              </w:rPr>
              <w:t>335</w:t>
            </w:r>
          </w:p>
        </w:tc>
        <w:tc>
          <w:tcPr>
            <w:tcW w:w="4704" w:type="dxa"/>
          </w:tcPr>
          <w:p>
            <w:pPr>
              <w:pStyle w:val="TableParagraph"/>
              <w:ind w:left="65"/>
              <w:rPr>
                <w:sz w:val="18"/>
              </w:rPr>
            </w:pPr>
            <w:r>
              <w:rPr>
                <w:sz w:val="18"/>
              </w:rPr>
              <w:t>Israeli Politics, Cultures and Society</w:t>
            </w:r>
          </w:p>
        </w:tc>
        <w:tc>
          <w:tcPr>
            <w:tcW w:w="1479" w:type="dxa"/>
          </w:tcPr>
          <w:p>
            <w:pPr>
              <w:pStyle w:val="TableParagraph"/>
              <w:ind w:left="976"/>
              <w:rPr>
                <w:sz w:val="18"/>
              </w:rPr>
            </w:pPr>
            <w:r>
              <w:rPr>
                <w:sz w:val="18"/>
              </w:rPr>
              <w:t>4</w:t>
            </w:r>
          </w:p>
        </w:tc>
      </w:tr>
      <w:tr>
        <w:trPr>
          <w:trHeight w:val="206" w:hRule="atLeast"/>
        </w:trPr>
        <w:tc>
          <w:tcPr>
            <w:tcW w:w="406" w:type="dxa"/>
          </w:tcPr>
          <w:p>
            <w:pPr>
              <w:pStyle w:val="TableParagraph"/>
              <w:ind w:left="31" w:right="55"/>
              <w:jc w:val="center"/>
              <w:rPr>
                <w:sz w:val="18"/>
              </w:rPr>
            </w:pPr>
            <w:r>
              <w:rPr>
                <w:sz w:val="18"/>
              </w:rPr>
              <w:t>MC</w:t>
            </w:r>
          </w:p>
        </w:tc>
        <w:tc>
          <w:tcPr>
            <w:tcW w:w="443" w:type="dxa"/>
          </w:tcPr>
          <w:p>
            <w:pPr>
              <w:pStyle w:val="TableParagraph"/>
              <w:ind w:left="54" w:right="46"/>
              <w:jc w:val="center"/>
              <w:rPr>
                <w:sz w:val="18"/>
              </w:rPr>
            </w:pPr>
            <w:r>
              <w:rPr>
                <w:sz w:val="18"/>
              </w:rPr>
              <w:t>387</w:t>
            </w:r>
          </w:p>
        </w:tc>
        <w:tc>
          <w:tcPr>
            <w:tcW w:w="4704" w:type="dxa"/>
          </w:tcPr>
          <w:p>
            <w:pPr>
              <w:pStyle w:val="TableParagraph"/>
              <w:ind w:left="65"/>
              <w:rPr>
                <w:sz w:val="18"/>
              </w:rPr>
            </w:pPr>
            <w:r>
              <w:rPr>
                <w:sz w:val="18"/>
              </w:rPr>
              <w:t>Jews and Anti–Semitism</w:t>
            </w:r>
          </w:p>
        </w:tc>
        <w:tc>
          <w:tcPr>
            <w:tcW w:w="1479" w:type="dxa"/>
          </w:tcPr>
          <w:p>
            <w:pPr>
              <w:pStyle w:val="TableParagraph"/>
              <w:ind w:left="976"/>
              <w:rPr>
                <w:sz w:val="18"/>
              </w:rPr>
            </w:pPr>
            <w:r>
              <w:rPr>
                <w:sz w:val="18"/>
              </w:rPr>
              <w:t>4</w:t>
            </w:r>
          </w:p>
        </w:tc>
      </w:tr>
      <w:tr>
        <w:trPr>
          <w:trHeight w:val="206" w:hRule="atLeast"/>
        </w:trPr>
        <w:tc>
          <w:tcPr>
            <w:tcW w:w="406" w:type="dxa"/>
          </w:tcPr>
          <w:p>
            <w:pPr>
              <w:pStyle w:val="TableParagraph"/>
              <w:ind w:left="31" w:right="55"/>
              <w:jc w:val="center"/>
              <w:rPr>
                <w:sz w:val="18"/>
              </w:rPr>
            </w:pPr>
            <w:r>
              <w:rPr>
                <w:sz w:val="18"/>
              </w:rPr>
              <w:t>MC</w:t>
            </w:r>
          </w:p>
        </w:tc>
        <w:tc>
          <w:tcPr>
            <w:tcW w:w="443" w:type="dxa"/>
          </w:tcPr>
          <w:p>
            <w:pPr>
              <w:pStyle w:val="TableParagraph"/>
              <w:ind w:left="54" w:right="46"/>
              <w:jc w:val="center"/>
              <w:rPr>
                <w:sz w:val="18"/>
              </w:rPr>
            </w:pPr>
            <w:r>
              <w:rPr>
                <w:sz w:val="18"/>
              </w:rPr>
              <w:t>390</w:t>
            </w:r>
          </w:p>
        </w:tc>
        <w:tc>
          <w:tcPr>
            <w:tcW w:w="4704" w:type="dxa"/>
          </w:tcPr>
          <w:p>
            <w:pPr>
              <w:pStyle w:val="TableParagraph"/>
              <w:ind w:left="65"/>
              <w:rPr>
                <w:sz w:val="18"/>
              </w:rPr>
            </w:pPr>
            <w:r>
              <w:rPr>
                <w:sz w:val="18"/>
              </w:rPr>
              <w:t>Advanced Topics in Public Affairs</w:t>
            </w:r>
          </w:p>
        </w:tc>
        <w:tc>
          <w:tcPr>
            <w:tcW w:w="1479" w:type="dxa"/>
          </w:tcPr>
          <w:p>
            <w:pPr>
              <w:pStyle w:val="TableParagraph"/>
              <w:ind w:left="977"/>
              <w:rPr>
                <w:sz w:val="18"/>
              </w:rPr>
            </w:pPr>
            <w:r>
              <w:rPr>
                <w:sz w:val="18"/>
              </w:rPr>
              <w:t>4</w:t>
            </w:r>
          </w:p>
        </w:tc>
      </w:tr>
      <w:tr>
        <w:trPr>
          <w:trHeight w:val="207" w:hRule="atLeast"/>
        </w:trPr>
        <w:tc>
          <w:tcPr>
            <w:tcW w:w="406" w:type="dxa"/>
          </w:tcPr>
          <w:p>
            <w:pPr>
              <w:pStyle w:val="TableParagraph"/>
              <w:ind w:left="31" w:right="55"/>
              <w:jc w:val="center"/>
              <w:rPr>
                <w:sz w:val="18"/>
              </w:rPr>
            </w:pPr>
            <w:r>
              <w:rPr>
                <w:sz w:val="18"/>
              </w:rPr>
              <w:t>MC</w:t>
            </w:r>
          </w:p>
        </w:tc>
        <w:tc>
          <w:tcPr>
            <w:tcW w:w="443" w:type="dxa"/>
          </w:tcPr>
          <w:p>
            <w:pPr>
              <w:pStyle w:val="TableParagraph"/>
              <w:ind w:left="54" w:right="46"/>
              <w:jc w:val="center"/>
              <w:rPr>
                <w:sz w:val="18"/>
              </w:rPr>
            </w:pPr>
            <w:r>
              <w:rPr>
                <w:sz w:val="18"/>
              </w:rPr>
              <w:t>391</w:t>
            </w:r>
          </w:p>
        </w:tc>
        <w:tc>
          <w:tcPr>
            <w:tcW w:w="4704" w:type="dxa"/>
          </w:tcPr>
          <w:p>
            <w:pPr>
              <w:pStyle w:val="TableParagraph"/>
              <w:ind w:left="65"/>
              <w:rPr>
                <w:sz w:val="18"/>
              </w:rPr>
            </w:pPr>
            <w:r>
              <w:rPr>
                <w:sz w:val="18"/>
              </w:rPr>
              <w:t>Selected Topics in Public Affairs</w:t>
            </w:r>
          </w:p>
        </w:tc>
        <w:tc>
          <w:tcPr>
            <w:tcW w:w="1479" w:type="dxa"/>
          </w:tcPr>
          <w:p>
            <w:pPr>
              <w:pStyle w:val="TableParagraph"/>
              <w:ind w:left="978"/>
              <w:rPr>
                <w:sz w:val="18"/>
              </w:rPr>
            </w:pPr>
            <w:r>
              <w:rPr>
                <w:sz w:val="18"/>
              </w:rPr>
              <w:t>4</w:t>
            </w:r>
          </w:p>
        </w:tc>
      </w:tr>
      <w:tr>
        <w:trPr>
          <w:trHeight w:val="206" w:hRule="atLeast"/>
        </w:trPr>
        <w:tc>
          <w:tcPr>
            <w:tcW w:w="406" w:type="dxa"/>
          </w:tcPr>
          <w:p>
            <w:pPr>
              <w:pStyle w:val="TableParagraph"/>
              <w:spacing w:line="186" w:lineRule="exact"/>
              <w:ind w:left="31" w:right="55"/>
              <w:jc w:val="center"/>
              <w:rPr>
                <w:sz w:val="18"/>
              </w:rPr>
            </w:pPr>
            <w:r>
              <w:rPr>
                <w:sz w:val="18"/>
              </w:rPr>
              <w:t>MC</w:t>
            </w:r>
          </w:p>
        </w:tc>
        <w:tc>
          <w:tcPr>
            <w:tcW w:w="443" w:type="dxa"/>
          </w:tcPr>
          <w:p>
            <w:pPr>
              <w:pStyle w:val="TableParagraph"/>
              <w:spacing w:line="186" w:lineRule="exact"/>
              <w:ind w:left="54" w:right="46"/>
              <w:jc w:val="center"/>
              <w:rPr>
                <w:sz w:val="18"/>
              </w:rPr>
            </w:pPr>
            <w:r>
              <w:rPr>
                <w:sz w:val="18"/>
              </w:rPr>
              <w:t>395</w:t>
            </w:r>
          </w:p>
        </w:tc>
        <w:tc>
          <w:tcPr>
            <w:tcW w:w="4704" w:type="dxa"/>
          </w:tcPr>
          <w:p>
            <w:pPr>
              <w:pStyle w:val="TableParagraph"/>
              <w:spacing w:line="186" w:lineRule="exact"/>
              <w:ind w:left="65"/>
              <w:rPr>
                <w:sz w:val="18"/>
              </w:rPr>
            </w:pPr>
            <w:r>
              <w:rPr>
                <w:sz w:val="18"/>
              </w:rPr>
              <w:t>Cultural Dimensions of Public Affairs</w:t>
            </w:r>
          </w:p>
        </w:tc>
        <w:tc>
          <w:tcPr>
            <w:tcW w:w="1479" w:type="dxa"/>
          </w:tcPr>
          <w:p>
            <w:pPr>
              <w:pStyle w:val="TableParagraph"/>
              <w:spacing w:line="186" w:lineRule="exact"/>
              <w:ind w:left="977"/>
              <w:rPr>
                <w:sz w:val="18"/>
              </w:rPr>
            </w:pPr>
            <w:r>
              <w:rPr>
                <w:sz w:val="18"/>
              </w:rPr>
              <w:t>4</w:t>
            </w:r>
          </w:p>
        </w:tc>
      </w:tr>
      <w:tr>
        <w:trPr>
          <w:trHeight w:val="203" w:hRule="atLeast"/>
        </w:trPr>
        <w:tc>
          <w:tcPr>
            <w:tcW w:w="406" w:type="dxa"/>
          </w:tcPr>
          <w:p>
            <w:pPr>
              <w:pStyle w:val="TableParagraph"/>
              <w:spacing w:line="184" w:lineRule="exact"/>
              <w:ind w:left="31" w:right="55"/>
              <w:jc w:val="center"/>
              <w:rPr>
                <w:sz w:val="18"/>
              </w:rPr>
            </w:pPr>
            <w:r>
              <w:rPr>
                <w:sz w:val="18"/>
              </w:rPr>
              <w:t>MC</w:t>
            </w:r>
          </w:p>
        </w:tc>
        <w:tc>
          <w:tcPr>
            <w:tcW w:w="443" w:type="dxa"/>
          </w:tcPr>
          <w:p>
            <w:pPr>
              <w:pStyle w:val="TableParagraph"/>
              <w:spacing w:line="184" w:lineRule="exact"/>
              <w:ind w:left="54" w:right="47"/>
              <w:jc w:val="center"/>
              <w:rPr>
                <w:sz w:val="18"/>
              </w:rPr>
            </w:pPr>
            <w:r>
              <w:rPr>
                <w:sz w:val="18"/>
              </w:rPr>
              <w:t>399</w:t>
            </w:r>
          </w:p>
        </w:tc>
        <w:tc>
          <w:tcPr>
            <w:tcW w:w="4704" w:type="dxa"/>
          </w:tcPr>
          <w:p>
            <w:pPr>
              <w:pStyle w:val="TableParagraph"/>
              <w:spacing w:line="184" w:lineRule="exact"/>
              <w:ind w:left="65"/>
              <w:rPr>
                <w:sz w:val="18"/>
              </w:rPr>
            </w:pPr>
            <w:r>
              <w:rPr>
                <w:sz w:val="18"/>
              </w:rPr>
              <w:t>Advanced Independent Study</w:t>
            </w:r>
          </w:p>
        </w:tc>
        <w:tc>
          <w:tcPr>
            <w:tcW w:w="1479" w:type="dxa"/>
          </w:tcPr>
          <w:p>
            <w:pPr>
              <w:pStyle w:val="TableParagraph"/>
              <w:spacing w:line="184" w:lineRule="exact"/>
              <w:ind w:left="976"/>
              <w:rPr>
                <w:sz w:val="18"/>
              </w:rPr>
            </w:pPr>
            <w:r>
              <w:rPr>
                <w:sz w:val="18"/>
              </w:rPr>
              <w:t>1 to 4</w:t>
            </w:r>
          </w:p>
        </w:tc>
      </w:tr>
    </w:tbl>
    <w:p>
      <w:pPr>
        <w:pStyle w:val="BodyText"/>
        <w:tabs>
          <w:tab w:pos="8799" w:val="left" w:leader="none"/>
        </w:tabs>
        <w:spacing w:line="207" w:lineRule="exact"/>
        <w:ind w:left="2320"/>
      </w:pPr>
      <w:r>
        <w:rPr/>
        <w:t>MC   490HHonors</w:t>
      </w:r>
      <w:r>
        <w:rPr>
          <w:spacing w:val="-8"/>
        </w:rPr>
        <w:t> </w:t>
      </w:r>
      <w:r>
        <w:rPr/>
        <w:t>Independent</w:t>
      </w:r>
      <w:r>
        <w:rPr>
          <w:spacing w:val="-3"/>
        </w:rPr>
        <w:t> </w:t>
      </w:r>
      <w:r>
        <w:rPr/>
        <w:t>Study</w:t>
        <w:tab/>
        <w:t>4</w:t>
      </w:r>
    </w:p>
    <w:p>
      <w:pPr>
        <w:pStyle w:val="BodyText"/>
        <w:tabs>
          <w:tab w:pos="8900" w:val="right" w:leader="none"/>
        </w:tabs>
        <w:spacing w:line="207" w:lineRule="exact"/>
        <w:ind w:left="2320"/>
      </w:pPr>
      <w:r>
        <w:rPr/>
        <w:t>MC   492   Senior Seminar in International</w:t>
      </w:r>
      <w:r>
        <w:rPr>
          <w:spacing w:val="-22"/>
        </w:rPr>
        <w:t> </w:t>
      </w:r>
      <w:r>
        <w:rPr/>
        <w:t>Relations</w:t>
      </w:r>
      <w:r>
        <w:rPr>
          <w:spacing w:val="-1"/>
        </w:rPr>
        <w:t> </w:t>
      </w:r>
      <w:r>
        <w:rPr/>
        <w:t>(W)</w:t>
        <w:tab/>
        <w:t>5</w:t>
      </w:r>
    </w:p>
    <w:p>
      <w:pPr>
        <w:pStyle w:val="BodyText"/>
        <w:tabs>
          <w:tab w:pos="8901" w:val="right" w:leader="none"/>
        </w:tabs>
        <w:spacing w:before="1" w:after="6"/>
        <w:ind w:left="2320"/>
      </w:pPr>
      <w:r>
        <w:rPr/>
        <w:t>MC   498   Senior Seminar in Social</w:t>
      </w:r>
      <w:r>
        <w:rPr>
          <w:spacing w:val="-21"/>
        </w:rPr>
        <w:t> </w:t>
      </w:r>
      <w:r>
        <w:rPr/>
        <w:t>Relations (W)</w:t>
        <w:tab/>
        <w:t>5</w:t>
      </w: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57"/>
        <w:gridCol w:w="684"/>
      </w:tblGrid>
      <w:tr>
        <w:trPr>
          <w:trHeight w:val="204" w:hRule="atLeast"/>
        </w:trPr>
        <w:tc>
          <w:tcPr>
            <w:tcW w:w="6357" w:type="dxa"/>
          </w:tcPr>
          <w:p>
            <w:pPr>
              <w:pStyle w:val="TableParagraph"/>
              <w:spacing w:line="184" w:lineRule="exact"/>
              <w:ind w:left="50"/>
              <w:rPr>
                <w:sz w:val="18"/>
              </w:rPr>
            </w:pPr>
            <w:r>
              <w:rPr>
                <w:sz w:val="18"/>
              </w:rPr>
              <w:t>To be counted toward the requirements for the minor, the content of MC 220,</w:t>
            </w:r>
          </w:p>
        </w:tc>
        <w:tc>
          <w:tcPr>
            <w:tcW w:w="684" w:type="dxa"/>
            <w:vMerge w:val="restart"/>
          </w:tcPr>
          <w:p>
            <w:pPr>
              <w:pStyle w:val="TableParagraph"/>
              <w:spacing w:line="240" w:lineRule="auto"/>
              <w:rPr>
                <w:rFonts w:ascii="Times New Roman"/>
                <w:sz w:val="18"/>
              </w:rPr>
            </w:pPr>
          </w:p>
        </w:tc>
      </w:tr>
      <w:tr>
        <w:trPr>
          <w:trHeight w:val="206" w:hRule="atLeast"/>
        </w:trPr>
        <w:tc>
          <w:tcPr>
            <w:tcW w:w="6357" w:type="dxa"/>
          </w:tcPr>
          <w:p>
            <w:pPr>
              <w:pStyle w:val="TableParagraph"/>
              <w:ind w:left="50"/>
              <w:rPr>
                <w:sz w:val="18"/>
              </w:rPr>
            </w:pPr>
            <w:r>
              <w:rPr>
                <w:sz w:val="18"/>
              </w:rPr>
              <w:t>281, 290, 324A, 325, 390, 391, 395, 399, 490H, 492, and 498 must have</w:t>
            </w:r>
          </w:p>
        </w:tc>
        <w:tc>
          <w:tcPr>
            <w:tcW w:w="684" w:type="dxa"/>
            <w:vMerge/>
            <w:tcBorders>
              <w:top w:val="nil"/>
            </w:tcBorders>
          </w:tcPr>
          <w:p>
            <w:pPr>
              <w:rPr>
                <w:sz w:val="2"/>
                <w:szCs w:val="2"/>
              </w:rPr>
            </w:pPr>
          </w:p>
        </w:tc>
      </w:tr>
      <w:tr>
        <w:trPr>
          <w:trHeight w:val="207" w:hRule="atLeast"/>
        </w:trPr>
        <w:tc>
          <w:tcPr>
            <w:tcW w:w="6357" w:type="dxa"/>
          </w:tcPr>
          <w:p>
            <w:pPr>
              <w:pStyle w:val="TableParagraph"/>
              <w:ind w:left="50"/>
              <w:rPr>
                <w:sz w:val="18"/>
              </w:rPr>
            </w:pPr>
            <w:r>
              <w:rPr>
                <w:sz w:val="18"/>
              </w:rPr>
              <w:t>sufficient Jewish studies content and be approved by the Jewish Studies</w:t>
            </w:r>
          </w:p>
        </w:tc>
        <w:tc>
          <w:tcPr>
            <w:tcW w:w="684" w:type="dxa"/>
            <w:vMerge/>
            <w:tcBorders>
              <w:top w:val="nil"/>
            </w:tcBorders>
          </w:tcPr>
          <w:p>
            <w:pPr>
              <w:rPr>
                <w:sz w:val="2"/>
                <w:szCs w:val="2"/>
              </w:rPr>
            </w:pPr>
          </w:p>
        </w:tc>
      </w:tr>
      <w:tr>
        <w:trPr>
          <w:trHeight w:val="206" w:hRule="atLeast"/>
        </w:trPr>
        <w:tc>
          <w:tcPr>
            <w:tcW w:w="6357" w:type="dxa"/>
          </w:tcPr>
          <w:p>
            <w:pPr>
              <w:pStyle w:val="TableParagraph"/>
              <w:ind w:left="50"/>
              <w:rPr>
                <w:sz w:val="18"/>
              </w:rPr>
            </w:pPr>
            <w:r>
              <w:rPr>
                <w:sz w:val="18"/>
              </w:rPr>
              <w:t>Director.</w:t>
            </w:r>
          </w:p>
        </w:tc>
        <w:tc>
          <w:tcPr>
            <w:tcW w:w="684" w:type="dxa"/>
            <w:vMerge/>
            <w:tcBorders>
              <w:top w:val="nil"/>
            </w:tcBorders>
          </w:tcPr>
          <w:p>
            <w:pPr>
              <w:rPr>
                <w:sz w:val="2"/>
                <w:szCs w:val="2"/>
              </w:rPr>
            </w:pPr>
          </w:p>
        </w:tc>
      </w:tr>
      <w:tr>
        <w:trPr>
          <w:trHeight w:val="207" w:hRule="atLeast"/>
        </w:trPr>
        <w:tc>
          <w:tcPr>
            <w:tcW w:w="6357" w:type="dxa"/>
          </w:tcPr>
          <w:p>
            <w:pPr>
              <w:pStyle w:val="TableParagraph"/>
              <w:ind w:left="50"/>
              <w:rPr>
                <w:b/>
                <w:sz w:val="18"/>
              </w:rPr>
            </w:pPr>
            <w:r>
              <w:rPr>
                <w:b/>
                <w:sz w:val="18"/>
              </w:rPr>
              <w:t>Jewish Studies</w:t>
            </w:r>
          </w:p>
        </w:tc>
        <w:tc>
          <w:tcPr>
            <w:tcW w:w="684" w:type="dxa"/>
            <w:vMerge/>
            <w:tcBorders>
              <w:top w:val="nil"/>
            </w:tcBorders>
          </w:tcPr>
          <w:p>
            <w:pPr>
              <w:rPr>
                <w:sz w:val="2"/>
                <w:szCs w:val="2"/>
              </w:rPr>
            </w:pPr>
          </w:p>
        </w:tc>
      </w:tr>
      <w:tr>
        <w:trPr>
          <w:trHeight w:val="206" w:hRule="atLeast"/>
        </w:trPr>
        <w:tc>
          <w:tcPr>
            <w:tcW w:w="6357" w:type="dxa"/>
          </w:tcPr>
          <w:p>
            <w:pPr>
              <w:pStyle w:val="TableParagraph"/>
              <w:tabs>
                <w:tab w:pos="481" w:val="left" w:leader="none"/>
              </w:tabs>
              <w:ind w:left="50"/>
              <w:rPr>
                <w:sz w:val="18"/>
              </w:rPr>
            </w:pPr>
            <w:r>
              <w:rPr>
                <w:sz w:val="18"/>
              </w:rPr>
              <w:t>JS</w:t>
              <w:tab/>
              <w:t>390 Special Topics in Jewish</w:t>
            </w:r>
            <w:r>
              <w:rPr>
                <w:spacing w:val="-20"/>
                <w:sz w:val="18"/>
              </w:rPr>
              <w:t> </w:t>
            </w:r>
            <w:r>
              <w:rPr>
                <w:sz w:val="18"/>
              </w:rPr>
              <w:t>Studies</w:t>
            </w:r>
          </w:p>
        </w:tc>
        <w:tc>
          <w:tcPr>
            <w:tcW w:w="684" w:type="dxa"/>
          </w:tcPr>
          <w:p>
            <w:pPr>
              <w:pStyle w:val="TableParagraph"/>
              <w:ind w:left="172"/>
              <w:rPr>
                <w:sz w:val="18"/>
              </w:rPr>
            </w:pPr>
            <w:r>
              <w:rPr>
                <w:sz w:val="18"/>
              </w:rPr>
              <w:t>4</w:t>
            </w:r>
          </w:p>
        </w:tc>
      </w:tr>
      <w:tr>
        <w:trPr>
          <w:trHeight w:val="207" w:hRule="atLeast"/>
        </w:trPr>
        <w:tc>
          <w:tcPr>
            <w:tcW w:w="6357" w:type="dxa"/>
          </w:tcPr>
          <w:p>
            <w:pPr>
              <w:pStyle w:val="TableParagraph"/>
              <w:tabs>
                <w:tab w:pos="481" w:val="left" w:leader="none"/>
              </w:tabs>
              <w:ind w:left="50"/>
              <w:rPr>
                <w:sz w:val="18"/>
              </w:rPr>
            </w:pPr>
            <w:r>
              <w:rPr>
                <w:sz w:val="18"/>
              </w:rPr>
              <w:t>JS</w:t>
              <w:tab/>
              <w:t>399 Independent Study</w:t>
            </w:r>
            <w:r>
              <w:rPr>
                <w:spacing w:val="-19"/>
                <w:sz w:val="18"/>
              </w:rPr>
              <w:t> </w:t>
            </w:r>
            <w:r>
              <w:rPr>
                <w:sz w:val="18"/>
              </w:rPr>
              <w:t>(W)</w:t>
            </w:r>
          </w:p>
        </w:tc>
        <w:tc>
          <w:tcPr>
            <w:tcW w:w="684" w:type="dxa"/>
          </w:tcPr>
          <w:p>
            <w:pPr>
              <w:pStyle w:val="TableParagraph"/>
              <w:ind w:left="173"/>
              <w:rPr>
                <w:sz w:val="18"/>
              </w:rPr>
            </w:pPr>
            <w:r>
              <w:rPr>
                <w:sz w:val="18"/>
              </w:rPr>
              <w:t>1 to 4</w:t>
            </w:r>
          </w:p>
        </w:tc>
      </w:tr>
      <w:tr>
        <w:trPr>
          <w:trHeight w:val="206" w:hRule="atLeast"/>
        </w:trPr>
        <w:tc>
          <w:tcPr>
            <w:tcW w:w="6357" w:type="dxa"/>
          </w:tcPr>
          <w:p>
            <w:pPr>
              <w:pStyle w:val="TableParagraph"/>
              <w:tabs>
                <w:tab w:pos="481" w:val="left" w:leader="none"/>
              </w:tabs>
              <w:ind w:left="50"/>
              <w:rPr>
                <w:sz w:val="18"/>
              </w:rPr>
            </w:pPr>
            <w:r>
              <w:rPr>
                <w:sz w:val="18"/>
              </w:rPr>
              <w:t>JS</w:t>
              <w:tab/>
              <w:t>400 Study Abroad in Jewish Studies</w:t>
            </w:r>
            <w:r>
              <w:rPr>
                <w:spacing w:val="-23"/>
                <w:sz w:val="18"/>
              </w:rPr>
              <w:t> </w:t>
            </w:r>
            <w:r>
              <w:rPr>
                <w:sz w:val="18"/>
              </w:rPr>
              <w:t>(W)</w:t>
            </w:r>
          </w:p>
        </w:tc>
        <w:tc>
          <w:tcPr>
            <w:tcW w:w="684" w:type="dxa"/>
          </w:tcPr>
          <w:p>
            <w:pPr>
              <w:pStyle w:val="TableParagraph"/>
              <w:ind w:left="174"/>
              <w:rPr>
                <w:sz w:val="18"/>
              </w:rPr>
            </w:pPr>
            <w:r>
              <w:rPr>
                <w:sz w:val="18"/>
              </w:rPr>
              <w:t>2 to 4</w:t>
            </w:r>
          </w:p>
        </w:tc>
      </w:tr>
      <w:tr>
        <w:trPr>
          <w:trHeight w:val="207" w:hRule="atLeast"/>
        </w:trPr>
        <w:tc>
          <w:tcPr>
            <w:tcW w:w="6357" w:type="dxa"/>
          </w:tcPr>
          <w:p>
            <w:pPr>
              <w:pStyle w:val="TableParagraph"/>
              <w:tabs>
                <w:tab w:pos="481" w:val="left" w:leader="none"/>
              </w:tabs>
              <w:ind w:left="50"/>
              <w:rPr>
                <w:sz w:val="18"/>
              </w:rPr>
            </w:pPr>
            <w:r>
              <w:rPr>
                <w:sz w:val="18"/>
              </w:rPr>
              <w:t>JS</w:t>
              <w:tab/>
              <w:t>490HHonors Independent Study</w:t>
            </w:r>
            <w:r>
              <w:rPr>
                <w:spacing w:val="-1"/>
                <w:sz w:val="18"/>
              </w:rPr>
              <w:t> </w:t>
            </w:r>
            <w:r>
              <w:rPr>
                <w:sz w:val="18"/>
              </w:rPr>
              <w:t>(W)</w:t>
            </w:r>
          </w:p>
        </w:tc>
        <w:tc>
          <w:tcPr>
            <w:tcW w:w="684" w:type="dxa"/>
          </w:tcPr>
          <w:p>
            <w:pPr>
              <w:pStyle w:val="TableParagraph"/>
              <w:ind w:left="173"/>
              <w:rPr>
                <w:sz w:val="18"/>
              </w:rPr>
            </w:pPr>
            <w:r>
              <w:rPr>
                <w:sz w:val="18"/>
              </w:rPr>
              <w:t>2 to 4</w:t>
            </w:r>
          </w:p>
        </w:tc>
      </w:tr>
      <w:tr>
        <w:trPr>
          <w:trHeight w:val="206" w:hRule="atLeast"/>
        </w:trPr>
        <w:tc>
          <w:tcPr>
            <w:tcW w:w="6357" w:type="dxa"/>
          </w:tcPr>
          <w:p>
            <w:pPr>
              <w:pStyle w:val="TableParagraph"/>
              <w:tabs>
                <w:tab w:pos="481" w:val="left" w:leader="none"/>
              </w:tabs>
              <w:ind w:left="50"/>
              <w:rPr>
                <w:sz w:val="18"/>
              </w:rPr>
            </w:pPr>
            <w:r>
              <w:rPr>
                <w:sz w:val="18"/>
              </w:rPr>
              <w:t>JS</w:t>
              <w:tab/>
              <w:t>493 Jewish Studies</w:t>
            </w:r>
            <w:r>
              <w:rPr>
                <w:spacing w:val="-19"/>
                <w:sz w:val="18"/>
              </w:rPr>
              <w:t> </w:t>
            </w:r>
            <w:r>
              <w:rPr>
                <w:sz w:val="18"/>
              </w:rPr>
              <w:t>Internship</w:t>
            </w:r>
          </w:p>
        </w:tc>
        <w:tc>
          <w:tcPr>
            <w:tcW w:w="684" w:type="dxa"/>
          </w:tcPr>
          <w:p>
            <w:pPr>
              <w:pStyle w:val="TableParagraph"/>
              <w:ind w:left="172"/>
              <w:rPr>
                <w:sz w:val="18"/>
              </w:rPr>
            </w:pPr>
            <w:r>
              <w:rPr>
                <w:sz w:val="18"/>
              </w:rPr>
              <w:t>1 to 3</w:t>
            </w:r>
          </w:p>
        </w:tc>
      </w:tr>
      <w:tr>
        <w:trPr>
          <w:trHeight w:val="207" w:hRule="atLeast"/>
        </w:trPr>
        <w:tc>
          <w:tcPr>
            <w:tcW w:w="6357" w:type="dxa"/>
          </w:tcPr>
          <w:p>
            <w:pPr>
              <w:pStyle w:val="TableParagraph"/>
              <w:tabs>
                <w:tab w:pos="481" w:val="left" w:leader="none"/>
              </w:tabs>
              <w:ind w:left="50"/>
              <w:rPr>
                <w:sz w:val="18"/>
              </w:rPr>
            </w:pPr>
            <w:r>
              <w:rPr>
                <w:sz w:val="18"/>
              </w:rPr>
              <w:t>JS</w:t>
              <w:tab/>
              <w:t>495 Seminar in Jewish Studies</w:t>
            </w:r>
            <w:r>
              <w:rPr>
                <w:spacing w:val="-20"/>
                <w:sz w:val="18"/>
              </w:rPr>
              <w:t> </w:t>
            </w:r>
            <w:r>
              <w:rPr>
                <w:sz w:val="18"/>
              </w:rPr>
              <w:t>(W)</w:t>
            </w:r>
          </w:p>
        </w:tc>
        <w:tc>
          <w:tcPr>
            <w:tcW w:w="684" w:type="dxa"/>
          </w:tcPr>
          <w:p>
            <w:pPr>
              <w:pStyle w:val="TableParagraph"/>
              <w:ind w:left="173"/>
              <w:rPr>
                <w:sz w:val="18"/>
              </w:rPr>
            </w:pPr>
            <w:r>
              <w:rPr>
                <w:sz w:val="18"/>
              </w:rPr>
              <w:t>3 or 4</w:t>
            </w:r>
          </w:p>
        </w:tc>
      </w:tr>
      <w:tr>
        <w:trPr>
          <w:trHeight w:val="206" w:hRule="atLeast"/>
        </w:trPr>
        <w:tc>
          <w:tcPr>
            <w:tcW w:w="6357" w:type="dxa"/>
          </w:tcPr>
          <w:p>
            <w:pPr>
              <w:pStyle w:val="TableParagraph"/>
              <w:ind w:left="50"/>
              <w:rPr>
                <w:b/>
                <w:sz w:val="18"/>
              </w:rPr>
            </w:pPr>
            <w:r>
              <w:rPr>
                <w:b/>
                <w:sz w:val="18"/>
              </w:rPr>
              <w:t>Political Science</w:t>
            </w:r>
          </w:p>
        </w:tc>
        <w:tc>
          <w:tcPr>
            <w:tcW w:w="684" w:type="dxa"/>
          </w:tcPr>
          <w:p>
            <w:pPr>
              <w:pStyle w:val="TableParagraph"/>
              <w:spacing w:line="240" w:lineRule="auto"/>
              <w:rPr>
                <w:rFonts w:ascii="Times New Roman"/>
                <w:sz w:val="14"/>
              </w:rPr>
            </w:pPr>
          </w:p>
        </w:tc>
      </w:tr>
      <w:tr>
        <w:trPr>
          <w:trHeight w:val="206" w:hRule="atLeast"/>
        </w:trPr>
        <w:tc>
          <w:tcPr>
            <w:tcW w:w="6357" w:type="dxa"/>
          </w:tcPr>
          <w:p>
            <w:pPr>
              <w:pStyle w:val="TableParagraph"/>
              <w:ind w:left="50"/>
              <w:rPr>
                <w:sz w:val="18"/>
              </w:rPr>
            </w:pPr>
            <w:r>
              <w:rPr>
                <w:sz w:val="18"/>
              </w:rPr>
              <w:t>PLS 345 Religion and World Politics</w:t>
            </w:r>
          </w:p>
        </w:tc>
        <w:tc>
          <w:tcPr>
            <w:tcW w:w="684" w:type="dxa"/>
          </w:tcPr>
          <w:p>
            <w:pPr>
              <w:pStyle w:val="TableParagraph"/>
              <w:ind w:left="171"/>
              <w:rPr>
                <w:sz w:val="18"/>
              </w:rPr>
            </w:pPr>
            <w:r>
              <w:rPr>
                <w:sz w:val="18"/>
              </w:rPr>
              <w:t>3</w:t>
            </w:r>
          </w:p>
        </w:tc>
      </w:tr>
      <w:tr>
        <w:trPr>
          <w:trHeight w:val="207" w:hRule="atLeast"/>
        </w:trPr>
        <w:tc>
          <w:tcPr>
            <w:tcW w:w="6357" w:type="dxa"/>
          </w:tcPr>
          <w:p>
            <w:pPr>
              <w:pStyle w:val="TableParagraph"/>
              <w:ind w:left="50"/>
              <w:rPr>
                <w:sz w:val="18"/>
              </w:rPr>
            </w:pPr>
            <w:r>
              <w:rPr>
                <w:sz w:val="18"/>
              </w:rPr>
              <w:t>To be counted toward the requirements for the minor, the content of PLS 345</w:t>
            </w:r>
          </w:p>
        </w:tc>
        <w:tc>
          <w:tcPr>
            <w:tcW w:w="684" w:type="dxa"/>
          </w:tcPr>
          <w:p>
            <w:pPr>
              <w:pStyle w:val="TableParagraph"/>
              <w:spacing w:line="240" w:lineRule="auto"/>
              <w:rPr>
                <w:rFonts w:ascii="Times New Roman"/>
                <w:sz w:val="14"/>
              </w:rPr>
            </w:pPr>
          </w:p>
        </w:tc>
      </w:tr>
      <w:tr>
        <w:trPr>
          <w:trHeight w:val="207" w:hRule="atLeast"/>
        </w:trPr>
        <w:tc>
          <w:tcPr>
            <w:tcW w:w="6357" w:type="dxa"/>
          </w:tcPr>
          <w:p>
            <w:pPr>
              <w:pStyle w:val="TableParagraph"/>
              <w:ind w:left="50"/>
              <w:rPr>
                <w:sz w:val="18"/>
              </w:rPr>
            </w:pPr>
            <w:r>
              <w:rPr>
                <w:sz w:val="18"/>
              </w:rPr>
              <w:t>must have sufficient Jewish studies content and be approved by the Jewish</w:t>
            </w:r>
          </w:p>
        </w:tc>
        <w:tc>
          <w:tcPr>
            <w:tcW w:w="684" w:type="dxa"/>
          </w:tcPr>
          <w:p>
            <w:pPr>
              <w:pStyle w:val="TableParagraph"/>
              <w:spacing w:line="240" w:lineRule="auto"/>
              <w:rPr>
                <w:rFonts w:ascii="Times New Roman"/>
                <w:sz w:val="14"/>
              </w:rPr>
            </w:pPr>
          </w:p>
        </w:tc>
      </w:tr>
      <w:tr>
        <w:trPr>
          <w:trHeight w:val="206" w:hRule="atLeast"/>
        </w:trPr>
        <w:tc>
          <w:tcPr>
            <w:tcW w:w="6357" w:type="dxa"/>
          </w:tcPr>
          <w:p>
            <w:pPr>
              <w:pStyle w:val="TableParagraph"/>
              <w:ind w:left="50"/>
              <w:rPr>
                <w:sz w:val="18"/>
              </w:rPr>
            </w:pPr>
            <w:r>
              <w:rPr>
                <w:sz w:val="18"/>
              </w:rPr>
              <w:t>Studies Director.</w:t>
            </w:r>
          </w:p>
        </w:tc>
        <w:tc>
          <w:tcPr>
            <w:tcW w:w="684" w:type="dxa"/>
          </w:tcPr>
          <w:p>
            <w:pPr>
              <w:pStyle w:val="TableParagraph"/>
              <w:spacing w:line="240" w:lineRule="auto"/>
              <w:rPr>
                <w:rFonts w:ascii="Times New Roman"/>
                <w:sz w:val="14"/>
              </w:rPr>
            </w:pPr>
          </w:p>
        </w:tc>
      </w:tr>
      <w:tr>
        <w:trPr>
          <w:trHeight w:val="207" w:hRule="atLeast"/>
        </w:trPr>
        <w:tc>
          <w:tcPr>
            <w:tcW w:w="6357" w:type="dxa"/>
          </w:tcPr>
          <w:p>
            <w:pPr>
              <w:pStyle w:val="TableParagraph"/>
              <w:ind w:left="50"/>
              <w:rPr>
                <w:b/>
                <w:sz w:val="18"/>
              </w:rPr>
            </w:pPr>
            <w:r>
              <w:rPr>
                <w:b/>
                <w:sz w:val="18"/>
              </w:rPr>
              <w:t>Office of the Provost</w:t>
            </w:r>
          </w:p>
        </w:tc>
        <w:tc>
          <w:tcPr>
            <w:tcW w:w="684" w:type="dxa"/>
          </w:tcPr>
          <w:p>
            <w:pPr>
              <w:pStyle w:val="TableParagraph"/>
              <w:spacing w:line="240" w:lineRule="auto"/>
              <w:rPr>
                <w:rFonts w:ascii="Times New Roman"/>
                <w:sz w:val="14"/>
              </w:rPr>
            </w:pPr>
          </w:p>
        </w:tc>
      </w:tr>
      <w:tr>
        <w:trPr>
          <w:trHeight w:val="204" w:hRule="atLeast"/>
        </w:trPr>
        <w:tc>
          <w:tcPr>
            <w:tcW w:w="6357" w:type="dxa"/>
          </w:tcPr>
          <w:p>
            <w:pPr>
              <w:pStyle w:val="TableParagraph"/>
              <w:spacing w:line="184" w:lineRule="exact"/>
              <w:ind w:left="50"/>
              <w:rPr>
                <w:sz w:val="18"/>
              </w:rPr>
            </w:pPr>
            <w:r>
              <w:rPr>
                <w:sz w:val="18"/>
              </w:rPr>
              <w:t>UGS 200HHonors Research Seminar</w:t>
            </w:r>
          </w:p>
        </w:tc>
        <w:tc>
          <w:tcPr>
            <w:tcW w:w="684" w:type="dxa"/>
          </w:tcPr>
          <w:p>
            <w:pPr>
              <w:pStyle w:val="TableParagraph"/>
              <w:spacing w:line="184" w:lineRule="exact"/>
              <w:ind w:left="173"/>
              <w:rPr>
                <w:sz w:val="18"/>
              </w:rPr>
            </w:pPr>
            <w:r>
              <w:rPr>
                <w:sz w:val="18"/>
              </w:rPr>
              <w:t>1 to 4</w:t>
            </w:r>
          </w:p>
        </w:tc>
      </w:tr>
    </w:tbl>
    <w:p>
      <w:pPr>
        <w:spacing w:after="0" w:line="184" w:lineRule="exact"/>
        <w:rPr>
          <w:sz w:val="18"/>
        </w:rPr>
        <w:sectPr>
          <w:pgSz w:w="12240" w:h="15840"/>
          <w:pgMar w:header="725" w:footer="0" w:top="1120" w:bottom="280" w:left="1280" w:right="1100"/>
        </w:sectPr>
      </w:pPr>
    </w:p>
    <w:p>
      <w:pPr>
        <w:pStyle w:val="BodyText"/>
        <w:spacing w:before="9"/>
        <w:rPr>
          <w:sz w:val="29"/>
        </w:rPr>
      </w:pPr>
    </w:p>
    <w:p>
      <w:pPr>
        <w:pStyle w:val="Heading3"/>
        <w:spacing w:before="95"/>
        <w:ind w:left="2320"/>
      </w:pPr>
      <w:r>
        <w:rPr/>
        <w:t>Religious Studies</w:t>
      </w:r>
    </w:p>
    <w:p>
      <w:pPr>
        <w:pStyle w:val="BodyText"/>
        <w:tabs>
          <w:tab w:pos="8901" w:val="right" w:leader="none"/>
        </w:tabs>
        <w:spacing w:line="207" w:lineRule="exact"/>
        <w:ind w:left="2320"/>
      </w:pPr>
      <w:r>
        <w:rPr/>
        <w:t>REL 150  Introduction to </w:t>
      </w:r>
      <w:r>
        <w:rPr>
          <w:spacing w:val="10"/>
        </w:rPr>
        <w:t> </w:t>
      </w:r>
      <w:r>
        <w:rPr/>
        <w:t>Biblical Literature</w:t>
        <w:tab/>
        <w:t>3</w:t>
      </w:r>
    </w:p>
    <w:p>
      <w:pPr>
        <w:pStyle w:val="BodyText"/>
        <w:tabs>
          <w:tab w:pos="8901" w:val="right" w:leader="none"/>
        </w:tabs>
        <w:spacing w:line="207" w:lineRule="exact"/>
        <w:ind w:left="2320"/>
      </w:pPr>
      <w:r>
        <w:rPr/>
        <w:t>REL 301  Methods and Theories in the Study </w:t>
      </w:r>
      <w:r>
        <w:rPr>
          <w:spacing w:val="8"/>
        </w:rPr>
        <w:t> </w:t>
      </w:r>
      <w:r>
        <w:rPr/>
        <w:t>of</w:t>
      </w:r>
      <w:r>
        <w:rPr>
          <w:spacing w:val="-1"/>
        </w:rPr>
        <w:t> </w:t>
      </w:r>
      <w:r>
        <w:rPr/>
        <w:t>Religion</w:t>
        <w:tab/>
        <w:t>3</w:t>
      </w:r>
    </w:p>
    <w:p>
      <w:pPr>
        <w:pStyle w:val="BodyText"/>
        <w:tabs>
          <w:tab w:pos="8900" w:val="right" w:leader="none"/>
        </w:tabs>
        <w:spacing w:line="207" w:lineRule="exact" w:before="1"/>
        <w:ind w:left="2320"/>
      </w:pPr>
      <w:r>
        <w:rPr/>
        <w:t>REL</w:t>
      </w:r>
      <w:r>
        <w:rPr>
          <w:spacing w:val="31"/>
        </w:rPr>
        <w:t> </w:t>
      </w:r>
      <w:r>
        <w:rPr/>
        <w:t>310 </w:t>
      </w:r>
      <w:r>
        <w:rPr>
          <w:spacing w:val="32"/>
        </w:rPr>
        <w:t> </w:t>
      </w:r>
      <w:r>
        <w:rPr/>
        <w:t>Judaism</w:t>
        <w:tab/>
        <w:t>3</w:t>
      </w:r>
    </w:p>
    <w:p>
      <w:pPr>
        <w:pStyle w:val="BodyText"/>
        <w:tabs>
          <w:tab w:pos="8900" w:val="right" w:leader="none"/>
        </w:tabs>
        <w:spacing w:line="207" w:lineRule="exact"/>
        <w:ind w:left="2320"/>
      </w:pPr>
      <w:r>
        <w:rPr/>
        <w:t>REL 412  Jewish </w:t>
      </w:r>
      <w:r>
        <w:rPr>
          <w:spacing w:val="12"/>
        </w:rPr>
        <w:t> </w:t>
      </w:r>
      <w:r>
        <w:rPr/>
        <w:t>Mysticism (W)</w:t>
        <w:tab/>
        <w:t>3</w:t>
      </w:r>
    </w:p>
    <w:p>
      <w:pPr>
        <w:pStyle w:val="BodyText"/>
        <w:tabs>
          <w:tab w:pos="8900" w:val="right" w:leader="none"/>
        </w:tabs>
        <w:spacing w:line="207" w:lineRule="exact"/>
        <w:ind w:left="2320"/>
      </w:pPr>
      <w:r>
        <w:rPr/>
        <w:t>REL 413  Jewish </w:t>
      </w:r>
      <w:r>
        <w:rPr>
          <w:spacing w:val="13"/>
        </w:rPr>
        <w:t> </w:t>
      </w:r>
      <w:r>
        <w:rPr/>
        <w:t>Philosophy</w:t>
      </w:r>
      <w:r>
        <w:rPr>
          <w:spacing w:val="-1"/>
        </w:rPr>
        <w:t> </w:t>
      </w:r>
      <w:r>
        <w:rPr/>
        <w:t>(W)</w:t>
        <w:tab/>
        <w:t>3</w:t>
      </w:r>
    </w:p>
    <w:p>
      <w:pPr>
        <w:pStyle w:val="BodyText"/>
        <w:tabs>
          <w:tab w:pos="8900" w:val="right" w:leader="none"/>
        </w:tabs>
        <w:spacing w:line="207" w:lineRule="exact"/>
        <w:ind w:left="2320"/>
      </w:pPr>
      <w:r>
        <w:rPr/>
        <w:t>REL 414  Jewish </w:t>
      </w:r>
      <w:r>
        <w:rPr>
          <w:spacing w:val="13"/>
        </w:rPr>
        <w:t> </w:t>
      </w:r>
      <w:r>
        <w:rPr/>
        <w:t>Identity (W)</w:t>
        <w:tab/>
        <w:t>3</w:t>
      </w:r>
    </w:p>
    <w:p>
      <w:pPr>
        <w:pStyle w:val="BodyText"/>
        <w:spacing w:before="1"/>
        <w:ind w:left="2320" w:right="1185" w:hanging="1"/>
        <w:jc w:val="both"/>
      </w:pPr>
      <w:r>
        <w:rPr/>
        <w:t>To be counted toward the requirements for the minor, the content of REL 150 or 301 must have sufficient Jewish studies content and be approved by the Jewish Studies Director.</w:t>
      </w:r>
    </w:p>
    <w:p>
      <w:pPr>
        <w:pStyle w:val="Heading3"/>
        <w:spacing w:line="206" w:lineRule="exact"/>
        <w:ind w:left="2320"/>
      </w:pPr>
      <w:r>
        <w:rPr/>
        <w:t>Residential College of Arts and Humanities</w:t>
      </w:r>
    </w:p>
    <w:p>
      <w:pPr>
        <w:pStyle w:val="BodyText"/>
        <w:tabs>
          <w:tab w:pos="3183" w:val="left" w:leader="none"/>
          <w:tab w:pos="8800" w:val="left" w:leader="none"/>
        </w:tabs>
        <w:spacing w:line="207" w:lineRule="exact"/>
        <w:ind w:left="2320"/>
      </w:pPr>
      <w:r>
        <w:rPr/>
        <w:t>RCAH</w:t>
        <w:tab/>
        <w:t>391 </w:t>
      </w:r>
      <w:r>
        <w:rPr>
          <w:spacing w:val="26"/>
        </w:rPr>
        <w:t> </w:t>
      </w:r>
      <w:r>
        <w:rPr/>
        <w:t>Independent</w:t>
      </w:r>
      <w:r>
        <w:rPr>
          <w:spacing w:val="-2"/>
        </w:rPr>
        <w:t> </w:t>
      </w:r>
      <w:r>
        <w:rPr/>
        <w:t>Study</w:t>
        <w:tab/>
        <w:t>1 to 4</w:t>
      </w:r>
    </w:p>
    <w:p>
      <w:pPr>
        <w:pStyle w:val="BodyText"/>
        <w:tabs>
          <w:tab w:pos="3183" w:val="left" w:leader="none"/>
          <w:tab w:pos="8800" w:val="left" w:leader="none"/>
        </w:tabs>
        <w:spacing w:line="207" w:lineRule="exact" w:before="1"/>
        <w:ind w:left="2320"/>
      </w:pPr>
      <w:r>
        <w:rPr/>
        <w:t>RCAH</w:t>
        <w:tab/>
        <w:t>395   Special Topics in Arts</w:t>
      </w:r>
      <w:r>
        <w:rPr>
          <w:spacing w:val="-35"/>
        </w:rPr>
        <w:t> </w:t>
      </w:r>
      <w:r>
        <w:rPr/>
        <w:t>and</w:t>
      </w:r>
      <w:r>
        <w:rPr>
          <w:spacing w:val="-2"/>
        </w:rPr>
        <w:t> </w:t>
      </w:r>
      <w:r>
        <w:rPr/>
        <w:t>Humanities</w:t>
        <w:tab/>
        <w:t>3</w:t>
      </w:r>
    </w:p>
    <w:p>
      <w:pPr>
        <w:pStyle w:val="BodyText"/>
        <w:ind w:left="2320" w:right="1216"/>
      </w:pPr>
      <w:r>
        <w:rPr/>
        <w:t>To be counted toward the requirements for the minor, the content of RCAH 391 and 395 must have sufficient Jewish studies content and be approved by the Jewish Studies Director.</w:t>
      </w:r>
    </w:p>
    <w:p>
      <w:pPr>
        <w:pStyle w:val="Heading3"/>
        <w:spacing w:line="207" w:lineRule="exact"/>
        <w:ind w:left="2320"/>
      </w:pPr>
      <w:r>
        <w:rPr/>
        <w:t>Women’s Studies</w:t>
      </w:r>
    </w:p>
    <w:p>
      <w:pPr>
        <w:pStyle w:val="BodyText"/>
        <w:tabs>
          <w:tab w:pos="8800" w:val="left" w:leader="none"/>
        </w:tabs>
        <w:spacing w:line="207" w:lineRule="exact"/>
        <w:ind w:left="2320"/>
      </w:pPr>
      <w:r>
        <w:rPr/>
        <w:t>WS   490 </w:t>
      </w:r>
      <w:r>
        <w:rPr>
          <w:spacing w:val="15"/>
        </w:rPr>
        <w:t> </w:t>
      </w:r>
      <w:r>
        <w:rPr/>
        <w:t>Independent</w:t>
      </w:r>
      <w:r>
        <w:rPr>
          <w:spacing w:val="-2"/>
        </w:rPr>
        <w:t> </w:t>
      </w:r>
      <w:r>
        <w:rPr/>
        <w:t>Study</w:t>
        <w:tab/>
        <w:t>1 to 3</w:t>
      </w:r>
    </w:p>
    <w:p>
      <w:pPr>
        <w:pStyle w:val="BodyText"/>
        <w:spacing w:before="1"/>
        <w:ind w:left="2320" w:right="1436"/>
      </w:pPr>
      <w:r>
        <w:rPr/>
        <w:t>To be counted toward the requirements for the minor, the content of WS 490 must have sufficient Jewish studies content and be approved by the Jewish Studies Director.</w:t>
      </w:r>
    </w:p>
    <w:p>
      <w:pPr>
        <w:pStyle w:val="ListParagraph"/>
        <w:numPr>
          <w:ilvl w:val="2"/>
          <w:numId w:val="3"/>
        </w:numPr>
        <w:tabs>
          <w:tab w:pos="2319" w:val="left" w:leader="none"/>
          <w:tab w:pos="2321" w:val="left" w:leader="none"/>
        </w:tabs>
        <w:spacing w:line="206" w:lineRule="exact" w:before="0" w:after="0"/>
        <w:ind w:left="2320" w:right="0" w:hanging="721"/>
        <w:jc w:val="left"/>
        <w:rPr>
          <w:sz w:val="18"/>
        </w:rPr>
      </w:pPr>
      <w:r>
        <w:rPr>
          <w:b/>
          <w:sz w:val="18"/>
        </w:rPr>
        <w:t>Completion of a capstone experience </w:t>
      </w:r>
      <w:r>
        <w:rPr>
          <w:sz w:val="18"/>
        </w:rPr>
        <w:t>(2 to 5</w:t>
      </w:r>
      <w:r>
        <w:rPr>
          <w:spacing w:val="-8"/>
          <w:sz w:val="18"/>
        </w:rPr>
        <w:t> </w:t>
      </w:r>
      <w:r>
        <w:rPr>
          <w:sz w:val="18"/>
        </w:rPr>
        <w:t>credits)</w:t>
      </w:r>
    </w:p>
    <w:p>
      <w:pPr>
        <w:pStyle w:val="BodyText"/>
        <w:ind w:left="2320" w:right="1277"/>
      </w:pPr>
      <w:r>
        <w:rPr/>
        <w:t>This requirement may be satisfied by the completion of any Director approved Jewish Studies related course with a major research component (eg. MC 335, MC 387, HST 392); an independent study of at least 2 credits; study abroad or study away program with a culminating research paper or reflective project; JS 493 Jewish Studies Internship; or a 2-credit extensive portfolio and reflective essay.</w:t>
      </w:r>
    </w:p>
    <w:p>
      <w:pPr>
        <w:pStyle w:val="BodyText"/>
      </w:pPr>
    </w:p>
    <w:p>
      <w:pPr>
        <w:pStyle w:val="Heading3"/>
      </w:pPr>
      <w:r>
        <w:rPr/>
        <w:t>Social Science Track in Jewish Studies</w:t>
      </w:r>
    </w:p>
    <w:p>
      <w:pPr>
        <w:pStyle w:val="BodyText"/>
        <w:ind w:left="1600" w:right="1103"/>
      </w:pPr>
      <w:r>
        <w:rPr/>
        <w:t>Students majoring in a College of Social Science major may complete a minimum of 16 credits from the following set of requirements in fulfillment of the minor requirements in lieu of the requirements above. Students who plan to complete these requirements should consult an undergraduate advisor in the College of Social Science and the Director of the Serling Institute for Jewish Studies and Modern Israel. The requirements will meet the College of Social Science college interdisciplinary minor</w:t>
      </w:r>
      <w:r>
        <w:rPr>
          <w:spacing w:val="-8"/>
        </w:rPr>
        <w:t> </w:t>
      </w:r>
      <w:r>
        <w:rPr/>
        <w:t>requirement.</w:t>
      </w:r>
    </w:p>
    <w:p>
      <w:pPr>
        <w:pStyle w:val="BodyText"/>
        <w:tabs>
          <w:tab w:pos="2319" w:val="left" w:leader="none"/>
        </w:tabs>
        <w:spacing w:line="720" w:lineRule="auto" w:before="1"/>
        <w:ind w:left="1600" w:right="4898"/>
      </w:pPr>
      <w:r>
        <w:rPr/>
        <w:pict>
          <v:shape style="position:absolute;margin-left:177.5009pt;margin-top:10.664725pt;width:373.65pt;height:196.4pt;mso-position-horizontal-relative:page;mso-position-vertical-relative:paragraph;z-index:2516582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
                    <w:gridCol w:w="675"/>
                    <w:gridCol w:w="4400"/>
                    <w:gridCol w:w="1792"/>
                  </w:tblGrid>
                  <w:tr>
                    <w:trPr>
                      <w:trHeight w:val="204" w:hRule="atLeast"/>
                    </w:trPr>
                    <w:tc>
                      <w:tcPr>
                        <w:tcW w:w="604" w:type="dxa"/>
                      </w:tcPr>
                      <w:p>
                        <w:pPr>
                          <w:pStyle w:val="TableParagraph"/>
                          <w:spacing w:line="184" w:lineRule="exact"/>
                          <w:ind w:left="50"/>
                          <w:rPr>
                            <w:sz w:val="18"/>
                          </w:rPr>
                        </w:pPr>
                        <w:r>
                          <w:rPr>
                            <w:sz w:val="18"/>
                          </w:rPr>
                          <w:t>HST</w:t>
                        </w:r>
                      </w:p>
                    </w:tc>
                    <w:tc>
                      <w:tcPr>
                        <w:tcW w:w="675" w:type="dxa"/>
                      </w:tcPr>
                      <w:p>
                        <w:pPr>
                          <w:pStyle w:val="TableParagraph"/>
                          <w:spacing w:line="184" w:lineRule="exact"/>
                          <w:ind w:left="145" w:right="187"/>
                          <w:jc w:val="center"/>
                          <w:rPr>
                            <w:sz w:val="18"/>
                          </w:rPr>
                        </w:pPr>
                        <w:r>
                          <w:rPr>
                            <w:sz w:val="18"/>
                          </w:rPr>
                          <w:t>317</w:t>
                        </w:r>
                      </w:p>
                    </w:tc>
                    <w:tc>
                      <w:tcPr>
                        <w:tcW w:w="4400" w:type="dxa"/>
                      </w:tcPr>
                      <w:p>
                        <w:pPr>
                          <w:pStyle w:val="TableParagraph"/>
                          <w:spacing w:line="184" w:lineRule="exact"/>
                          <w:ind w:left="210"/>
                          <w:rPr>
                            <w:sz w:val="18"/>
                          </w:rPr>
                        </w:pPr>
                        <w:r>
                          <w:rPr>
                            <w:sz w:val="18"/>
                          </w:rPr>
                          <w:t>American Jewish History</w:t>
                        </w:r>
                      </w:p>
                    </w:tc>
                    <w:tc>
                      <w:tcPr>
                        <w:tcW w:w="1792" w:type="dxa"/>
                      </w:tcPr>
                      <w:p>
                        <w:pPr>
                          <w:pStyle w:val="TableParagraph"/>
                          <w:spacing w:line="184" w:lineRule="exact"/>
                          <w:ind w:left="1283"/>
                          <w:rPr>
                            <w:sz w:val="18"/>
                          </w:rPr>
                        </w:pPr>
                        <w:r>
                          <w:rPr>
                            <w:sz w:val="18"/>
                          </w:rPr>
                          <w:t>3</w:t>
                        </w:r>
                      </w:p>
                    </w:tc>
                  </w:tr>
                  <w:tr>
                    <w:trPr>
                      <w:trHeight w:val="204" w:hRule="atLeast"/>
                    </w:trPr>
                    <w:tc>
                      <w:tcPr>
                        <w:tcW w:w="604" w:type="dxa"/>
                      </w:tcPr>
                      <w:p>
                        <w:pPr>
                          <w:pStyle w:val="TableParagraph"/>
                          <w:spacing w:line="184" w:lineRule="exact"/>
                          <w:ind w:left="50"/>
                          <w:rPr>
                            <w:sz w:val="18"/>
                          </w:rPr>
                        </w:pPr>
                        <w:r>
                          <w:rPr>
                            <w:sz w:val="18"/>
                          </w:rPr>
                          <w:t>HST</w:t>
                        </w:r>
                      </w:p>
                    </w:tc>
                    <w:tc>
                      <w:tcPr>
                        <w:tcW w:w="675" w:type="dxa"/>
                      </w:tcPr>
                      <w:p>
                        <w:pPr>
                          <w:pStyle w:val="TableParagraph"/>
                          <w:spacing w:line="184" w:lineRule="exact"/>
                          <w:ind w:left="146" w:right="187"/>
                          <w:jc w:val="center"/>
                          <w:rPr>
                            <w:sz w:val="18"/>
                          </w:rPr>
                        </w:pPr>
                        <w:r>
                          <w:rPr>
                            <w:sz w:val="18"/>
                          </w:rPr>
                          <w:t>392</w:t>
                        </w:r>
                      </w:p>
                    </w:tc>
                    <w:tc>
                      <w:tcPr>
                        <w:tcW w:w="4400" w:type="dxa"/>
                      </w:tcPr>
                      <w:p>
                        <w:pPr>
                          <w:pStyle w:val="TableParagraph"/>
                          <w:spacing w:line="184" w:lineRule="exact"/>
                          <w:ind w:left="211"/>
                          <w:rPr>
                            <w:sz w:val="18"/>
                          </w:rPr>
                        </w:pPr>
                        <w:r>
                          <w:rPr>
                            <w:sz w:val="18"/>
                          </w:rPr>
                          <w:t>History of the Holocaust</w:t>
                        </w:r>
                      </w:p>
                    </w:tc>
                    <w:tc>
                      <w:tcPr>
                        <w:tcW w:w="1792" w:type="dxa"/>
                      </w:tcPr>
                      <w:p>
                        <w:pPr>
                          <w:pStyle w:val="TableParagraph"/>
                          <w:spacing w:line="184" w:lineRule="exact"/>
                          <w:ind w:left="1282"/>
                          <w:rPr>
                            <w:sz w:val="18"/>
                          </w:rPr>
                        </w:pPr>
                        <w:r>
                          <w:rPr>
                            <w:sz w:val="18"/>
                          </w:rPr>
                          <w:t>3</w:t>
                        </w:r>
                      </w:p>
                    </w:tc>
                  </w:tr>
                  <w:tr>
                    <w:trPr>
                      <w:trHeight w:val="206" w:hRule="atLeast"/>
                    </w:trPr>
                    <w:tc>
                      <w:tcPr>
                        <w:tcW w:w="7471" w:type="dxa"/>
                        <w:gridSpan w:val="4"/>
                      </w:tcPr>
                      <w:p>
                        <w:pPr>
                          <w:pStyle w:val="TableParagraph"/>
                          <w:spacing w:line="186" w:lineRule="exact"/>
                          <w:ind w:left="49"/>
                          <w:rPr>
                            <w:sz w:val="18"/>
                          </w:rPr>
                        </w:pPr>
                        <w:r>
                          <w:rPr>
                            <w:sz w:val="18"/>
                          </w:rPr>
                          <w:t>One of the following courses (4 credits):</w:t>
                        </w:r>
                      </w:p>
                    </w:tc>
                  </w:tr>
                  <w:tr>
                    <w:trPr>
                      <w:trHeight w:val="210" w:hRule="atLeast"/>
                    </w:trPr>
                    <w:tc>
                      <w:tcPr>
                        <w:tcW w:w="604" w:type="dxa"/>
                      </w:tcPr>
                      <w:p>
                        <w:pPr>
                          <w:pStyle w:val="TableParagraph"/>
                          <w:spacing w:line="184" w:lineRule="exact"/>
                          <w:ind w:left="50"/>
                          <w:rPr>
                            <w:sz w:val="18"/>
                          </w:rPr>
                        </w:pPr>
                        <w:r>
                          <w:rPr>
                            <w:sz w:val="18"/>
                          </w:rPr>
                          <w:t>MC</w:t>
                        </w:r>
                      </w:p>
                    </w:tc>
                    <w:tc>
                      <w:tcPr>
                        <w:tcW w:w="675" w:type="dxa"/>
                      </w:tcPr>
                      <w:p>
                        <w:pPr>
                          <w:pStyle w:val="TableParagraph"/>
                          <w:spacing w:line="184" w:lineRule="exact"/>
                          <w:ind w:left="146" w:right="187"/>
                          <w:jc w:val="center"/>
                          <w:rPr>
                            <w:sz w:val="18"/>
                          </w:rPr>
                        </w:pPr>
                        <w:r>
                          <w:rPr>
                            <w:sz w:val="18"/>
                          </w:rPr>
                          <w:t>335</w:t>
                        </w:r>
                      </w:p>
                    </w:tc>
                    <w:tc>
                      <w:tcPr>
                        <w:tcW w:w="4400" w:type="dxa"/>
                      </w:tcPr>
                      <w:p>
                        <w:pPr>
                          <w:pStyle w:val="TableParagraph"/>
                          <w:spacing w:line="184" w:lineRule="exact"/>
                          <w:ind w:left="211"/>
                          <w:rPr>
                            <w:sz w:val="18"/>
                          </w:rPr>
                        </w:pPr>
                        <w:r>
                          <w:rPr>
                            <w:sz w:val="18"/>
                          </w:rPr>
                          <w:t>Israeli Politics, Cultures, and Society</w:t>
                        </w:r>
                      </w:p>
                    </w:tc>
                    <w:tc>
                      <w:tcPr>
                        <w:tcW w:w="1792" w:type="dxa"/>
                      </w:tcPr>
                      <w:p>
                        <w:pPr>
                          <w:pStyle w:val="TableParagraph"/>
                          <w:spacing w:line="184" w:lineRule="exact"/>
                          <w:ind w:left="1282"/>
                          <w:rPr>
                            <w:sz w:val="18"/>
                          </w:rPr>
                        </w:pPr>
                        <w:r>
                          <w:rPr>
                            <w:sz w:val="18"/>
                          </w:rPr>
                          <w:t>4</w:t>
                        </w:r>
                      </w:p>
                    </w:tc>
                  </w:tr>
                  <w:tr>
                    <w:trPr>
                      <w:trHeight w:val="203" w:hRule="atLeast"/>
                    </w:trPr>
                    <w:tc>
                      <w:tcPr>
                        <w:tcW w:w="604" w:type="dxa"/>
                      </w:tcPr>
                      <w:p>
                        <w:pPr>
                          <w:pStyle w:val="TableParagraph"/>
                          <w:spacing w:line="184" w:lineRule="exact"/>
                          <w:ind w:left="50"/>
                          <w:rPr>
                            <w:sz w:val="18"/>
                          </w:rPr>
                        </w:pPr>
                        <w:r>
                          <w:rPr>
                            <w:sz w:val="18"/>
                          </w:rPr>
                          <w:t>MC</w:t>
                        </w:r>
                      </w:p>
                    </w:tc>
                    <w:tc>
                      <w:tcPr>
                        <w:tcW w:w="675" w:type="dxa"/>
                      </w:tcPr>
                      <w:p>
                        <w:pPr>
                          <w:pStyle w:val="TableParagraph"/>
                          <w:spacing w:line="184" w:lineRule="exact"/>
                          <w:ind w:left="146" w:right="187"/>
                          <w:jc w:val="center"/>
                          <w:rPr>
                            <w:sz w:val="18"/>
                          </w:rPr>
                        </w:pPr>
                        <w:r>
                          <w:rPr>
                            <w:sz w:val="18"/>
                          </w:rPr>
                          <w:t>387</w:t>
                        </w:r>
                      </w:p>
                    </w:tc>
                    <w:tc>
                      <w:tcPr>
                        <w:tcW w:w="4400" w:type="dxa"/>
                      </w:tcPr>
                      <w:p>
                        <w:pPr>
                          <w:pStyle w:val="TableParagraph"/>
                          <w:spacing w:line="184" w:lineRule="exact"/>
                          <w:ind w:left="211"/>
                          <w:rPr>
                            <w:sz w:val="18"/>
                          </w:rPr>
                        </w:pPr>
                        <w:r>
                          <w:rPr>
                            <w:sz w:val="18"/>
                          </w:rPr>
                          <w:t>Jews and Antisemitism</w:t>
                        </w:r>
                      </w:p>
                    </w:tc>
                    <w:tc>
                      <w:tcPr>
                        <w:tcW w:w="1792" w:type="dxa"/>
                      </w:tcPr>
                      <w:p>
                        <w:pPr>
                          <w:pStyle w:val="TableParagraph"/>
                          <w:spacing w:line="184" w:lineRule="exact"/>
                          <w:ind w:left="1283"/>
                          <w:rPr>
                            <w:sz w:val="18"/>
                          </w:rPr>
                        </w:pPr>
                        <w:r>
                          <w:rPr>
                            <w:sz w:val="18"/>
                          </w:rPr>
                          <w:t>4</w:t>
                        </w:r>
                      </w:p>
                    </w:tc>
                  </w:tr>
                  <w:tr>
                    <w:trPr>
                      <w:trHeight w:val="206" w:hRule="atLeast"/>
                    </w:trPr>
                    <w:tc>
                      <w:tcPr>
                        <w:tcW w:w="7471" w:type="dxa"/>
                        <w:gridSpan w:val="4"/>
                      </w:tcPr>
                      <w:p>
                        <w:pPr>
                          <w:pStyle w:val="TableParagraph"/>
                          <w:spacing w:line="186" w:lineRule="exact"/>
                          <w:ind w:left="49"/>
                          <w:rPr>
                            <w:sz w:val="18"/>
                          </w:rPr>
                        </w:pPr>
                        <w:r>
                          <w:rPr>
                            <w:sz w:val="18"/>
                          </w:rPr>
                          <w:t>Two of the following courses (6 to 8 credits):</w:t>
                        </w:r>
                      </w:p>
                    </w:tc>
                  </w:tr>
                  <w:tr>
                    <w:trPr>
                      <w:trHeight w:val="210" w:hRule="atLeast"/>
                    </w:trPr>
                    <w:tc>
                      <w:tcPr>
                        <w:tcW w:w="604" w:type="dxa"/>
                      </w:tcPr>
                      <w:p>
                        <w:pPr>
                          <w:pStyle w:val="TableParagraph"/>
                          <w:spacing w:line="184" w:lineRule="exact"/>
                          <w:ind w:left="50"/>
                          <w:rPr>
                            <w:sz w:val="18"/>
                          </w:rPr>
                        </w:pPr>
                        <w:r>
                          <w:rPr>
                            <w:sz w:val="18"/>
                          </w:rPr>
                          <w:t>ENG</w:t>
                        </w:r>
                      </w:p>
                    </w:tc>
                    <w:tc>
                      <w:tcPr>
                        <w:tcW w:w="675" w:type="dxa"/>
                      </w:tcPr>
                      <w:p>
                        <w:pPr>
                          <w:pStyle w:val="TableParagraph"/>
                          <w:spacing w:line="184" w:lineRule="exact"/>
                          <w:ind w:left="145" w:right="187"/>
                          <w:jc w:val="center"/>
                          <w:rPr>
                            <w:sz w:val="18"/>
                          </w:rPr>
                        </w:pPr>
                        <w:r>
                          <w:rPr>
                            <w:sz w:val="18"/>
                          </w:rPr>
                          <w:t>356</w:t>
                        </w:r>
                      </w:p>
                    </w:tc>
                    <w:tc>
                      <w:tcPr>
                        <w:tcW w:w="4400" w:type="dxa"/>
                      </w:tcPr>
                      <w:p>
                        <w:pPr>
                          <w:pStyle w:val="TableParagraph"/>
                          <w:spacing w:line="184" w:lineRule="exact"/>
                          <w:ind w:left="210"/>
                          <w:rPr>
                            <w:sz w:val="18"/>
                          </w:rPr>
                        </w:pPr>
                        <w:r>
                          <w:rPr>
                            <w:sz w:val="18"/>
                          </w:rPr>
                          <w:t>Readings in Jewish Literature</w:t>
                        </w:r>
                      </w:p>
                    </w:tc>
                    <w:tc>
                      <w:tcPr>
                        <w:tcW w:w="1792" w:type="dxa"/>
                      </w:tcPr>
                      <w:p>
                        <w:pPr>
                          <w:pStyle w:val="TableParagraph"/>
                          <w:spacing w:line="184" w:lineRule="exact"/>
                          <w:ind w:left="1283"/>
                          <w:rPr>
                            <w:sz w:val="18"/>
                          </w:rPr>
                        </w:pPr>
                        <w:r>
                          <w:rPr>
                            <w:sz w:val="18"/>
                          </w:rPr>
                          <w:t>3</w:t>
                        </w:r>
                      </w:p>
                    </w:tc>
                  </w:tr>
                  <w:tr>
                    <w:trPr>
                      <w:trHeight w:val="207" w:hRule="atLeast"/>
                    </w:trPr>
                    <w:tc>
                      <w:tcPr>
                        <w:tcW w:w="604" w:type="dxa"/>
                      </w:tcPr>
                      <w:p>
                        <w:pPr>
                          <w:pStyle w:val="TableParagraph"/>
                          <w:ind w:left="50"/>
                          <w:rPr>
                            <w:sz w:val="18"/>
                          </w:rPr>
                        </w:pPr>
                        <w:r>
                          <w:rPr>
                            <w:sz w:val="18"/>
                          </w:rPr>
                          <w:t>HEB</w:t>
                        </w:r>
                      </w:p>
                    </w:tc>
                    <w:tc>
                      <w:tcPr>
                        <w:tcW w:w="675" w:type="dxa"/>
                      </w:tcPr>
                      <w:p>
                        <w:pPr>
                          <w:pStyle w:val="TableParagraph"/>
                          <w:ind w:left="146" w:right="187"/>
                          <w:jc w:val="center"/>
                          <w:rPr>
                            <w:sz w:val="18"/>
                          </w:rPr>
                        </w:pPr>
                        <w:r>
                          <w:rPr>
                            <w:sz w:val="18"/>
                          </w:rPr>
                          <w:t>102</w:t>
                        </w:r>
                      </w:p>
                    </w:tc>
                    <w:tc>
                      <w:tcPr>
                        <w:tcW w:w="4400" w:type="dxa"/>
                      </w:tcPr>
                      <w:p>
                        <w:pPr>
                          <w:pStyle w:val="TableParagraph"/>
                          <w:ind w:left="211"/>
                          <w:rPr>
                            <w:sz w:val="18"/>
                          </w:rPr>
                        </w:pPr>
                        <w:r>
                          <w:rPr>
                            <w:sz w:val="18"/>
                          </w:rPr>
                          <w:t>Elementary Hebrew II</w:t>
                        </w:r>
                      </w:p>
                    </w:tc>
                    <w:tc>
                      <w:tcPr>
                        <w:tcW w:w="1792" w:type="dxa"/>
                      </w:tcPr>
                      <w:p>
                        <w:pPr>
                          <w:pStyle w:val="TableParagraph"/>
                          <w:ind w:left="1283"/>
                          <w:rPr>
                            <w:sz w:val="18"/>
                          </w:rPr>
                        </w:pPr>
                        <w:r>
                          <w:rPr>
                            <w:sz w:val="18"/>
                          </w:rPr>
                          <w:t>4</w:t>
                        </w:r>
                      </w:p>
                    </w:tc>
                  </w:tr>
                  <w:tr>
                    <w:trPr>
                      <w:trHeight w:val="206" w:hRule="atLeast"/>
                    </w:trPr>
                    <w:tc>
                      <w:tcPr>
                        <w:tcW w:w="604" w:type="dxa"/>
                      </w:tcPr>
                      <w:p>
                        <w:pPr>
                          <w:pStyle w:val="TableParagraph"/>
                          <w:ind w:left="50"/>
                          <w:rPr>
                            <w:sz w:val="18"/>
                          </w:rPr>
                        </w:pPr>
                        <w:r>
                          <w:rPr>
                            <w:sz w:val="18"/>
                          </w:rPr>
                          <w:t>HEB</w:t>
                        </w:r>
                      </w:p>
                    </w:tc>
                    <w:tc>
                      <w:tcPr>
                        <w:tcW w:w="675" w:type="dxa"/>
                      </w:tcPr>
                      <w:p>
                        <w:pPr>
                          <w:pStyle w:val="TableParagraph"/>
                          <w:ind w:left="145" w:right="187"/>
                          <w:jc w:val="center"/>
                          <w:rPr>
                            <w:sz w:val="18"/>
                          </w:rPr>
                        </w:pPr>
                        <w:r>
                          <w:rPr>
                            <w:sz w:val="18"/>
                          </w:rPr>
                          <w:t>201</w:t>
                        </w:r>
                      </w:p>
                    </w:tc>
                    <w:tc>
                      <w:tcPr>
                        <w:tcW w:w="4400" w:type="dxa"/>
                      </w:tcPr>
                      <w:p>
                        <w:pPr>
                          <w:pStyle w:val="TableParagraph"/>
                          <w:ind w:left="211"/>
                          <w:rPr>
                            <w:sz w:val="18"/>
                          </w:rPr>
                        </w:pPr>
                        <w:r>
                          <w:rPr>
                            <w:sz w:val="18"/>
                          </w:rPr>
                          <w:t>Second-Year Hebrew I</w:t>
                        </w:r>
                      </w:p>
                    </w:tc>
                    <w:tc>
                      <w:tcPr>
                        <w:tcW w:w="1792" w:type="dxa"/>
                      </w:tcPr>
                      <w:p>
                        <w:pPr>
                          <w:pStyle w:val="TableParagraph"/>
                          <w:ind w:left="1283"/>
                          <w:rPr>
                            <w:sz w:val="18"/>
                          </w:rPr>
                        </w:pPr>
                        <w:r>
                          <w:rPr>
                            <w:sz w:val="18"/>
                          </w:rPr>
                          <w:t>4</w:t>
                        </w:r>
                      </w:p>
                    </w:tc>
                  </w:tr>
                  <w:tr>
                    <w:trPr>
                      <w:trHeight w:val="207" w:hRule="atLeast"/>
                    </w:trPr>
                    <w:tc>
                      <w:tcPr>
                        <w:tcW w:w="604" w:type="dxa"/>
                      </w:tcPr>
                      <w:p>
                        <w:pPr>
                          <w:pStyle w:val="TableParagraph"/>
                          <w:ind w:left="50"/>
                          <w:rPr>
                            <w:sz w:val="18"/>
                          </w:rPr>
                        </w:pPr>
                        <w:r>
                          <w:rPr>
                            <w:sz w:val="18"/>
                          </w:rPr>
                          <w:t>HEB</w:t>
                        </w:r>
                      </w:p>
                    </w:tc>
                    <w:tc>
                      <w:tcPr>
                        <w:tcW w:w="675" w:type="dxa"/>
                      </w:tcPr>
                      <w:p>
                        <w:pPr>
                          <w:pStyle w:val="TableParagraph"/>
                          <w:ind w:left="146" w:right="187"/>
                          <w:jc w:val="center"/>
                          <w:rPr>
                            <w:sz w:val="18"/>
                          </w:rPr>
                        </w:pPr>
                        <w:r>
                          <w:rPr>
                            <w:sz w:val="18"/>
                          </w:rPr>
                          <w:t>202</w:t>
                        </w:r>
                      </w:p>
                    </w:tc>
                    <w:tc>
                      <w:tcPr>
                        <w:tcW w:w="4400" w:type="dxa"/>
                      </w:tcPr>
                      <w:p>
                        <w:pPr>
                          <w:pStyle w:val="TableParagraph"/>
                          <w:ind w:left="211"/>
                          <w:rPr>
                            <w:sz w:val="18"/>
                          </w:rPr>
                        </w:pPr>
                        <w:r>
                          <w:rPr>
                            <w:sz w:val="18"/>
                          </w:rPr>
                          <w:t>Second-Year Hebrew II</w:t>
                        </w:r>
                      </w:p>
                    </w:tc>
                    <w:tc>
                      <w:tcPr>
                        <w:tcW w:w="1792" w:type="dxa"/>
                      </w:tcPr>
                      <w:p>
                        <w:pPr>
                          <w:pStyle w:val="TableParagraph"/>
                          <w:ind w:left="1283"/>
                          <w:rPr>
                            <w:sz w:val="18"/>
                          </w:rPr>
                        </w:pPr>
                        <w:r>
                          <w:rPr>
                            <w:sz w:val="18"/>
                          </w:rPr>
                          <w:t>4</w:t>
                        </w:r>
                      </w:p>
                    </w:tc>
                  </w:tr>
                  <w:tr>
                    <w:trPr>
                      <w:trHeight w:val="206" w:hRule="atLeast"/>
                    </w:trPr>
                    <w:tc>
                      <w:tcPr>
                        <w:tcW w:w="604" w:type="dxa"/>
                      </w:tcPr>
                      <w:p>
                        <w:pPr>
                          <w:pStyle w:val="TableParagraph"/>
                          <w:ind w:left="50"/>
                          <w:rPr>
                            <w:sz w:val="18"/>
                          </w:rPr>
                        </w:pPr>
                        <w:r>
                          <w:rPr>
                            <w:sz w:val="18"/>
                          </w:rPr>
                          <w:t>JS</w:t>
                        </w:r>
                      </w:p>
                    </w:tc>
                    <w:tc>
                      <w:tcPr>
                        <w:tcW w:w="675" w:type="dxa"/>
                      </w:tcPr>
                      <w:p>
                        <w:pPr>
                          <w:pStyle w:val="TableParagraph"/>
                          <w:ind w:left="145" w:right="187"/>
                          <w:jc w:val="center"/>
                          <w:rPr>
                            <w:sz w:val="18"/>
                          </w:rPr>
                        </w:pPr>
                        <w:r>
                          <w:rPr>
                            <w:sz w:val="18"/>
                          </w:rPr>
                          <w:t>390</w:t>
                        </w:r>
                      </w:p>
                    </w:tc>
                    <w:tc>
                      <w:tcPr>
                        <w:tcW w:w="4400" w:type="dxa"/>
                      </w:tcPr>
                      <w:p>
                        <w:pPr>
                          <w:pStyle w:val="TableParagraph"/>
                          <w:ind w:left="210"/>
                          <w:rPr>
                            <w:sz w:val="18"/>
                          </w:rPr>
                        </w:pPr>
                        <w:r>
                          <w:rPr>
                            <w:sz w:val="18"/>
                          </w:rPr>
                          <w:t>Special Topics in Jewish Studies</w:t>
                        </w:r>
                      </w:p>
                    </w:tc>
                    <w:tc>
                      <w:tcPr>
                        <w:tcW w:w="1792" w:type="dxa"/>
                      </w:tcPr>
                      <w:p>
                        <w:pPr>
                          <w:pStyle w:val="TableParagraph"/>
                          <w:ind w:left="1282"/>
                          <w:rPr>
                            <w:sz w:val="18"/>
                          </w:rPr>
                        </w:pPr>
                        <w:r>
                          <w:rPr>
                            <w:sz w:val="18"/>
                          </w:rPr>
                          <w:t>4</w:t>
                        </w:r>
                      </w:p>
                    </w:tc>
                  </w:tr>
                  <w:tr>
                    <w:trPr>
                      <w:trHeight w:val="207" w:hRule="atLeast"/>
                    </w:trPr>
                    <w:tc>
                      <w:tcPr>
                        <w:tcW w:w="604" w:type="dxa"/>
                      </w:tcPr>
                      <w:p>
                        <w:pPr>
                          <w:pStyle w:val="TableParagraph"/>
                          <w:ind w:left="50"/>
                          <w:rPr>
                            <w:sz w:val="18"/>
                          </w:rPr>
                        </w:pPr>
                        <w:r>
                          <w:rPr>
                            <w:sz w:val="18"/>
                          </w:rPr>
                          <w:t>JS</w:t>
                        </w:r>
                      </w:p>
                    </w:tc>
                    <w:tc>
                      <w:tcPr>
                        <w:tcW w:w="675" w:type="dxa"/>
                      </w:tcPr>
                      <w:p>
                        <w:pPr>
                          <w:pStyle w:val="TableParagraph"/>
                          <w:ind w:left="145" w:right="187"/>
                          <w:jc w:val="center"/>
                          <w:rPr>
                            <w:sz w:val="18"/>
                          </w:rPr>
                        </w:pPr>
                        <w:r>
                          <w:rPr>
                            <w:sz w:val="18"/>
                          </w:rPr>
                          <w:t>399</w:t>
                        </w:r>
                      </w:p>
                    </w:tc>
                    <w:tc>
                      <w:tcPr>
                        <w:tcW w:w="4400" w:type="dxa"/>
                      </w:tcPr>
                      <w:p>
                        <w:pPr>
                          <w:pStyle w:val="TableParagraph"/>
                          <w:ind w:left="211"/>
                          <w:rPr>
                            <w:sz w:val="18"/>
                          </w:rPr>
                        </w:pPr>
                        <w:r>
                          <w:rPr>
                            <w:sz w:val="18"/>
                          </w:rPr>
                          <w:t>Independent Study (W)</w:t>
                        </w:r>
                      </w:p>
                    </w:tc>
                    <w:tc>
                      <w:tcPr>
                        <w:tcW w:w="1792" w:type="dxa"/>
                      </w:tcPr>
                      <w:p>
                        <w:pPr>
                          <w:pStyle w:val="TableParagraph"/>
                          <w:ind w:left="1283"/>
                          <w:rPr>
                            <w:sz w:val="18"/>
                          </w:rPr>
                        </w:pPr>
                        <w:r>
                          <w:rPr>
                            <w:sz w:val="18"/>
                          </w:rPr>
                          <w:t>1 to 4</w:t>
                        </w:r>
                      </w:p>
                    </w:tc>
                  </w:tr>
                  <w:tr>
                    <w:trPr>
                      <w:trHeight w:val="206" w:hRule="atLeast"/>
                    </w:trPr>
                    <w:tc>
                      <w:tcPr>
                        <w:tcW w:w="604" w:type="dxa"/>
                      </w:tcPr>
                      <w:p>
                        <w:pPr>
                          <w:pStyle w:val="TableParagraph"/>
                          <w:ind w:left="50"/>
                          <w:rPr>
                            <w:sz w:val="18"/>
                          </w:rPr>
                        </w:pPr>
                        <w:r>
                          <w:rPr>
                            <w:sz w:val="18"/>
                          </w:rPr>
                          <w:t>JS</w:t>
                        </w:r>
                      </w:p>
                    </w:tc>
                    <w:tc>
                      <w:tcPr>
                        <w:tcW w:w="675" w:type="dxa"/>
                      </w:tcPr>
                      <w:p>
                        <w:pPr>
                          <w:pStyle w:val="TableParagraph"/>
                          <w:ind w:left="146" w:right="187"/>
                          <w:jc w:val="center"/>
                          <w:rPr>
                            <w:sz w:val="18"/>
                          </w:rPr>
                        </w:pPr>
                        <w:r>
                          <w:rPr>
                            <w:sz w:val="18"/>
                          </w:rPr>
                          <w:t>400</w:t>
                        </w:r>
                      </w:p>
                    </w:tc>
                    <w:tc>
                      <w:tcPr>
                        <w:tcW w:w="4400" w:type="dxa"/>
                      </w:tcPr>
                      <w:p>
                        <w:pPr>
                          <w:pStyle w:val="TableParagraph"/>
                          <w:ind w:left="211"/>
                          <w:rPr>
                            <w:sz w:val="18"/>
                          </w:rPr>
                        </w:pPr>
                        <w:r>
                          <w:rPr>
                            <w:sz w:val="18"/>
                          </w:rPr>
                          <w:t>Study Abroad in Jewish Studies (W)</w:t>
                        </w:r>
                      </w:p>
                    </w:tc>
                    <w:tc>
                      <w:tcPr>
                        <w:tcW w:w="1792" w:type="dxa"/>
                      </w:tcPr>
                      <w:p>
                        <w:pPr>
                          <w:pStyle w:val="TableParagraph"/>
                          <w:ind w:left="1284"/>
                          <w:rPr>
                            <w:sz w:val="18"/>
                          </w:rPr>
                        </w:pPr>
                        <w:r>
                          <w:rPr>
                            <w:sz w:val="18"/>
                          </w:rPr>
                          <w:t>2 to 4</w:t>
                        </w:r>
                      </w:p>
                    </w:tc>
                  </w:tr>
                  <w:tr>
                    <w:trPr>
                      <w:trHeight w:val="207" w:hRule="atLeast"/>
                    </w:trPr>
                    <w:tc>
                      <w:tcPr>
                        <w:tcW w:w="604" w:type="dxa"/>
                      </w:tcPr>
                      <w:p>
                        <w:pPr>
                          <w:pStyle w:val="TableParagraph"/>
                          <w:ind w:left="50"/>
                          <w:rPr>
                            <w:sz w:val="18"/>
                          </w:rPr>
                        </w:pPr>
                        <w:r>
                          <w:rPr>
                            <w:sz w:val="18"/>
                          </w:rPr>
                          <w:t>JS</w:t>
                        </w:r>
                      </w:p>
                    </w:tc>
                    <w:tc>
                      <w:tcPr>
                        <w:tcW w:w="675" w:type="dxa"/>
                      </w:tcPr>
                      <w:p>
                        <w:pPr>
                          <w:pStyle w:val="TableParagraph"/>
                          <w:ind w:left="145" w:right="187"/>
                          <w:jc w:val="center"/>
                          <w:rPr>
                            <w:sz w:val="18"/>
                          </w:rPr>
                        </w:pPr>
                        <w:r>
                          <w:rPr>
                            <w:sz w:val="18"/>
                          </w:rPr>
                          <w:t>493</w:t>
                        </w:r>
                      </w:p>
                    </w:tc>
                    <w:tc>
                      <w:tcPr>
                        <w:tcW w:w="4400" w:type="dxa"/>
                      </w:tcPr>
                      <w:p>
                        <w:pPr>
                          <w:pStyle w:val="TableParagraph"/>
                          <w:ind w:left="211"/>
                          <w:rPr>
                            <w:sz w:val="18"/>
                          </w:rPr>
                        </w:pPr>
                        <w:r>
                          <w:rPr>
                            <w:sz w:val="18"/>
                          </w:rPr>
                          <w:t>Jewish Studies Internship</w:t>
                        </w:r>
                      </w:p>
                    </w:tc>
                    <w:tc>
                      <w:tcPr>
                        <w:tcW w:w="1792" w:type="dxa"/>
                      </w:tcPr>
                      <w:p>
                        <w:pPr>
                          <w:pStyle w:val="TableParagraph"/>
                          <w:ind w:left="1282"/>
                          <w:rPr>
                            <w:sz w:val="18"/>
                          </w:rPr>
                        </w:pPr>
                        <w:r>
                          <w:rPr>
                            <w:sz w:val="18"/>
                          </w:rPr>
                          <w:t>1 to 3</w:t>
                        </w:r>
                      </w:p>
                    </w:tc>
                  </w:tr>
                  <w:tr>
                    <w:trPr>
                      <w:trHeight w:val="206" w:hRule="atLeast"/>
                    </w:trPr>
                    <w:tc>
                      <w:tcPr>
                        <w:tcW w:w="604" w:type="dxa"/>
                      </w:tcPr>
                      <w:p>
                        <w:pPr>
                          <w:pStyle w:val="TableParagraph"/>
                          <w:ind w:left="50"/>
                          <w:rPr>
                            <w:sz w:val="18"/>
                          </w:rPr>
                        </w:pPr>
                        <w:r>
                          <w:rPr>
                            <w:sz w:val="18"/>
                          </w:rPr>
                          <w:t>JS</w:t>
                        </w:r>
                      </w:p>
                    </w:tc>
                    <w:tc>
                      <w:tcPr>
                        <w:tcW w:w="675" w:type="dxa"/>
                      </w:tcPr>
                      <w:p>
                        <w:pPr>
                          <w:pStyle w:val="TableParagraph"/>
                          <w:ind w:left="146" w:right="187"/>
                          <w:jc w:val="center"/>
                          <w:rPr>
                            <w:sz w:val="18"/>
                          </w:rPr>
                        </w:pPr>
                        <w:r>
                          <w:rPr>
                            <w:sz w:val="18"/>
                          </w:rPr>
                          <w:t>495</w:t>
                        </w:r>
                      </w:p>
                    </w:tc>
                    <w:tc>
                      <w:tcPr>
                        <w:tcW w:w="4400" w:type="dxa"/>
                      </w:tcPr>
                      <w:p>
                        <w:pPr>
                          <w:pStyle w:val="TableParagraph"/>
                          <w:ind w:left="211"/>
                          <w:rPr>
                            <w:sz w:val="18"/>
                          </w:rPr>
                        </w:pPr>
                        <w:r>
                          <w:rPr>
                            <w:sz w:val="18"/>
                          </w:rPr>
                          <w:t>Seminar in Jewish Studies (W)</w:t>
                        </w:r>
                      </w:p>
                    </w:tc>
                    <w:tc>
                      <w:tcPr>
                        <w:tcW w:w="1792" w:type="dxa"/>
                      </w:tcPr>
                      <w:p>
                        <w:pPr>
                          <w:pStyle w:val="TableParagraph"/>
                          <w:ind w:left="1283"/>
                          <w:rPr>
                            <w:sz w:val="18"/>
                          </w:rPr>
                        </w:pPr>
                        <w:r>
                          <w:rPr>
                            <w:sz w:val="18"/>
                          </w:rPr>
                          <w:t>3 or 4</w:t>
                        </w:r>
                      </w:p>
                    </w:tc>
                  </w:tr>
                  <w:tr>
                    <w:trPr>
                      <w:trHeight w:val="207" w:hRule="atLeast"/>
                    </w:trPr>
                    <w:tc>
                      <w:tcPr>
                        <w:tcW w:w="604" w:type="dxa"/>
                      </w:tcPr>
                      <w:p>
                        <w:pPr>
                          <w:pStyle w:val="TableParagraph"/>
                          <w:ind w:left="50"/>
                          <w:rPr>
                            <w:sz w:val="18"/>
                          </w:rPr>
                        </w:pPr>
                        <w:r>
                          <w:rPr>
                            <w:sz w:val="18"/>
                          </w:rPr>
                          <w:t>REL</w:t>
                        </w:r>
                      </w:p>
                    </w:tc>
                    <w:tc>
                      <w:tcPr>
                        <w:tcW w:w="675" w:type="dxa"/>
                      </w:tcPr>
                      <w:p>
                        <w:pPr>
                          <w:pStyle w:val="TableParagraph"/>
                          <w:ind w:left="146" w:right="187"/>
                          <w:jc w:val="center"/>
                          <w:rPr>
                            <w:sz w:val="18"/>
                          </w:rPr>
                        </w:pPr>
                        <w:r>
                          <w:rPr>
                            <w:sz w:val="18"/>
                          </w:rPr>
                          <w:t>310</w:t>
                        </w:r>
                      </w:p>
                    </w:tc>
                    <w:tc>
                      <w:tcPr>
                        <w:tcW w:w="4400" w:type="dxa"/>
                      </w:tcPr>
                      <w:p>
                        <w:pPr>
                          <w:pStyle w:val="TableParagraph"/>
                          <w:ind w:left="210"/>
                          <w:rPr>
                            <w:sz w:val="18"/>
                          </w:rPr>
                        </w:pPr>
                        <w:r>
                          <w:rPr>
                            <w:sz w:val="18"/>
                          </w:rPr>
                          <w:t>Judaism</w:t>
                        </w:r>
                      </w:p>
                    </w:tc>
                    <w:tc>
                      <w:tcPr>
                        <w:tcW w:w="1792" w:type="dxa"/>
                      </w:tcPr>
                      <w:p>
                        <w:pPr>
                          <w:pStyle w:val="TableParagraph"/>
                          <w:ind w:left="1283"/>
                          <w:rPr>
                            <w:sz w:val="18"/>
                          </w:rPr>
                        </w:pPr>
                        <w:r>
                          <w:rPr>
                            <w:sz w:val="18"/>
                          </w:rPr>
                          <w:t>3</w:t>
                        </w:r>
                      </w:p>
                    </w:tc>
                  </w:tr>
                  <w:tr>
                    <w:trPr>
                      <w:trHeight w:val="206" w:hRule="atLeast"/>
                    </w:trPr>
                    <w:tc>
                      <w:tcPr>
                        <w:tcW w:w="604" w:type="dxa"/>
                      </w:tcPr>
                      <w:p>
                        <w:pPr>
                          <w:pStyle w:val="TableParagraph"/>
                          <w:ind w:left="50"/>
                          <w:rPr>
                            <w:sz w:val="18"/>
                          </w:rPr>
                        </w:pPr>
                        <w:r>
                          <w:rPr>
                            <w:sz w:val="18"/>
                          </w:rPr>
                          <w:t>REL</w:t>
                        </w:r>
                      </w:p>
                    </w:tc>
                    <w:tc>
                      <w:tcPr>
                        <w:tcW w:w="675" w:type="dxa"/>
                      </w:tcPr>
                      <w:p>
                        <w:pPr>
                          <w:pStyle w:val="TableParagraph"/>
                          <w:ind w:left="146" w:right="187"/>
                          <w:jc w:val="center"/>
                          <w:rPr>
                            <w:sz w:val="18"/>
                          </w:rPr>
                        </w:pPr>
                        <w:r>
                          <w:rPr>
                            <w:sz w:val="18"/>
                          </w:rPr>
                          <w:t>412</w:t>
                        </w:r>
                      </w:p>
                    </w:tc>
                    <w:tc>
                      <w:tcPr>
                        <w:tcW w:w="4400" w:type="dxa"/>
                      </w:tcPr>
                      <w:p>
                        <w:pPr>
                          <w:pStyle w:val="TableParagraph"/>
                          <w:ind w:left="210"/>
                          <w:rPr>
                            <w:sz w:val="18"/>
                          </w:rPr>
                        </w:pPr>
                        <w:r>
                          <w:rPr>
                            <w:sz w:val="18"/>
                          </w:rPr>
                          <w:t>Jewish Mysticism (W)</w:t>
                        </w:r>
                      </w:p>
                    </w:tc>
                    <w:tc>
                      <w:tcPr>
                        <w:tcW w:w="1792" w:type="dxa"/>
                      </w:tcPr>
                      <w:p>
                        <w:pPr>
                          <w:pStyle w:val="TableParagraph"/>
                          <w:ind w:left="1283"/>
                          <w:rPr>
                            <w:sz w:val="18"/>
                          </w:rPr>
                        </w:pPr>
                        <w:r>
                          <w:rPr>
                            <w:sz w:val="18"/>
                          </w:rPr>
                          <w:t>3</w:t>
                        </w:r>
                      </w:p>
                    </w:tc>
                  </w:tr>
                  <w:tr>
                    <w:trPr>
                      <w:trHeight w:val="207" w:hRule="atLeast"/>
                    </w:trPr>
                    <w:tc>
                      <w:tcPr>
                        <w:tcW w:w="604" w:type="dxa"/>
                      </w:tcPr>
                      <w:p>
                        <w:pPr>
                          <w:pStyle w:val="TableParagraph"/>
                          <w:ind w:left="50"/>
                          <w:rPr>
                            <w:sz w:val="18"/>
                          </w:rPr>
                        </w:pPr>
                        <w:r>
                          <w:rPr>
                            <w:sz w:val="18"/>
                          </w:rPr>
                          <w:t>REL</w:t>
                        </w:r>
                      </w:p>
                    </w:tc>
                    <w:tc>
                      <w:tcPr>
                        <w:tcW w:w="675" w:type="dxa"/>
                      </w:tcPr>
                      <w:p>
                        <w:pPr>
                          <w:pStyle w:val="TableParagraph"/>
                          <w:ind w:left="146" w:right="187"/>
                          <w:jc w:val="center"/>
                          <w:rPr>
                            <w:sz w:val="18"/>
                          </w:rPr>
                        </w:pPr>
                        <w:r>
                          <w:rPr>
                            <w:sz w:val="18"/>
                          </w:rPr>
                          <w:t>413</w:t>
                        </w:r>
                      </w:p>
                    </w:tc>
                    <w:tc>
                      <w:tcPr>
                        <w:tcW w:w="4400" w:type="dxa"/>
                      </w:tcPr>
                      <w:p>
                        <w:pPr>
                          <w:pStyle w:val="TableParagraph"/>
                          <w:ind w:left="211"/>
                          <w:rPr>
                            <w:sz w:val="18"/>
                          </w:rPr>
                        </w:pPr>
                        <w:r>
                          <w:rPr>
                            <w:sz w:val="18"/>
                          </w:rPr>
                          <w:t>Jewish Philosophy (W)</w:t>
                        </w:r>
                      </w:p>
                    </w:tc>
                    <w:tc>
                      <w:tcPr>
                        <w:tcW w:w="1792" w:type="dxa"/>
                      </w:tcPr>
                      <w:p>
                        <w:pPr>
                          <w:pStyle w:val="TableParagraph"/>
                          <w:ind w:left="1283"/>
                          <w:rPr>
                            <w:sz w:val="18"/>
                          </w:rPr>
                        </w:pPr>
                        <w:r>
                          <w:rPr>
                            <w:sz w:val="18"/>
                          </w:rPr>
                          <w:t>3</w:t>
                        </w:r>
                      </w:p>
                    </w:tc>
                  </w:tr>
                  <w:tr>
                    <w:trPr>
                      <w:trHeight w:val="204" w:hRule="atLeast"/>
                    </w:trPr>
                    <w:tc>
                      <w:tcPr>
                        <w:tcW w:w="604" w:type="dxa"/>
                      </w:tcPr>
                      <w:p>
                        <w:pPr>
                          <w:pStyle w:val="TableParagraph"/>
                          <w:spacing w:line="184" w:lineRule="exact"/>
                          <w:ind w:left="50"/>
                          <w:rPr>
                            <w:sz w:val="18"/>
                          </w:rPr>
                        </w:pPr>
                        <w:r>
                          <w:rPr>
                            <w:sz w:val="18"/>
                          </w:rPr>
                          <w:t>REL</w:t>
                        </w:r>
                      </w:p>
                    </w:tc>
                    <w:tc>
                      <w:tcPr>
                        <w:tcW w:w="675" w:type="dxa"/>
                      </w:tcPr>
                      <w:p>
                        <w:pPr>
                          <w:pStyle w:val="TableParagraph"/>
                          <w:spacing w:line="184" w:lineRule="exact"/>
                          <w:ind w:left="146" w:right="187"/>
                          <w:jc w:val="center"/>
                          <w:rPr>
                            <w:sz w:val="18"/>
                          </w:rPr>
                        </w:pPr>
                        <w:r>
                          <w:rPr>
                            <w:sz w:val="18"/>
                          </w:rPr>
                          <w:t>414</w:t>
                        </w:r>
                      </w:p>
                    </w:tc>
                    <w:tc>
                      <w:tcPr>
                        <w:tcW w:w="4400" w:type="dxa"/>
                      </w:tcPr>
                      <w:p>
                        <w:pPr>
                          <w:pStyle w:val="TableParagraph"/>
                          <w:spacing w:line="184" w:lineRule="exact"/>
                          <w:ind w:left="211"/>
                          <w:rPr>
                            <w:sz w:val="18"/>
                          </w:rPr>
                        </w:pPr>
                        <w:r>
                          <w:rPr>
                            <w:sz w:val="18"/>
                          </w:rPr>
                          <w:t>Jewish Identity (W)</w:t>
                        </w:r>
                      </w:p>
                    </w:tc>
                    <w:tc>
                      <w:tcPr>
                        <w:tcW w:w="1792" w:type="dxa"/>
                      </w:tcPr>
                      <w:p>
                        <w:pPr>
                          <w:pStyle w:val="TableParagraph"/>
                          <w:spacing w:line="184" w:lineRule="exact"/>
                          <w:ind w:left="1283"/>
                          <w:rPr>
                            <w:sz w:val="18"/>
                          </w:rPr>
                        </w:pPr>
                        <w:r>
                          <w:rPr>
                            <w:sz w:val="18"/>
                          </w:rPr>
                          <w:t>3</w:t>
                        </w:r>
                      </w:p>
                    </w:tc>
                  </w:tr>
                </w:tbl>
                <w:p>
                  <w:pPr>
                    <w:pStyle w:val="BodyText"/>
                  </w:pPr>
                </w:p>
              </w:txbxContent>
            </v:textbox>
            <w10:wrap type="none"/>
          </v:shape>
        </w:pict>
      </w:r>
      <w:r>
        <w:rPr/>
        <w:t>a.</w:t>
        <w:tab/>
        <w:t>The following courses (6</w:t>
      </w:r>
      <w:r>
        <w:rPr>
          <w:spacing w:val="-19"/>
        </w:rPr>
        <w:t> </w:t>
      </w:r>
      <w:r>
        <w:rPr/>
        <w:t>credits): b.</w:t>
      </w:r>
    </w:p>
    <w:p>
      <w:pPr>
        <w:pStyle w:val="BodyText"/>
        <w:spacing w:line="206" w:lineRule="exact"/>
        <w:ind w:left="1600"/>
      </w:pPr>
      <w:r>
        <w:rPr/>
        <w:t>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pStyle w:val="BodyText"/>
        <w:ind w:left="880"/>
      </w:pPr>
      <w:r>
        <w:rPr/>
        <w:t>Effective Fall 2022.</w:t>
      </w:r>
    </w:p>
    <w:p>
      <w:pPr>
        <w:spacing w:after="0"/>
        <w:sectPr>
          <w:pgSz w:w="12240" w:h="15840"/>
          <w:pgMar w:header="725" w:footer="0" w:top="1120" w:bottom="280" w:left="1280" w:right="1100"/>
        </w:sectPr>
      </w:pPr>
    </w:p>
    <w:p>
      <w:pPr>
        <w:pStyle w:val="BodyText"/>
        <w:spacing w:before="9"/>
        <w:rPr>
          <w:sz w:val="29"/>
        </w:rPr>
      </w:pPr>
    </w:p>
    <w:p>
      <w:pPr>
        <w:pStyle w:val="ListParagraph"/>
        <w:numPr>
          <w:ilvl w:val="0"/>
          <w:numId w:val="3"/>
        </w:numPr>
        <w:tabs>
          <w:tab w:pos="879" w:val="left" w:leader="none"/>
          <w:tab w:pos="880" w:val="left" w:leader="none"/>
        </w:tabs>
        <w:spacing w:line="240" w:lineRule="auto" w:before="95" w:after="0"/>
        <w:ind w:left="879" w:right="645" w:hanging="720"/>
        <w:jc w:val="left"/>
        <w:rPr>
          <w:sz w:val="18"/>
        </w:rPr>
      </w:pPr>
      <w:r>
        <w:rPr>
          <w:sz w:val="18"/>
        </w:rPr>
        <w:t>Change the requirements for the </w:t>
      </w:r>
      <w:r>
        <w:rPr>
          <w:b/>
          <w:sz w:val="18"/>
        </w:rPr>
        <w:t>Doctor of Philosophy </w:t>
      </w:r>
      <w:r>
        <w:rPr>
          <w:sz w:val="18"/>
        </w:rPr>
        <w:t>degree in </w:t>
      </w:r>
      <w:r>
        <w:rPr>
          <w:b/>
          <w:sz w:val="18"/>
        </w:rPr>
        <w:t>English </w:t>
      </w:r>
      <w:r>
        <w:rPr>
          <w:sz w:val="18"/>
        </w:rPr>
        <w:t>in the Department of English. The University Committee on Graduate Studies (UCGS) approved this request at its January 24, 2022 meeting.</w:t>
      </w:r>
    </w:p>
    <w:p>
      <w:pPr>
        <w:pStyle w:val="BodyText"/>
      </w:pPr>
    </w:p>
    <w:p>
      <w:pPr>
        <w:pStyle w:val="ListParagraph"/>
        <w:numPr>
          <w:ilvl w:val="1"/>
          <w:numId w:val="3"/>
        </w:numPr>
        <w:tabs>
          <w:tab w:pos="1599" w:val="left" w:leader="none"/>
          <w:tab w:pos="1600" w:val="left" w:leader="none"/>
        </w:tabs>
        <w:spacing w:line="240" w:lineRule="auto" w:before="0" w:after="0"/>
        <w:ind w:left="1599" w:right="824" w:hanging="720"/>
        <w:jc w:val="left"/>
        <w:rPr>
          <w:sz w:val="18"/>
        </w:rPr>
      </w:pPr>
      <w:r>
        <w:rPr>
          <w:sz w:val="18"/>
        </w:rPr>
        <w:t>Under the heading </w:t>
      </w:r>
      <w:r>
        <w:rPr>
          <w:b/>
          <w:sz w:val="18"/>
        </w:rPr>
        <w:t>Requirements for the Doctor of Philosophy Degree in English </w:t>
      </w:r>
      <w:r>
        <w:rPr>
          <w:sz w:val="18"/>
        </w:rPr>
        <w:t>add the following statement after item</w:t>
      </w:r>
      <w:r>
        <w:rPr>
          <w:spacing w:val="-2"/>
          <w:sz w:val="18"/>
        </w:rPr>
        <w:t> </w:t>
      </w:r>
      <w:r>
        <w:rPr>
          <w:sz w:val="18"/>
        </w:rPr>
        <w:t>1.:</w:t>
      </w:r>
    </w:p>
    <w:p>
      <w:pPr>
        <w:pStyle w:val="BodyText"/>
      </w:pPr>
    </w:p>
    <w:p>
      <w:pPr>
        <w:pStyle w:val="BodyText"/>
        <w:ind w:left="1600" w:right="696"/>
      </w:pPr>
      <w:r>
        <w:rPr/>
        <w:t>Students pursuing the Graduate Certificate in Film Studies may substitute FLM 800 Methods in Film Studies for ENG 802 above.</w:t>
      </w:r>
    </w:p>
    <w:p>
      <w:pPr>
        <w:pStyle w:val="BodyText"/>
        <w:rPr>
          <w:sz w:val="20"/>
        </w:rPr>
      </w:pPr>
    </w:p>
    <w:p>
      <w:pPr>
        <w:pStyle w:val="BodyText"/>
        <w:rPr>
          <w:sz w:val="20"/>
        </w:rPr>
      </w:pPr>
    </w:p>
    <w:p>
      <w:pPr>
        <w:pStyle w:val="BodyText"/>
        <w:spacing w:before="161"/>
        <w:ind w:left="277" w:right="6846"/>
        <w:jc w:val="center"/>
      </w:pPr>
      <w:r>
        <w:rPr/>
        <w:t>Effective Fall 2022.</w:t>
      </w:r>
    </w:p>
    <w:p>
      <w:pPr>
        <w:pStyle w:val="BodyText"/>
      </w:pPr>
    </w:p>
    <w:p>
      <w:pPr>
        <w:pStyle w:val="ListParagraph"/>
        <w:numPr>
          <w:ilvl w:val="0"/>
          <w:numId w:val="3"/>
        </w:numPr>
        <w:tabs>
          <w:tab w:pos="879" w:val="left" w:leader="none"/>
          <w:tab w:pos="880" w:val="left" w:leader="none"/>
        </w:tabs>
        <w:spacing w:line="240" w:lineRule="auto" w:before="0" w:after="0"/>
        <w:ind w:left="879" w:right="382" w:hanging="720"/>
        <w:jc w:val="left"/>
        <w:rPr>
          <w:sz w:val="18"/>
        </w:rPr>
      </w:pPr>
      <w:r>
        <w:rPr>
          <w:sz w:val="18"/>
        </w:rPr>
        <w:t>Change the requirements for the </w:t>
      </w:r>
      <w:r>
        <w:rPr>
          <w:b/>
          <w:sz w:val="18"/>
        </w:rPr>
        <w:t>Disciplinary Teaching Minor </w:t>
      </w:r>
      <w:r>
        <w:rPr>
          <w:sz w:val="18"/>
        </w:rPr>
        <w:t>in </w:t>
      </w:r>
      <w:r>
        <w:rPr>
          <w:b/>
          <w:sz w:val="18"/>
        </w:rPr>
        <w:t>English </w:t>
      </w:r>
      <w:r>
        <w:rPr>
          <w:sz w:val="18"/>
        </w:rPr>
        <w:t>that is available for secondary certification in the Department of English. The Teacher Education Council (TEC) approved this request at its January 10, 2022</w:t>
      </w:r>
      <w:r>
        <w:rPr>
          <w:spacing w:val="-1"/>
          <w:sz w:val="18"/>
        </w:rPr>
        <w:t> </w:t>
      </w:r>
      <w:r>
        <w:rPr>
          <w:sz w:val="18"/>
        </w:rPr>
        <w:t>meeting.</w:t>
      </w:r>
    </w:p>
    <w:p>
      <w:pPr>
        <w:pStyle w:val="BodyText"/>
      </w:pPr>
    </w:p>
    <w:p>
      <w:pPr>
        <w:pStyle w:val="ListParagraph"/>
        <w:numPr>
          <w:ilvl w:val="1"/>
          <w:numId w:val="3"/>
        </w:numPr>
        <w:tabs>
          <w:tab w:pos="1599" w:val="left" w:leader="none"/>
          <w:tab w:pos="1600" w:val="left" w:leader="none"/>
        </w:tabs>
        <w:spacing w:line="480" w:lineRule="auto" w:before="0" w:after="0"/>
        <w:ind w:left="1600" w:right="2567" w:hanging="721"/>
        <w:jc w:val="left"/>
        <w:rPr>
          <w:sz w:val="18"/>
        </w:rPr>
      </w:pPr>
      <w:r>
        <w:rPr/>
        <w:pict>
          <v:shape style="position:absolute;margin-left:177.505402pt;margin-top:20.994444pt;width:334.15pt;height:196.4pt;mso-position-horizontal-relative:page;mso-position-vertical-relative:paragraph;z-index:2516592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5"/>
                    <w:gridCol w:w="741"/>
                    <w:gridCol w:w="4708"/>
                    <w:gridCol w:w="630"/>
                  </w:tblGrid>
                  <w:tr>
                    <w:trPr>
                      <w:trHeight w:val="206" w:hRule="atLeast"/>
                    </w:trPr>
                    <w:tc>
                      <w:tcPr>
                        <w:tcW w:w="6684" w:type="dxa"/>
                        <w:gridSpan w:val="4"/>
                      </w:tcPr>
                      <w:p>
                        <w:pPr>
                          <w:pStyle w:val="TableParagraph"/>
                          <w:spacing w:line="186" w:lineRule="exact"/>
                          <w:ind w:left="49"/>
                          <w:rPr>
                            <w:sz w:val="18"/>
                          </w:rPr>
                        </w:pPr>
                        <w:r>
                          <w:rPr>
                            <w:sz w:val="18"/>
                          </w:rPr>
                          <w:t>All of the following courses (9 credits):</w:t>
                        </w:r>
                      </w:p>
                    </w:tc>
                  </w:tr>
                  <w:tr>
                    <w:trPr>
                      <w:trHeight w:val="204" w:hRule="atLeast"/>
                    </w:trPr>
                    <w:tc>
                      <w:tcPr>
                        <w:tcW w:w="605" w:type="dxa"/>
                      </w:tcPr>
                      <w:p>
                        <w:pPr>
                          <w:pStyle w:val="TableParagraph"/>
                          <w:spacing w:line="184" w:lineRule="exact"/>
                          <w:ind w:left="50"/>
                          <w:rPr>
                            <w:sz w:val="18"/>
                          </w:rPr>
                        </w:pPr>
                        <w:r>
                          <w:rPr>
                            <w:sz w:val="18"/>
                          </w:rPr>
                          <w:t>ENG</w:t>
                        </w:r>
                      </w:p>
                    </w:tc>
                    <w:tc>
                      <w:tcPr>
                        <w:tcW w:w="741" w:type="dxa"/>
                      </w:tcPr>
                      <w:p>
                        <w:pPr>
                          <w:pStyle w:val="TableParagraph"/>
                          <w:spacing w:line="184" w:lineRule="exact"/>
                          <w:ind w:left="164"/>
                          <w:rPr>
                            <w:sz w:val="18"/>
                          </w:rPr>
                        </w:pPr>
                        <w:r>
                          <w:rPr>
                            <w:sz w:val="18"/>
                          </w:rPr>
                          <w:t>210</w:t>
                        </w:r>
                      </w:p>
                    </w:tc>
                    <w:tc>
                      <w:tcPr>
                        <w:tcW w:w="4708" w:type="dxa"/>
                      </w:tcPr>
                      <w:p>
                        <w:pPr>
                          <w:pStyle w:val="TableParagraph"/>
                          <w:spacing w:line="184" w:lineRule="exact"/>
                          <w:ind w:left="144"/>
                          <w:rPr>
                            <w:sz w:val="18"/>
                          </w:rPr>
                        </w:pPr>
                        <w:r>
                          <w:rPr>
                            <w:sz w:val="18"/>
                          </w:rPr>
                          <w:t>Introduction to Literary Studies</w:t>
                        </w:r>
                      </w:p>
                    </w:tc>
                    <w:tc>
                      <w:tcPr>
                        <w:tcW w:w="630" w:type="dxa"/>
                      </w:tcPr>
                      <w:p>
                        <w:pPr>
                          <w:pStyle w:val="TableParagraph"/>
                          <w:spacing w:line="184" w:lineRule="exact"/>
                          <w:ind w:right="51"/>
                          <w:jc w:val="right"/>
                          <w:rPr>
                            <w:sz w:val="18"/>
                          </w:rPr>
                        </w:pPr>
                        <w:r>
                          <w:rPr>
                            <w:sz w:val="18"/>
                          </w:rPr>
                          <w:t>3</w:t>
                        </w:r>
                      </w:p>
                    </w:tc>
                  </w:tr>
                  <w:tr>
                    <w:trPr>
                      <w:trHeight w:val="206" w:hRule="atLeast"/>
                    </w:trPr>
                    <w:tc>
                      <w:tcPr>
                        <w:tcW w:w="605" w:type="dxa"/>
                      </w:tcPr>
                      <w:p>
                        <w:pPr>
                          <w:pStyle w:val="TableParagraph"/>
                          <w:ind w:left="50"/>
                          <w:rPr>
                            <w:sz w:val="18"/>
                          </w:rPr>
                        </w:pPr>
                        <w:r>
                          <w:rPr>
                            <w:sz w:val="18"/>
                          </w:rPr>
                          <w:t>ENG</w:t>
                        </w:r>
                      </w:p>
                    </w:tc>
                    <w:tc>
                      <w:tcPr>
                        <w:tcW w:w="741" w:type="dxa"/>
                      </w:tcPr>
                      <w:p>
                        <w:pPr>
                          <w:pStyle w:val="TableParagraph"/>
                          <w:ind w:left="164"/>
                          <w:rPr>
                            <w:sz w:val="18"/>
                          </w:rPr>
                        </w:pPr>
                        <w:r>
                          <w:rPr>
                            <w:sz w:val="18"/>
                          </w:rPr>
                          <w:t>302</w:t>
                        </w:r>
                      </w:p>
                    </w:tc>
                    <w:tc>
                      <w:tcPr>
                        <w:tcW w:w="4708" w:type="dxa"/>
                      </w:tcPr>
                      <w:p>
                        <w:pPr>
                          <w:pStyle w:val="TableParagraph"/>
                          <w:ind w:left="144"/>
                          <w:rPr>
                            <w:sz w:val="18"/>
                          </w:rPr>
                        </w:pPr>
                        <w:r>
                          <w:rPr>
                            <w:sz w:val="18"/>
                          </w:rPr>
                          <w:t>Introduction to English Language Studies</w:t>
                        </w:r>
                      </w:p>
                    </w:tc>
                    <w:tc>
                      <w:tcPr>
                        <w:tcW w:w="630" w:type="dxa"/>
                      </w:tcPr>
                      <w:p>
                        <w:pPr>
                          <w:pStyle w:val="TableParagraph"/>
                          <w:ind w:right="51"/>
                          <w:jc w:val="right"/>
                          <w:rPr>
                            <w:sz w:val="18"/>
                          </w:rPr>
                        </w:pPr>
                        <w:r>
                          <w:rPr>
                            <w:sz w:val="18"/>
                          </w:rPr>
                          <w:t>3</w:t>
                        </w:r>
                      </w:p>
                    </w:tc>
                  </w:tr>
                  <w:tr>
                    <w:trPr>
                      <w:trHeight w:val="203" w:hRule="atLeast"/>
                    </w:trPr>
                    <w:tc>
                      <w:tcPr>
                        <w:tcW w:w="605" w:type="dxa"/>
                      </w:tcPr>
                      <w:p>
                        <w:pPr>
                          <w:pStyle w:val="TableParagraph"/>
                          <w:spacing w:line="184" w:lineRule="exact"/>
                          <w:ind w:left="50"/>
                          <w:rPr>
                            <w:sz w:val="18"/>
                          </w:rPr>
                        </w:pPr>
                        <w:r>
                          <w:rPr>
                            <w:sz w:val="18"/>
                          </w:rPr>
                          <w:t>ENG</w:t>
                        </w:r>
                      </w:p>
                    </w:tc>
                    <w:tc>
                      <w:tcPr>
                        <w:tcW w:w="741" w:type="dxa"/>
                      </w:tcPr>
                      <w:p>
                        <w:pPr>
                          <w:pStyle w:val="TableParagraph"/>
                          <w:spacing w:line="184" w:lineRule="exact"/>
                          <w:ind w:left="164"/>
                          <w:rPr>
                            <w:sz w:val="18"/>
                          </w:rPr>
                        </w:pPr>
                        <w:r>
                          <w:rPr>
                            <w:sz w:val="18"/>
                          </w:rPr>
                          <w:t>308</w:t>
                        </w:r>
                      </w:p>
                    </w:tc>
                    <w:tc>
                      <w:tcPr>
                        <w:tcW w:w="4708" w:type="dxa"/>
                      </w:tcPr>
                      <w:p>
                        <w:pPr>
                          <w:pStyle w:val="TableParagraph"/>
                          <w:spacing w:line="184" w:lineRule="exact"/>
                          <w:ind w:left="144"/>
                          <w:rPr>
                            <w:sz w:val="18"/>
                          </w:rPr>
                        </w:pPr>
                        <w:r>
                          <w:rPr>
                            <w:sz w:val="18"/>
                          </w:rPr>
                          <w:t>Readings in Literature for Young Adults</w:t>
                        </w:r>
                      </w:p>
                    </w:tc>
                    <w:tc>
                      <w:tcPr>
                        <w:tcW w:w="630" w:type="dxa"/>
                      </w:tcPr>
                      <w:p>
                        <w:pPr>
                          <w:pStyle w:val="TableParagraph"/>
                          <w:spacing w:line="184" w:lineRule="exact"/>
                          <w:ind w:right="49"/>
                          <w:jc w:val="right"/>
                          <w:rPr>
                            <w:sz w:val="18"/>
                          </w:rPr>
                        </w:pPr>
                        <w:r>
                          <w:rPr>
                            <w:sz w:val="18"/>
                          </w:rPr>
                          <w:t>3</w:t>
                        </w:r>
                      </w:p>
                    </w:tc>
                  </w:tr>
                  <w:tr>
                    <w:trPr>
                      <w:trHeight w:val="207" w:hRule="atLeast"/>
                    </w:trPr>
                    <w:tc>
                      <w:tcPr>
                        <w:tcW w:w="6684" w:type="dxa"/>
                        <w:gridSpan w:val="4"/>
                      </w:tcPr>
                      <w:p>
                        <w:pPr>
                          <w:pStyle w:val="TableParagraph"/>
                          <w:ind w:left="49"/>
                          <w:rPr>
                            <w:sz w:val="18"/>
                          </w:rPr>
                        </w:pPr>
                        <w:r>
                          <w:rPr>
                            <w:sz w:val="18"/>
                          </w:rPr>
                          <w:t>One of the following courses (3 or 4 credits):</w:t>
                        </w:r>
                      </w:p>
                    </w:tc>
                  </w:tr>
                  <w:tr>
                    <w:trPr>
                      <w:trHeight w:val="209" w:hRule="atLeast"/>
                    </w:trPr>
                    <w:tc>
                      <w:tcPr>
                        <w:tcW w:w="605" w:type="dxa"/>
                      </w:tcPr>
                      <w:p>
                        <w:pPr>
                          <w:pStyle w:val="TableParagraph"/>
                          <w:spacing w:line="184" w:lineRule="exact"/>
                          <w:ind w:left="50"/>
                          <w:rPr>
                            <w:sz w:val="18"/>
                          </w:rPr>
                        </w:pPr>
                        <w:r>
                          <w:rPr>
                            <w:sz w:val="18"/>
                          </w:rPr>
                          <w:t>ENG</w:t>
                        </w:r>
                      </w:p>
                    </w:tc>
                    <w:tc>
                      <w:tcPr>
                        <w:tcW w:w="741" w:type="dxa"/>
                      </w:tcPr>
                      <w:p>
                        <w:pPr>
                          <w:pStyle w:val="TableParagraph"/>
                          <w:spacing w:line="184" w:lineRule="exact"/>
                          <w:ind w:left="164"/>
                          <w:rPr>
                            <w:sz w:val="18"/>
                          </w:rPr>
                        </w:pPr>
                        <w:r>
                          <w:rPr>
                            <w:sz w:val="18"/>
                          </w:rPr>
                          <w:t>280</w:t>
                        </w:r>
                      </w:p>
                    </w:tc>
                    <w:tc>
                      <w:tcPr>
                        <w:tcW w:w="4708" w:type="dxa"/>
                      </w:tcPr>
                      <w:p>
                        <w:pPr>
                          <w:pStyle w:val="TableParagraph"/>
                          <w:spacing w:line="184" w:lineRule="exact"/>
                          <w:ind w:left="144"/>
                          <w:rPr>
                            <w:sz w:val="18"/>
                          </w:rPr>
                        </w:pPr>
                        <w:r>
                          <w:rPr>
                            <w:sz w:val="18"/>
                          </w:rPr>
                          <w:t>Introduction to Literary Theories</w:t>
                        </w:r>
                      </w:p>
                    </w:tc>
                    <w:tc>
                      <w:tcPr>
                        <w:tcW w:w="630" w:type="dxa"/>
                      </w:tcPr>
                      <w:p>
                        <w:pPr>
                          <w:pStyle w:val="TableParagraph"/>
                          <w:spacing w:line="184" w:lineRule="exact"/>
                          <w:ind w:right="50"/>
                          <w:jc w:val="right"/>
                          <w:rPr>
                            <w:sz w:val="18"/>
                          </w:rPr>
                        </w:pPr>
                        <w:r>
                          <w:rPr>
                            <w:sz w:val="18"/>
                          </w:rPr>
                          <w:t>3</w:t>
                        </w:r>
                      </w:p>
                    </w:tc>
                  </w:tr>
                  <w:tr>
                    <w:trPr>
                      <w:trHeight w:val="204" w:hRule="atLeast"/>
                    </w:trPr>
                    <w:tc>
                      <w:tcPr>
                        <w:tcW w:w="605" w:type="dxa"/>
                      </w:tcPr>
                      <w:p>
                        <w:pPr>
                          <w:pStyle w:val="TableParagraph"/>
                          <w:spacing w:line="184" w:lineRule="exact"/>
                          <w:ind w:left="50"/>
                          <w:rPr>
                            <w:sz w:val="18"/>
                          </w:rPr>
                        </w:pPr>
                        <w:r>
                          <w:rPr>
                            <w:sz w:val="18"/>
                          </w:rPr>
                          <w:t>FLM</w:t>
                        </w:r>
                      </w:p>
                    </w:tc>
                    <w:tc>
                      <w:tcPr>
                        <w:tcW w:w="741" w:type="dxa"/>
                      </w:tcPr>
                      <w:p>
                        <w:pPr>
                          <w:pStyle w:val="TableParagraph"/>
                          <w:spacing w:line="184" w:lineRule="exact"/>
                          <w:ind w:left="164"/>
                          <w:rPr>
                            <w:sz w:val="18"/>
                          </w:rPr>
                        </w:pPr>
                        <w:r>
                          <w:rPr>
                            <w:sz w:val="18"/>
                          </w:rPr>
                          <w:t>230</w:t>
                        </w:r>
                      </w:p>
                    </w:tc>
                    <w:tc>
                      <w:tcPr>
                        <w:tcW w:w="4708" w:type="dxa"/>
                      </w:tcPr>
                      <w:p>
                        <w:pPr>
                          <w:pStyle w:val="TableParagraph"/>
                          <w:spacing w:line="184" w:lineRule="exact"/>
                          <w:ind w:left="144"/>
                          <w:rPr>
                            <w:sz w:val="18"/>
                          </w:rPr>
                        </w:pPr>
                        <w:r>
                          <w:rPr>
                            <w:sz w:val="18"/>
                          </w:rPr>
                          <w:t>Introduction to Film</w:t>
                        </w:r>
                      </w:p>
                    </w:tc>
                    <w:tc>
                      <w:tcPr>
                        <w:tcW w:w="630" w:type="dxa"/>
                      </w:tcPr>
                      <w:p>
                        <w:pPr>
                          <w:pStyle w:val="TableParagraph"/>
                          <w:spacing w:line="184" w:lineRule="exact"/>
                          <w:ind w:right="50"/>
                          <w:jc w:val="right"/>
                          <w:rPr>
                            <w:sz w:val="18"/>
                          </w:rPr>
                        </w:pPr>
                        <w:r>
                          <w:rPr>
                            <w:sz w:val="18"/>
                          </w:rPr>
                          <w:t>4</w:t>
                        </w:r>
                      </w:p>
                    </w:tc>
                  </w:tr>
                  <w:tr>
                    <w:trPr>
                      <w:trHeight w:val="206" w:hRule="atLeast"/>
                    </w:trPr>
                    <w:tc>
                      <w:tcPr>
                        <w:tcW w:w="6684" w:type="dxa"/>
                        <w:gridSpan w:val="4"/>
                      </w:tcPr>
                      <w:p>
                        <w:pPr>
                          <w:pStyle w:val="TableParagraph"/>
                          <w:spacing w:line="186" w:lineRule="exact"/>
                          <w:ind w:left="49"/>
                          <w:rPr>
                            <w:sz w:val="18"/>
                          </w:rPr>
                        </w:pPr>
                        <w:r>
                          <w:rPr>
                            <w:sz w:val="18"/>
                          </w:rPr>
                          <w:t>One of the following courses (3 credits):</w:t>
                        </w:r>
                      </w:p>
                    </w:tc>
                  </w:tr>
                  <w:tr>
                    <w:trPr>
                      <w:trHeight w:val="210" w:hRule="atLeast"/>
                    </w:trPr>
                    <w:tc>
                      <w:tcPr>
                        <w:tcW w:w="605" w:type="dxa"/>
                      </w:tcPr>
                      <w:p>
                        <w:pPr>
                          <w:pStyle w:val="TableParagraph"/>
                          <w:spacing w:line="184" w:lineRule="exact"/>
                          <w:ind w:left="50"/>
                          <w:rPr>
                            <w:sz w:val="18"/>
                          </w:rPr>
                        </w:pPr>
                        <w:r>
                          <w:rPr>
                            <w:sz w:val="18"/>
                          </w:rPr>
                          <w:t>ENG</w:t>
                        </w:r>
                      </w:p>
                    </w:tc>
                    <w:tc>
                      <w:tcPr>
                        <w:tcW w:w="741" w:type="dxa"/>
                      </w:tcPr>
                      <w:p>
                        <w:pPr>
                          <w:pStyle w:val="TableParagraph"/>
                          <w:spacing w:line="184" w:lineRule="exact"/>
                          <w:ind w:left="164"/>
                          <w:rPr>
                            <w:sz w:val="18"/>
                          </w:rPr>
                        </w:pPr>
                        <w:r>
                          <w:rPr>
                            <w:sz w:val="18"/>
                          </w:rPr>
                          <w:t>320A</w:t>
                        </w:r>
                      </w:p>
                    </w:tc>
                    <w:tc>
                      <w:tcPr>
                        <w:tcW w:w="4708" w:type="dxa"/>
                      </w:tcPr>
                      <w:p>
                        <w:pPr>
                          <w:pStyle w:val="TableParagraph"/>
                          <w:spacing w:line="184" w:lineRule="exact"/>
                          <w:ind w:left="144"/>
                          <w:rPr>
                            <w:sz w:val="18"/>
                          </w:rPr>
                        </w:pPr>
                        <w:r>
                          <w:rPr>
                            <w:sz w:val="18"/>
                          </w:rPr>
                          <w:t>Methodologies of Literary History: Genre</w:t>
                        </w:r>
                      </w:p>
                    </w:tc>
                    <w:tc>
                      <w:tcPr>
                        <w:tcW w:w="630" w:type="dxa"/>
                      </w:tcPr>
                      <w:p>
                        <w:pPr>
                          <w:pStyle w:val="TableParagraph"/>
                          <w:spacing w:line="184" w:lineRule="exact"/>
                          <w:ind w:right="51"/>
                          <w:jc w:val="right"/>
                          <w:rPr>
                            <w:sz w:val="18"/>
                          </w:rPr>
                        </w:pPr>
                        <w:r>
                          <w:rPr>
                            <w:sz w:val="18"/>
                          </w:rPr>
                          <w:t>3</w:t>
                        </w:r>
                      </w:p>
                    </w:tc>
                  </w:tr>
                  <w:tr>
                    <w:trPr>
                      <w:trHeight w:val="207" w:hRule="atLeast"/>
                    </w:trPr>
                    <w:tc>
                      <w:tcPr>
                        <w:tcW w:w="605" w:type="dxa"/>
                      </w:tcPr>
                      <w:p>
                        <w:pPr>
                          <w:pStyle w:val="TableParagraph"/>
                          <w:ind w:left="50"/>
                          <w:rPr>
                            <w:sz w:val="18"/>
                          </w:rPr>
                        </w:pPr>
                        <w:r>
                          <w:rPr>
                            <w:sz w:val="18"/>
                          </w:rPr>
                          <w:t>ENG</w:t>
                        </w:r>
                      </w:p>
                    </w:tc>
                    <w:tc>
                      <w:tcPr>
                        <w:tcW w:w="741" w:type="dxa"/>
                      </w:tcPr>
                      <w:p>
                        <w:pPr>
                          <w:pStyle w:val="TableParagraph"/>
                          <w:ind w:left="164"/>
                          <w:rPr>
                            <w:sz w:val="18"/>
                          </w:rPr>
                        </w:pPr>
                        <w:r>
                          <w:rPr>
                            <w:sz w:val="18"/>
                          </w:rPr>
                          <w:t>320B</w:t>
                        </w:r>
                      </w:p>
                    </w:tc>
                    <w:tc>
                      <w:tcPr>
                        <w:tcW w:w="4708" w:type="dxa"/>
                      </w:tcPr>
                      <w:p>
                        <w:pPr>
                          <w:pStyle w:val="TableParagraph"/>
                          <w:ind w:left="144"/>
                          <w:rPr>
                            <w:sz w:val="18"/>
                          </w:rPr>
                        </w:pPr>
                        <w:r>
                          <w:rPr>
                            <w:sz w:val="18"/>
                          </w:rPr>
                          <w:t>Methodologies of Literary History: Region,</w:t>
                        </w:r>
                      </w:p>
                    </w:tc>
                    <w:tc>
                      <w:tcPr>
                        <w:tcW w:w="630" w:type="dxa"/>
                      </w:tcPr>
                      <w:p>
                        <w:pPr>
                          <w:pStyle w:val="TableParagraph"/>
                          <w:spacing w:line="240" w:lineRule="auto"/>
                          <w:rPr>
                            <w:rFonts w:ascii="Times New Roman"/>
                            <w:sz w:val="14"/>
                          </w:rPr>
                        </w:pPr>
                      </w:p>
                    </w:tc>
                  </w:tr>
                  <w:tr>
                    <w:trPr>
                      <w:trHeight w:val="206" w:hRule="atLeast"/>
                    </w:trPr>
                    <w:tc>
                      <w:tcPr>
                        <w:tcW w:w="605" w:type="dxa"/>
                      </w:tcPr>
                      <w:p>
                        <w:pPr>
                          <w:pStyle w:val="TableParagraph"/>
                          <w:spacing w:line="240" w:lineRule="auto"/>
                          <w:rPr>
                            <w:rFonts w:ascii="Times New Roman"/>
                            <w:sz w:val="14"/>
                          </w:rPr>
                        </w:pPr>
                      </w:p>
                    </w:tc>
                    <w:tc>
                      <w:tcPr>
                        <w:tcW w:w="741" w:type="dxa"/>
                      </w:tcPr>
                      <w:p>
                        <w:pPr>
                          <w:pStyle w:val="TableParagraph"/>
                          <w:spacing w:line="240" w:lineRule="auto"/>
                          <w:rPr>
                            <w:rFonts w:ascii="Times New Roman"/>
                            <w:sz w:val="14"/>
                          </w:rPr>
                        </w:pPr>
                      </w:p>
                    </w:tc>
                    <w:tc>
                      <w:tcPr>
                        <w:tcW w:w="4708" w:type="dxa"/>
                      </w:tcPr>
                      <w:p>
                        <w:pPr>
                          <w:pStyle w:val="TableParagraph"/>
                          <w:ind w:left="864"/>
                          <w:rPr>
                            <w:sz w:val="18"/>
                          </w:rPr>
                        </w:pPr>
                        <w:r>
                          <w:rPr>
                            <w:sz w:val="18"/>
                          </w:rPr>
                          <w:t>School, or Movement</w:t>
                        </w:r>
                      </w:p>
                    </w:tc>
                    <w:tc>
                      <w:tcPr>
                        <w:tcW w:w="630" w:type="dxa"/>
                      </w:tcPr>
                      <w:p>
                        <w:pPr>
                          <w:pStyle w:val="TableParagraph"/>
                          <w:ind w:right="51"/>
                          <w:jc w:val="right"/>
                          <w:rPr>
                            <w:sz w:val="18"/>
                          </w:rPr>
                        </w:pPr>
                        <w:r>
                          <w:rPr>
                            <w:sz w:val="18"/>
                          </w:rPr>
                          <w:t>3</w:t>
                        </w:r>
                      </w:p>
                    </w:tc>
                  </w:tr>
                  <w:tr>
                    <w:trPr>
                      <w:trHeight w:val="206" w:hRule="atLeast"/>
                    </w:trPr>
                    <w:tc>
                      <w:tcPr>
                        <w:tcW w:w="605" w:type="dxa"/>
                      </w:tcPr>
                      <w:p>
                        <w:pPr>
                          <w:pStyle w:val="TableParagraph"/>
                          <w:ind w:left="50"/>
                          <w:rPr>
                            <w:sz w:val="18"/>
                          </w:rPr>
                        </w:pPr>
                        <w:r>
                          <w:rPr>
                            <w:sz w:val="18"/>
                          </w:rPr>
                          <w:t>ENG</w:t>
                        </w:r>
                      </w:p>
                    </w:tc>
                    <w:tc>
                      <w:tcPr>
                        <w:tcW w:w="741" w:type="dxa"/>
                      </w:tcPr>
                      <w:p>
                        <w:pPr>
                          <w:pStyle w:val="TableParagraph"/>
                          <w:ind w:left="164"/>
                          <w:rPr>
                            <w:sz w:val="18"/>
                          </w:rPr>
                        </w:pPr>
                        <w:r>
                          <w:rPr>
                            <w:sz w:val="18"/>
                          </w:rPr>
                          <w:t>320C</w:t>
                        </w:r>
                      </w:p>
                    </w:tc>
                    <w:tc>
                      <w:tcPr>
                        <w:tcW w:w="4708" w:type="dxa"/>
                      </w:tcPr>
                      <w:p>
                        <w:pPr>
                          <w:pStyle w:val="TableParagraph"/>
                          <w:ind w:left="144"/>
                          <w:rPr>
                            <w:sz w:val="18"/>
                          </w:rPr>
                        </w:pPr>
                        <w:r>
                          <w:rPr>
                            <w:sz w:val="18"/>
                          </w:rPr>
                          <w:t>Methodologies of Literary History: Canon</w:t>
                        </w:r>
                      </w:p>
                    </w:tc>
                    <w:tc>
                      <w:tcPr>
                        <w:tcW w:w="630" w:type="dxa"/>
                      </w:tcPr>
                      <w:p>
                        <w:pPr>
                          <w:pStyle w:val="TableParagraph"/>
                          <w:spacing w:line="240" w:lineRule="auto"/>
                          <w:rPr>
                            <w:rFonts w:ascii="Times New Roman"/>
                            <w:sz w:val="14"/>
                          </w:rPr>
                        </w:pPr>
                      </w:p>
                    </w:tc>
                  </w:tr>
                  <w:tr>
                    <w:trPr>
                      <w:trHeight w:val="204" w:hRule="atLeast"/>
                    </w:trPr>
                    <w:tc>
                      <w:tcPr>
                        <w:tcW w:w="605" w:type="dxa"/>
                      </w:tcPr>
                      <w:p>
                        <w:pPr>
                          <w:pStyle w:val="TableParagraph"/>
                          <w:spacing w:line="240" w:lineRule="auto"/>
                          <w:rPr>
                            <w:rFonts w:ascii="Times New Roman"/>
                            <w:sz w:val="14"/>
                          </w:rPr>
                        </w:pPr>
                      </w:p>
                    </w:tc>
                    <w:tc>
                      <w:tcPr>
                        <w:tcW w:w="741" w:type="dxa"/>
                      </w:tcPr>
                      <w:p>
                        <w:pPr>
                          <w:pStyle w:val="TableParagraph"/>
                          <w:spacing w:line="240" w:lineRule="auto"/>
                          <w:rPr>
                            <w:rFonts w:ascii="Times New Roman"/>
                            <w:sz w:val="14"/>
                          </w:rPr>
                        </w:pPr>
                      </w:p>
                    </w:tc>
                    <w:tc>
                      <w:tcPr>
                        <w:tcW w:w="4708" w:type="dxa"/>
                      </w:tcPr>
                      <w:p>
                        <w:pPr>
                          <w:pStyle w:val="TableParagraph"/>
                          <w:spacing w:line="184" w:lineRule="exact"/>
                          <w:ind w:left="864"/>
                          <w:rPr>
                            <w:sz w:val="18"/>
                          </w:rPr>
                        </w:pPr>
                        <w:r>
                          <w:rPr>
                            <w:sz w:val="18"/>
                          </w:rPr>
                          <w:t>Formation</w:t>
                        </w:r>
                      </w:p>
                    </w:tc>
                    <w:tc>
                      <w:tcPr>
                        <w:tcW w:w="630" w:type="dxa"/>
                      </w:tcPr>
                      <w:p>
                        <w:pPr>
                          <w:pStyle w:val="TableParagraph"/>
                          <w:spacing w:line="184" w:lineRule="exact"/>
                          <w:ind w:right="51"/>
                          <w:jc w:val="right"/>
                          <w:rPr>
                            <w:sz w:val="18"/>
                          </w:rPr>
                        </w:pPr>
                        <w:r>
                          <w:rPr>
                            <w:sz w:val="18"/>
                          </w:rPr>
                          <w:t>3</w:t>
                        </w:r>
                      </w:p>
                    </w:tc>
                  </w:tr>
                  <w:tr>
                    <w:trPr>
                      <w:trHeight w:val="206" w:hRule="atLeast"/>
                    </w:trPr>
                    <w:tc>
                      <w:tcPr>
                        <w:tcW w:w="6684" w:type="dxa"/>
                        <w:gridSpan w:val="4"/>
                      </w:tcPr>
                      <w:p>
                        <w:pPr>
                          <w:pStyle w:val="TableParagraph"/>
                          <w:spacing w:line="186" w:lineRule="exact"/>
                          <w:ind w:left="49"/>
                          <w:rPr>
                            <w:sz w:val="18"/>
                          </w:rPr>
                        </w:pPr>
                        <w:r>
                          <w:rPr>
                            <w:sz w:val="18"/>
                          </w:rPr>
                          <w:t>One of the following courses (3 or 4 credits):</w:t>
                        </w:r>
                      </w:p>
                    </w:tc>
                  </w:tr>
                  <w:tr>
                    <w:trPr>
                      <w:trHeight w:val="210" w:hRule="atLeast"/>
                    </w:trPr>
                    <w:tc>
                      <w:tcPr>
                        <w:tcW w:w="605" w:type="dxa"/>
                      </w:tcPr>
                      <w:p>
                        <w:pPr>
                          <w:pStyle w:val="TableParagraph"/>
                          <w:spacing w:line="184" w:lineRule="exact"/>
                          <w:ind w:left="50"/>
                          <w:rPr>
                            <w:sz w:val="18"/>
                          </w:rPr>
                        </w:pPr>
                        <w:r>
                          <w:rPr>
                            <w:sz w:val="18"/>
                          </w:rPr>
                          <w:t>ENG</w:t>
                        </w:r>
                      </w:p>
                    </w:tc>
                    <w:tc>
                      <w:tcPr>
                        <w:tcW w:w="741" w:type="dxa"/>
                      </w:tcPr>
                      <w:p>
                        <w:pPr>
                          <w:pStyle w:val="TableParagraph"/>
                          <w:spacing w:line="184" w:lineRule="exact"/>
                          <w:ind w:left="164"/>
                          <w:rPr>
                            <w:sz w:val="18"/>
                          </w:rPr>
                        </w:pPr>
                        <w:r>
                          <w:rPr>
                            <w:sz w:val="18"/>
                          </w:rPr>
                          <w:t>360</w:t>
                        </w:r>
                      </w:p>
                    </w:tc>
                    <w:tc>
                      <w:tcPr>
                        <w:tcW w:w="4708" w:type="dxa"/>
                      </w:tcPr>
                      <w:p>
                        <w:pPr>
                          <w:pStyle w:val="TableParagraph"/>
                          <w:spacing w:line="184" w:lineRule="exact"/>
                          <w:ind w:left="144"/>
                          <w:rPr>
                            <w:sz w:val="18"/>
                          </w:rPr>
                        </w:pPr>
                        <w:r>
                          <w:rPr>
                            <w:sz w:val="18"/>
                          </w:rPr>
                          <w:t>Studies in Postcolonial and Diaspora Literature (W)</w:t>
                        </w:r>
                      </w:p>
                    </w:tc>
                    <w:tc>
                      <w:tcPr>
                        <w:tcW w:w="630" w:type="dxa"/>
                      </w:tcPr>
                      <w:p>
                        <w:pPr>
                          <w:pStyle w:val="TableParagraph"/>
                          <w:spacing w:line="184" w:lineRule="exact"/>
                          <w:ind w:right="50"/>
                          <w:jc w:val="right"/>
                          <w:rPr>
                            <w:sz w:val="18"/>
                          </w:rPr>
                        </w:pPr>
                        <w:r>
                          <w:rPr>
                            <w:sz w:val="18"/>
                          </w:rPr>
                          <w:t>3</w:t>
                        </w:r>
                      </w:p>
                    </w:tc>
                  </w:tr>
                  <w:tr>
                    <w:trPr>
                      <w:trHeight w:val="206" w:hRule="atLeast"/>
                    </w:trPr>
                    <w:tc>
                      <w:tcPr>
                        <w:tcW w:w="605" w:type="dxa"/>
                      </w:tcPr>
                      <w:p>
                        <w:pPr>
                          <w:pStyle w:val="TableParagraph"/>
                          <w:ind w:left="50"/>
                          <w:rPr>
                            <w:sz w:val="18"/>
                          </w:rPr>
                        </w:pPr>
                        <w:r>
                          <w:rPr>
                            <w:sz w:val="18"/>
                          </w:rPr>
                          <w:t>ENG</w:t>
                        </w:r>
                      </w:p>
                    </w:tc>
                    <w:tc>
                      <w:tcPr>
                        <w:tcW w:w="741" w:type="dxa"/>
                      </w:tcPr>
                      <w:p>
                        <w:pPr>
                          <w:pStyle w:val="TableParagraph"/>
                          <w:ind w:left="164"/>
                          <w:rPr>
                            <w:sz w:val="18"/>
                          </w:rPr>
                        </w:pPr>
                        <w:r>
                          <w:rPr>
                            <w:sz w:val="18"/>
                          </w:rPr>
                          <w:t>362</w:t>
                        </w:r>
                      </w:p>
                    </w:tc>
                    <w:tc>
                      <w:tcPr>
                        <w:tcW w:w="4708" w:type="dxa"/>
                      </w:tcPr>
                      <w:p>
                        <w:pPr>
                          <w:pStyle w:val="TableParagraph"/>
                          <w:ind w:left="144"/>
                          <w:rPr>
                            <w:sz w:val="18"/>
                          </w:rPr>
                        </w:pPr>
                        <w:r>
                          <w:rPr>
                            <w:sz w:val="18"/>
                          </w:rPr>
                          <w:t>Studies in Modern/Contemporary Literature (W)</w:t>
                        </w:r>
                      </w:p>
                    </w:tc>
                    <w:tc>
                      <w:tcPr>
                        <w:tcW w:w="630" w:type="dxa"/>
                      </w:tcPr>
                      <w:p>
                        <w:pPr>
                          <w:pStyle w:val="TableParagraph"/>
                          <w:ind w:right="50"/>
                          <w:jc w:val="right"/>
                          <w:rPr>
                            <w:sz w:val="18"/>
                          </w:rPr>
                        </w:pPr>
                        <w:r>
                          <w:rPr>
                            <w:sz w:val="18"/>
                          </w:rPr>
                          <w:t>3</w:t>
                        </w:r>
                      </w:p>
                    </w:tc>
                  </w:tr>
                  <w:tr>
                    <w:trPr>
                      <w:trHeight w:val="207" w:hRule="atLeast"/>
                    </w:trPr>
                    <w:tc>
                      <w:tcPr>
                        <w:tcW w:w="605" w:type="dxa"/>
                      </w:tcPr>
                      <w:p>
                        <w:pPr>
                          <w:pStyle w:val="TableParagraph"/>
                          <w:ind w:left="50"/>
                          <w:rPr>
                            <w:sz w:val="18"/>
                          </w:rPr>
                        </w:pPr>
                        <w:r>
                          <w:rPr>
                            <w:sz w:val="18"/>
                          </w:rPr>
                          <w:t>ENG</w:t>
                        </w:r>
                      </w:p>
                    </w:tc>
                    <w:tc>
                      <w:tcPr>
                        <w:tcW w:w="741" w:type="dxa"/>
                      </w:tcPr>
                      <w:p>
                        <w:pPr>
                          <w:pStyle w:val="TableParagraph"/>
                          <w:ind w:left="164"/>
                          <w:rPr>
                            <w:sz w:val="18"/>
                          </w:rPr>
                        </w:pPr>
                        <w:r>
                          <w:rPr>
                            <w:sz w:val="18"/>
                          </w:rPr>
                          <w:t>364</w:t>
                        </w:r>
                      </w:p>
                    </w:tc>
                    <w:tc>
                      <w:tcPr>
                        <w:tcW w:w="4708" w:type="dxa"/>
                      </w:tcPr>
                      <w:p>
                        <w:pPr>
                          <w:pStyle w:val="TableParagraph"/>
                          <w:ind w:left="144"/>
                          <w:rPr>
                            <w:sz w:val="18"/>
                          </w:rPr>
                        </w:pPr>
                        <w:r>
                          <w:rPr>
                            <w:sz w:val="18"/>
                          </w:rPr>
                          <w:t>Studies in 18th-/19th-Century Literature (W)</w:t>
                        </w:r>
                      </w:p>
                    </w:tc>
                    <w:tc>
                      <w:tcPr>
                        <w:tcW w:w="630" w:type="dxa"/>
                      </w:tcPr>
                      <w:p>
                        <w:pPr>
                          <w:pStyle w:val="TableParagraph"/>
                          <w:ind w:right="50"/>
                          <w:jc w:val="right"/>
                          <w:rPr>
                            <w:sz w:val="18"/>
                          </w:rPr>
                        </w:pPr>
                        <w:r>
                          <w:rPr>
                            <w:sz w:val="18"/>
                          </w:rPr>
                          <w:t>3</w:t>
                        </w:r>
                      </w:p>
                    </w:tc>
                  </w:tr>
                  <w:tr>
                    <w:trPr>
                      <w:trHeight w:val="207" w:hRule="atLeast"/>
                    </w:trPr>
                    <w:tc>
                      <w:tcPr>
                        <w:tcW w:w="605" w:type="dxa"/>
                      </w:tcPr>
                      <w:p>
                        <w:pPr>
                          <w:pStyle w:val="TableParagraph"/>
                          <w:ind w:left="50"/>
                          <w:rPr>
                            <w:sz w:val="18"/>
                          </w:rPr>
                        </w:pPr>
                        <w:r>
                          <w:rPr>
                            <w:sz w:val="18"/>
                          </w:rPr>
                          <w:t>ENG</w:t>
                        </w:r>
                      </w:p>
                    </w:tc>
                    <w:tc>
                      <w:tcPr>
                        <w:tcW w:w="741" w:type="dxa"/>
                      </w:tcPr>
                      <w:p>
                        <w:pPr>
                          <w:pStyle w:val="TableParagraph"/>
                          <w:ind w:left="164"/>
                          <w:rPr>
                            <w:sz w:val="18"/>
                          </w:rPr>
                        </w:pPr>
                        <w:r>
                          <w:rPr>
                            <w:sz w:val="18"/>
                          </w:rPr>
                          <w:t>368</w:t>
                        </w:r>
                      </w:p>
                    </w:tc>
                    <w:tc>
                      <w:tcPr>
                        <w:tcW w:w="4708" w:type="dxa"/>
                      </w:tcPr>
                      <w:p>
                        <w:pPr>
                          <w:pStyle w:val="TableParagraph"/>
                          <w:ind w:left="144"/>
                          <w:rPr>
                            <w:sz w:val="18"/>
                          </w:rPr>
                        </w:pPr>
                        <w:r>
                          <w:rPr>
                            <w:sz w:val="18"/>
                          </w:rPr>
                          <w:t>Studies in Medieval/Early Modern Literature (W)</w:t>
                        </w:r>
                      </w:p>
                    </w:tc>
                    <w:tc>
                      <w:tcPr>
                        <w:tcW w:w="630" w:type="dxa"/>
                      </w:tcPr>
                      <w:p>
                        <w:pPr>
                          <w:pStyle w:val="TableParagraph"/>
                          <w:ind w:right="50"/>
                          <w:jc w:val="right"/>
                          <w:rPr>
                            <w:sz w:val="18"/>
                          </w:rPr>
                        </w:pPr>
                        <w:r>
                          <w:rPr>
                            <w:sz w:val="18"/>
                          </w:rPr>
                          <w:t>3</w:t>
                        </w:r>
                      </w:p>
                    </w:tc>
                  </w:tr>
                  <w:tr>
                    <w:trPr>
                      <w:trHeight w:val="204" w:hRule="atLeast"/>
                    </w:trPr>
                    <w:tc>
                      <w:tcPr>
                        <w:tcW w:w="605" w:type="dxa"/>
                      </w:tcPr>
                      <w:p>
                        <w:pPr>
                          <w:pStyle w:val="TableParagraph"/>
                          <w:spacing w:line="184" w:lineRule="exact"/>
                          <w:ind w:left="50"/>
                          <w:rPr>
                            <w:sz w:val="18"/>
                          </w:rPr>
                        </w:pPr>
                        <w:r>
                          <w:rPr>
                            <w:sz w:val="18"/>
                          </w:rPr>
                          <w:t>ENG</w:t>
                        </w:r>
                      </w:p>
                    </w:tc>
                    <w:tc>
                      <w:tcPr>
                        <w:tcW w:w="741" w:type="dxa"/>
                      </w:tcPr>
                      <w:p>
                        <w:pPr>
                          <w:pStyle w:val="TableParagraph"/>
                          <w:spacing w:line="184" w:lineRule="exact"/>
                          <w:ind w:left="164"/>
                          <w:rPr>
                            <w:sz w:val="18"/>
                          </w:rPr>
                        </w:pPr>
                        <w:r>
                          <w:rPr>
                            <w:sz w:val="18"/>
                          </w:rPr>
                          <w:t>408</w:t>
                        </w:r>
                      </w:p>
                    </w:tc>
                    <w:tc>
                      <w:tcPr>
                        <w:tcW w:w="4708" w:type="dxa"/>
                      </w:tcPr>
                      <w:p>
                        <w:pPr>
                          <w:pStyle w:val="TableParagraph"/>
                          <w:spacing w:line="184" w:lineRule="exact"/>
                          <w:ind w:left="144"/>
                          <w:rPr>
                            <w:sz w:val="18"/>
                          </w:rPr>
                        </w:pPr>
                        <w:r>
                          <w:rPr>
                            <w:sz w:val="18"/>
                          </w:rPr>
                          <w:t>Critical Literacies and Communities</w:t>
                        </w:r>
                      </w:p>
                    </w:tc>
                    <w:tc>
                      <w:tcPr>
                        <w:tcW w:w="630" w:type="dxa"/>
                      </w:tcPr>
                      <w:p>
                        <w:pPr>
                          <w:pStyle w:val="TableParagraph"/>
                          <w:spacing w:line="184" w:lineRule="exact"/>
                          <w:ind w:right="51"/>
                          <w:jc w:val="right"/>
                          <w:rPr>
                            <w:sz w:val="18"/>
                          </w:rPr>
                        </w:pPr>
                        <w:r>
                          <w:rPr>
                            <w:sz w:val="18"/>
                          </w:rPr>
                          <w:t>4</w:t>
                        </w:r>
                      </w:p>
                    </w:tc>
                  </w:tr>
                </w:tbl>
                <w:p>
                  <w:pPr>
                    <w:pStyle w:val="BodyText"/>
                  </w:pPr>
                </w:p>
              </w:txbxContent>
            </v:textbox>
            <w10:wrap type="none"/>
          </v:shape>
        </w:pict>
      </w:r>
      <w:r>
        <w:rPr>
          <w:sz w:val="18"/>
        </w:rPr>
        <w:t>Under the heading </w:t>
      </w:r>
      <w:r>
        <w:rPr>
          <w:b/>
          <w:sz w:val="18"/>
        </w:rPr>
        <w:t>ENGLISH </w:t>
      </w:r>
      <w:r>
        <w:rPr>
          <w:sz w:val="18"/>
        </w:rPr>
        <w:t>replace the entire entry with the</w:t>
      </w:r>
      <w:r>
        <w:rPr>
          <w:spacing w:val="-33"/>
          <w:sz w:val="18"/>
        </w:rPr>
        <w:t> </w:t>
      </w:r>
      <w:r>
        <w:rPr>
          <w:sz w:val="18"/>
        </w:rPr>
        <w:t>following: 1.</w:t>
      </w:r>
    </w:p>
    <w:p>
      <w:pPr>
        <w:pStyle w:val="BodyText"/>
        <w:rPr>
          <w:sz w:val="20"/>
        </w:rPr>
      </w:pPr>
    </w:p>
    <w:p>
      <w:pPr>
        <w:pStyle w:val="BodyText"/>
        <w:rPr>
          <w:sz w:val="16"/>
        </w:rPr>
      </w:pPr>
    </w:p>
    <w:p>
      <w:pPr>
        <w:pStyle w:val="BodyText"/>
        <w:ind w:left="277" w:right="6785"/>
        <w:jc w:val="center"/>
      </w:pPr>
      <w:r>
        <w:rPr/>
        <w:t>2.</w:t>
      </w:r>
    </w:p>
    <w:p>
      <w:pPr>
        <w:pStyle w:val="BodyText"/>
        <w:rPr>
          <w:sz w:val="20"/>
        </w:rPr>
      </w:pPr>
    </w:p>
    <w:p>
      <w:pPr>
        <w:pStyle w:val="BodyText"/>
        <w:spacing w:before="11"/>
        <w:rPr>
          <w:sz w:val="15"/>
        </w:rPr>
      </w:pPr>
    </w:p>
    <w:p>
      <w:pPr>
        <w:pStyle w:val="BodyText"/>
        <w:ind w:left="277" w:right="6785"/>
        <w:jc w:val="center"/>
      </w:pPr>
      <w:r>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5"/>
        <w:ind w:left="277" w:right="6785"/>
        <w:jc w:val="center"/>
      </w:pPr>
      <w:r>
        <w:rPr/>
        <w:t>4.</w:t>
      </w: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4"/>
        </w:numPr>
        <w:tabs>
          <w:tab w:pos="2319" w:val="left" w:leader="none"/>
          <w:tab w:pos="2320" w:val="left" w:leader="none"/>
        </w:tabs>
        <w:spacing w:line="240" w:lineRule="auto" w:before="115" w:after="0"/>
        <w:ind w:left="2319" w:right="0" w:hanging="720"/>
        <w:jc w:val="left"/>
        <w:rPr>
          <w:sz w:val="18"/>
        </w:rPr>
      </w:pPr>
      <w:r>
        <w:rPr>
          <w:sz w:val="18"/>
        </w:rPr>
        <w:t>At least one 300-400 level ENG course (3 or 4</w:t>
      </w:r>
      <w:r>
        <w:rPr>
          <w:spacing w:val="-6"/>
          <w:sz w:val="18"/>
        </w:rPr>
        <w:t> </w:t>
      </w:r>
      <w:r>
        <w:rPr>
          <w:sz w:val="18"/>
        </w:rPr>
        <w:t>credits).</w:t>
      </w:r>
    </w:p>
    <w:p>
      <w:pPr>
        <w:pStyle w:val="BodyText"/>
        <w:spacing w:before="1"/>
        <w:ind w:left="2320" w:right="1846"/>
      </w:pPr>
      <w:r>
        <w:rPr/>
        <w:t>Students pursuing secondary certification may not use ENG 490 or 493 to meet this requirement. Students may substitute TE 448 Issues of</w:t>
      </w:r>
    </w:p>
    <w:p>
      <w:pPr>
        <w:pStyle w:val="BodyText"/>
        <w:spacing w:line="206" w:lineRule="exact"/>
        <w:ind w:left="2320"/>
      </w:pPr>
      <w:r>
        <w:rPr/>
        <w:t>Diversity in Children's and Adolescent Literature, to fulfill this requirement.</w:t>
      </w:r>
    </w:p>
    <w:p>
      <w:pPr>
        <w:pStyle w:val="ListParagraph"/>
        <w:numPr>
          <w:ilvl w:val="0"/>
          <w:numId w:val="4"/>
        </w:numPr>
        <w:tabs>
          <w:tab w:pos="2319" w:val="left" w:leader="none"/>
          <w:tab w:pos="2320" w:val="left" w:leader="none"/>
        </w:tabs>
        <w:spacing w:line="240" w:lineRule="auto" w:before="0" w:after="6"/>
        <w:ind w:left="2319" w:right="0" w:hanging="720"/>
        <w:jc w:val="left"/>
        <w:rPr>
          <w:sz w:val="18"/>
        </w:rPr>
      </w:pPr>
      <w:r>
        <w:rPr>
          <w:sz w:val="18"/>
        </w:rPr>
        <w:t>Both of the following courses (2</w:t>
      </w:r>
      <w:r>
        <w:rPr>
          <w:spacing w:val="-2"/>
          <w:sz w:val="18"/>
        </w:rPr>
        <w:t> </w:t>
      </w:r>
      <w:r>
        <w:rPr>
          <w:sz w:val="18"/>
        </w:rPr>
        <w:t>credits):</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5"/>
        <w:gridCol w:w="754"/>
        <w:gridCol w:w="4530"/>
        <w:gridCol w:w="900"/>
      </w:tblGrid>
      <w:tr>
        <w:trPr>
          <w:trHeight w:val="618" w:hRule="atLeast"/>
        </w:trPr>
        <w:tc>
          <w:tcPr>
            <w:tcW w:w="2685" w:type="dxa"/>
          </w:tcPr>
          <w:p>
            <w:pPr>
              <w:pStyle w:val="TableParagraph"/>
              <w:spacing w:line="201" w:lineRule="exact"/>
              <w:ind w:right="242"/>
              <w:jc w:val="right"/>
              <w:rPr>
                <w:sz w:val="18"/>
              </w:rPr>
            </w:pPr>
            <w:r>
              <w:rPr>
                <w:sz w:val="18"/>
              </w:rPr>
              <w:t>TE</w:t>
            </w:r>
          </w:p>
          <w:p>
            <w:pPr>
              <w:pStyle w:val="TableParagraph"/>
              <w:spacing w:line="240" w:lineRule="auto"/>
              <w:rPr>
                <w:sz w:val="18"/>
              </w:rPr>
            </w:pPr>
          </w:p>
          <w:p>
            <w:pPr>
              <w:pStyle w:val="TableParagraph"/>
              <w:spacing w:line="190" w:lineRule="exact"/>
              <w:ind w:right="242"/>
              <w:jc w:val="right"/>
              <w:rPr>
                <w:sz w:val="18"/>
              </w:rPr>
            </w:pPr>
            <w:r>
              <w:rPr>
                <w:sz w:val="18"/>
              </w:rPr>
              <w:t>TE</w:t>
            </w:r>
          </w:p>
        </w:tc>
        <w:tc>
          <w:tcPr>
            <w:tcW w:w="754" w:type="dxa"/>
          </w:tcPr>
          <w:p>
            <w:pPr>
              <w:pStyle w:val="TableParagraph"/>
              <w:spacing w:line="201" w:lineRule="exact"/>
              <w:ind w:left="245"/>
              <w:rPr>
                <w:sz w:val="18"/>
              </w:rPr>
            </w:pPr>
            <w:r>
              <w:rPr>
                <w:sz w:val="18"/>
              </w:rPr>
              <w:t>409</w:t>
            </w:r>
          </w:p>
          <w:p>
            <w:pPr>
              <w:pStyle w:val="TableParagraph"/>
              <w:spacing w:line="240" w:lineRule="auto"/>
              <w:rPr>
                <w:sz w:val="18"/>
              </w:rPr>
            </w:pPr>
          </w:p>
          <w:p>
            <w:pPr>
              <w:pStyle w:val="TableParagraph"/>
              <w:spacing w:line="190" w:lineRule="exact"/>
              <w:ind w:left="245"/>
              <w:rPr>
                <w:sz w:val="18"/>
              </w:rPr>
            </w:pPr>
            <w:r>
              <w:rPr>
                <w:sz w:val="18"/>
              </w:rPr>
              <w:t>503</w:t>
            </w:r>
          </w:p>
        </w:tc>
        <w:tc>
          <w:tcPr>
            <w:tcW w:w="4530" w:type="dxa"/>
          </w:tcPr>
          <w:p>
            <w:pPr>
              <w:pStyle w:val="TableParagraph"/>
              <w:spacing w:line="240" w:lineRule="auto"/>
              <w:ind w:left="931" w:right="777" w:hanging="720"/>
              <w:rPr>
                <w:sz w:val="18"/>
              </w:rPr>
            </w:pPr>
            <w:r>
              <w:rPr>
                <w:sz w:val="18"/>
              </w:rPr>
              <w:t>Crafting Teaching Practice in the Secondary Teaching Minor</w:t>
            </w:r>
          </w:p>
          <w:p>
            <w:pPr>
              <w:pStyle w:val="TableParagraph"/>
              <w:spacing w:line="190" w:lineRule="exact"/>
              <w:ind w:left="211"/>
              <w:rPr>
                <w:sz w:val="18"/>
              </w:rPr>
            </w:pPr>
            <w:r>
              <w:rPr>
                <w:sz w:val="18"/>
              </w:rPr>
              <w:t>Internship in Teaching Diverse Learners in</w:t>
            </w:r>
          </w:p>
        </w:tc>
        <w:tc>
          <w:tcPr>
            <w:tcW w:w="900" w:type="dxa"/>
          </w:tcPr>
          <w:p>
            <w:pPr>
              <w:pStyle w:val="TableParagraph"/>
              <w:spacing w:line="240" w:lineRule="auto" w:before="6"/>
              <w:rPr>
                <w:sz w:val="17"/>
              </w:rPr>
            </w:pPr>
          </w:p>
          <w:p>
            <w:pPr>
              <w:pStyle w:val="TableParagraph"/>
              <w:spacing w:line="240" w:lineRule="auto"/>
              <w:ind w:right="76"/>
              <w:jc w:val="right"/>
              <w:rPr>
                <w:sz w:val="18"/>
              </w:rPr>
            </w:pPr>
            <w:r>
              <w:rPr>
                <w:sz w:val="18"/>
              </w:rPr>
              <w:t>1</w:t>
            </w:r>
          </w:p>
        </w:tc>
      </w:tr>
      <w:tr>
        <w:trPr>
          <w:trHeight w:val="395" w:hRule="atLeast"/>
        </w:trPr>
        <w:tc>
          <w:tcPr>
            <w:tcW w:w="2685" w:type="dxa"/>
          </w:tcPr>
          <w:p>
            <w:pPr>
              <w:pStyle w:val="TableParagraph"/>
              <w:spacing w:line="240" w:lineRule="auto"/>
              <w:rPr>
                <w:rFonts w:ascii="Times New Roman"/>
                <w:sz w:val="18"/>
              </w:rPr>
            </w:pPr>
          </w:p>
        </w:tc>
        <w:tc>
          <w:tcPr>
            <w:tcW w:w="754" w:type="dxa"/>
          </w:tcPr>
          <w:p>
            <w:pPr>
              <w:pStyle w:val="TableParagraph"/>
              <w:spacing w:line="240" w:lineRule="auto"/>
              <w:rPr>
                <w:rFonts w:ascii="Times New Roman"/>
                <w:sz w:val="18"/>
              </w:rPr>
            </w:pPr>
          </w:p>
        </w:tc>
        <w:tc>
          <w:tcPr>
            <w:tcW w:w="4530" w:type="dxa"/>
          </w:tcPr>
          <w:p>
            <w:pPr>
              <w:pStyle w:val="TableParagraph"/>
              <w:spacing w:line="204" w:lineRule="exact"/>
              <w:ind w:left="931"/>
              <w:rPr>
                <w:sz w:val="18"/>
              </w:rPr>
            </w:pPr>
            <w:r>
              <w:rPr>
                <w:sz w:val="18"/>
              </w:rPr>
              <w:t>Additional Endorsement Areas</w:t>
            </w:r>
          </w:p>
        </w:tc>
        <w:tc>
          <w:tcPr>
            <w:tcW w:w="900" w:type="dxa"/>
            <w:tcBorders>
              <w:bottom w:val="single" w:sz="6" w:space="0" w:color="000000"/>
            </w:tcBorders>
          </w:tcPr>
          <w:p>
            <w:pPr>
              <w:pStyle w:val="TableParagraph"/>
              <w:spacing w:line="204" w:lineRule="exact"/>
              <w:ind w:right="76"/>
              <w:jc w:val="right"/>
              <w:rPr>
                <w:sz w:val="18"/>
              </w:rPr>
            </w:pPr>
            <w:r>
              <w:rPr>
                <w:sz w:val="18"/>
              </w:rPr>
              <w:t>1</w:t>
            </w:r>
          </w:p>
        </w:tc>
      </w:tr>
      <w:tr>
        <w:trPr>
          <w:trHeight w:val="521" w:hRule="atLeast"/>
        </w:trPr>
        <w:tc>
          <w:tcPr>
            <w:tcW w:w="2685" w:type="dxa"/>
          </w:tcPr>
          <w:p>
            <w:pPr>
              <w:pStyle w:val="TableParagraph"/>
              <w:spacing w:line="240" w:lineRule="auto"/>
              <w:rPr>
                <w:sz w:val="18"/>
              </w:rPr>
            </w:pPr>
          </w:p>
          <w:p>
            <w:pPr>
              <w:pStyle w:val="TableParagraph"/>
              <w:spacing w:line="240" w:lineRule="auto"/>
              <w:ind w:left="50"/>
              <w:rPr>
                <w:sz w:val="18"/>
              </w:rPr>
            </w:pPr>
            <w:r>
              <w:rPr>
                <w:sz w:val="18"/>
              </w:rPr>
              <w:t>.</w:t>
            </w:r>
          </w:p>
        </w:tc>
        <w:tc>
          <w:tcPr>
            <w:tcW w:w="754" w:type="dxa"/>
          </w:tcPr>
          <w:p>
            <w:pPr>
              <w:pStyle w:val="TableParagraph"/>
              <w:spacing w:line="240" w:lineRule="auto"/>
              <w:rPr>
                <w:rFonts w:ascii="Times New Roman"/>
                <w:sz w:val="18"/>
              </w:rPr>
            </w:pPr>
          </w:p>
        </w:tc>
        <w:tc>
          <w:tcPr>
            <w:tcW w:w="4530" w:type="dxa"/>
          </w:tcPr>
          <w:p>
            <w:pPr>
              <w:pStyle w:val="TableParagraph"/>
              <w:spacing w:line="240" w:lineRule="auto"/>
              <w:rPr>
                <w:rFonts w:ascii="Times New Roman"/>
                <w:sz w:val="18"/>
              </w:rPr>
            </w:pPr>
          </w:p>
        </w:tc>
        <w:tc>
          <w:tcPr>
            <w:tcW w:w="900" w:type="dxa"/>
            <w:tcBorders>
              <w:top w:val="single" w:sz="6" w:space="0" w:color="000000"/>
            </w:tcBorders>
          </w:tcPr>
          <w:p>
            <w:pPr>
              <w:pStyle w:val="TableParagraph"/>
              <w:spacing w:line="240" w:lineRule="auto" w:before="1"/>
              <w:ind w:right="45"/>
              <w:jc w:val="right"/>
              <w:rPr>
                <w:sz w:val="18"/>
              </w:rPr>
            </w:pPr>
            <w:r>
              <w:rPr>
                <w:sz w:val="18"/>
              </w:rPr>
              <w:t>23 to 26</w:t>
            </w:r>
          </w:p>
        </w:tc>
      </w:tr>
      <w:tr>
        <w:trPr>
          <w:trHeight w:val="514" w:hRule="atLeast"/>
        </w:trPr>
        <w:tc>
          <w:tcPr>
            <w:tcW w:w="2685" w:type="dxa"/>
          </w:tcPr>
          <w:p>
            <w:pPr>
              <w:pStyle w:val="TableParagraph"/>
              <w:spacing w:line="240" w:lineRule="auto" w:before="8"/>
              <w:rPr>
                <w:sz w:val="26"/>
              </w:rPr>
            </w:pPr>
          </w:p>
          <w:p>
            <w:pPr>
              <w:pStyle w:val="TableParagraph"/>
              <w:ind w:left="770"/>
              <w:rPr>
                <w:sz w:val="18"/>
              </w:rPr>
            </w:pPr>
            <w:r>
              <w:rPr>
                <w:sz w:val="18"/>
              </w:rPr>
              <w:t>Effective Fall 2022.</w:t>
            </w:r>
          </w:p>
        </w:tc>
        <w:tc>
          <w:tcPr>
            <w:tcW w:w="754" w:type="dxa"/>
          </w:tcPr>
          <w:p>
            <w:pPr>
              <w:pStyle w:val="TableParagraph"/>
              <w:spacing w:line="240" w:lineRule="auto"/>
              <w:rPr>
                <w:rFonts w:ascii="Times New Roman"/>
                <w:sz w:val="18"/>
              </w:rPr>
            </w:pPr>
          </w:p>
        </w:tc>
        <w:tc>
          <w:tcPr>
            <w:tcW w:w="4530" w:type="dxa"/>
          </w:tcPr>
          <w:p>
            <w:pPr>
              <w:pStyle w:val="TableParagraph"/>
              <w:spacing w:line="240" w:lineRule="auto"/>
              <w:rPr>
                <w:rFonts w:ascii="Times New Roman"/>
                <w:sz w:val="18"/>
              </w:rPr>
            </w:pPr>
          </w:p>
        </w:tc>
        <w:tc>
          <w:tcPr>
            <w:tcW w:w="900" w:type="dxa"/>
          </w:tcPr>
          <w:p>
            <w:pPr>
              <w:pStyle w:val="TableParagraph"/>
              <w:spacing w:line="240" w:lineRule="auto"/>
              <w:rPr>
                <w:rFonts w:ascii="Times New Roman"/>
                <w:sz w:val="18"/>
              </w:rPr>
            </w:pPr>
          </w:p>
        </w:tc>
      </w:tr>
    </w:tbl>
    <w:p>
      <w:pPr>
        <w:spacing w:after="0" w:line="240" w:lineRule="auto"/>
        <w:rPr>
          <w:rFonts w:ascii="Times New Roman"/>
          <w:sz w:val="18"/>
        </w:rPr>
        <w:sectPr>
          <w:pgSz w:w="12240" w:h="15840"/>
          <w:pgMar w:header="725" w:footer="0" w:top="1120" w:bottom="280" w:left="1280" w:right="1100"/>
        </w:sectPr>
      </w:pPr>
    </w:p>
    <w:p>
      <w:pPr>
        <w:pStyle w:val="BodyText"/>
        <w:spacing w:before="9"/>
        <w:rPr>
          <w:sz w:val="29"/>
        </w:rPr>
      </w:pPr>
    </w:p>
    <w:p>
      <w:pPr>
        <w:pStyle w:val="ListParagraph"/>
        <w:numPr>
          <w:ilvl w:val="0"/>
          <w:numId w:val="3"/>
        </w:numPr>
        <w:tabs>
          <w:tab w:pos="879" w:val="left" w:leader="none"/>
          <w:tab w:pos="880" w:val="left" w:leader="none"/>
        </w:tabs>
        <w:spacing w:line="240" w:lineRule="auto" w:before="95" w:after="0"/>
        <w:ind w:left="879" w:right="0" w:hanging="720"/>
        <w:jc w:val="left"/>
        <w:rPr>
          <w:sz w:val="18"/>
        </w:rPr>
      </w:pPr>
      <w:r>
        <w:rPr>
          <w:sz w:val="18"/>
        </w:rPr>
        <w:t>Change the requirements in the </w:t>
      </w:r>
      <w:r>
        <w:rPr>
          <w:b/>
          <w:sz w:val="18"/>
        </w:rPr>
        <w:t>Minor </w:t>
      </w:r>
      <w:r>
        <w:rPr>
          <w:sz w:val="18"/>
        </w:rPr>
        <w:t>in </w:t>
      </w:r>
      <w:r>
        <w:rPr>
          <w:b/>
          <w:sz w:val="18"/>
        </w:rPr>
        <w:t>Italian </w:t>
      </w:r>
      <w:r>
        <w:rPr>
          <w:sz w:val="18"/>
        </w:rPr>
        <w:t>in the Department of Romance and Classical</w:t>
      </w:r>
      <w:r>
        <w:rPr>
          <w:spacing w:val="-27"/>
          <w:sz w:val="18"/>
        </w:rPr>
        <w:t> </w:t>
      </w:r>
      <w:r>
        <w:rPr>
          <w:sz w:val="18"/>
        </w:rPr>
        <w:t>Languages.</w:t>
      </w:r>
    </w:p>
    <w:p>
      <w:pPr>
        <w:pStyle w:val="BodyText"/>
        <w:spacing w:before="11"/>
        <w:rPr>
          <w:sz w:val="17"/>
        </w:rPr>
      </w:pPr>
    </w:p>
    <w:p>
      <w:pPr>
        <w:pStyle w:val="ListParagraph"/>
        <w:numPr>
          <w:ilvl w:val="1"/>
          <w:numId w:val="3"/>
        </w:numPr>
        <w:tabs>
          <w:tab w:pos="1599" w:val="left" w:leader="none"/>
          <w:tab w:pos="1600" w:val="left" w:leader="none"/>
        </w:tabs>
        <w:spacing w:line="480" w:lineRule="auto" w:before="0" w:after="0"/>
        <w:ind w:left="1599" w:right="897" w:hanging="720"/>
        <w:jc w:val="left"/>
        <w:rPr>
          <w:sz w:val="18"/>
        </w:rPr>
      </w:pPr>
      <w:r>
        <w:rPr/>
        <w:pict>
          <v:shape style="position:absolute;margin-left:141.5pt;margin-top:31.374119pt;width:387.8pt;height:72.1pt;mso-position-horizontal-relative:page;mso-position-vertical-relative:paragraph;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
                    <w:gridCol w:w="726"/>
                    <w:gridCol w:w="4898"/>
                    <w:gridCol w:w="1513"/>
                  </w:tblGrid>
                  <w:tr>
                    <w:trPr>
                      <w:trHeight w:val="407" w:hRule="atLeast"/>
                    </w:trPr>
                    <w:tc>
                      <w:tcPr>
                        <w:tcW w:w="619" w:type="dxa"/>
                      </w:tcPr>
                      <w:p>
                        <w:pPr>
                          <w:pStyle w:val="TableParagraph"/>
                          <w:spacing w:line="201" w:lineRule="exact"/>
                          <w:ind w:left="50"/>
                          <w:rPr>
                            <w:sz w:val="18"/>
                          </w:rPr>
                        </w:pPr>
                        <w:r>
                          <w:rPr>
                            <w:sz w:val="18"/>
                          </w:rPr>
                          <w:t>IAH</w:t>
                        </w:r>
                      </w:p>
                      <w:p>
                        <w:pPr>
                          <w:pStyle w:val="TableParagraph"/>
                          <w:ind w:left="50"/>
                          <w:rPr>
                            <w:sz w:val="18"/>
                          </w:rPr>
                        </w:pPr>
                        <w:r>
                          <w:rPr>
                            <w:sz w:val="18"/>
                          </w:rPr>
                          <w:t>IAH</w:t>
                        </w:r>
                      </w:p>
                    </w:tc>
                    <w:tc>
                      <w:tcPr>
                        <w:tcW w:w="726" w:type="dxa"/>
                      </w:tcPr>
                      <w:p>
                        <w:pPr>
                          <w:pStyle w:val="TableParagraph"/>
                          <w:spacing w:line="201" w:lineRule="exact"/>
                          <w:ind w:left="150"/>
                          <w:rPr>
                            <w:sz w:val="18"/>
                          </w:rPr>
                        </w:pPr>
                        <w:r>
                          <w:rPr>
                            <w:sz w:val="18"/>
                          </w:rPr>
                          <w:t>209</w:t>
                        </w:r>
                      </w:p>
                      <w:p>
                        <w:pPr>
                          <w:pStyle w:val="TableParagraph"/>
                          <w:ind w:left="150"/>
                          <w:rPr>
                            <w:sz w:val="18"/>
                          </w:rPr>
                        </w:pPr>
                        <w:r>
                          <w:rPr>
                            <w:sz w:val="18"/>
                          </w:rPr>
                          <w:t>241C</w:t>
                        </w:r>
                      </w:p>
                    </w:tc>
                    <w:tc>
                      <w:tcPr>
                        <w:tcW w:w="6411" w:type="dxa"/>
                        <w:gridSpan w:val="2"/>
                      </w:tcPr>
                      <w:p>
                        <w:pPr>
                          <w:pStyle w:val="TableParagraph"/>
                          <w:tabs>
                            <w:tab w:pos="6007" w:val="right" w:leader="none"/>
                          </w:tabs>
                          <w:spacing w:line="201" w:lineRule="exact"/>
                          <w:ind w:left="146"/>
                          <w:rPr>
                            <w:sz w:val="18"/>
                          </w:rPr>
                        </w:pPr>
                        <w:r>
                          <w:rPr>
                            <w:sz w:val="18"/>
                          </w:rPr>
                          <w:t>Art, the Visual, and</w:t>
                        </w:r>
                        <w:r>
                          <w:rPr>
                            <w:spacing w:val="-2"/>
                            <w:sz w:val="18"/>
                          </w:rPr>
                          <w:t> </w:t>
                        </w:r>
                        <w:r>
                          <w:rPr>
                            <w:sz w:val="18"/>
                          </w:rPr>
                          <w:t>Culture (D)</w:t>
                          <w:tab/>
                          <w:t>4</w:t>
                        </w:r>
                      </w:p>
                      <w:p>
                        <w:pPr>
                          <w:pStyle w:val="TableParagraph"/>
                          <w:ind w:left="145"/>
                          <w:rPr>
                            <w:sz w:val="18"/>
                          </w:rPr>
                        </w:pPr>
                        <w:r>
                          <w:rPr>
                            <w:sz w:val="18"/>
                          </w:rPr>
                          <w:t>Creative Arts and Humanities: Global</w:t>
                        </w:r>
                      </w:p>
                    </w:tc>
                  </w:tr>
                  <w:tr>
                    <w:trPr>
                      <w:trHeight w:val="210" w:hRule="atLeast"/>
                    </w:trPr>
                    <w:tc>
                      <w:tcPr>
                        <w:tcW w:w="619" w:type="dxa"/>
                      </w:tcPr>
                      <w:p>
                        <w:pPr>
                          <w:pStyle w:val="TableParagraph"/>
                          <w:spacing w:line="240" w:lineRule="auto"/>
                          <w:rPr>
                            <w:rFonts w:ascii="Times New Roman"/>
                            <w:sz w:val="14"/>
                          </w:rPr>
                        </w:pPr>
                      </w:p>
                    </w:tc>
                    <w:tc>
                      <w:tcPr>
                        <w:tcW w:w="726" w:type="dxa"/>
                      </w:tcPr>
                      <w:p>
                        <w:pPr>
                          <w:pStyle w:val="TableParagraph"/>
                          <w:spacing w:line="240" w:lineRule="auto"/>
                          <w:rPr>
                            <w:rFonts w:ascii="Times New Roman"/>
                            <w:sz w:val="14"/>
                          </w:rPr>
                        </w:pPr>
                      </w:p>
                    </w:tc>
                    <w:tc>
                      <w:tcPr>
                        <w:tcW w:w="4898" w:type="dxa"/>
                      </w:tcPr>
                      <w:p>
                        <w:pPr>
                          <w:pStyle w:val="TableParagraph"/>
                          <w:spacing w:line="184" w:lineRule="exact"/>
                          <w:ind w:left="865"/>
                          <w:rPr>
                            <w:sz w:val="18"/>
                          </w:rPr>
                        </w:pPr>
                        <w:r>
                          <w:rPr>
                            <w:sz w:val="18"/>
                          </w:rPr>
                          <w:t>Cultural and Artistic Traditions (I)</w:t>
                        </w:r>
                      </w:p>
                    </w:tc>
                    <w:tc>
                      <w:tcPr>
                        <w:tcW w:w="1513" w:type="dxa"/>
                      </w:tcPr>
                      <w:p>
                        <w:pPr>
                          <w:pStyle w:val="TableParagraph"/>
                          <w:spacing w:line="184" w:lineRule="exact"/>
                          <w:ind w:left="1009"/>
                          <w:rPr>
                            <w:sz w:val="18"/>
                          </w:rPr>
                        </w:pPr>
                        <w:r>
                          <w:rPr>
                            <w:sz w:val="18"/>
                          </w:rPr>
                          <w:t>4</w:t>
                        </w:r>
                      </w:p>
                    </w:tc>
                  </w:tr>
                  <w:tr>
                    <w:trPr>
                      <w:trHeight w:val="206" w:hRule="atLeast"/>
                    </w:trPr>
                    <w:tc>
                      <w:tcPr>
                        <w:tcW w:w="619" w:type="dxa"/>
                      </w:tcPr>
                      <w:p>
                        <w:pPr>
                          <w:pStyle w:val="TableParagraph"/>
                          <w:spacing w:line="186" w:lineRule="exact"/>
                          <w:ind w:left="50"/>
                          <w:rPr>
                            <w:sz w:val="18"/>
                          </w:rPr>
                        </w:pPr>
                        <w:r>
                          <w:rPr>
                            <w:sz w:val="18"/>
                          </w:rPr>
                          <w:t>ITL</w:t>
                        </w:r>
                      </w:p>
                    </w:tc>
                    <w:tc>
                      <w:tcPr>
                        <w:tcW w:w="726" w:type="dxa"/>
                      </w:tcPr>
                      <w:p>
                        <w:pPr>
                          <w:pStyle w:val="TableParagraph"/>
                          <w:spacing w:line="186" w:lineRule="exact"/>
                          <w:ind w:left="150"/>
                          <w:rPr>
                            <w:sz w:val="18"/>
                          </w:rPr>
                        </w:pPr>
                        <w:r>
                          <w:rPr>
                            <w:sz w:val="18"/>
                          </w:rPr>
                          <w:t>250</w:t>
                        </w:r>
                      </w:p>
                    </w:tc>
                    <w:tc>
                      <w:tcPr>
                        <w:tcW w:w="4898" w:type="dxa"/>
                      </w:tcPr>
                      <w:p>
                        <w:pPr>
                          <w:pStyle w:val="TableParagraph"/>
                          <w:spacing w:line="186" w:lineRule="exact"/>
                          <w:ind w:left="145"/>
                          <w:rPr>
                            <w:sz w:val="18"/>
                          </w:rPr>
                        </w:pPr>
                        <w:r>
                          <w:rPr>
                            <w:sz w:val="18"/>
                          </w:rPr>
                          <w:t>Topics in Italian Cultures for English Speakers</w:t>
                        </w:r>
                      </w:p>
                    </w:tc>
                    <w:tc>
                      <w:tcPr>
                        <w:tcW w:w="1513" w:type="dxa"/>
                      </w:tcPr>
                      <w:p>
                        <w:pPr>
                          <w:pStyle w:val="TableParagraph"/>
                          <w:spacing w:line="186" w:lineRule="exact"/>
                          <w:ind w:left="1008"/>
                          <w:rPr>
                            <w:sz w:val="18"/>
                          </w:rPr>
                        </w:pPr>
                        <w:r>
                          <w:rPr>
                            <w:sz w:val="18"/>
                          </w:rPr>
                          <w:t>3</w:t>
                        </w:r>
                      </w:p>
                    </w:tc>
                  </w:tr>
                  <w:tr>
                    <w:trPr>
                      <w:trHeight w:val="207" w:hRule="atLeast"/>
                    </w:trPr>
                    <w:tc>
                      <w:tcPr>
                        <w:tcW w:w="619" w:type="dxa"/>
                      </w:tcPr>
                      <w:p>
                        <w:pPr>
                          <w:pStyle w:val="TableParagraph"/>
                          <w:ind w:left="50"/>
                          <w:rPr>
                            <w:sz w:val="18"/>
                          </w:rPr>
                        </w:pPr>
                        <w:r>
                          <w:rPr>
                            <w:sz w:val="18"/>
                          </w:rPr>
                          <w:t>ITL</w:t>
                        </w:r>
                      </w:p>
                    </w:tc>
                    <w:tc>
                      <w:tcPr>
                        <w:tcW w:w="726" w:type="dxa"/>
                      </w:tcPr>
                      <w:p>
                        <w:pPr>
                          <w:pStyle w:val="TableParagraph"/>
                          <w:ind w:left="151"/>
                          <w:rPr>
                            <w:sz w:val="18"/>
                          </w:rPr>
                        </w:pPr>
                        <w:r>
                          <w:rPr>
                            <w:sz w:val="18"/>
                          </w:rPr>
                          <w:t>400</w:t>
                        </w:r>
                      </w:p>
                    </w:tc>
                    <w:tc>
                      <w:tcPr>
                        <w:tcW w:w="4898" w:type="dxa"/>
                      </w:tcPr>
                      <w:p>
                        <w:pPr>
                          <w:pStyle w:val="TableParagraph"/>
                          <w:ind w:left="146"/>
                          <w:rPr>
                            <w:sz w:val="18"/>
                          </w:rPr>
                        </w:pPr>
                        <w:r>
                          <w:rPr>
                            <w:sz w:val="18"/>
                          </w:rPr>
                          <w:t>Reading Italian</w:t>
                        </w:r>
                      </w:p>
                    </w:tc>
                    <w:tc>
                      <w:tcPr>
                        <w:tcW w:w="1513" w:type="dxa"/>
                      </w:tcPr>
                      <w:p>
                        <w:pPr>
                          <w:pStyle w:val="TableParagraph"/>
                          <w:ind w:left="1011"/>
                          <w:rPr>
                            <w:sz w:val="18"/>
                          </w:rPr>
                        </w:pPr>
                        <w:r>
                          <w:rPr>
                            <w:sz w:val="18"/>
                          </w:rPr>
                          <w:t>3</w:t>
                        </w:r>
                      </w:p>
                    </w:tc>
                  </w:tr>
                  <w:tr>
                    <w:trPr>
                      <w:trHeight w:val="207" w:hRule="atLeast"/>
                    </w:trPr>
                    <w:tc>
                      <w:tcPr>
                        <w:tcW w:w="619" w:type="dxa"/>
                      </w:tcPr>
                      <w:p>
                        <w:pPr>
                          <w:pStyle w:val="TableParagraph"/>
                          <w:ind w:left="50"/>
                          <w:rPr>
                            <w:sz w:val="18"/>
                          </w:rPr>
                        </w:pPr>
                        <w:r>
                          <w:rPr>
                            <w:sz w:val="18"/>
                          </w:rPr>
                          <w:t>ITL</w:t>
                        </w:r>
                      </w:p>
                    </w:tc>
                    <w:tc>
                      <w:tcPr>
                        <w:tcW w:w="726" w:type="dxa"/>
                      </w:tcPr>
                      <w:p>
                        <w:pPr>
                          <w:pStyle w:val="TableParagraph"/>
                          <w:ind w:left="151"/>
                          <w:rPr>
                            <w:sz w:val="18"/>
                          </w:rPr>
                        </w:pPr>
                        <w:r>
                          <w:rPr>
                            <w:sz w:val="18"/>
                          </w:rPr>
                          <w:t>490</w:t>
                        </w:r>
                      </w:p>
                    </w:tc>
                    <w:tc>
                      <w:tcPr>
                        <w:tcW w:w="4898" w:type="dxa"/>
                      </w:tcPr>
                      <w:p>
                        <w:pPr>
                          <w:pStyle w:val="TableParagraph"/>
                          <w:ind w:left="146"/>
                          <w:rPr>
                            <w:sz w:val="18"/>
                          </w:rPr>
                        </w:pPr>
                        <w:r>
                          <w:rPr>
                            <w:sz w:val="18"/>
                          </w:rPr>
                          <w:t>Independent Study</w:t>
                        </w:r>
                      </w:p>
                    </w:tc>
                    <w:tc>
                      <w:tcPr>
                        <w:tcW w:w="1513" w:type="dxa"/>
                      </w:tcPr>
                      <w:p>
                        <w:pPr>
                          <w:pStyle w:val="TableParagraph"/>
                          <w:ind w:left="1011"/>
                          <w:rPr>
                            <w:sz w:val="18"/>
                          </w:rPr>
                        </w:pPr>
                        <w:r>
                          <w:rPr>
                            <w:sz w:val="18"/>
                          </w:rPr>
                          <w:t>1 to 4</w:t>
                        </w:r>
                      </w:p>
                    </w:tc>
                  </w:tr>
                  <w:tr>
                    <w:trPr>
                      <w:trHeight w:val="203" w:hRule="atLeast"/>
                    </w:trPr>
                    <w:tc>
                      <w:tcPr>
                        <w:tcW w:w="619" w:type="dxa"/>
                      </w:tcPr>
                      <w:p>
                        <w:pPr>
                          <w:pStyle w:val="TableParagraph"/>
                          <w:spacing w:line="184" w:lineRule="exact"/>
                          <w:ind w:left="50"/>
                          <w:rPr>
                            <w:sz w:val="18"/>
                          </w:rPr>
                        </w:pPr>
                        <w:r>
                          <w:rPr>
                            <w:sz w:val="18"/>
                          </w:rPr>
                          <w:t>ROM</w:t>
                        </w:r>
                      </w:p>
                    </w:tc>
                    <w:tc>
                      <w:tcPr>
                        <w:tcW w:w="726" w:type="dxa"/>
                      </w:tcPr>
                      <w:p>
                        <w:pPr>
                          <w:pStyle w:val="TableParagraph"/>
                          <w:spacing w:line="184" w:lineRule="exact"/>
                          <w:ind w:left="150"/>
                          <w:rPr>
                            <w:sz w:val="18"/>
                          </w:rPr>
                        </w:pPr>
                        <w:r>
                          <w:rPr>
                            <w:sz w:val="18"/>
                          </w:rPr>
                          <w:t>355</w:t>
                        </w:r>
                      </w:p>
                    </w:tc>
                    <w:tc>
                      <w:tcPr>
                        <w:tcW w:w="4898" w:type="dxa"/>
                      </w:tcPr>
                      <w:p>
                        <w:pPr>
                          <w:pStyle w:val="TableParagraph"/>
                          <w:spacing w:line="184" w:lineRule="exact"/>
                          <w:ind w:left="144"/>
                          <w:rPr>
                            <w:sz w:val="18"/>
                          </w:rPr>
                        </w:pPr>
                        <w:r>
                          <w:rPr>
                            <w:sz w:val="18"/>
                          </w:rPr>
                          <w:t>French, Italian, Portuguese or Spanish Cinema</w:t>
                        </w:r>
                      </w:p>
                    </w:tc>
                    <w:tc>
                      <w:tcPr>
                        <w:tcW w:w="1513" w:type="dxa"/>
                      </w:tcPr>
                      <w:p>
                        <w:pPr>
                          <w:pStyle w:val="TableParagraph"/>
                          <w:spacing w:line="184" w:lineRule="exact"/>
                          <w:ind w:left="1008"/>
                          <w:rPr>
                            <w:sz w:val="18"/>
                          </w:rPr>
                        </w:pPr>
                        <w:r>
                          <w:rPr>
                            <w:sz w:val="18"/>
                          </w:rPr>
                          <w:t>4</w:t>
                        </w:r>
                      </w:p>
                    </w:tc>
                  </w:tr>
                </w:tbl>
                <w:p>
                  <w:pPr>
                    <w:pStyle w:val="BodyText"/>
                  </w:pPr>
                </w:p>
              </w:txbxContent>
            </v:textbox>
            <w10:wrap type="none"/>
          </v:shape>
        </w:pict>
      </w:r>
      <w:r>
        <w:rPr>
          <w:sz w:val="18"/>
        </w:rPr>
        <w:t>Under</w:t>
      </w:r>
      <w:r>
        <w:rPr>
          <w:spacing w:val="-3"/>
          <w:sz w:val="18"/>
        </w:rPr>
        <w:t> </w:t>
      </w:r>
      <w:r>
        <w:rPr>
          <w:sz w:val="18"/>
        </w:rPr>
        <w:t>the</w:t>
      </w:r>
      <w:r>
        <w:rPr>
          <w:spacing w:val="-3"/>
          <w:sz w:val="18"/>
        </w:rPr>
        <w:t> </w:t>
      </w:r>
      <w:r>
        <w:rPr>
          <w:sz w:val="18"/>
        </w:rPr>
        <w:t>heading</w:t>
      </w:r>
      <w:r>
        <w:rPr>
          <w:spacing w:val="-2"/>
          <w:sz w:val="18"/>
        </w:rPr>
        <w:t> </w:t>
      </w:r>
      <w:r>
        <w:rPr>
          <w:b/>
          <w:sz w:val="18"/>
        </w:rPr>
        <w:t>Requirements</w:t>
      </w:r>
      <w:r>
        <w:rPr>
          <w:b/>
          <w:spacing w:val="-4"/>
          <w:sz w:val="18"/>
        </w:rPr>
        <w:t> </w:t>
      </w:r>
      <w:r>
        <w:rPr>
          <w:b/>
          <w:sz w:val="18"/>
        </w:rPr>
        <w:t>for</w:t>
      </w:r>
      <w:r>
        <w:rPr>
          <w:b/>
          <w:spacing w:val="-3"/>
          <w:sz w:val="18"/>
        </w:rPr>
        <w:t> </w:t>
      </w:r>
      <w:r>
        <w:rPr>
          <w:b/>
          <w:sz w:val="18"/>
        </w:rPr>
        <w:t>the</w:t>
      </w:r>
      <w:r>
        <w:rPr>
          <w:b/>
          <w:spacing w:val="-3"/>
          <w:sz w:val="18"/>
        </w:rPr>
        <w:t> </w:t>
      </w:r>
      <w:r>
        <w:rPr>
          <w:b/>
          <w:sz w:val="18"/>
        </w:rPr>
        <w:t>Minor</w:t>
      </w:r>
      <w:r>
        <w:rPr>
          <w:b/>
          <w:spacing w:val="-3"/>
          <w:sz w:val="18"/>
        </w:rPr>
        <w:t> </w:t>
      </w:r>
      <w:r>
        <w:rPr>
          <w:b/>
          <w:sz w:val="18"/>
        </w:rPr>
        <w:t>in</w:t>
      </w:r>
      <w:r>
        <w:rPr>
          <w:b/>
          <w:spacing w:val="-2"/>
          <w:sz w:val="18"/>
        </w:rPr>
        <w:t> </w:t>
      </w:r>
      <w:r>
        <w:rPr>
          <w:b/>
          <w:sz w:val="18"/>
        </w:rPr>
        <w:t>Italian</w:t>
      </w:r>
      <w:r>
        <w:rPr>
          <w:b/>
          <w:spacing w:val="-4"/>
          <w:sz w:val="18"/>
        </w:rPr>
        <w:t> </w:t>
      </w:r>
      <w:r>
        <w:rPr>
          <w:sz w:val="18"/>
        </w:rPr>
        <w:t>replace</w:t>
      </w:r>
      <w:r>
        <w:rPr>
          <w:spacing w:val="-3"/>
          <w:sz w:val="18"/>
        </w:rPr>
        <w:t> </w:t>
      </w:r>
      <w:r>
        <w:rPr>
          <w:sz w:val="18"/>
        </w:rPr>
        <w:t>item</w:t>
      </w:r>
      <w:r>
        <w:rPr>
          <w:spacing w:val="-2"/>
          <w:sz w:val="18"/>
        </w:rPr>
        <w:t> </w:t>
      </w:r>
      <w:r>
        <w:rPr>
          <w:sz w:val="18"/>
        </w:rPr>
        <w:t>2.</w:t>
      </w:r>
      <w:r>
        <w:rPr>
          <w:spacing w:val="-2"/>
          <w:sz w:val="18"/>
        </w:rPr>
        <w:t> </w:t>
      </w:r>
      <w:r>
        <w:rPr>
          <w:sz w:val="18"/>
        </w:rPr>
        <w:t>with</w:t>
      </w:r>
      <w:r>
        <w:rPr>
          <w:spacing w:val="-3"/>
          <w:sz w:val="18"/>
        </w:rPr>
        <w:t> </w:t>
      </w:r>
      <w:r>
        <w:rPr>
          <w:sz w:val="18"/>
        </w:rPr>
        <w:t>the</w:t>
      </w:r>
      <w:r>
        <w:rPr>
          <w:spacing w:val="-2"/>
          <w:sz w:val="18"/>
        </w:rPr>
        <w:t> </w:t>
      </w:r>
      <w:r>
        <w:rPr>
          <w:sz w:val="18"/>
        </w:rPr>
        <w:t>following: One of the following courses (3 or 4</w:t>
      </w:r>
      <w:r>
        <w:rPr>
          <w:spacing w:val="-4"/>
          <w:sz w:val="18"/>
        </w:rPr>
        <w:t> </w:t>
      </w:r>
      <w:r>
        <w:rPr>
          <w:sz w:val="18"/>
        </w:rPr>
        <w:t>credits):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p>
    <w:p>
      <w:pPr>
        <w:pStyle w:val="BodyText"/>
        <w:ind w:left="1599" w:right="397"/>
      </w:pPr>
      <w:r>
        <w:rPr/>
        <w:t>Students must obtain approval from the Department of Romance and Classical Studies prior to enrollment in any of these courses with the exception of ITL 250. The IAH courses are offered only as part of the education abroad program in Ferrara, Italy. ITL 400 is only offered summer semester every three years.</w:t>
      </w:r>
    </w:p>
    <w:p>
      <w:pPr>
        <w:pStyle w:val="BodyText"/>
        <w:rPr>
          <w:sz w:val="20"/>
        </w:rPr>
      </w:pPr>
    </w:p>
    <w:p>
      <w:pPr>
        <w:pStyle w:val="BodyText"/>
        <w:rPr>
          <w:sz w:val="20"/>
        </w:rPr>
      </w:pPr>
    </w:p>
    <w:p>
      <w:pPr>
        <w:pStyle w:val="BodyText"/>
        <w:spacing w:before="161"/>
        <w:ind w:left="880"/>
      </w:pPr>
      <w:r>
        <w:rPr/>
        <w:t>Effective Fall 2022.</w:t>
      </w:r>
    </w:p>
    <w:p>
      <w:pPr>
        <w:pStyle w:val="BodyText"/>
        <w:rPr>
          <w:sz w:val="20"/>
        </w:rPr>
      </w:pPr>
    </w:p>
    <w:p>
      <w:pPr>
        <w:pStyle w:val="BodyText"/>
        <w:spacing w:before="2"/>
      </w:pPr>
    </w:p>
    <w:p>
      <w:pPr>
        <w:pStyle w:val="Heading2"/>
        <w:ind w:right="454"/>
        <w:rPr>
          <w:u w:val="none"/>
        </w:rPr>
      </w:pPr>
      <w:r>
        <w:rPr>
          <w:u w:val="thick"/>
        </w:rPr>
        <w:t>ELI BROAD COLLEGE OF BUSINESS</w:t>
      </w:r>
    </w:p>
    <w:p>
      <w:pPr>
        <w:pStyle w:val="BodyText"/>
        <w:spacing w:before="7"/>
        <w:rPr>
          <w:b/>
          <w:sz w:val="9"/>
        </w:rPr>
      </w:pPr>
    </w:p>
    <w:p>
      <w:pPr>
        <w:pStyle w:val="ListParagraph"/>
        <w:numPr>
          <w:ilvl w:val="0"/>
          <w:numId w:val="5"/>
        </w:numPr>
        <w:tabs>
          <w:tab w:pos="879" w:val="left" w:leader="none"/>
          <w:tab w:pos="880" w:val="left" w:leader="none"/>
        </w:tabs>
        <w:spacing w:line="240" w:lineRule="auto" w:before="95" w:after="0"/>
        <w:ind w:left="880" w:right="505" w:hanging="721"/>
        <w:jc w:val="left"/>
        <w:rPr>
          <w:sz w:val="18"/>
        </w:rPr>
      </w:pPr>
      <w:r>
        <w:rPr>
          <w:sz w:val="18"/>
        </w:rPr>
        <w:t>Establish a </w:t>
      </w:r>
      <w:r>
        <w:rPr>
          <w:b/>
          <w:sz w:val="18"/>
        </w:rPr>
        <w:t>Master of Science </w:t>
      </w:r>
      <w:r>
        <w:rPr>
          <w:sz w:val="18"/>
        </w:rPr>
        <w:t>degree in </w:t>
      </w:r>
      <w:r>
        <w:rPr>
          <w:b/>
          <w:sz w:val="18"/>
        </w:rPr>
        <w:t>Customer Experience Management </w:t>
      </w:r>
      <w:r>
        <w:rPr>
          <w:sz w:val="18"/>
        </w:rPr>
        <w:t>in the Department of Marketing.</w:t>
      </w:r>
      <w:r>
        <w:rPr>
          <w:spacing w:val="-5"/>
          <w:sz w:val="18"/>
        </w:rPr>
        <w:t> </w:t>
      </w:r>
      <w:r>
        <w:rPr>
          <w:sz w:val="18"/>
        </w:rPr>
        <w:t>The</w:t>
      </w:r>
      <w:r>
        <w:rPr>
          <w:spacing w:val="-5"/>
          <w:sz w:val="18"/>
        </w:rPr>
        <w:t> </w:t>
      </w:r>
      <w:r>
        <w:rPr>
          <w:sz w:val="18"/>
        </w:rPr>
        <w:t>University</w:t>
      </w:r>
      <w:r>
        <w:rPr>
          <w:spacing w:val="-5"/>
          <w:sz w:val="18"/>
        </w:rPr>
        <w:t> </w:t>
      </w:r>
      <w:r>
        <w:rPr>
          <w:sz w:val="18"/>
        </w:rPr>
        <w:t>Committee</w:t>
      </w:r>
      <w:r>
        <w:rPr>
          <w:spacing w:val="-4"/>
          <w:sz w:val="18"/>
        </w:rPr>
        <w:t> </w:t>
      </w:r>
      <w:r>
        <w:rPr>
          <w:sz w:val="18"/>
        </w:rPr>
        <w:t>on</w:t>
      </w:r>
      <w:r>
        <w:rPr>
          <w:spacing w:val="-5"/>
          <w:sz w:val="18"/>
        </w:rPr>
        <w:t> </w:t>
      </w:r>
      <w:r>
        <w:rPr>
          <w:sz w:val="18"/>
        </w:rPr>
        <w:t>Graduate</w:t>
      </w:r>
      <w:r>
        <w:rPr>
          <w:spacing w:val="-5"/>
          <w:sz w:val="18"/>
        </w:rPr>
        <w:t> </w:t>
      </w:r>
      <w:r>
        <w:rPr>
          <w:sz w:val="18"/>
        </w:rPr>
        <w:t>Studies</w:t>
      </w:r>
      <w:r>
        <w:rPr>
          <w:spacing w:val="-3"/>
          <w:sz w:val="18"/>
        </w:rPr>
        <w:t> </w:t>
      </w:r>
      <w:r>
        <w:rPr>
          <w:sz w:val="18"/>
        </w:rPr>
        <w:t>(UCGS)</w:t>
      </w:r>
      <w:r>
        <w:rPr>
          <w:spacing w:val="-5"/>
          <w:sz w:val="18"/>
        </w:rPr>
        <w:t> </w:t>
      </w:r>
      <w:r>
        <w:rPr>
          <w:sz w:val="18"/>
        </w:rPr>
        <w:t>recommended</w:t>
      </w:r>
      <w:r>
        <w:rPr>
          <w:spacing w:val="-5"/>
          <w:sz w:val="18"/>
        </w:rPr>
        <w:t> </w:t>
      </w:r>
      <w:r>
        <w:rPr>
          <w:sz w:val="18"/>
        </w:rPr>
        <w:t>approval</w:t>
      </w:r>
      <w:r>
        <w:rPr>
          <w:spacing w:val="-4"/>
          <w:sz w:val="18"/>
        </w:rPr>
        <w:t> </w:t>
      </w:r>
      <w:r>
        <w:rPr>
          <w:sz w:val="18"/>
        </w:rPr>
        <w:t>of</w:t>
      </w:r>
      <w:r>
        <w:rPr>
          <w:spacing w:val="-5"/>
          <w:sz w:val="18"/>
        </w:rPr>
        <w:t> </w:t>
      </w:r>
      <w:r>
        <w:rPr>
          <w:sz w:val="18"/>
        </w:rPr>
        <w:t>this</w:t>
      </w:r>
      <w:r>
        <w:rPr>
          <w:spacing w:val="-5"/>
          <w:sz w:val="18"/>
        </w:rPr>
        <w:t> </w:t>
      </w:r>
      <w:r>
        <w:rPr>
          <w:sz w:val="18"/>
        </w:rPr>
        <w:t>request at its October 18, 2021</w:t>
      </w:r>
      <w:r>
        <w:rPr>
          <w:spacing w:val="-1"/>
          <w:sz w:val="18"/>
        </w:rPr>
        <w:t> </w:t>
      </w:r>
      <w:r>
        <w:rPr>
          <w:sz w:val="18"/>
        </w:rPr>
        <w:t>meeting.</w:t>
      </w:r>
    </w:p>
    <w:p>
      <w:pPr>
        <w:pStyle w:val="BodyText"/>
      </w:pPr>
    </w:p>
    <w:p>
      <w:pPr>
        <w:pStyle w:val="Heading3"/>
        <w:numPr>
          <w:ilvl w:val="1"/>
          <w:numId w:val="5"/>
        </w:numPr>
        <w:tabs>
          <w:tab w:pos="1599" w:val="left" w:leader="none"/>
          <w:tab w:pos="1601" w:val="left" w:leader="none"/>
        </w:tabs>
        <w:spacing w:line="240" w:lineRule="auto" w:before="0" w:after="0"/>
        <w:ind w:left="1600" w:right="0" w:hanging="721"/>
        <w:jc w:val="left"/>
        <w:rPr>
          <w:b w:val="0"/>
        </w:rPr>
      </w:pPr>
      <w:r>
        <w:rPr/>
        <w:t>Background</w:t>
      </w:r>
      <w:r>
        <w:rPr>
          <w:spacing w:val="-2"/>
        </w:rPr>
        <w:t> </w:t>
      </w:r>
      <w:r>
        <w:rPr/>
        <w:t>Information</w:t>
      </w:r>
      <w:r>
        <w:rPr>
          <w:b w:val="0"/>
        </w:rPr>
        <w:t>:</w:t>
      </w:r>
    </w:p>
    <w:p>
      <w:pPr>
        <w:pStyle w:val="BodyText"/>
      </w:pPr>
    </w:p>
    <w:p>
      <w:pPr>
        <w:pStyle w:val="BodyText"/>
        <w:ind w:left="1600" w:right="376"/>
      </w:pPr>
      <w:r>
        <w:rPr/>
        <w:t>Customer Experience Management (CXM) is a business imperative for most organizations, whether for-profit or non-profit, public or private. Globally, over 17 million people self-identify on LinkedIn as working in the customer experience field. The business press is replete with articles on the importance of customer experience. In a recent survey, Gartner (2017) found that 81% of organizations plan to compete mostly or completely on the basis of customer experience within the next few years. In a 2019 survey, CX was found to drive over two-thirds of customer loyalty, outperforming brand and price combined (Gartner 2019 CX Management Survey).</w:t>
      </w:r>
    </w:p>
    <w:p>
      <w:pPr>
        <w:pStyle w:val="BodyText"/>
      </w:pPr>
    </w:p>
    <w:p>
      <w:pPr>
        <w:pStyle w:val="BodyText"/>
        <w:ind w:left="1600" w:right="486"/>
      </w:pPr>
      <w:r>
        <w:rPr/>
        <w:t>There is a growing number of leadership positions in CX, with many organizations declaring their commitment to CXM by hiring leaders to drive it. Around 90% of organizations have a CXO (Chief Experience Officer) or CCO (Chief Customer Officer) today, compared to 60% two years ago (Gartner 2019 CX Management Survey).</w:t>
      </w:r>
    </w:p>
    <w:p>
      <w:pPr>
        <w:pStyle w:val="BodyText"/>
        <w:ind w:left="1600" w:right="406"/>
      </w:pPr>
      <w:r>
        <w:rPr/>
        <w:t>Despite the prominence of CX, there are currently no graduate programs in CXM in North America (there are three programs in Europe). CXM draws from a variety of disciplines, including consumer insights, sales, advertising, human resources, and supply chain management. This wide array of fields leaves many practitioners with significant gaps in their skill sets.</w:t>
      </w:r>
    </w:p>
    <w:p>
      <w:pPr>
        <w:pStyle w:val="BodyText"/>
        <w:spacing w:before="11"/>
        <w:rPr>
          <w:sz w:val="17"/>
        </w:rPr>
      </w:pPr>
    </w:p>
    <w:p>
      <w:pPr>
        <w:pStyle w:val="BodyText"/>
        <w:ind w:left="1600" w:right="476"/>
      </w:pPr>
      <w:r>
        <w:rPr/>
        <w:t>There is a substantial demand from both working professionals and their employers. In a Summer 2020 survey of Working Professionals, 85% are interested in a master’s degree in customer experience management. The same study found that of 160 Decision Makers, 78% of USA companies and 89% of international companies are likely to hire students graduating from the program (survey conducted by the Broad Department of Marketing 2020). At this time there is no program like this, at either the graduate or undergraduate level, in North America.</w:t>
      </w:r>
    </w:p>
    <w:p>
      <w:pPr>
        <w:pStyle w:val="BodyText"/>
      </w:pPr>
    </w:p>
    <w:p>
      <w:pPr>
        <w:pStyle w:val="Heading3"/>
        <w:numPr>
          <w:ilvl w:val="1"/>
          <w:numId w:val="5"/>
        </w:numPr>
        <w:tabs>
          <w:tab w:pos="1599" w:val="left" w:leader="none"/>
          <w:tab w:pos="1601" w:val="left" w:leader="none"/>
        </w:tabs>
        <w:spacing w:line="240" w:lineRule="auto" w:before="1" w:after="0"/>
        <w:ind w:left="1600" w:right="0" w:hanging="721"/>
        <w:jc w:val="left"/>
        <w:rPr>
          <w:b w:val="0"/>
        </w:rPr>
      </w:pPr>
      <w:r>
        <w:rPr/>
        <w:t>Academic Programs Catalog</w:t>
      </w:r>
      <w:r>
        <w:rPr>
          <w:spacing w:val="-2"/>
        </w:rPr>
        <w:t> </w:t>
      </w:r>
      <w:r>
        <w:rPr/>
        <w:t>Text</w:t>
      </w:r>
      <w:r>
        <w:rPr>
          <w:b w:val="0"/>
        </w:rPr>
        <w:t>:</w:t>
      </w:r>
    </w:p>
    <w:p>
      <w:pPr>
        <w:pStyle w:val="BodyText"/>
      </w:pPr>
    </w:p>
    <w:p>
      <w:pPr>
        <w:pStyle w:val="BodyText"/>
        <w:ind w:left="1600" w:right="474"/>
      </w:pPr>
      <w:r>
        <w:rPr/>
        <w:t>The Master of Science degree in Customer Experience Management prepares individuals for careers in customer experience management. The degree can be completed in one calendar year (full-time) or twenty months (part-time). The program is specifically designed to develop skills in organizational development and change, understanding customers and employees, experience design and innovation, employee experience and engagement, and data analytics and continuous improvement technical skills. The program is available only online.</w:t>
      </w:r>
    </w:p>
    <w:p>
      <w:pPr>
        <w:spacing w:after="0"/>
        <w:sectPr>
          <w:pgSz w:w="12240" w:h="15840"/>
          <w:pgMar w:header="725" w:footer="0" w:top="1120" w:bottom="280" w:left="1280" w:right="1100"/>
        </w:sectPr>
      </w:pPr>
    </w:p>
    <w:p>
      <w:pPr>
        <w:pStyle w:val="BodyText"/>
        <w:spacing w:before="9"/>
        <w:rPr>
          <w:sz w:val="29"/>
        </w:rPr>
      </w:pPr>
    </w:p>
    <w:p>
      <w:pPr>
        <w:pStyle w:val="BodyText"/>
        <w:spacing w:before="95"/>
        <w:ind w:left="1600" w:right="535"/>
      </w:pPr>
      <w:r>
        <w:rPr/>
        <w:t>In addition to meeting the requirements of the university and of the Eli Broad College of Business and Graduate School of Management, students must meet the requirements specified below.</w:t>
      </w:r>
    </w:p>
    <w:p>
      <w:pPr>
        <w:pStyle w:val="BodyText"/>
      </w:pPr>
    </w:p>
    <w:p>
      <w:pPr>
        <w:pStyle w:val="Heading3"/>
        <w:ind w:left="1599"/>
      </w:pPr>
      <w:r>
        <w:rPr/>
        <w:t>Admission</w:t>
      </w:r>
    </w:p>
    <w:p>
      <w:pPr>
        <w:pStyle w:val="BodyText"/>
        <w:rPr>
          <w:b/>
        </w:rPr>
      </w:pPr>
    </w:p>
    <w:p>
      <w:pPr>
        <w:pStyle w:val="BodyText"/>
        <w:ind w:left="1599" w:right="682"/>
      </w:pPr>
      <w:r>
        <w:rPr/>
        <w:t>For admission to the master's degree program in customer experience management on regular status, the student must:</w:t>
      </w:r>
    </w:p>
    <w:p>
      <w:pPr>
        <w:pStyle w:val="BodyText"/>
      </w:pPr>
    </w:p>
    <w:p>
      <w:pPr>
        <w:pStyle w:val="ListParagraph"/>
        <w:numPr>
          <w:ilvl w:val="2"/>
          <w:numId w:val="5"/>
        </w:numPr>
        <w:tabs>
          <w:tab w:pos="2319" w:val="left" w:leader="none"/>
          <w:tab w:pos="2320" w:val="left" w:leader="none"/>
        </w:tabs>
        <w:spacing w:line="240" w:lineRule="auto" w:before="0" w:after="0"/>
        <w:ind w:left="2319" w:right="634" w:hanging="720"/>
        <w:jc w:val="left"/>
        <w:rPr>
          <w:sz w:val="18"/>
        </w:rPr>
      </w:pPr>
      <w:r>
        <w:rPr>
          <w:sz w:val="18"/>
        </w:rPr>
        <w:t>Submit to the Department of Marketing a completed application packet that is available from the</w:t>
      </w:r>
      <w:r>
        <w:rPr>
          <w:spacing w:val="-1"/>
          <w:sz w:val="18"/>
        </w:rPr>
        <w:t> </w:t>
      </w:r>
      <w:r>
        <w:rPr>
          <w:sz w:val="18"/>
        </w:rPr>
        <w:t>department.</w:t>
      </w:r>
    </w:p>
    <w:p>
      <w:pPr>
        <w:pStyle w:val="ListParagraph"/>
        <w:numPr>
          <w:ilvl w:val="2"/>
          <w:numId w:val="5"/>
        </w:numPr>
        <w:tabs>
          <w:tab w:pos="2319" w:val="left" w:leader="none"/>
          <w:tab w:pos="2320" w:val="left" w:leader="none"/>
        </w:tabs>
        <w:spacing w:line="207" w:lineRule="exact" w:before="0" w:after="0"/>
        <w:ind w:left="2319" w:right="0" w:hanging="721"/>
        <w:jc w:val="left"/>
        <w:rPr>
          <w:sz w:val="18"/>
        </w:rPr>
      </w:pPr>
      <w:r>
        <w:rPr>
          <w:sz w:val="18"/>
        </w:rPr>
        <w:t>Have a bachelor’s degree from a recognized educational</w:t>
      </w:r>
      <w:r>
        <w:rPr>
          <w:spacing w:val="-8"/>
          <w:sz w:val="18"/>
        </w:rPr>
        <w:t> </w:t>
      </w:r>
      <w:r>
        <w:rPr>
          <w:sz w:val="18"/>
        </w:rPr>
        <w:t>institution.</w:t>
      </w:r>
    </w:p>
    <w:p>
      <w:pPr>
        <w:pStyle w:val="ListParagraph"/>
        <w:numPr>
          <w:ilvl w:val="2"/>
          <w:numId w:val="5"/>
        </w:numPr>
        <w:tabs>
          <w:tab w:pos="2319" w:val="left" w:leader="none"/>
          <w:tab w:pos="2320" w:val="left" w:leader="none"/>
        </w:tabs>
        <w:spacing w:line="207" w:lineRule="exact" w:before="0" w:after="0"/>
        <w:ind w:left="2319" w:right="0" w:hanging="721"/>
        <w:jc w:val="left"/>
        <w:rPr>
          <w:sz w:val="18"/>
        </w:rPr>
      </w:pPr>
      <w:r>
        <w:rPr>
          <w:sz w:val="18"/>
        </w:rPr>
        <w:t>Have a grade-point average of at least 3.00 in the last two years of undergraduate</w:t>
      </w:r>
      <w:r>
        <w:rPr>
          <w:spacing w:val="-27"/>
          <w:sz w:val="18"/>
        </w:rPr>
        <w:t> </w:t>
      </w:r>
      <w:r>
        <w:rPr>
          <w:sz w:val="18"/>
        </w:rPr>
        <w:t>work.</w:t>
      </w:r>
    </w:p>
    <w:p>
      <w:pPr>
        <w:pStyle w:val="ListParagraph"/>
        <w:numPr>
          <w:ilvl w:val="2"/>
          <w:numId w:val="5"/>
        </w:numPr>
        <w:tabs>
          <w:tab w:pos="2319" w:val="left" w:leader="none"/>
          <w:tab w:pos="2320" w:val="left" w:leader="none"/>
        </w:tabs>
        <w:spacing w:line="240" w:lineRule="auto" w:before="0" w:after="0"/>
        <w:ind w:left="2319" w:right="365" w:hanging="720"/>
        <w:jc w:val="left"/>
        <w:rPr>
          <w:sz w:val="18"/>
        </w:rPr>
      </w:pPr>
      <w:r>
        <w:rPr>
          <w:sz w:val="18"/>
        </w:rPr>
        <w:t>Take the Graduate Management Admission Test (GMAT) and have the scores submitted to the Master of Science in Customer Experience Management program. The test must be taken not more than five years prior to the submission of the application for admission to the program. The GMAT score may be waived based on previous work</w:t>
      </w:r>
      <w:r>
        <w:rPr>
          <w:spacing w:val="-20"/>
          <w:sz w:val="18"/>
        </w:rPr>
        <w:t> </w:t>
      </w:r>
      <w:r>
        <w:rPr>
          <w:sz w:val="18"/>
        </w:rPr>
        <w:t>experience.</w:t>
      </w:r>
    </w:p>
    <w:p>
      <w:pPr>
        <w:pStyle w:val="BodyText"/>
      </w:pPr>
    </w:p>
    <w:p>
      <w:pPr>
        <w:pStyle w:val="BodyText"/>
        <w:ind w:left="1599" w:right="387"/>
      </w:pPr>
      <w:r>
        <w:rPr/>
        <w:t>Admission to the program is competitive, and meeting the minimum standards listed above does not guarantee admission. The applicant’s overall record is considered including letters of recommendation, the student’s statement of objectives, work experience, extra-curricular activities, and TOEFL scores (for international students). Admission is also subject to space availability.</w:t>
      </w:r>
    </w:p>
    <w:p>
      <w:pPr>
        <w:pStyle w:val="BodyText"/>
      </w:pPr>
    </w:p>
    <w:p>
      <w:pPr>
        <w:pStyle w:val="BodyText"/>
        <w:spacing w:before="1"/>
        <w:ind w:left="1600" w:right="756"/>
      </w:pPr>
      <w:r>
        <w:rPr/>
        <w:t>Prior to enrollment in the Master of Science degree in Customer Experience Management, the student must have:</w:t>
      </w:r>
    </w:p>
    <w:p>
      <w:pPr>
        <w:pStyle w:val="BodyText"/>
        <w:spacing w:before="10"/>
        <w:rPr>
          <w:sz w:val="17"/>
        </w:rPr>
      </w:pPr>
    </w:p>
    <w:p>
      <w:pPr>
        <w:pStyle w:val="ListParagraph"/>
        <w:numPr>
          <w:ilvl w:val="0"/>
          <w:numId w:val="6"/>
        </w:numPr>
        <w:tabs>
          <w:tab w:pos="2319" w:val="left" w:leader="none"/>
          <w:tab w:pos="2320" w:val="left" w:leader="none"/>
        </w:tabs>
        <w:spacing w:line="240" w:lineRule="auto" w:before="1" w:after="0"/>
        <w:ind w:left="2320" w:right="674" w:hanging="720"/>
        <w:jc w:val="left"/>
        <w:rPr>
          <w:sz w:val="18"/>
        </w:rPr>
      </w:pPr>
      <w:r>
        <w:rPr>
          <w:sz w:val="18"/>
        </w:rPr>
        <w:t>a working knowledge of personal computers including word processing, spreadsheets, networking, and database management</w:t>
      </w:r>
      <w:r>
        <w:rPr>
          <w:spacing w:val="-3"/>
          <w:sz w:val="18"/>
        </w:rPr>
        <w:t> </w:t>
      </w:r>
      <w:r>
        <w:rPr>
          <w:sz w:val="18"/>
        </w:rPr>
        <w:t>systems.</w:t>
      </w:r>
    </w:p>
    <w:p>
      <w:pPr>
        <w:pStyle w:val="ListParagraph"/>
        <w:numPr>
          <w:ilvl w:val="0"/>
          <w:numId w:val="6"/>
        </w:numPr>
        <w:tabs>
          <w:tab w:pos="2319" w:val="left" w:leader="none"/>
          <w:tab w:pos="2320" w:val="left" w:leader="none"/>
        </w:tabs>
        <w:spacing w:line="240" w:lineRule="auto" w:before="0" w:after="0"/>
        <w:ind w:left="2319" w:right="0" w:hanging="720"/>
        <w:jc w:val="left"/>
        <w:rPr>
          <w:sz w:val="18"/>
        </w:rPr>
      </w:pPr>
      <w:r>
        <w:rPr>
          <w:sz w:val="18"/>
        </w:rPr>
        <w:t>a basic understanding of marketing and the management of</w:t>
      </w:r>
      <w:r>
        <w:rPr>
          <w:spacing w:val="-5"/>
          <w:sz w:val="18"/>
        </w:rPr>
        <w:t> </w:t>
      </w:r>
      <w:r>
        <w:rPr>
          <w:sz w:val="18"/>
        </w:rPr>
        <w:t>people.</w:t>
      </w:r>
    </w:p>
    <w:p>
      <w:pPr>
        <w:pStyle w:val="ListParagraph"/>
        <w:numPr>
          <w:ilvl w:val="0"/>
          <w:numId w:val="6"/>
        </w:numPr>
        <w:tabs>
          <w:tab w:pos="2319" w:val="left" w:leader="none"/>
          <w:tab w:pos="2320" w:val="left" w:leader="none"/>
        </w:tabs>
        <w:spacing w:line="240" w:lineRule="auto" w:before="0" w:after="0"/>
        <w:ind w:left="2319" w:right="0" w:hanging="720"/>
        <w:jc w:val="left"/>
        <w:rPr>
          <w:sz w:val="18"/>
        </w:rPr>
      </w:pPr>
      <w:r>
        <w:rPr>
          <w:sz w:val="18"/>
        </w:rPr>
        <w:t>a lap-top</w:t>
      </w:r>
      <w:r>
        <w:rPr>
          <w:spacing w:val="-1"/>
          <w:sz w:val="18"/>
        </w:rPr>
        <w:t> </w:t>
      </w:r>
      <w:r>
        <w:rPr>
          <w:sz w:val="18"/>
        </w:rPr>
        <w:t>computer.</w:t>
      </w:r>
    </w:p>
    <w:p>
      <w:pPr>
        <w:pStyle w:val="BodyText"/>
      </w:pPr>
    </w:p>
    <w:p>
      <w:pPr>
        <w:pStyle w:val="BodyText"/>
        <w:ind w:left="1600" w:right="375"/>
      </w:pPr>
      <w:r>
        <w:rPr/>
        <w:t>Students who do not meet the requirements for admission to the program on regular status may be admitted on a provisional basis to remove deficiencies. Collateral course work will not count towards the requirements for the degree.</w:t>
      </w:r>
    </w:p>
    <w:p>
      <w:pPr>
        <w:pStyle w:val="BodyText"/>
      </w:pPr>
    </w:p>
    <w:p>
      <w:pPr>
        <w:pStyle w:val="Heading3"/>
        <w:spacing w:line="207" w:lineRule="exact"/>
      </w:pPr>
      <w:r>
        <w:rPr/>
        <w:t>Requirements</w:t>
      </w:r>
      <w:r>
        <w:rPr>
          <w:spacing w:val="-3"/>
        </w:rPr>
        <w:t> </w:t>
      </w:r>
      <w:r>
        <w:rPr/>
        <w:t>for</w:t>
      </w:r>
      <w:r>
        <w:rPr>
          <w:spacing w:val="-4"/>
        </w:rPr>
        <w:t> </w:t>
      </w:r>
      <w:r>
        <w:rPr/>
        <w:t>the</w:t>
      </w:r>
      <w:r>
        <w:rPr>
          <w:spacing w:val="-4"/>
        </w:rPr>
        <w:t> </w:t>
      </w:r>
      <w:r>
        <w:rPr/>
        <w:t>Master</w:t>
      </w:r>
      <w:r>
        <w:rPr>
          <w:spacing w:val="-4"/>
        </w:rPr>
        <w:t> </w:t>
      </w:r>
      <w:r>
        <w:rPr/>
        <w:t>of</w:t>
      </w:r>
      <w:r>
        <w:rPr>
          <w:spacing w:val="-4"/>
        </w:rPr>
        <w:t> </w:t>
      </w:r>
      <w:r>
        <w:rPr/>
        <w:t>Science</w:t>
      </w:r>
      <w:r>
        <w:rPr>
          <w:spacing w:val="-4"/>
        </w:rPr>
        <w:t> </w:t>
      </w:r>
      <w:r>
        <w:rPr/>
        <w:t>Degree</w:t>
      </w:r>
      <w:r>
        <w:rPr>
          <w:spacing w:val="-4"/>
        </w:rPr>
        <w:t> </w:t>
      </w:r>
      <w:r>
        <w:rPr/>
        <w:t>in</w:t>
      </w:r>
      <w:r>
        <w:rPr>
          <w:spacing w:val="-4"/>
        </w:rPr>
        <w:t> </w:t>
      </w:r>
      <w:r>
        <w:rPr/>
        <w:t>Customer</w:t>
      </w:r>
      <w:r>
        <w:rPr>
          <w:spacing w:val="-4"/>
        </w:rPr>
        <w:t> </w:t>
      </w:r>
      <w:r>
        <w:rPr/>
        <w:t>Experience</w:t>
      </w:r>
      <w:r>
        <w:rPr>
          <w:spacing w:val="-3"/>
        </w:rPr>
        <w:t> </w:t>
      </w:r>
      <w:r>
        <w:rPr/>
        <w:t>Management</w:t>
      </w:r>
    </w:p>
    <w:p>
      <w:pPr>
        <w:pStyle w:val="BodyText"/>
        <w:spacing w:line="207" w:lineRule="exact"/>
        <w:ind w:right="987"/>
        <w:jc w:val="right"/>
      </w:pPr>
      <w:r>
        <w:rPr>
          <w:spacing w:val="-1"/>
        </w:rPr>
        <w:t>CREDITS</w:t>
      </w:r>
    </w:p>
    <w:p>
      <w:pPr>
        <w:pStyle w:val="BodyText"/>
        <w:spacing w:before="1"/>
        <w:ind w:left="1600" w:right="345"/>
      </w:pPr>
      <w:r>
        <w:rPr/>
        <w:t>The Master of Science degree in Customer Experience Management is available only under Plan B (without thesis). A total of 30 credits are required for the degree.</w:t>
      </w:r>
    </w:p>
    <w:p>
      <w:pPr>
        <w:pStyle w:val="BodyText"/>
        <w:spacing w:before="11"/>
        <w:rPr>
          <w:sz w:val="17"/>
        </w:rPr>
      </w:pPr>
    </w:p>
    <w:p>
      <w:pPr>
        <w:pStyle w:val="BodyText"/>
        <w:ind w:left="1600"/>
      </w:pPr>
      <w:r>
        <w:rPr/>
        <w:t>The students must complete the following:</w:t>
      </w:r>
    </w:p>
    <w:p>
      <w:pPr>
        <w:pStyle w:val="BodyText"/>
        <w:spacing w:before="6"/>
      </w:pPr>
    </w:p>
    <w:tbl>
      <w:tblPr>
        <w:tblW w:w="0" w:type="auto"/>
        <w:jc w:val="left"/>
        <w:tblInd w:w="1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
        <w:gridCol w:w="680"/>
        <w:gridCol w:w="4820"/>
        <w:gridCol w:w="1302"/>
      </w:tblGrid>
      <w:tr>
        <w:trPr>
          <w:trHeight w:val="203" w:hRule="atLeast"/>
        </w:trPr>
        <w:tc>
          <w:tcPr>
            <w:tcW w:w="599" w:type="dxa"/>
          </w:tcPr>
          <w:p>
            <w:pPr>
              <w:pStyle w:val="TableParagraph"/>
              <w:spacing w:line="184" w:lineRule="exact"/>
              <w:ind w:left="50"/>
              <w:rPr>
                <w:sz w:val="18"/>
              </w:rPr>
            </w:pPr>
            <w:r>
              <w:rPr>
                <w:sz w:val="18"/>
              </w:rPr>
              <w:t>MKT</w:t>
            </w:r>
          </w:p>
        </w:tc>
        <w:tc>
          <w:tcPr>
            <w:tcW w:w="680" w:type="dxa"/>
          </w:tcPr>
          <w:p>
            <w:pPr>
              <w:pStyle w:val="TableParagraph"/>
              <w:spacing w:line="184" w:lineRule="exact"/>
              <w:ind w:left="150" w:right="187"/>
              <w:jc w:val="center"/>
              <w:rPr>
                <w:sz w:val="18"/>
              </w:rPr>
            </w:pPr>
            <w:r>
              <w:rPr>
                <w:sz w:val="18"/>
              </w:rPr>
              <w:t>878</w:t>
            </w:r>
          </w:p>
        </w:tc>
        <w:tc>
          <w:tcPr>
            <w:tcW w:w="4820" w:type="dxa"/>
          </w:tcPr>
          <w:p>
            <w:pPr>
              <w:pStyle w:val="TableParagraph"/>
              <w:spacing w:line="184" w:lineRule="exact"/>
              <w:ind w:left="210"/>
              <w:rPr>
                <w:sz w:val="18"/>
              </w:rPr>
            </w:pPr>
            <w:r>
              <w:rPr>
                <w:sz w:val="18"/>
              </w:rPr>
              <w:t>The Customer-Centric Organization</w:t>
            </w:r>
          </w:p>
        </w:tc>
        <w:tc>
          <w:tcPr>
            <w:tcW w:w="1302" w:type="dxa"/>
          </w:tcPr>
          <w:p>
            <w:pPr>
              <w:pStyle w:val="TableParagraph"/>
              <w:spacing w:line="184" w:lineRule="exact"/>
              <w:ind w:right="50"/>
              <w:jc w:val="right"/>
              <w:rPr>
                <w:sz w:val="18"/>
              </w:rPr>
            </w:pPr>
            <w:r>
              <w:rPr>
                <w:sz w:val="18"/>
              </w:rPr>
              <w:t>2</w:t>
            </w:r>
          </w:p>
        </w:tc>
      </w:tr>
      <w:tr>
        <w:trPr>
          <w:trHeight w:val="207" w:hRule="atLeast"/>
        </w:trPr>
        <w:tc>
          <w:tcPr>
            <w:tcW w:w="599" w:type="dxa"/>
          </w:tcPr>
          <w:p>
            <w:pPr>
              <w:pStyle w:val="TableParagraph"/>
              <w:ind w:left="50"/>
              <w:rPr>
                <w:sz w:val="18"/>
              </w:rPr>
            </w:pPr>
            <w:r>
              <w:rPr>
                <w:sz w:val="18"/>
              </w:rPr>
              <w:t>MKT</w:t>
            </w:r>
          </w:p>
        </w:tc>
        <w:tc>
          <w:tcPr>
            <w:tcW w:w="680" w:type="dxa"/>
          </w:tcPr>
          <w:p>
            <w:pPr>
              <w:pStyle w:val="TableParagraph"/>
              <w:ind w:left="149" w:right="187"/>
              <w:jc w:val="center"/>
              <w:rPr>
                <w:sz w:val="18"/>
              </w:rPr>
            </w:pPr>
            <w:r>
              <w:rPr>
                <w:sz w:val="18"/>
              </w:rPr>
              <w:t>879</w:t>
            </w:r>
          </w:p>
        </w:tc>
        <w:tc>
          <w:tcPr>
            <w:tcW w:w="4820" w:type="dxa"/>
          </w:tcPr>
          <w:p>
            <w:pPr>
              <w:pStyle w:val="TableParagraph"/>
              <w:ind w:left="210"/>
              <w:rPr>
                <w:sz w:val="18"/>
              </w:rPr>
            </w:pPr>
            <w:r>
              <w:rPr>
                <w:sz w:val="18"/>
              </w:rPr>
              <w:t>Organizational Development and Change</w:t>
            </w:r>
          </w:p>
        </w:tc>
        <w:tc>
          <w:tcPr>
            <w:tcW w:w="1302" w:type="dxa"/>
          </w:tcPr>
          <w:p>
            <w:pPr>
              <w:pStyle w:val="TableParagraph"/>
              <w:ind w:right="49"/>
              <w:jc w:val="right"/>
              <w:rPr>
                <w:sz w:val="18"/>
              </w:rPr>
            </w:pPr>
            <w:r>
              <w:rPr>
                <w:sz w:val="18"/>
              </w:rPr>
              <w:t>2</w:t>
            </w:r>
          </w:p>
        </w:tc>
      </w:tr>
      <w:tr>
        <w:trPr>
          <w:trHeight w:val="206"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880</w:t>
            </w:r>
          </w:p>
        </w:tc>
        <w:tc>
          <w:tcPr>
            <w:tcW w:w="4820" w:type="dxa"/>
          </w:tcPr>
          <w:p>
            <w:pPr>
              <w:pStyle w:val="TableParagraph"/>
              <w:ind w:left="210"/>
              <w:rPr>
                <w:sz w:val="18"/>
              </w:rPr>
            </w:pPr>
            <w:r>
              <w:rPr>
                <w:sz w:val="18"/>
              </w:rPr>
              <w:t>Consumer Decision Making and Behavior</w:t>
            </w:r>
          </w:p>
        </w:tc>
        <w:tc>
          <w:tcPr>
            <w:tcW w:w="1302" w:type="dxa"/>
          </w:tcPr>
          <w:p>
            <w:pPr>
              <w:pStyle w:val="TableParagraph"/>
              <w:ind w:right="48"/>
              <w:jc w:val="right"/>
              <w:rPr>
                <w:sz w:val="18"/>
              </w:rPr>
            </w:pPr>
            <w:r>
              <w:rPr>
                <w:sz w:val="18"/>
              </w:rPr>
              <w:t>2</w:t>
            </w:r>
          </w:p>
        </w:tc>
      </w:tr>
      <w:tr>
        <w:trPr>
          <w:trHeight w:val="207"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881</w:t>
            </w:r>
          </w:p>
        </w:tc>
        <w:tc>
          <w:tcPr>
            <w:tcW w:w="4820" w:type="dxa"/>
          </w:tcPr>
          <w:p>
            <w:pPr>
              <w:pStyle w:val="TableParagraph"/>
              <w:ind w:left="210"/>
              <w:rPr>
                <w:sz w:val="18"/>
              </w:rPr>
            </w:pPr>
            <w:r>
              <w:rPr>
                <w:sz w:val="18"/>
              </w:rPr>
              <w:t>Qualitative Research</w:t>
            </w:r>
          </w:p>
        </w:tc>
        <w:tc>
          <w:tcPr>
            <w:tcW w:w="1302" w:type="dxa"/>
          </w:tcPr>
          <w:p>
            <w:pPr>
              <w:pStyle w:val="TableParagraph"/>
              <w:ind w:right="49"/>
              <w:jc w:val="right"/>
              <w:rPr>
                <w:sz w:val="18"/>
              </w:rPr>
            </w:pPr>
            <w:r>
              <w:rPr>
                <w:sz w:val="18"/>
              </w:rPr>
              <w:t>2</w:t>
            </w:r>
          </w:p>
        </w:tc>
      </w:tr>
      <w:tr>
        <w:trPr>
          <w:trHeight w:val="206"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883</w:t>
            </w:r>
          </w:p>
        </w:tc>
        <w:tc>
          <w:tcPr>
            <w:tcW w:w="4820" w:type="dxa"/>
          </w:tcPr>
          <w:p>
            <w:pPr>
              <w:pStyle w:val="TableParagraph"/>
              <w:ind w:left="211"/>
              <w:rPr>
                <w:sz w:val="18"/>
              </w:rPr>
            </w:pPr>
            <w:r>
              <w:rPr>
                <w:sz w:val="18"/>
              </w:rPr>
              <w:t>Qualitative Data Synthesis and Analysis</w:t>
            </w:r>
          </w:p>
        </w:tc>
        <w:tc>
          <w:tcPr>
            <w:tcW w:w="1302" w:type="dxa"/>
          </w:tcPr>
          <w:p>
            <w:pPr>
              <w:pStyle w:val="TableParagraph"/>
              <w:ind w:right="47"/>
              <w:jc w:val="right"/>
              <w:rPr>
                <w:sz w:val="18"/>
              </w:rPr>
            </w:pPr>
            <w:r>
              <w:rPr>
                <w:sz w:val="18"/>
              </w:rPr>
              <w:t>2</w:t>
            </w:r>
          </w:p>
        </w:tc>
      </w:tr>
      <w:tr>
        <w:trPr>
          <w:trHeight w:val="207"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885</w:t>
            </w:r>
          </w:p>
        </w:tc>
        <w:tc>
          <w:tcPr>
            <w:tcW w:w="4820" w:type="dxa"/>
          </w:tcPr>
          <w:p>
            <w:pPr>
              <w:pStyle w:val="TableParagraph"/>
              <w:ind w:left="210"/>
              <w:rPr>
                <w:sz w:val="18"/>
              </w:rPr>
            </w:pPr>
            <w:r>
              <w:rPr>
                <w:sz w:val="18"/>
              </w:rPr>
              <w:t>Experience Analytics</w:t>
            </w:r>
          </w:p>
        </w:tc>
        <w:tc>
          <w:tcPr>
            <w:tcW w:w="1302" w:type="dxa"/>
          </w:tcPr>
          <w:p>
            <w:pPr>
              <w:pStyle w:val="TableParagraph"/>
              <w:ind w:right="50"/>
              <w:jc w:val="right"/>
              <w:rPr>
                <w:sz w:val="18"/>
              </w:rPr>
            </w:pPr>
            <w:r>
              <w:rPr>
                <w:sz w:val="18"/>
              </w:rPr>
              <w:t>2</w:t>
            </w:r>
          </w:p>
        </w:tc>
      </w:tr>
      <w:tr>
        <w:trPr>
          <w:trHeight w:val="206" w:hRule="atLeast"/>
        </w:trPr>
        <w:tc>
          <w:tcPr>
            <w:tcW w:w="599" w:type="dxa"/>
          </w:tcPr>
          <w:p>
            <w:pPr>
              <w:pStyle w:val="TableParagraph"/>
              <w:ind w:left="50"/>
              <w:rPr>
                <w:sz w:val="18"/>
              </w:rPr>
            </w:pPr>
            <w:r>
              <w:rPr>
                <w:sz w:val="18"/>
              </w:rPr>
              <w:t>MKT</w:t>
            </w:r>
          </w:p>
        </w:tc>
        <w:tc>
          <w:tcPr>
            <w:tcW w:w="680" w:type="dxa"/>
          </w:tcPr>
          <w:p>
            <w:pPr>
              <w:pStyle w:val="TableParagraph"/>
              <w:ind w:left="149" w:right="187"/>
              <w:jc w:val="center"/>
              <w:rPr>
                <w:sz w:val="18"/>
              </w:rPr>
            </w:pPr>
            <w:r>
              <w:rPr>
                <w:sz w:val="18"/>
              </w:rPr>
              <w:t>886</w:t>
            </w:r>
          </w:p>
        </w:tc>
        <w:tc>
          <w:tcPr>
            <w:tcW w:w="4820" w:type="dxa"/>
          </w:tcPr>
          <w:p>
            <w:pPr>
              <w:pStyle w:val="TableParagraph"/>
              <w:ind w:left="210"/>
              <w:rPr>
                <w:sz w:val="18"/>
              </w:rPr>
            </w:pPr>
            <w:r>
              <w:rPr>
                <w:sz w:val="18"/>
              </w:rPr>
              <w:t>Human-Centered Design and Innovation</w:t>
            </w:r>
          </w:p>
        </w:tc>
        <w:tc>
          <w:tcPr>
            <w:tcW w:w="1302" w:type="dxa"/>
          </w:tcPr>
          <w:p>
            <w:pPr>
              <w:pStyle w:val="TableParagraph"/>
              <w:ind w:right="50"/>
              <w:jc w:val="right"/>
              <w:rPr>
                <w:sz w:val="18"/>
              </w:rPr>
            </w:pPr>
            <w:r>
              <w:rPr>
                <w:sz w:val="18"/>
              </w:rPr>
              <w:t>2</w:t>
            </w:r>
          </w:p>
        </w:tc>
      </w:tr>
      <w:tr>
        <w:trPr>
          <w:trHeight w:val="207" w:hRule="atLeast"/>
        </w:trPr>
        <w:tc>
          <w:tcPr>
            <w:tcW w:w="599" w:type="dxa"/>
          </w:tcPr>
          <w:p>
            <w:pPr>
              <w:pStyle w:val="TableParagraph"/>
              <w:ind w:left="50"/>
              <w:rPr>
                <w:sz w:val="18"/>
              </w:rPr>
            </w:pPr>
            <w:r>
              <w:rPr>
                <w:sz w:val="18"/>
              </w:rPr>
              <w:t>MKT</w:t>
            </w:r>
          </w:p>
        </w:tc>
        <w:tc>
          <w:tcPr>
            <w:tcW w:w="680" w:type="dxa"/>
          </w:tcPr>
          <w:p>
            <w:pPr>
              <w:pStyle w:val="TableParagraph"/>
              <w:ind w:left="150" w:right="186"/>
              <w:jc w:val="center"/>
              <w:rPr>
                <w:sz w:val="18"/>
              </w:rPr>
            </w:pPr>
            <w:r>
              <w:rPr>
                <w:sz w:val="18"/>
              </w:rPr>
              <w:t>887</w:t>
            </w:r>
          </w:p>
        </w:tc>
        <w:tc>
          <w:tcPr>
            <w:tcW w:w="4820" w:type="dxa"/>
          </w:tcPr>
          <w:p>
            <w:pPr>
              <w:pStyle w:val="TableParagraph"/>
              <w:ind w:left="211"/>
              <w:rPr>
                <w:sz w:val="18"/>
              </w:rPr>
            </w:pPr>
            <w:r>
              <w:rPr>
                <w:sz w:val="18"/>
              </w:rPr>
              <w:t>Customer Experience Strategy</w:t>
            </w:r>
          </w:p>
        </w:tc>
        <w:tc>
          <w:tcPr>
            <w:tcW w:w="1302" w:type="dxa"/>
          </w:tcPr>
          <w:p>
            <w:pPr>
              <w:pStyle w:val="TableParagraph"/>
              <w:ind w:right="49"/>
              <w:jc w:val="right"/>
              <w:rPr>
                <w:sz w:val="18"/>
              </w:rPr>
            </w:pPr>
            <w:r>
              <w:rPr>
                <w:sz w:val="18"/>
              </w:rPr>
              <w:t>2</w:t>
            </w:r>
          </w:p>
        </w:tc>
      </w:tr>
      <w:tr>
        <w:trPr>
          <w:trHeight w:val="206"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888</w:t>
            </w:r>
          </w:p>
        </w:tc>
        <w:tc>
          <w:tcPr>
            <w:tcW w:w="4820" w:type="dxa"/>
          </w:tcPr>
          <w:p>
            <w:pPr>
              <w:pStyle w:val="TableParagraph"/>
              <w:ind w:left="211"/>
              <w:rPr>
                <w:sz w:val="18"/>
              </w:rPr>
            </w:pPr>
            <w:r>
              <w:rPr>
                <w:sz w:val="18"/>
              </w:rPr>
              <w:t>Customer Experience Design</w:t>
            </w:r>
          </w:p>
        </w:tc>
        <w:tc>
          <w:tcPr>
            <w:tcW w:w="1302" w:type="dxa"/>
          </w:tcPr>
          <w:p>
            <w:pPr>
              <w:pStyle w:val="TableParagraph"/>
              <w:ind w:right="49"/>
              <w:jc w:val="right"/>
              <w:rPr>
                <w:sz w:val="18"/>
              </w:rPr>
            </w:pPr>
            <w:r>
              <w:rPr>
                <w:sz w:val="18"/>
              </w:rPr>
              <w:t>2</w:t>
            </w:r>
          </w:p>
        </w:tc>
      </w:tr>
      <w:tr>
        <w:trPr>
          <w:trHeight w:val="207"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889</w:t>
            </w:r>
          </w:p>
        </w:tc>
        <w:tc>
          <w:tcPr>
            <w:tcW w:w="4820" w:type="dxa"/>
          </w:tcPr>
          <w:p>
            <w:pPr>
              <w:pStyle w:val="TableParagraph"/>
              <w:ind w:left="210"/>
              <w:rPr>
                <w:sz w:val="18"/>
              </w:rPr>
            </w:pPr>
            <w:r>
              <w:rPr>
                <w:sz w:val="18"/>
              </w:rPr>
              <w:t>Digital Customer Experience Design</w:t>
            </w:r>
          </w:p>
        </w:tc>
        <w:tc>
          <w:tcPr>
            <w:tcW w:w="1302" w:type="dxa"/>
          </w:tcPr>
          <w:p>
            <w:pPr>
              <w:pStyle w:val="TableParagraph"/>
              <w:ind w:right="49"/>
              <w:jc w:val="right"/>
              <w:rPr>
                <w:sz w:val="18"/>
              </w:rPr>
            </w:pPr>
            <w:r>
              <w:rPr>
                <w:sz w:val="18"/>
              </w:rPr>
              <w:t>2</w:t>
            </w:r>
          </w:p>
        </w:tc>
      </w:tr>
      <w:tr>
        <w:trPr>
          <w:trHeight w:val="206" w:hRule="atLeast"/>
        </w:trPr>
        <w:tc>
          <w:tcPr>
            <w:tcW w:w="599" w:type="dxa"/>
          </w:tcPr>
          <w:p>
            <w:pPr>
              <w:pStyle w:val="TableParagraph"/>
              <w:ind w:left="50"/>
              <w:rPr>
                <w:sz w:val="18"/>
              </w:rPr>
            </w:pPr>
            <w:r>
              <w:rPr>
                <w:sz w:val="18"/>
              </w:rPr>
              <w:t>MKT</w:t>
            </w:r>
          </w:p>
        </w:tc>
        <w:tc>
          <w:tcPr>
            <w:tcW w:w="680" w:type="dxa"/>
          </w:tcPr>
          <w:p>
            <w:pPr>
              <w:pStyle w:val="TableParagraph"/>
              <w:ind w:left="149" w:right="187"/>
              <w:jc w:val="center"/>
              <w:rPr>
                <w:sz w:val="18"/>
              </w:rPr>
            </w:pPr>
            <w:r>
              <w:rPr>
                <w:sz w:val="18"/>
              </w:rPr>
              <w:t>892</w:t>
            </w:r>
          </w:p>
        </w:tc>
        <w:tc>
          <w:tcPr>
            <w:tcW w:w="4820" w:type="dxa"/>
          </w:tcPr>
          <w:p>
            <w:pPr>
              <w:pStyle w:val="TableParagraph"/>
              <w:ind w:left="210"/>
              <w:rPr>
                <w:sz w:val="18"/>
              </w:rPr>
            </w:pPr>
            <w:r>
              <w:rPr>
                <w:sz w:val="18"/>
              </w:rPr>
              <w:t>The Employee Experience</w:t>
            </w:r>
          </w:p>
        </w:tc>
        <w:tc>
          <w:tcPr>
            <w:tcW w:w="1302" w:type="dxa"/>
          </w:tcPr>
          <w:p>
            <w:pPr>
              <w:pStyle w:val="TableParagraph"/>
              <w:ind w:right="49"/>
              <w:jc w:val="right"/>
              <w:rPr>
                <w:sz w:val="18"/>
              </w:rPr>
            </w:pPr>
            <w:r>
              <w:rPr>
                <w:sz w:val="18"/>
              </w:rPr>
              <w:t>2</w:t>
            </w:r>
          </w:p>
        </w:tc>
      </w:tr>
      <w:tr>
        <w:trPr>
          <w:trHeight w:val="207" w:hRule="atLeast"/>
        </w:trPr>
        <w:tc>
          <w:tcPr>
            <w:tcW w:w="599" w:type="dxa"/>
          </w:tcPr>
          <w:p>
            <w:pPr>
              <w:pStyle w:val="TableParagraph"/>
              <w:ind w:left="50"/>
              <w:rPr>
                <w:sz w:val="18"/>
              </w:rPr>
            </w:pPr>
            <w:r>
              <w:rPr>
                <w:sz w:val="18"/>
              </w:rPr>
              <w:t>MKT</w:t>
            </w:r>
          </w:p>
        </w:tc>
        <w:tc>
          <w:tcPr>
            <w:tcW w:w="680" w:type="dxa"/>
          </w:tcPr>
          <w:p>
            <w:pPr>
              <w:pStyle w:val="TableParagraph"/>
              <w:ind w:left="149" w:right="187"/>
              <w:jc w:val="center"/>
              <w:rPr>
                <w:sz w:val="18"/>
              </w:rPr>
            </w:pPr>
            <w:r>
              <w:rPr>
                <w:sz w:val="18"/>
              </w:rPr>
              <w:t>893</w:t>
            </w:r>
          </w:p>
        </w:tc>
        <w:tc>
          <w:tcPr>
            <w:tcW w:w="4820" w:type="dxa"/>
          </w:tcPr>
          <w:p>
            <w:pPr>
              <w:pStyle w:val="TableParagraph"/>
              <w:ind w:left="210"/>
              <w:rPr>
                <w:sz w:val="18"/>
              </w:rPr>
            </w:pPr>
            <w:r>
              <w:rPr>
                <w:sz w:val="18"/>
              </w:rPr>
              <w:t>Employee Engagement</w:t>
            </w:r>
          </w:p>
        </w:tc>
        <w:tc>
          <w:tcPr>
            <w:tcW w:w="1302" w:type="dxa"/>
          </w:tcPr>
          <w:p>
            <w:pPr>
              <w:pStyle w:val="TableParagraph"/>
              <w:ind w:right="49"/>
              <w:jc w:val="right"/>
              <w:rPr>
                <w:sz w:val="18"/>
              </w:rPr>
            </w:pPr>
            <w:r>
              <w:rPr>
                <w:sz w:val="18"/>
              </w:rPr>
              <w:t>2</w:t>
            </w:r>
          </w:p>
        </w:tc>
      </w:tr>
      <w:tr>
        <w:trPr>
          <w:trHeight w:val="206"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895</w:t>
            </w:r>
          </w:p>
        </w:tc>
        <w:tc>
          <w:tcPr>
            <w:tcW w:w="4820" w:type="dxa"/>
          </w:tcPr>
          <w:p>
            <w:pPr>
              <w:pStyle w:val="TableParagraph"/>
              <w:ind w:left="210"/>
              <w:rPr>
                <w:sz w:val="18"/>
              </w:rPr>
            </w:pPr>
            <w:r>
              <w:rPr>
                <w:sz w:val="18"/>
              </w:rPr>
              <w:t>Customer Relationship Management</w:t>
            </w:r>
          </w:p>
        </w:tc>
        <w:tc>
          <w:tcPr>
            <w:tcW w:w="1302" w:type="dxa"/>
          </w:tcPr>
          <w:p>
            <w:pPr>
              <w:pStyle w:val="TableParagraph"/>
              <w:ind w:right="50"/>
              <w:jc w:val="right"/>
              <w:rPr>
                <w:sz w:val="18"/>
              </w:rPr>
            </w:pPr>
            <w:r>
              <w:rPr>
                <w:sz w:val="18"/>
              </w:rPr>
              <w:t>2</w:t>
            </w:r>
          </w:p>
        </w:tc>
      </w:tr>
      <w:tr>
        <w:trPr>
          <w:trHeight w:val="207" w:hRule="atLeast"/>
        </w:trPr>
        <w:tc>
          <w:tcPr>
            <w:tcW w:w="599" w:type="dxa"/>
          </w:tcPr>
          <w:p>
            <w:pPr>
              <w:pStyle w:val="TableParagraph"/>
              <w:ind w:left="50"/>
              <w:rPr>
                <w:sz w:val="18"/>
              </w:rPr>
            </w:pPr>
            <w:r>
              <w:rPr>
                <w:sz w:val="18"/>
              </w:rPr>
              <w:t>MKT</w:t>
            </w:r>
          </w:p>
        </w:tc>
        <w:tc>
          <w:tcPr>
            <w:tcW w:w="680" w:type="dxa"/>
          </w:tcPr>
          <w:p>
            <w:pPr>
              <w:pStyle w:val="TableParagraph"/>
              <w:ind w:left="150" w:right="187"/>
              <w:jc w:val="center"/>
              <w:rPr>
                <w:sz w:val="18"/>
              </w:rPr>
            </w:pPr>
            <w:r>
              <w:rPr>
                <w:sz w:val="18"/>
              </w:rPr>
              <w:t>896</w:t>
            </w:r>
          </w:p>
        </w:tc>
        <w:tc>
          <w:tcPr>
            <w:tcW w:w="4820" w:type="dxa"/>
          </w:tcPr>
          <w:p>
            <w:pPr>
              <w:pStyle w:val="TableParagraph"/>
              <w:ind w:left="210"/>
              <w:rPr>
                <w:sz w:val="18"/>
              </w:rPr>
            </w:pPr>
            <w:r>
              <w:rPr>
                <w:sz w:val="18"/>
              </w:rPr>
              <w:t>Measuring the Experience</w:t>
            </w:r>
          </w:p>
        </w:tc>
        <w:tc>
          <w:tcPr>
            <w:tcW w:w="1302" w:type="dxa"/>
          </w:tcPr>
          <w:p>
            <w:pPr>
              <w:pStyle w:val="TableParagraph"/>
              <w:ind w:right="49"/>
              <w:jc w:val="right"/>
              <w:rPr>
                <w:sz w:val="18"/>
              </w:rPr>
            </w:pPr>
            <w:r>
              <w:rPr>
                <w:sz w:val="18"/>
              </w:rPr>
              <w:t>2</w:t>
            </w:r>
          </w:p>
        </w:tc>
      </w:tr>
      <w:tr>
        <w:trPr>
          <w:trHeight w:val="204" w:hRule="atLeast"/>
        </w:trPr>
        <w:tc>
          <w:tcPr>
            <w:tcW w:w="599" w:type="dxa"/>
          </w:tcPr>
          <w:p>
            <w:pPr>
              <w:pStyle w:val="TableParagraph"/>
              <w:spacing w:line="184" w:lineRule="exact"/>
              <w:ind w:left="50"/>
              <w:rPr>
                <w:sz w:val="18"/>
              </w:rPr>
            </w:pPr>
            <w:r>
              <w:rPr>
                <w:sz w:val="18"/>
              </w:rPr>
              <w:t>MKT</w:t>
            </w:r>
          </w:p>
        </w:tc>
        <w:tc>
          <w:tcPr>
            <w:tcW w:w="680" w:type="dxa"/>
          </w:tcPr>
          <w:p>
            <w:pPr>
              <w:pStyle w:val="TableParagraph"/>
              <w:spacing w:line="184" w:lineRule="exact"/>
              <w:ind w:left="150" w:right="187"/>
              <w:jc w:val="center"/>
              <w:rPr>
                <w:sz w:val="18"/>
              </w:rPr>
            </w:pPr>
            <w:r>
              <w:rPr>
                <w:sz w:val="18"/>
              </w:rPr>
              <w:t>897</w:t>
            </w:r>
          </w:p>
        </w:tc>
        <w:tc>
          <w:tcPr>
            <w:tcW w:w="4820" w:type="dxa"/>
          </w:tcPr>
          <w:p>
            <w:pPr>
              <w:pStyle w:val="TableParagraph"/>
              <w:spacing w:line="184" w:lineRule="exact"/>
              <w:ind w:left="211"/>
              <w:rPr>
                <w:sz w:val="18"/>
              </w:rPr>
            </w:pPr>
            <w:r>
              <w:rPr>
                <w:sz w:val="18"/>
              </w:rPr>
              <w:t>Data Analysis, Integration and Visualization</w:t>
            </w:r>
          </w:p>
        </w:tc>
        <w:tc>
          <w:tcPr>
            <w:tcW w:w="1302" w:type="dxa"/>
          </w:tcPr>
          <w:p>
            <w:pPr>
              <w:pStyle w:val="TableParagraph"/>
              <w:spacing w:line="184" w:lineRule="exact"/>
              <w:ind w:right="49"/>
              <w:jc w:val="right"/>
              <w:rPr>
                <w:sz w:val="18"/>
              </w:rPr>
            </w:pPr>
            <w:r>
              <w:rPr>
                <w:sz w:val="18"/>
              </w:rPr>
              <w:t>2</w:t>
            </w:r>
          </w:p>
        </w:tc>
      </w:tr>
    </w:tbl>
    <w:p>
      <w:pPr>
        <w:pStyle w:val="BodyText"/>
        <w:rPr>
          <w:sz w:val="20"/>
        </w:rPr>
      </w:pPr>
    </w:p>
    <w:p>
      <w:pPr>
        <w:pStyle w:val="BodyText"/>
        <w:rPr>
          <w:sz w:val="20"/>
        </w:rPr>
      </w:pPr>
    </w:p>
    <w:p>
      <w:pPr>
        <w:pStyle w:val="BodyText"/>
        <w:spacing w:before="161"/>
        <w:ind w:left="880"/>
      </w:pPr>
      <w:r>
        <w:rPr/>
        <w:t>Effective Summer 2022.</w:t>
      </w:r>
    </w:p>
    <w:p>
      <w:pPr>
        <w:spacing w:after="0"/>
        <w:sectPr>
          <w:pgSz w:w="12240" w:h="15840"/>
          <w:pgMar w:header="725" w:footer="0" w:top="1120" w:bottom="280" w:left="1280" w:right="1100"/>
        </w:sectPr>
      </w:pPr>
    </w:p>
    <w:p>
      <w:pPr>
        <w:pStyle w:val="BodyText"/>
        <w:rPr>
          <w:sz w:val="20"/>
        </w:rPr>
      </w:pPr>
    </w:p>
    <w:p>
      <w:pPr>
        <w:pStyle w:val="BodyText"/>
        <w:spacing w:before="2"/>
      </w:pPr>
    </w:p>
    <w:p>
      <w:pPr>
        <w:pStyle w:val="Heading2"/>
        <w:rPr>
          <w:u w:val="none"/>
        </w:rPr>
      </w:pPr>
      <w:r>
        <w:rPr>
          <w:u w:val="thick"/>
        </w:rPr>
        <w:t>COLLEGE OF COMMUNICATION ARTS AND SCIENCES</w:t>
      </w:r>
    </w:p>
    <w:p>
      <w:pPr>
        <w:pStyle w:val="BodyText"/>
        <w:spacing w:before="7"/>
        <w:rPr>
          <w:b/>
          <w:sz w:val="9"/>
        </w:rPr>
      </w:pPr>
    </w:p>
    <w:p>
      <w:pPr>
        <w:pStyle w:val="ListParagraph"/>
        <w:numPr>
          <w:ilvl w:val="0"/>
          <w:numId w:val="7"/>
        </w:numPr>
        <w:tabs>
          <w:tab w:pos="879" w:val="left" w:leader="none"/>
          <w:tab w:pos="880" w:val="left" w:leader="none"/>
        </w:tabs>
        <w:spacing w:line="240" w:lineRule="auto" w:before="94" w:after="0"/>
        <w:ind w:left="879" w:right="795" w:hanging="720"/>
        <w:jc w:val="left"/>
        <w:rPr>
          <w:sz w:val="18"/>
        </w:rPr>
      </w:pPr>
      <w:r>
        <w:rPr>
          <w:sz w:val="18"/>
        </w:rPr>
        <w:t>Change the requirements for the </w:t>
      </w:r>
      <w:r>
        <w:rPr>
          <w:b/>
          <w:sz w:val="18"/>
        </w:rPr>
        <w:t>Minor </w:t>
      </w:r>
      <w:r>
        <w:rPr>
          <w:sz w:val="18"/>
        </w:rPr>
        <w:t>in </w:t>
      </w:r>
      <w:r>
        <w:rPr>
          <w:b/>
          <w:sz w:val="18"/>
        </w:rPr>
        <w:t>Advertising Analytics </w:t>
      </w:r>
      <w:r>
        <w:rPr>
          <w:sz w:val="18"/>
        </w:rPr>
        <w:t>in the Department of Advertising and Public Relations.</w:t>
      </w:r>
    </w:p>
    <w:p>
      <w:pPr>
        <w:pStyle w:val="BodyText"/>
        <w:spacing w:before="1"/>
      </w:pPr>
    </w:p>
    <w:p>
      <w:pPr>
        <w:pStyle w:val="ListParagraph"/>
        <w:numPr>
          <w:ilvl w:val="1"/>
          <w:numId w:val="7"/>
        </w:numPr>
        <w:tabs>
          <w:tab w:pos="1599" w:val="left" w:leader="none"/>
          <w:tab w:pos="1600" w:val="left" w:leader="none"/>
        </w:tabs>
        <w:spacing w:line="240" w:lineRule="auto" w:before="0" w:after="0"/>
        <w:ind w:left="1599" w:right="737" w:hanging="720"/>
        <w:jc w:val="left"/>
        <w:rPr>
          <w:sz w:val="18"/>
        </w:rPr>
      </w:pPr>
      <w:r>
        <w:rPr>
          <w:sz w:val="18"/>
        </w:rPr>
        <w:t>Under the heading </w:t>
      </w:r>
      <w:r>
        <w:rPr>
          <w:b/>
          <w:sz w:val="18"/>
        </w:rPr>
        <w:t>Requirements for the Minor in Advertising Analytics </w:t>
      </w:r>
      <w:r>
        <w:rPr>
          <w:sz w:val="18"/>
        </w:rPr>
        <w:t>make the</w:t>
      </w:r>
      <w:r>
        <w:rPr>
          <w:spacing w:val="-35"/>
          <w:sz w:val="18"/>
        </w:rPr>
        <w:t> </w:t>
      </w:r>
      <w:r>
        <w:rPr>
          <w:sz w:val="18"/>
        </w:rPr>
        <w:t>following changes in item</w:t>
      </w:r>
      <w:r>
        <w:rPr>
          <w:spacing w:val="-2"/>
          <w:sz w:val="18"/>
        </w:rPr>
        <w:t> </w:t>
      </w:r>
      <w:r>
        <w:rPr>
          <w:sz w:val="18"/>
        </w:rPr>
        <w:t>2.:</w:t>
      </w:r>
    </w:p>
    <w:p>
      <w:pPr>
        <w:pStyle w:val="BodyText"/>
        <w:spacing w:before="11"/>
        <w:rPr>
          <w:sz w:val="17"/>
        </w:rPr>
      </w:pPr>
    </w:p>
    <w:p>
      <w:pPr>
        <w:pStyle w:val="ListParagraph"/>
        <w:numPr>
          <w:ilvl w:val="2"/>
          <w:numId w:val="7"/>
        </w:numPr>
        <w:tabs>
          <w:tab w:pos="2319" w:val="left" w:leader="none"/>
          <w:tab w:pos="2320" w:val="left" w:leader="none"/>
        </w:tabs>
        <w:spacing w:line="240" w:lineRule="auto" w:before="0" w:after="0"/>
        <w:ind w:left="2319" w:right="0" w:hanging="720"/>
        <w:jc w:val="left"/>
        <w:rPr>
          <w:sz w:val="18"/>
        </w:rPr>
      </w:pPr>
      <w:r>
        <w:rPr>
          <w:sz w:val="18"/>
        </w:rPr>
        <w:t>Delete the following</w:t>
      </w:r>
      <w:r>
        <w:rPr>
          <w:spacing w:val="-2"/>
          <w:sz w:val="18"/>
        </w:rPr>
        <w:t> </w:t>
      </w:r>
      <w:r>
        <w:rPr>
          <w:sz w:val="18"/>
        </w:rPr>
        <w:t>course:</w:t>
      </w:r>
    </w:p>
    <w:p>
      <w:pPr>
        <w:pStyle w:val="BodyText"/>
        <w:tabs>
          <w:tab w:pos="3039" w:val="left" w:leader="none"/>
          <w:tab w:pos="3759" w:val="left" w:leader="none"/>
          <w:tab w:pos="8900" w:val="right" w:leader="none"/>
        </w:tabs>
        <w:spacing w:before="207"/>
        <w:ind w:left="2320"/>
      </w:pPr>
      <w:r>
        <w:rPr/>
        <w:t>ADV</w:t>
        <w:tab/>
        <w:t>420</w:t>
        <w:tab/>
        <w:t>New Media</w:t>
      </w:r>
      <w:r>
        <w:rPr>
          <w:spacing w:val="-1"/>
        </w:rPr>
        <w:t> </w:t>
      </w:r>
      <w:r>
        <w:rPr/>
        <w:t>Driver’s License</w:t>
        <w:tab/>
        <w:t>3</w:t>
      </w:r>
    </w:p>
    <w:p>
      <w:pPr>
        <w:pStyle w:val="BodyText"/>
        <w:spacing w:before="207"/>
        <w:ind w:left="2320"/>
      </w:pPr>
      <w:r>
        <w:rPr/>
        <w:t>Add the following course:</w:t>
      </w:r>
    </w:p>
    <w:p>
      <w:pPr>
        <w:pStyle w:val="BodyText"/>
        <w:tabs>
          <w:tab w:pos="3039" w:val="left" w:leader="none"/>
          <w:tab w:pos="3760" w:val="left" w:leader="none"/>
          <w:tab w:pos="8899" w:val="right" w:leader="none"/>
        </w:tabs>
        <w:spacing w:before="207"/>
        <w:ind w:left="2320"/>
      </w:pPr>
      <w:r>
        <w:rPr/>
        <w:t>PR</w:t>
        <w:tab/>
        <w:t>330</w:t>
        <w:tab/>
        <w:t>Social</w:t>
      </w:r>
      <w:r>
        <w:rPr>
          <w:spacing w:val="-1"/>
        </w:rPr>
        <w:t> </w:t>
      </w:r>
      <w:r>
        <w:rPr/>
        <w:t>Media Management</w:t>
        <w:tab/>
        <w:t>3</w:t>
      </w:r>
    </w:p>
    <w:p>
      <w:pPr>
        <w:pStyle w:val="BodyText"/>
        <w:rPr>
          <w:sz w:val="20"/>
        </w:rPr>
      </w:pPr>
    </w:p>
    <w:p>
      <w:pPr>
        <w:pStyle w:val="BodyText"/>
        <w:rPr>
          <w:sz w:val="20"/>
        </w:rPr>
      </w:pPr>
    </w:p>
    <w:p>
      <w:pPr>
        <w:pStyle w:val="BodyText"/>
        <w:spacing w:before="161"/>
        <w:ind w:left="880"/>
      </w:pPr>
      <w:r>
        <w:rPr/>
        <w:t>Effective Summer 2022.</w:t>
      </w:r>
    </w:p>
    <w:p>
      <w:pPr>
        <w:pStyle w:val="BodyText"/>
        <w:rPr>
          <w:sz w:val="20"/>
        </w:rPr>
      </w:pPr>
    </w:p>
    <w:p>
      <w:pPr>
        <w:pStyle w:val="BodyText"/>
        <w:spacing w:before="11"/>
        <w:rPr>
          <w:sz w:val="15"/>
        </w:rPr>
      </w:pPr>
    </w:p>
    <w:p>
      <w:pPr>
        <w:pStyle w:val="ListParagraph"/>
        <w:numPr>
          <w:ilvl w:val="0"/>
          <w:numId w:val="7"/>
        </w:numPr>
        <w:tabs>
          <w:tab w:pos="879" w:val="left" w:leader="none"/>
          <w:tab w:pos="880" w:val="left" w:leader="none"/>
        </w:tabs>
        <w:spacing w:line="240" w:lineRule="auto" w:before="0" w:after="0"/>
        <w:ind w:left="880" w:right="1135"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3"/>
          <w:sz w:val="18"/>
        </w:rPr>
        <w:t> </w:t>
      </w:r>
      <w:r>
        <w:rPr>
          <w:sz w:val="18"/>
        </w:rPr>
        <w:t>for</w:t>
      </w:r>
      <w:r>
        <w:rPr>
          <w:spacing w:val="-3"/>
          <w:sz w:val="18"/>
        </w:rPr>
        <w:t> </w:t>
      </w:r>
      <w:r>
        <w:rPr>
          <w:sz w:val="18"/>
        </w:rPr>
        <w:t>the</w:t>
      </w:r>
      <w:r>
        <w:rPr>
          <w:spacing w:val="-3"/>
          <w:sz w:val="18"/>
        </w:rPr>
        <w:t> </w:t>
      </w:r>
      <w:r>
        <w:rPr>
          <w:b/>
          <w:sz w:val="18"/>
        </w:rPr>
        <w:t>Bachelor</w:t>
      </w:r>
      <w:r>
        <w:rPr>
          <w:b/>
          <w:spacing w:val="-2"/>
          <w:sz w:val="18"/>
        </w:rPr>
        <w:t> </w:t>
      </w:r>
      <w:r>
        <w:rPr>
          <w:b/>
          <w:sz w:val="18"/>
        </w:rPr>
        <w:t>of</w:t>
      </w:r>
      <w:r>
        <w:rPr>
          <w:b/>
          <w:spacing w:val="-3"/>
          <w:sz w:val="18"/>
        </w:rPr>
        <w:t> </w:t>
      </w:r>
      <w:r>
        <w:rPr>
          <w:b/>
          <w:sz w:val="18"/>
        </w:rPr>
        <w:t>Science</w:t>
      </w:r>
      <w:r>
        <w:rPr>
          <w:b/>
          <w:spacing w:val="-3"/>
          <w:sz w:val="18"/>
        </w:rPr>
        <w:t> </w:t>
      </w:r>
      <w:r>
        <w:rPr>
          <w:sz w:val="18"/>
        </w:rPr>
        <w:t>degree</w:t>
      </w:r>
      <w:r>
        <w:rPr>
          <w:spacing w:val="-3"/>
          <w:sz w:val="18"/>
        </w:rPr>
        <w:t> </w:t>
      </w:r>
      <w:r>
        <w:rPr>
          <w:sz w:val="18"/>
        </w:rPr>
        <w:t>in</w:t>
      </w:r>
      <w:r>
        <w:rPr>
          <w:spacing w:val="-4"/>
          <w:sz w:val="18"/>
        </w:rPr>
        <w:t> </w:t>
      </w:r>
      <w:r>
        <w:rPr>
          <w:b/>
          <w:sz w:val="18"/>
        </w:rPr>
        <w:t>Advertising</w:t>
      </w:r>
      <w:r>
        <w:rPr>
          <w:b/>
          <w:spacing w:val="-3"/>
          <w:sz w:val="18"/>
        </w:rPr>
        <w:t> </w:t>
      </w:r>
      <w:r>
        <w:rPr>
          <w:b/>
          <w:sz w:val="18"/>
        </w:rPr>
        <w:t>Management</w:t>
      </w:r>
      <w:r>
        <w:rPr>
          <w:b/>
          <w:spacing w:val="-3"/>
          <w:sz w:val="18"/>
        </w:rPr>
        <w:t> </w:t>
      </w:r>
      <w:r>
        <w:rPr>
          <w:sz w:val="18"/>
        </w:rPr>
        <w:t>in</w:t>
      </w:r>
      <w:r>
        <w:rPr>
          <w:spacing w:val="-3"/>
          <w:sz w:val="18"/>
        </w:rPr>
        <w:t> </w:t>
      </w:r>
      <w:r>
        <w:rPr>
          <w:sz w:val="18"/>
        </w:rPr>
        <w:t>the Department of Advertising and Public</w:t>
      </w:r>
      <w:r>
        <w:rPr>
          <w:spacing w:val="-2"/>
          <w:sz w:val="18"/>
        </w:rPr>
        <w:t> </w:t>
      </w:r>
      <w:r>
        <w:rPr>
          <w:sz w:val="18"/>
        </w:rPr>
        <w:t>Relations.</w:t>
      </w:r>
    </w:p>
    <w:p>
      <w:pPr>
        <w:pStyle w:val="BodyText"/>
        <w:spacing w:before="1"/>
      </w:pPr>
    </w:p>
    <w:p>
      <w:pPr>
        <w:pStyle w:val="ListParagraph"/>
        <w:numPr>
          <w:ilvl w:val="1"/>
          <w:numId w:val="7"/>
        </w:numPr>
        <w:tabs>
          <w:tab w:pos="1599" w:val="left" w:leader="none"/>
          <w:tab w:pos="1600" w:val="left" w:leader="none"/>
        </w:tabs>
        <w:spacing w:line="240" w:lineRule="auto" w:before="0" w:after="0"/>
        <w:ind w:left="1600" w:right="1234" w:hanging="720"/>
        <w:jc w:val="left"/>
        <w:rPr>
          <w:sz w:val="18"/>
        </w:rPr>
      </w:pPr>
      <w:r>
        <w:rPr>
          <w:sz w:val="18"/>
        </w:rPr>
        <w:t>Under the heading </w:t>
      </w:r>
      <w:r>
        <w:rPr>
          <w:b/>
          <w:sz w:val="18"/>
        </w:rPr>
        <w:t>Requirements for the Bachelor of Science Degree in Advertising Management </w:t>
      </w:r>
      <w:r>
        <w:rPr>
          <w:sz w:val="18"/>
        </w:rPr>
        <w:t>make the following</w:t>
      </w:r>
      <w:r>
        <w:rPr>
          <w:spacing w:val="-2"/>
          <w:sz w:val="18"/>
        </w:rPr>
        <w:t> </w:t>
      </w:r>
      <w:r>
        <w:rPr>
          <w:sz w:val="18"/>
        </w:rPr>
        <w:t>changes:</w:t>
      </w:r>
    </w:p>
    <w:p>
      <w:pPr>
        <w:pStyle w:val="BodyText"/>
        <w:spacing w:before="11"/>
        <w:rPr>
          <w:sz w:val="17"/>
        </w:rPr>
      </w:pPr>
    </w:p>
    <w:p>
      <w:pPr>
        <w:pStyle w:val="ListParagraph"/>
        <w:numPr>
          <w:ilvl w:val="2"/>
          <w:numId w:val="7"/>
        </w:numPr>
        <w:tabs>
          <w:tab w:pos="2319" w:val="left" w:leader="none"/>
          <w:tab w:pos="2321" w:val="left" w:leader="none"/>
        </w:tabs>
        <w:spacing w:line="240" w:lineRule="auto" w:before="0" w:after="0"/>
        <w:ind w:left="2320" w:right="0" w:hanging="721"/>
        <w:jc w:val="left"/>
        <w:rPr>
          <w:sz w:val="18"/>
        </w:rPr>
      </w:pPr>
      <w:r>
        <w:rPr>
          <w:sz w:val="18"/>
        </w:rPr>
        <w:t>in item 3. a. delete the following</w:t>
      </w:r>
      <w:r>
        <w:rPr>
          <w:spacing w:val="-2"/>
          <w:sz w:val="18"/>
        </w:rPr>
        <w:t> </w:t>
      </w:r>
      <w:r>
        <w:rPr>
          <w:sz w:val="18"/>
        </w:rPr>
        <w:t>course:</w:t>
      </w:r>
    </w:p>
    <w:p>
      <w:pPr>
        <w:pStyle w:val="BodyText"/>
      </w:pPr>
    </w:p>
    <w:p>
      <w:pPr>
        <w:pStyle w:val="BodyText"/>
        <w:tabs>
          <w:tab w:pos="3039" w:val="left" w:leader="none"/>
          <w:tab w:pos="3760" w:val="left" w:leader="none"/>
          <w:tab w:pos="8800" w:val="left" w:leader="none"/>
        </w:tabs>
        <w:ind w:left="2320"/>
      </w:pPr>
      <w:r>
        <w:rPr/>
        <w:t>ADV</w:t>
        <w:tab/>
        <w:t>225</w:t>
        <w:tab/>
        <w:t>Writing for</w:t>
      </w:r>
      <w:r>
        <w:rPr>
          <w:spacing w:val="-8"/>
        </w:rPr>
        <w:t> </w:t>
      </w:r>
      <w:r>
        <w:rPr/>
        <w:t>Public</w:t>
      </w:r>
      <w:r>
        <w:rPr>
          <w:spacing w:val="-3"/>
        </w:rPr>
        <w:t> </w:t>
      </w:r>
      <w:r>
        <w:rPr/>
        <w:t>Relations</w:t>
        <w:tab/>
        <w:t>3</w:t>
      </w:r>
    </w:p>
    <w:p>
      <w:pPr>
        <w:pStyle w:val="BodyText"/>
      </w:pPr>
    </w:p>
    <w:p>
      <w:pPr>
        <w:pStyle w:val="BodyText"/>
        <w:ind w:left="2320"/>
      </w:pPr>
      <w:r>
        <w:rPr/>
        <w:t>Add the following courses:</w:t>
      </w:r>
    </w:p>
    <w:p>
      <w:pPr>
        <w:pStyle w:val="BodyText"/>
        <w:spacing w:before="6"/>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130"/>
        <w:gridCol w:w="1271"/>
      </w:tblGrid>
      <w:tr>
        <w:trPr>
          <w:trHeight w:val="204" w:hRule="atLeast"/>
        </w:trPr>
        <w:tc>
          <w:tcPr>
            <w:tcW w:w="595" w:type="dxa"/>
          </w:tcPr>
          <w:p>
            <w:pPr>
              <w:pStyle w:val="TableParagraph"/>
              <w:spacing w:line="184" w:lineRule="exact"/>
              <w:ind w:left="50"/>
              <w:rPr>
                <w:sz w:val="18"/>
              </w:rPr>
            </w:pPr>
            <w:r>
              <w:rPr>
                <w:sz w:val="18"/>
              </w:rPr>
              <w:t>ADV</w:t>
            </w:r>
          </w:p>
        </w:tc>
        <w:tc>
          <w:tcPr>
            <w:tcW w:w="686" w:type="dxa"/>
          </w:tcPr>
          <w:p>
            <w:pPr>
              <w:pStyle w:val="TableParagraph"/>
              <w:spacing w:line="184" w:lineRule="exact"/>
              <w:ind w:left="155" w:right="189"/>
              <w:jc w:val="center"/>
              <w:rPr>
                <w:sz w:val="18"/>
              </w:rPr>
            </w:pPr>
            <w:r>
              <w:rPr>
                <w:sz w:val="18"/>
              </w:rPr>
              <w:t>225</w:t>
            </w:r>
          </w:p>
        </w:tc>
        <w:tc>
          <w:tcPr>
            <w:tcW w:w="4130" w:type="dxa"/>
          </w:tcPr>
          <w:p>
            <w:pPr>
              <w:pStyle w:val="TableParagraph"/>
              <w:spacing w:line="184" w:lineRule="exact"/>
              <w:ind w:left="209"/>
              <w:rPr>
                <w:sz w:val="18"/>
              </w:rPr>
            </w:pPr>
            <w:r>
              <w:rPr>
                <w:sz w:val="18"/>
              </w:rPr>
              <w:t>Basic Skills for Advertising Careers</w:t>
            </w:r>
          </w:p>
        </w:tc>
        <w:tc>
          <w:tcPr>
            <w:tcW w:w="1271" w:type="dxa"/>
          </w:tcPr>
          <w:p>
            <w:pPr>
              <w:pStyle w:val="TableParagraph"/>
              <w:spacing w:line="184" w:lineRule="exact"/>
              <w:ind w:right="49"/>
              <w:jc w:val="right"/>
              <w:rPr>
                <w:sz w:val="18"/>
              </w:rPr>
            </w:pPr>
            <w:r>
              <w:rPr>
                <w:sz w:val="18"/>
              </w:rPr>
              <w:t>3</w:t>
            </w:r>
          </w:p>
        </w:tc>
      </w:tr>
      <w:tr>
        <w:trPr>
          <w:trHeight w:val="206" w:hRule="atLeast"/>
        </w:trPr>
        <w:tc>
          <w:tcPr>
            <w:tcW w:w="595" w:type="dxa"/>
          </w:tcPr>
          <w:p>
            <w:pPr>
              <w:pStyle w:val="TableParagraph"/>
              <w:ind w:left="50"/>
              <w:rPr>
                <w:sz w:val="18"/>
              </w:rPr>
            </w:pPr>
            <w:r>
              <w:rPr>
                <w:sz w:val="18"/>
              </w:rPr>
              <w:t>or</w:t>
            </w:r>
          </w:p>
        </w:tc>
        <w:tc>
          <w:tcPr>
            <w:tcW w:w="686" w:type="dxa"/>
          </w:tcPr>
          <w:p>
            <w:pPr>
              <w:pStyle w:val="TableParagraph"/>
              <w:spacing w:line="240" w:lineRule="auto"/>
              <w:rPr>
                <w:rFonts w:ascii="Times New Roman"/>
                <w:sz w:val="14"/>
              </w:rPr>
            </w:pPr>
          </w:p>
        </w:tc>
        <w:tc>
          <w:tcPr>
            <w:tcW w:w="4130" w:type="dxa"/>
          </w:tcPr>
          <w:p>
            <w:pPr>
              <w:pStyle w:val="TableParagraph"/>
              <w:spacing w:line="240" w:lineRule="auto"/>
              <w:rPr>
                <w:rFonts w:ascii="Times New Roman"/>
                <w:sz w:val="14"/>
              </w:rPr>
            </w:pPr>
          </w:p>
        </w:tc>
        <w:tc>
          <w:tcPr>
            <w:tcW w:w="1271" w:type="dxa"/>
          </w:tcPr>
          <w:p>
            <w:pPr>
              <w:pStyle w:val="TableParagraph"/>
              <w:spacing w:line="240" w:lineRule="auto"/>
              <w:rPr>
                <w:rFonts w:ascii="Times New Roman"/>
                <w:sz w:val="14"/>
              </w:rPr>
            </w:pPr>
          </w:p>
        </w:tc>
      </w:tr>
      <w:tr>
        <w:trPr>
          <w:trHeight w:val="203" w:hRule="atLeast"/>
        </w:trPr>
        <w:tc>
          <w:tcPr>
            <w:tcW w:w="595" w:type="dxa"/>
          </w:tcPr>
          <w:p>
            <w:pPr>
              <w:pStyle w:val="TableParagraph"/>
              <w:spacing w:line="184" w:lineRule="exact"/>
              <w:ind w:left="50"/>
              <w:rPr>
                <w:sz w:val="18"/>
              </w:rPr>
            </w:pPr>
            <w:r>
              <w:rPr>
                <w:sz w:val="18"/>
              </w:rPr>
              <w:t>PR</w:t>
            </w:r>
          </w:p>
        </w:tc>
        <w:tc>
          <w:tcPr>
            <w:tcW w:w="686" w:type="dxa"/>
          </w:tcPr>
          <w:p>
            <w:pPr>
              <w:pStyle w:val="TableParagraph"/>
              <w:spacing w:line="184" w:lineRule="exact"/>
              <w:ind w:left="155" w:right="189"/>
              <w:jc w:val="center"/>
              <w:rPr>
                <w:sz w:val="18"/>
              </w:rPr>
            </w:pPr>
            <w:r>
              <w:rPr>
                <w:sz w:val="18"/>
              </w:rPr>
              <w:t>225</w:t>
            </w:r>
          </w:p>
        </w:tc>
        <w:tc>
          <w:tcPr>
            <w:tcW w:w="4130" w:type="dxa"/>
          </w:tcPr>
          <w:p>
            <w:pPr>
              <w:pStyle w:val="TableParagraph"/>
              <w:spacing w:line="184" w:lineRule="exact"/>
              <w:ind w:left="209"/>
              <w:rPr>
                <w:sz w:val="18"/>
              </w:rPr>
            </w:pPr>
            <w:r>
              <w:rPr>
                <w:sz w:val="18"/>
              </w:rPr>
              <w:t>Writing for Public Relations</w:t>
            </w:r>
          </w:p>
        </w:tc>
        <w:tc>
          <w:tcPr>
            <w:tcW w:w="1271" w:type="dxa"/>
          </w:tcPr>
          <w:p>
            <w:pPr>
              <w:pStyle w:val="TableParagraph"/>
              <w:spacing w:line="184" w:lineRule="exact"/>
              <w:ind w:right="49"/>
              <w:jc w:val="right"/>
              <w:rPr>
                <w:sz w:val="18"/>
              </w:rPr>
            </w:pPr>
            <w:r>
              <w:rPr>
                <w:sz w:val="18"/>
              </w:rPr>
              <w:t>3</w:t>
            </w:r>
          </w:p>
        </w:tc>
      </w:tr>
    </w:tbl>
    <w:p>
      <w:pPr>
        <w:pStyle w:val="BodyText"/>
      </w:pPr>
    </w:p>
    <w:p>
      <w:pPr>
        <w:pStyle w:val="ListParagraph"/>
        <w:numPr>
          <w:ilvl w:val="2"/>
          <w:numId w:val="7"/>
        </w:numPr>
        <w:tabs>
          <w:tab w:pos="2319" w:val="left" w:leader="none"/>
          <w:tab w:pos="2321" w:val="left" w:leader="none"/>
        </w:tabs>
        <w:spacing w:line="240" w:lineRule="auto" w:before="0" w:after="0"/>
        <w:ind w:left="2320" w:right="0" w:hanging="721"/>
        <w:jc w:val="left"/>
        <w:rPr>
          <w:sz w:val="18"/>
        </w:rPr>
      </w:pPr>
      <w:r>
        <w:rPr>
          <w:sz w:val="18"/>
        </w:rPr>
        <w:t>In item 2. b. delete the following</w:t>
      </w:r>
      <w:r>
        <w:rPr>
          <w:spacing w:val="-2"/>
          <w:sz w:val="18"/>
        </w:rPr>
        <w:t> </w:t>
      </w:r>
      <w:r>
        <w:rPr>
          <w:sz w:val="18"/>
        </w:rPr>
        <w:t>course:</w:t>
      </w:r>
    </w:p>
    <w:p>
      <w:pPr>
        <w:pStyle w:val="BodyText"/>
      </w:pPr>
    </w:p>
    <w:p>
      <w:pPr>
        <w:pStyle w:val="BodyText"/>
        <w:tabs>
          <w:tab w:pos="3039" w:val="left" w:leader="none"/>
          <w:tab w:pos="3759" w:val="left" w:leader="none"/>
          <w:tab w:pos="8799" w:val="left" w:leader="none"/>
        </w:tabs>
        <w:ind w:left="2320"/>
      </w:pPr>
      <w:r>
        <w:rPr/>
        <w:t>ADV</w:t>
        <w:tab/>
        <w:t>420</w:t>
        <w:tab/>
        <w:t>New Media</w:t>
      </w:r>
      <w:r>
        <w:rPr>
          <w:spacing w:val="-6"/>
        </w:rPr>
        <w:t> </w:t>
      </w:r>
      <w:r>
        <w:rPr/>
        <w:t>Driver’s</w:t>
      </w:r>
      <w:r>
        <w:rPr>
          <w:spacing w:val="-2"/>
        </w:rPr>
        <w:t> </w:t>
      </w:r>
      <w:r>
        <w:rPr/>
        <w:t>License</w:t>
        <w:tab/>
        <w:t>3</w:t>
      </w:r>
    </w:p>
    <w:p>
      <w:pPr>
        <w:pStyle w:val="BodyText"/>
        <w:rPr>
          <w:sz w:val="20"/>
        </w:rPr>
      </w:pPr>
    </w:p>
    <w:p>
      <w:pPr>
        <w:pStyle w:val="BodyText"/>
        <w:rPr>
          <w:sz w:val="20"/>
        </w:rPr>
      </w:pPr>
    </w:p>
    <w:p>
      <w:pPr>
        <w:pStyle w:val="BodyText"/>
        <w:spacing w:before="161"/>
        <w:ind w:left="880"/>
      </w:pPr>
      <w:r>
        <w:rPr/>
        <w:t>Effective Summer 2022.</w:t>
      </w:r>
    </w:p>
    <w:p>
      <w:pPr>
        <w:pStyle w:val="BodyText"/>
      </w:pPr>
    </w:p>
    <w:p>
      <w:pPr>
        <w:pStyle w:val="ListParagraph"/>
        <w:numPr>
          <w:ilvl w:val="0"/>
          <w:numId w:val="7"/>
        </w:numPr>
        <w:tabs>
          <w:tab w:pos="879" w:val="left" w:leader="none"/>
          <w:tab w:pos="880" w:val="left" w:leader="none"/>
        </w:tabs>
        <w:spacing w:line="240" w:lineRule="auto" w:before="0" w:after="0"/>
        <w:ind w:left="880" w:right="681" w:hanging="721"/>
        <w:jc w:val="left"/>
        <w:rPr>
          <w:sz w:val="18"/>
        </w:rPr>
      </w:pPr>
      <w:r>
        <w:rPr>
          <w:sz w:val="18"/>
        </w:rPr>
        <w:t>Establish a </w:t>
      </w:r>
      <w:r>
        <w:rPr>
          <w:b/>
          <w:sz w:val="18"/>
        </w:rPr>
        <w:t>Master of Science </w:t>
      </w:r>
      <w:r>
        <w:rPr>
          <w:sz w:val="18"/>
        </w:rPr>
        <w:t>degree in </w:t>
      </w:r>
      <w:r>
        <w:rPr>
          <w:b/>
          <w:sz w:val="18"/>
        </w:rPr>
        <w:t>User Experience </w:t>
      </w:r>
      <w:r>
        <w:rPr>
          <w:sz w:val="18"/>
        </w:rPr>
        <w:t>in the Department of Media and Information. The University Committee on Graduate Studies (UCGS) recommended approval of this request at its October 18, 2021</w:t>
      </w:r>
      <w:r>
        <w:rPr>
          <w:spacing w:val="-1"/>
          <w:sz w:val="18"/>
        </w:rPr>
        <w:t> </w:t>
      </w:r>
      <w:r>
        <w:rPr>
          <w:sz w:val="18"/>
        </w:rPr>
        <w:t>meeting.</w:t>
      </w:r>
    </w:p>
    <w:p>
      <w:pPr>
        <w:pStyle w:val="BodyText"/>
      </w:pPr>
    </w:p>
    <w:p>
      <w:pPr>
        <w:pStyle w:val="Heading3"/>
        <w:numPr>
          <w:ilvl w:val="1"/>
          <w:numId w:val="7"/>
        </w:numPr>
        <w:tabs>
          <w:tab w:pos="1599" w:val="left" w:leader="none"/>
          <w:tab w:pos="1601" w:val="left" w:leader="none"/>
        </w:tabs>
        <w:spacing w:line="240" w:lineRule="auto" w:before="0" w:after="0"/>
        <w:ind w:left="1600" w:right="0" w:hanging="721"/>
        <w:jc w:val="left"/>
        <w:rPr>
          <w:b w:val="0"/>
        </w:rPr>
      </w:pPr>
      <w:r>
        <w:rPr/>
        <w:t>Background</w:t>
      </w:r>
      <w:r>
        <w:rPr>
          <w:spacing w:val="-2"/>
        </w:rPr>
        <w:t> </w:t>
      </w:r>
      <w:r>
        <w:rPr/>
        <w:t>Information</w:t>
      </w:r>
      <w:r>
        <w:rPr>
          <w:b w:val="0"/>
        </w:rPr>
        <w:t>:</w:t>
      </w:r>
    </w:p>
    <w:p>
      <w:pPr>
        <w:pStyle w:val="BodyText"/>
      </w:pPr>
    </w:p>
    <w:p>
      <w:pPr>
        <w:pStyle w:val="BodyText"/>
        <w:ind w:left="1600" w:right="397"/>
      </w:pPr>
      <w:r>
        <w:rPr/>
        <w:t>As the world grows increasingly dependent on new technologies, the need has never been greater to create user-centered and socially responsive interactive technologies, applications, and information systems for diverse populations. Technology is an integral part of everyday life, touching every aspect of how people learn, work, and play. With the fast pace of technology innovation, information technology is transforming the world around us, from cars to travel, from games for learning and social change to entertainment, from enterprise-level information systems to personal mobile apps for health and wellness. Further, how we interact with technology is becoming critically important for businesses to understand, making the study of the relationship between humans and computers one of the most dynamic and significant fields of technical investigation.</w:t>
      </w:r>
    </w:p>
    <w:p>
      <w:pPr>
        <w:pStyle w:val="BodyText"/>
        <w:spacing w:before="11"/>
        <w:rPr>
          <w:sz w:val="17"/>
        </w:rPr>
      </w:pPr>
    </w:p>
    <w:p>
      <w:pPr>
        <w:pStyle w:val="BodyText"/>
        <w:ind w:left="1600" w:right="446"/>
      </w:pPr>
      <w:r>
        <w:rPr/>
        <w:t>User experience (UX) refers to any interactions users have with the company and their products, systems, or services. UX design considers all the different elements that shape those experiences</w:t>
      </w:r>
    </w:p>
    <w:p>
      <w:pPr>
        <w:spacing w:after="0"/>
        <w:sectPr>
          <w:pgSz w:w="12240" w:h="15840"/>
          <w:pgMar w:header="725" w:footer="0" w:top="1120" w:bottom="280" w:left="1280" w:right="1100"/>
        </w:sectPr>
      </w:pPr>
    </w:p>
    <w:p>
      <w:pPr>
        <w:pStyle w:val="BodyText"/>
        <w:spacing w:before="9"/>
        <w:rPr>
          <w:sz w:val="29"/>
        </w:rPr>
      </w:pPr>
    </w:p>
    <w:p>
      <w:pPr>
        <w:pStyle w:val="BodyText"/>
        <w:spacing w:before="95"/>
        <w:ind w:left="1599" w:right="336"/>
      </w:pPr>
      <w:r>
        <w:rPr/>
        <w:t>by focusing on humans and their needs, as well as business goals and objectives during the design process to create user-centered and socially responsive interactive technologies, applications, and information systems that are effective, efficient, and easy-to-use. The future of computing lies in understanding and creating innovative, high-quality designs through human-computer interaction research and principles integrated with user-centered design (ISO, 2010), [1] user research, usability evaluation [2], information architecture, information science, user interface design, interaction design, visual design, content strategy, accessibility [3], web analytics, and project management (</w:t>
      </w:r>
      <w:r>
        <w:rPr>
          <w:i/>
        </w:rPr>
        <w:t>usability.gov</w:t>
      </w:r>
      <w:r>
        <w:rPr/>
        <w:t>). Taken together, UX professionals are valuable assets for businesses: they can identify how end users are currently using a product, enhance designs, collaboratively develop new products to best meet the needs of their users, and adapt to emergent social and technological settings. UX is about determining when and where design is appropriate and needed, how to develop and maintain technological systems, and how to appropriately consider the ecologies around technology use, including their relevance to other technologies, materials and social embeddedness.</w:t>
      </w:r>
    </w:p>
    <w:p>
      <w:pPr>
        <w:pStyle w:val="BodyText"/>
        <w:spacing w:before="11"/>
        <w:rPr>
          <w:sz w:val="17"/>
        </w:rPr>
      </w:pPr>
    </w:p>
    <w:p>
      <w:pPr>
        <w:pStyle w:val="BodyText"/>
        <w:ind w:left="1600" w:right="536"/>
      </w:pPr>
      <w:r>
        <w:rPr/>
        <w:t>With the rise in digital technologies, the strategic role of UX in enhancing an organization’s competitive advantage has grown exponentially. The business case for enterprise UX is compelling; success stories highlight excellent return on investment (ROI). According to the 2019 State of UX Enterprise Survey, 70% of enterprise CEOs see UX and customer experience as a competitive differentiator, 88% reported that customer mapping (mapping customer behavior across all touchpoints) had a positive impact on their product offerings by increasing retention rates, increasing lifetime value, increased sales, and reducing customer service calls.[4]-[5]</w:t>
      </w:r>
    </w:p>
    <w:p>
      <w:pPr>
        <w:pStyle w:val="BodyText"/>
      </w:pPr>
    </w:p>
    <w:p>
      <w:pPr>
        <w:pStyle w:val="BodyText"/>
        <w:ind w:left="1600" w:right="855"/>
      </w:pPr>
      <w:r>
        <w:rPr/>
        <w:t>Now more than ever, marketplace success depends on being able to offer innovative, user- centered, and socially responsive products that meet the needs, desires, and expectations of diverse users.</w:t>
      </w:r>
    </w:p>
    <w:p>
      <w:pPr>
        <w:pStyle w:val="BodyText"/>
      </w:pPr>
    </w:p>
    <w:p>
      <w:pPr>
        <w:pStyle w:val="BodyText"/>
        <w:ind w:left="1600" w:right="354"/>
      </w:pPr>
      <w:r>
        <w:rPr/>
        <w:t>UX professionals are in great demand as design and thought leaders because companies, governments, and other organizations have recognized the benefits of institutionalizing user- centered design best practices, and are integrating user-centered design, usability, and accessibility standards into their design and development processes. Careers in UX rank highly in several lists of top high-paying careers and UX professionals have excellent earning potential. The User Experience Professionals' Association reported the median salary is $95,000 for UX professionals in 2018. [6] The Nielsen Norman Group (highly-regarded in UX circles) found starting salaries</w:t>
      </w:r>
      <w:r>
        <w:rPr>
          <w:spacing w:val="-4"/>
        </w:rPr>
        <w:t> </w:t>
      </w:r>
      <w:r>
        <w:rPr/>
        <w:t>in</w:t>
      </w:r>
      <w:r>
        <w:rPr>
          <w:spacing w:val="-4"/>
        </w:rPr>
        <w:t> </w:t>
      </w:r>
      <w:r>
        <w:rPr/>
        <w:t>UX</w:t>
      </w:r>
      <w:r>
        <w:rPr>
          <w:spacing w:val="-3"/>
        </w:rPr>
        <w:t> </w:t>
      </w:r>
      <w:r>
        <w:rPr/>
        <w:t>design</w:t>
      </w:r>
      <w:r>
        <w:rPr>
          <w:spacing w:val="-3"/>
        </w:rPr>
        <w:t> </w:t>
      </w:r>
      <w:r>
        <w:rPr/>
        <w:t>are</w:t>
      </w:r>
      <w:r>
        <w:rPr>
          <w:spacing w:val="-3"/>
        </w:rPr>
        <w:t> </w:t>
      </w:r>
      <w:r>
        <w:rPr/>
        <w:t>about</w:t>
      </w:r>
      <w:r>
        <w:rPr>
          <w:spacing w:val="-4"/>
        </w:rPr>
        <w:t> </w:t>
      </w:r>
      <w:r>
        <w:rPr/>
        <w:t>$67,000</w:t>
      </w:r>
      <w:r>
        <w:rPr>
          <w:spacing w:val="-4"/>
        </w:rPr>
        <w:t> </w:t>
      </w:r>
      <w:r>
        <w:rPr/>
        <w:t>(in</w:t>
      </w:r>
      <w:r>
        <w:rPr>
          <w:spacing w:val="-2"/>
        </w:rPr>
        <w:t> </w:t>
      </w:r>
      <w:r>
        <w:rPr/>
        <w:t>2019-dollars)</w:t>
      </w:r>
      <w:r>
        <w:rPr>
          <w:spacing w:val="-4"/>
        </w:rPr>
        <w:t> </w:t>
      </w:r>
      <w:r>
        <w:rPr/>
        <w:t>for</w:t>
      </w:r>
      <w:r>
        <w:rPr>
          <w:spacing w:val="-4"/>
        </w:rPr>
        <w:t> </w:t>
      </w:r>
      <w:r>
        <w:rPr/>
        <w:t>entry-level</w:t>
      </w:r>
      <w:r>
        <w:rPr>
          <w:spacing w:val="-3"/>
        </w:rPr>
        <w:t> </w:t>
      </w:r>
      <w:r>
        <w:rPr/>
        <w:t>salaries</w:t>
      </w:r>
      <w:r>
        <w:rPr>
          <w:spacing w:val="-4"/>
        </w:rPr>
        <w:t> </w:t>
      </w:r>
      <w:r>
        <w:rPr/>
        <w:t>and</w:t>
      </w:r>
      <w:r>
        <w:rPr>
          <w:spacing w:val="-4"/>
        </w:rPr>
        <w:t> </w:t>
      </w:r>
      <w:r>
        <w:rPr/>
        <w:t>about</w:t>
      </w:r>
      <w:r>
        <w:rPr>
          <w:spacing w:val="-3"/>
        </w:rPr>
        <w:t> </w:t>
      </w:r>
      <w:r>
        <w:rPr/>
        <w:t>$95,000 within five years. [7] The Onward Search Salary Guide 2019 indicates UX designer salaries range from</w:t>
      </w:r>
      <w:r>
        <w:rPr>
          <w:spacing w:val="-4"/>
        </w:rPr>
        <w:t> </w:t>
      </w:r>
      <w:r>
        <w:rPr/>
        <w:t>$76,600</w:t>
      </w:r>
      <w:r>
        <w:rPr>
          <w:spacing w:val="-3"/>
        </w:rPr>
        <w:t> </w:t>
      </w:r>
      <w:r>
        <w:rPr/>
        <w:t>to</w:t>
      </w:r>
      <w:r>
        <w:rPr>
          <w:spacing w:val="-3"/>
        </w:rPr>
        <w:t> </w:t>
      </w:r>
      <w:r>
        <w:rPr/>
        <w:t>$113,500</w:t>
      </w:r>
      <w:r>
        <w:rPr>
          <w:spacing w:val="-3"/>
        </w:rPr>
        <w:t> </w:t>
      </w:r>
      <w:r>
        <w:rPr/>
        <w:t>(average</w:t>
      </w:r>
      <w:r>
        <w:rPr>
          <w:spacing w:val="-4"/>
        </w:rPr>
        <w:t> </w:t>
      </w:r>
      <w:r>
        <w:rPr/>
        <w:t>salary</w:t>
      </w:r>
      <w:r>
        <w:rPr>
          <w:spacing w:val="-3"/>
        </w:rPr>
        <w:t> </w:t>
      </w:r>
      <w:r>
        <w:rPr/>
        <w:t>$95,050)</w:t>
      </w:r>
      <w:r>
        <w:rPr>
          <w:spacing w:val="-5"/>
        </w:rPr>
        <w:t> </w:t>
      </w:r>
      <w:r>
        <w:rPr/>
        <w:t>[8].</w:t>
      </w:r>
      <w:r>
        <w:rPr>
          <w:spacing w:val="-4"/>
        </w:rPr>
        <w:t> </w:t>
      </w:r>
      <w:r>
        <w:rPr/>
        <w:t>Salaries</w:t>
      </w:r>
      <w:r>
        <w:rPr>
          <w:spacing w:val="-3"/>
        </w:rPr>
        <w:t> </w:t>
      </w:r>
      <w:r>
        <w:rPr/>
        <w:t>for</w:t>
      </w:r>
      <w:r>
        <w:rPr>
          <w:spacing w:val="-3"/>
        </w:rPr>
        <w:t> </w:t>
      </w:r>
      <w:r>
        <w:rPr/>
        <w:t>a</w:t>
      </w:r>
      <w:r>
        <w:rPr>
          <w:spacing w:val="-3"/>
        </w:rPr>
        <w:t> </w:t>
      </w:r>
      <w:r>
        <w:rPr/>
        <w:t>user</w:t>
      </w:r>
      <w:r>
        <w:rPr>
          <w:spacing w:val="-2"/>
        </w:rPr>
        <w:t> </w:t>
      </w:r>
      <w:r>
        <w:rPr/>
        <w:t>researcher</w:t>
      </w:r>
      <w:r>
        <w:rPr>
          <w:spacing w:val="-3"/>
        </w:rPr>
        <w:t> </w:t>
      </w:r>
      <w:r>
        <w:rPr/>
        <w:t>range</w:t>
      </w:r>
      <w:r>
        <w:rPr>
          <w:spacing w:val="-4"/>
        </w:rPr>
        <w:t> </w:t>
      </w:r>
      <w:r>
        <w:rPr/>
        <w:t>from</w:t>
      </w:r>
    </w:p>
    <w:p>
      <w:pPr>
        <w:pStyle w:val="BodyText"/>
        <w:ind w:left="1600"/>
      </w:pPr>
      <w:r>
        <w:rPr/>
        <w:t>$67,300 to $93,700 (average salary $80,500) and a UX/UI Manager can command between</w:t>
      </w:r>
    </w:p>
    <w:p>
      <w:pPr>
        <w:pStyle w:val="BodyText"/>
        <w:spacing w:before="1"/>
        <w:ind w:left="1600" w:right="365"/>
      </w:pPr>
      <w:r>
        <w:rPr/>
        <w:t>$98,400 and $151,200 (average salary $124,800). According to Glassdoor’s 50 Best Jobs in America 2018 report, a UX designer’s median base salary is $90,000 while a UI developer comes in at $95,000 [9]. Similarly, the Creative Group Salary Guide 2018 gives UX designer salary ranges from $77,400 to $114,700, while UX researchers can expect between $70,500 and $96,200, and UX manager salaries range from $99,700 to $153,300 [10].</w:t>
      </w:r>
    </w:p>
    <w:p>
      <w:pPr>
        <w:pStyle w:val="BodyText"/>
        <w:spacing w:before="10"/>
        <w:rPr>
          <w:sz w:val="17"/>
        </w:rPr>
      </w:pPr>
    </w:p>
    <w:p>
      <w:pPr>
        <w:pStyle w:val="BodyText"/>
        <w:ind w:left="1600" w:right="364"/>
      </w:pPr>
      <w:r>
        <w:rPr/>
        <w:t>The Department of Media and Information has long been researching and teaching a variety of courses about the relationship between information and communications technologies and the people, communities, institutions, and governments that interact with them. Following the global iSchool movement, of which the Department of Media and Information is a member, we are assembling a new set of courses into this User Experience (UX) major to train a new class of professionals who both understand the way modern technologies are designed, but also how those technologies influence and shape people, groups, communities, organizations, governments, and society.</w:t>
      </w:r>
    </w:p>
    <w:p>
      <w:pPr>
        <w:pStyle w:val="BodyText"/>
        <w:spacing w:before="1"/>
      </w:pPr>
    </w:p>
    <w:p>
      <w:pPr>
        <w:pStyle w:val="BodyText"/>
        <w:ind w:left="1600" w:right="385"/>
      </w:pPr>
      <w:r>
        <w:rPr/>
        <w:t>Currently, there are no traditional, online, or hybrid master’s programs at Michigan State that offer this collection of topics and whose goal is to provide educational development to information professionals to work at the intersection of cutting-edge technology and social change as user experience practitioners. A small number of online or hybrid master’s programs have content that crosses over into core content areas in the college, such as the Master of Arts degree in Digital Rhetoric and Professional Writing in the College of Arts and Letters along with WRA 482 Information and Interaction Design; the Master of Arts degree in Program Evaluation in the College of Social Science along with PSY 882 Evaluation Data Collection Methods, but no program has more than one course with similar content in common to the proposed Master of Science degree in User Experience, as the foundational perspectives are different.</w:t>
      </w:r>
    </w:p>
    <w:p>
      <w:pPr>
        <w:spacing w:after="0"/>
        <w:sectPr>
          <w:pgSz w:w="12240" w:h="15840"/>
          <w:pgMar w:header="725" w:footer="0" w:top="1120" w:bottom="280" w:left="1280" w:right="1100"/>
        </w:sectPr>
      </w:pPr>
    </w:p>
    <w:p>
      <w:pPr>
        <w:pStyle w:val="BodyText"/>
        <w:spacing w:before="9"/>
        <w:rPr>
          <w:sz w:val="29"/>
        </w:rPr>
      </w:pPr>
    </w:p>
    <w:p>
      <w:pPr>
        <w:pStyle w:val="BodyText"/>
        <w:spacing w:before="95"/>
        <w:ind w:left="1600" w:right="355"/>
      </w:pPr>
      <w:r>
        <w:rPr/>
        <w:t>The main competitor in Michigan is the University of Michigan, which offers a traditional MS program in Information that has a UX/HCI concentration; however, it is not designed or offered as a completely online, asynchronous program. There are also a small number of online programs nationally, mostly from non-peer institutions.</w:t>
      </w:r>
    </w:p>
    <w:p>
      <w:pPr>
        <w:pStyle w:val="BodyText"/>
      </w:pPr>
    </w:p>
    <w:p>
      <w:pPr>
        <w:pStyle w:val="ListParagraph"/>
        <w:numPr>
          <w:ilvl w:val="0"/>
          <w:numId w:val="8"/>
        </w:numPr>
        <w:tabs>
          <w:tab w:pos="1851" w:val="left" w:leader="none"/>
        </w:tabs>
        <w:spacing w:line="207" w:lineRule="exact" w:before="0" w:after="0"/>
        <w:ind w:left="1850" w:right="0" w:hanging="251"/>
        <w:jc w:val="left"/>
        <w:rPr>
          <w:sz w:val="18"/>
        </w:rPr>
      </w:pPr>
      <w:r>
        <w:rPr>
          <w:sz w:val="18"/>
        </w:rPr>
        <w:t>International Organization for Standardization (2010). Ergonomics of human-system</w:t>
      </w:r>
      <w:r>
        <w:rPr>
          <w:spacing w:val="-28"/>
          <w:sz w:val="18"/>
        </w:rPr>
        <w:t> </w:t>
      </w:r>
      <w:r>
        <w:rPr>
          <w:sz w:val="18"/>
        </w:rPr>
        <w:t>interaction</w:t>
      </w:r>
    </w:p>
    <w:p>
      <w:pPr>
        <w:pStyle w:val="BodyText"/>
        <w:spacing w:line="207" w:lineRule="exact"/>
        <w:ind w:left="1599"/>
      </w:pPr>
      <w:r>
        <w:rPr/>
        <w:t>– Human-centered design for interactive systems. (ISO 9241-210:2010).</w:t>
      </w:r>
    </w:p>
    <w:p>
      <w:pPr>
        <w:pStyle w:val="ListParagraph"/>
        <w:numPr>
          <w:ilvl w:val="0"/>
          <w:numId w:val="8"/>
        </w:numPr>
        <w:tabs>
          <w:tab w:pos="1851" w:val="left" w:leader="none"/>
        </w:tabs>
        <w:spacing w:line="240" w:lineRule="auto" w:before="1" w:after="0"/>
        <w:ind w:left="1599" w:right="456" w:firstLine="0"/>
        <w:jc w:val="left"/>
        <w:rPr>
          <w:sz w:val="18"/>
        </w:rPr>
      </w:pPr>
      <w:r>
        <w:rPr>
          <w:sz w:val="18"/>
        </w:rPr>
        <w:t>International Organization for Standardization (ISO). (2018). Ergonomics of human-system interaction</w:t>
      </w:r>
      <w:r>
        <w:rPr>
          <w:spacing w:val="-6"/>
          <w:sz w:val="18"/>
        </w:rPr>
        <w:t> </w:t>
      </w:r>
      <w:r>
        <w:rPr>
          <w:sz w:val="18"/>
        </w:rPr>
        <w:t>—</w:t>
      </w:r>
      <w:r>
        <w:rPr>
          <w:spacing w:val="-5"/>
          <w:sz w:val="18"/>
        </w:rPr>
        <w:t> </w:t>
      </w:r>
      <w:r>
        <w:rPr>
          <w:sz w:val="18"/>
        </w:rPr>
        <w:t>Part</w:t>
      </w:r>
      <w:r>
        <w:rPr>
          <w:spacing w:val="-5"/>
          <w:sz w:val="18"/>
        </w:rPr>
        <w:t> </w:t>
      </w:r>
      <w:r>
        <w:rPr>
          <w:sz w:val="18"/>
        </w:rPr>
        <w:t>11:</w:t>
      </w:r>
      <w:r>
        <w:rPr>
          <w:spacing w:val="-6"/>
          <w:sz w:val="18"/>
        </w:rPr>
        <w:t> </w:t>
      </w:r>
      <w:r>
        <w:rPr>
          <w:sz w:val="18"/>
        </w:rPr>
        <w:t>Usability:</w:t>
      </w:r>
      <w:r>
        <w:rPr>
          <w:spacing w:val="-5"/>
          <w:sz w:val="18"/>
        </w:rPr>
        <w:t> </w:t>
      </w:r>
      <w:r>
        <w:rPr>
          <w:sz w:val="18"/>
        </w:rPr>
        <w:t>Definitions</w:t>
      </w:r>
      <w:r>
        <w:rPr>
          <w:spacing w:val="-4"/>
          <w:sz w:val="18"/>
        </w:rPr>
        <w:t> </w:t>
      </w:r>
      <w:r>
        <w:rPr>
          <w:sz w:val="18"/>
        </w:rPr>
        <w:t>and</w:t>
      </w:r>
      <w:r>
        <w:rPr>
          <w:spacing w:val="-6"/>
          <w:sz w:val="18"/>
        </w:rPr>
        <w:t> </w:t>
      </w:r>
      <w:r>
        <w:rPr>
          <w:sz w:val="18"/>
        </w:rPr>
        <w:t>concepts.</w:t>
      </w:r>
      <w:r>
        <w:rPr>
          <w:spacing w:val="-5"/>
          <w:sz w:val="18"/>
        </w:rPr>
        <w:t> </w:t>
      </w:r>
      <w:r>
        <w:rPr>
          <w:sz w:val="18"/>
        </w:rPr>
        <w:t>(ISO</w:t>
      </w:r>
      <w:r>
        <w:rPr>
          <w:spacing w:val="-5"/>
          <w:sz w:val="18"/>
        </w:rPr>
        <w:t> </w:t>
      </w:r>
      <w:r>
        <w:rPr>
          <w:sz w:val="18"/>
        </w:rPr>
        <w:t>Reference</w:t>
      </w:r>
      <w:r>
        <w:rPr>
          <w:spacing w:val="-5"/>
          <w:sz w:val="18"/>
        </w:rPr>
        <w:t> </w:t>
      </w:r>
      <w:r>
        <w:rPr>
          <w:sz w:val="18"/>
        </w:rPr>
        <w:t>No.</w:t>
      </w:r>
      <w:r>
        <w:rPr>
          <w:spacing w:val="-6"/>
          <w:sz w:val="18"/>
        </w:rPr>
        <w:t> </w:t>
      </w:r>
      <w:r>
        <w:rPr>
          <w:sz w:val="18"/>
        </w:rPr>
        <w:t>9241-11:2018(en)).</w:t>
      </w:r>
    </w:p>
    <w:p>
      <w:pPr>
        <w:pStyle w:val="ListParagraph"/>
        <w:numPr>
          <w:ilvl w:val="0"/>
          <w:numId w:val="8"/>
        </w:numPr>
        <w:tabs>
          <w:tab w:pos="1851" w:val="left" w:leader="none"/>
        </w:tabs>
        <w:spacing w:line="240" w:lineRule="auto" w:before="0" w:after="0"/>
        <w:ind w:left="1599" w:right="873" w:firstLine="0"/>
        <w:jc w:val="left"/>
        <w:rPr>
          <w:sz w:val="18"/>
        </w:rPr>
      </w:pPr>
      <w:r>
        <w:rPr>
          <w:sz w:val="18"/>
        </w:rPr>
        <w:t>International Organization for Standardization (2012). Information technology – W3C Web Content Accessibility Guidelines (WCAG) 2.0. (ISO/IEC</w:t>
      </w:r>
      <w:r>
        <w:rPr>
          <w:spacing w:val="-7"/>
          <w:sz w:val="18"/>
        </w:rPr>
        <w:t> </w:t>
      </w:r>
      <w:r>
        <w:rPr>
          <w:sz w:val="18"/>
        </w:rPr>
        <w:t>40500:2012).</w:t>
      </w:r>
    </w:p>
    <w:p>
      <w:pPr>
        <w:pStyle w:val="ListParagraph"/>
        <w:numPr>
          <w:ilvl w:val="0"/>
          <w:numId w:val="8"/>
        </w:numPr>
        <w:tabs>
          <w:tab w:pos="1851" w:val="left" w:leader="none"/>
        </w:tabs>
        <w:spacing w:line="240" w:lineRule="auto" w:before="0" w:after="0"/>
        <w:ind w:left="1599" w:right="388" w:firstLine="0"/>
        <w:jc w:val="left"/>
        <w:rPr>
          <w:i/>
          <w:sz w:val="18"/>
        </w:rPr>
      </w:pPr>
      <w:r>
        <w:rPr>
          <w:sz w:val="18"/>
        </w:rPr>
        <w:t>Ratcliff, C. (2019). 12 fascinating UX and user research stats to help your business case. UserZoom,</w:t>
      </w:r>
      <w:r>
        <w:rPr>
          <w:spacing w:val="-31"/>
          <w:sz w:val="18"/>
        </w:rPr>
        <w:t> </w:t>
      </w:r>
      <w:hyperlink r:id="rId6">
        <w:r>
          <w:rPr>
            <w:i/>
            <w:sz w:val="18"/>
          </w:rPr>
          <w:t>https://www.userzoom.com/bl</w:t>
        </w:r>
      </w:hyperlink>
      <w:r>
        <w:rPr>
          <w:i/>
          <w:sz w:val="18"/>
        </w:rPr>
        <w:t>og/</w:t>
      </w:r>
      <w:hyperlink r:id="rId6">
        <w:r>
          <w:rPr>
            <w:i/>
            <w:sz w:val="18"/>
          </w:rPr>
          <w:t>fascinati</w:t>
        </w:r>
      </w:hyperlink>
      <w:r>
        <w:rPr>
          <w:i/>
          <w:sz w:val="18"/>
        </w:rPr>
        <w:t>ng-st</w:t>
      </w:r>
      <w:hyperlink r:id="rId6">
        <w:r>
          <w:rPr>
            <w:i/>
            <w:sz w:val="18"/>
          </w:rPr>
          <w:t>ats-about-ux-andusability-testing-to-help-</w:t>
        </w:r>
      </w:hyperlink>
      <w:r>
        <w:rPr>
          <w:i/>
          <w:sz w:val="18"/>
        </w:rPr>
        <w:t> </w:t>
      </w:r>
      <w:r>
        <w:rPr>
          <w:i/>
          <w:sz w:val="18"/>
        </w:rPr>
        <w:t>your-business-case/</w:t>
      </w:r>
    </w:p>
    <w:p>
      <w:pPr>
        <w:pStyle w:val="ListParagraph"/>
        <w:numPr>
          <w:ilvl w:val="0"/>
          <w:numId w:val="8"/>
        </w:numPr>
        <w:tabs>
          <w:tab w:pos="1851" w:val="left" w:leader="none"/>
        </w:tabs>
        <w:spacing w:line="240" w:lineRule="auto" w:before="0" w:after="0"/>
        <w:ind w:left="1599" w:right="1082" w:firstLine="0"/>
        <w:jc w:val="left"/>
        <w:rPr>
          <w:i/>
          <w:sz w:val="18"/>
        </w:rPr>
      </w:pPr>
      <w:r>
        <w:rPr>
          <w:sz w:val="18"/>
        </w:rPr>
        <w:t>Spool, J. M. (2017). A proven method for showing the value of good UX. User Interface Engineering</w:t>
      </w:r>
      <w:r>
        <w:rPr>
          <w:i/>
          <w:sz w:val="18"/>
        </w:rPr>
        <w:t>,</w:t>
      </w:r>
      <w:r>
        <w:rPr>
          <w:i/>
          <w:spacing w:val="-7"/>
          <w:sz w:val="18"/>
        </w:rPr>
        <w:t> </w:t>
      </w:r>
      <w:r>
        <w:rPr>
          <w:i/>
          <w:sz w:val="18"/>
        </w:rPr>
        <w:t>https://articles.uie.com/a-proven-method-for-showing-the-value-of-good-ux/</w:t>
      </w:r>
    </w:p>
    <w:p>
      <w:pPr>
        <w:pStyle w:val="ListParagraph"/>
        <w:numPr>
          <w:ilvl w:val="0"/>
          <w:numId w:val="8"/>
        </w:numPr>
        <w:tabs>
          <w:tab w:pos="1851" w:val="left" w:leader="none"/>
        </w:tabs>
        <w:spacing w:line="207" w:lineRule="exact" w:before="0" w:after="0"/>
        <w:ind w:left="1850" w:right="0" w:hanging="251"/>
        <w:jc w:val="left"/>
        <w:rPr>
          <w:sz w:val="18"/>
        </w:rPr>
      </w:pPr>
      <w:r>
        <w:rPr>
          <w:sz w:val="18"/>
        </w:rPr>
        <w:t>Sauro, J. (2018). User experience salaries and calculator,</w:t>
      </w:r>
      <w:r>
        <w:rPr>
          <w:spacing w:val="-7"/>
          <w:sz w:val="18"/>
        </w:rPr>
        <w:t> </w:t>
      </w:r>
      <w:r>
        <w:rPr>
          <w:sz w:val="18"/>
        </w:rPr>
        <w:t>MeasuringU,</w:t>
      </w:r>
    </w:p>
    <w:p>
      <w:pPr>
        <w:spacing w:line="207" w:lineRule="exact" w:before="0"/>
        <w:ind w:left="1600" w:right="0" w:firstLine="0"/>
        <w:jc w:val="left"/>
        <w:rPr>
          <w:i/>
          <w:sz w:val="18"/>
        </w:rPr>
      </w:pPr>
      <w:r>
        <w:rPr>
          <w:i/>
          <w:sz w:val="18"/>
        </w:rPr>
        <w:t>https://measuringu.com/salary-survey2018/</w:t>
      </w:r>
    </w:p>
    <w:p>
      <w:pPr>
        <w:pStyle w:val="ListParagraph"/>
        <w:numPr>
          <w:ilvl w:val="0"/>
          <w:numId w:val="8"/>
        </w:numPr>
        <w:tabs>
          <w:tab w:pos="1851" w:val="left" w:leader="none"/>
        </w:tabs>
        <w:spacing w:line="207" w:lineRule="exact" w:before="0" w:after="0"/>
        <w:ind w:left="1850" w:right="0" w:hanging="251"/>
        <w:jc w:val="left"/>
        <w:rPr>
          <w:sz w:val="18"/>
        </w:rPr>
      </w:pPr>
      <w:r>
        <w:rPr>
          <w:sz w:val="18"/>
        </w:rPr>
        <w:t>Nielsen, J. (2015). Salary trends for UX professionals, Nielsen Norman</w:t>
      </w:r>
      <w:r>
        <w:rPr>
          <w:spacing w:val="-14"/>
          <w:sz w:val="18"/>
        </w:rPr>
        <w:t> </w:t>
      </w:r>
      <w:r>
        <w:rPr>
          <w:sz w:val="18"/>
        </w:rPr>
        <w:t>Group,</w:t>
      </w:r>
    </w:p>
    <w:p>
      <w:pPr>
        <w:spacing w:line="207" w:lineRule="exact" w:before="0"/>
        <w:ind w:left="1600" w:right="0" w:firstLine="0"/>
        <w:jc w:val="left"/>
        <w:rPr>
          <w:i/>
          <w:sz w:val="18"/>
        </w:rPr>
      </w:pPr>
      <w:hyperlink r:id="rId7">
        <w:r>
          <w:rPr>
            <w:i/>
            <w:sz w:val="18"/>
          </w:rPr>
          <w:t>https://www.nn</w:t>
        </w:r>
      </w:hyperlink>
      <w:r>
        <w:rPr>
          <w:i/>
          <w:sz w:val="18"/>
        </w:rPr>
        <w:t>grou</w:t>
      </w:r>
      <w:hyperlink r:id="rId7">
        <w:r>
          <w:rPr>
            <w:i/>
            <w:sz w:val="18"/>
          </w:rPr>
          <w:t>p.com/articles/salary-trends-usa</w:t>
        </w:r>
      </w:hyperlink>
      <w:r>
        <w:rPr>
          <w:i/>
          <w:sz w:val="18"/>
        </w:rPr>
        <w:t>bili</w:t>
      </w:r>
      <w:hyperlink r:id="rId7">
        <w:r>
          <w:rPr>
            <w:i/>
            <w:sz w:val="18"/>
          </w:rPr>
          <w:t>ty-professionals/</w:t>
        </w:r>
      </w:hyperlink>
    </w:p>
    <w:p>
      <w:pPr>
        <w:pStyle w:val="ListParagraph"/>
        <w:numPr>
          <w:ilvl w:val="0"/>
          <w:numId w:val="8"/>
        </w:numPr>
        <w:tabs>
          <w:tab w:pos="1851" w:val="left" w:leader="none"/>
        </w:tabs>
        <w:spacing w:line="207" w:lineRule="exact" w:before="1" w:after="0"/>
        <w:ind w:left="1850" w:right="0" w:hanging="251"/>
        <w:jc w:val="left"/>
        <w:rPr>
          <w:sz w:val="18"/>
        </w:rPr>
      </w:pPr>
      <w:r>
        <w:rPr>
          <w:sz w:val="18"/>
        </w:rPr>
        <w:t>Onward Search. (2018). Digital creative salary guide</w:t>
      </w:r>
      <w:r>
        <w:rPr>
          <w:spacing w:val="-4"/>
          <w:sz w:val="18"/>
        </w:rPr>
        <w:t> </w:t>
      </w:r>
      <w:r>
        <w:rPr>
          <w:sz w:val="18"/>
        </w:rPr>
        <w:t>2018,</w:t>
      </w:r>
    </w:p>
    <w:p>
      <w:pPr>
        <w:spacing w:line="207" w:lineRule="exact" w:before="0"/>
        <w:ind w:left="1600" w:right="0" w:firstLine="0"/>
        <w:jc w:val="left"/>
        <w:rPr>
          <w:i/>
          <w:sz w:val="18"/>
        </w:rPr>
      </w:pPr>
      <w:hyperlink r:id="rId8">
        <w:r>
          <w:rPr>
            <w:i/>
            <w:sz w:val="18"/>
          </w:rPr>
          <w:t>https://www.on</w:t>
        </w:r>
      </w:hyperlink>
      <w:r>
        <w:rPr>
          <w:i/>
          <w:sz w:val="18"/>
        </w:rPr>
        <w:t>wards</w:t>
      </w:r>
      <w:hyperlink r:id="rId8">
        <w:r>
          <w:rPr>
            <w:i/>
            <w:sz w:val="18"/>
          </w:rPr>
          <w:t>earch.co</w:t>
        </w:r>
      </w:hyperlink>
      <w:r>
        <w:rPr>
          <w:i/>
          <w:sz w:val="18"/>
        </w:rPr>
        <w:t>m</w:t>
      </w:r>
      <w:hyperlink r:id="rId8">
        <w:r>
          <w:rPr>
            <w:i/>
            <w:sz w:val="18"/>
          </w:rPr>
          <w:t>/digita</w:t>
        </w:r>
      </w:hyperlink>
      <w:r>
        <w:rPr>
          <w:i/>
          <w:sz w:val="18"/>
        </w:rPr>
        <w:t>l</w:t>
      </w:r>
      <w:hyperlink r:id="rId8">
        <w:r>
          <w:rPr>
            <w:i/>
            <w:sz w:val="18"/>
          </w:rPr>
          <w:t>-creati</w:t>
        </w:r>
      </w:hyperlink>
      <w:r>
        <w:rPr>
          <w:i/>
          <w:sz w:val="18"/>
        </w:rPr>
        <w:t>v</w:t>
      </w:r>
      <w:hyperlink r:id="rId8">
        <w:r>
          <w:rPr>
            <w:i/>
            <w:sz w:val="18"/>
          </w:rPr>
          <w:t>e-salary-guide-2018/</w:t>
        </w:r>
      </w:hyperlink>
    </w:p>
    <w:p>
      <w:pPr>
        <w:pStyle w:val="ListParagraph"/>
        <w:numPr>
          <w:ilvl w:val="0"/>
          <w:numId w:val="8"/>
        </w:numPr>
        <w:tabs>
          <w:tab w:pos="1851" w:val="left" w:leader="none"/>
        </w:tabs>
        <w:spacing w:line="207" w:lineRule="exact" w:before="0" w:after="0"/>
        <w:ind w:left="1850" w:right="0" w:hanging="251"/>
        <w:jc w:val="left"/>
        <w:rPr>
          <w:i/>
          <w:sz w:val="18"/>
        </w:rPr>
      </w:pPr>
      <w:r>
        <w:rPr>
          <w:sz w:val="18"/>
        </w:rPr>
        <w:t>Glassdoor. (2020). 50 best jobs in America,</w:t>
      </w:r>
      <w:r>
        <w:rPr>
          <w:spacing w:val="-18"/>
          <w:sz w:val="18"/>
        </w:rPr>
        <w:t> </w:t>
      </w:r>
      <w:hyperlink r:id="rId9">
        <w:r>
          <w:rPr>
            <w:i/>
            <w:sz w:val="18"/>
          </w:rPr>
          <w:t>https://www.glassdoor.com/</w:t>
        </w:r>
      </w:hyperlink>
      <w:r>
        <w:rPr>
          <w:i/>
          <w:sz w:val="18"/>
        </w:rPr>
        <w:t>L</w:t>
      </w:r>
      <w:hyperlink r:id="rId9">
        <w:r>
          <w:rPr>
            <w:i/>
            <w:sz w:val="18"/>
          </w:rPr>
          <w:t>ist/Best-Jobs-</w:t>
        </w:r>
      </w:hyperlink>
      <w:r>
        <w:rPr>
          <w:i/>
          <w:sz w:val="18"/>
        </w:rPr>
        <w:t>in-</w:t>
      </w:r>
    </w:p>
    <w:p>
      <w:pPr>
        <w:spacing w:line="207" w:lineRule="exact" w:before="0"/>
        <w:ind w:left="1600" w:right="0" w:firstLine="0"/>
        <w:jc w:val="left"/>
        <w:rPr>
          <w:i/>
          <w:sz w:val="18"/>
        </w:rPr>
      </w:pPr>
      <w:r>
        <w:rPr>
          <w:i/>
          <w:sz w:val="18"/>
        </w:rPr>
        <w:t>America-LST_KQ0,20.htm</w:t>
      </w:r>
    </w:p>
    <w:p>
      <w:pPr>
        <w:pStyle w:val="ListParagraph"/>
        <w:numPr>
          <w:ilvl w:val="0"/>
          <w:numId w:val="8"/>
        </w:numPr>
        <w:tabs>
          <w:tab w:pos="1951" w:val="left" w:leader="none"/>
        </w:tabs>
        <w:spacing w:line="207" w:lineRule="exact" w:before="1" w:after="0"/>
        <w:ind w:left="1950" w:right="0" w:hanging="351"/>
        <w:jc w:val="left"/>
        <w:rPr>
          <w:sz w:val="18"/>
        </w:rPr>
      </w:pPr>
      <w:r>
        <w:rPr>
          <w:sz w:val="18"/>
        </w:rPr>
        <w:t>Robert Half. (2020). Creative and marketing salary data and hiring</w:t>
      </w:r>
      <w:r>
        <w:rPr>
          <w:spacing w:val="-9"/>
          <w:sz w:val="18"/>
        </w:rPr>
        <w:t> </w:t>
      </w:r>
      <w:r>
        <w:rPr>
          <w:sz w:val="18"/>
        </w:rPr>
        <w:t>trends,</w:t>
      </w:r>
    </w:p>
    <w:p>
      <w:pPr>
        <w:spacing w:line="207" w:lineRule="exact" w:before="0"/>
        <w:ind w:left="1600" w:right="0" w:firstLine="0"/>
        <w:jc w:val="left"/>
        <w:rPr>
          <w:i/>
          <w:sz w:val="18"/>
        </w:rPr>
      </w:pPr>
      <w:hyperlink r:id="rId10">
        <w:r>
          <w:rPr>
            <w:i/>
            <w:sz w:val="18"/>
          </w:rPr>
          <w:t>https://www.robertha</w:t>
        </w:r>
      </w:hyperlink>
      <w:r>
        <w:rPr>
          <w:i/>
          <w:sz w:val="18"/>
        </w:rPr>
        <w:t>l</w:t>
      </w:r>
      <w:hyperlink r:id="rId10">
        <w:r>
          <w:rPr>
            <w:i/>
            <w:sz w:val="18"/>
          </w:rPr>
          <w:t>f.com/salary-g</w:t>
        </w:r>
      </w:hyperlink>
      <w:r>
        <w:rPr>
          <w:i/>
          <w:sz w:val="18"/>
        </w:rPr>
        <w:t>ui</w:t>
      </w:r>
      <w:hyperlink r:id="rId10">
        <w:r>
          <w:rPr>
            <w:i/>
            <w:sz w:val="18"/>
          </w:rPr>
          <w:t>de/cre</w:t>
        </w:r>
      </w:hyperlink>
      <w:r>
        <w:rPr>
          <w:i/>
          <w:sz w:val="18"/>
        </w:rPr>
        <w:t>a</w:t>
      </w:r>
      <w:hyperlink r:id="rId10">
        <w:r>
          <w:rPr>
            <w:i/>
            <w:sz w:val="18"/>
          </w:rPr>
          <w:t>tive-and-marketing</w:t>
        </w:r>
      </w:hyperlink>
    </w:p>
    <w:p>
      <w:pPr>
        <w:pStyle w:val="BodyText"/>
        <w:rPr>
          <w:i/>
        </w:rPr>
      </w:pPr>
    </w:p>
    <w:p>
      <w:pPr>
        <w:pStyle w:val="Heading3"/>
        <w:numPr>
          <w:ilvl w:val="1"/>
          <w:numId w:val="7"/>
        </w:numPr>
        <w:tabs>
          <w:tab w:pos="1599" w:val="left" w:leader="none"/>
          <w:tab w:pos="1601" w:val="left" w:leader="none"/>
        </w:tabs>
        <w:spacing w:line="240" w:lineRule="auto" w:before="0" w:after="0"/>
        <w:ind w:left="1600" w:right="0" w:hanging="361"/>
        <w:jc w:val="left"/>
        <w:rPr>
          <w:b w:val="0"/>
        </w:rPr>
      </w:pPr>
      <w:r>
        <w:rPr/>
        <w:t>Academic Programs Catalog</w:t>
      </w:r>
      <w:r>
        <w:rPr>
          <w:spacing w:val="-2"/>
        </w:rPr>
        <w:t> </w:t>
      </w:r>
      <w:r>
        <w:rPr/>
        <w:t>Text</w:t>
      </w:r>
      <w:r>
        <w:rPr>
          <w:b w:val="0"/>
        </w:rPr>
        <w:t>:</w:t>
      </w:r>
    </w:p>
    <w:p>
      <w:pPr>
        <w:pStyle w:val="BodyText"/>
      </w:pPr>
    </w:p>
    <w:p>
      <w:pPr>
        <w:pStyle w:val="BodyText"/>
        <w:ind w:left="1600" w:right="416"/>
      </w:pPr>
      <w:r>
        <w:rPr/>
        <w:t>The Master of Science degree in User Experience program will prepare students for many kinds of careers in human-computer interaction, user experience design, and human-centered research.</w:t>
      </w:r>
    </w:p>
    <w:p>
      <w:pPr>
        <w:pStyle w:val="BodyText"/>
        <w:ind w:left="1600" w:right="426"/>
      </w:pPr>
      <w:r>
        <w:rPr/>
        <w:t>The online Master of Science in User Experience program is designed to accelerate career prospects of early and mid-career professionals for leadership roles within information technology environments. The program will provide advanced user experience design training that integrates foundational human-computer interaction (HCI) knowledge with industry-relevant methods and social responsibility, which are necessary in the dynamic, agile IT development environment of the 21st century global workplace.</w:t>
      </w:r>
    </w:p>
    <w:p>
      <w:pPr>
        <w:pStyle w:val="BodyText"/>
        <w:spacing w:before="1"/>
      </w:pPr>
    </w:p>
    <w:p>
      <w:pPr>
        <w:pStyle w:val="Heading3"/>
      </w:pPr>
      <w:r>
        <w:rPr/>
        <w:t>Admission</w:t>
      </w:r>
    </w:p>
    <w:p>
      <w:pPr>
        <w:pStyle w:val="BodyText"/>
        <w:rPr>
          <w:b/>
        </w:rPr>
      </w:pPr>
    </w:p>
    <w:p>
      <w:pPr>
        <w:pStyle w:val="BodyText"/>
        <w:ind w:left="1600" w:right="375"/>
      </w:pPr>
      <w:r>
        <w:rPr/>
        <w:t>Applications for admission to the program are reviewed by faculty who look for indications of a high probability of success. Such indications include a high level of academic performance, experience with educational technology, and consistency of professional goals with the objectives of the program.</w:t>
      </w:r>
    </w:p>
    <w:p>
      <w:pPr>
        <w:pStyle w:val="BodyText"/>
        <w:spacing w:before="11"/>
        <w:rPr>
          <w:sz w:val="17"/>
        </w:rPr>
      </w:pPr>
    </w:p>
    <w:p>
      <w:pPr>
        <w:pStyle w:val="BodyText"/>
        <w:ind w:left="1600"/>
      </w:pPr>
      <w:r>
        <w:rPr/>
        <w:t>To be considered for admission to the program, an applicant must:</w:t>
      </w:r>
    </w:p>
    <w:p>
      <w:pPr>
        <w:pStyle w:val="BodyText"/>
      </w:pPr>
    </w:p>
    <w:p>
      <w:pPr>
        <w:pStyle w:val="ListParagraph"/>
        <w:numPr>
          <w:ilvl w:val="0"/>
          <w:numId w:val="9"/>
        </w:numPr>
        <w:tabs>
          <w:tab w:pos="2319" w:val="left" w:leader="none"/>
          <w:tab w:pos="2320" w:val="left" w:leader="none"/>
        </w:tabs>
        <w:spacing w:line="207" w:lineRule="exact" w:before="0" w:after="0"/>
        <w:ind w:left="2319" w:right="0" w:hanging="720"/>
        <w:jc w:val="left"/>
        <w:rPr>
          <w:sz w:val="18"/>
        </w:rPr>
      </w:pPr>
      <w:r>
        <w:rPr>
          <w:sz w:val="18"/>
        </w:rPr>
        <w:t>Have earned a bachelor’s degree from a recognized, accredited educational</w:t>
      </w:r>
      <w:r>
        <w:rPr>
          <w:spacing w:val="-22"/>
          <w:sz w:val="18"/>
        </w:rPr>
        <w:t> </w:t>
      </w:r>
      <w:r>
        <w:rPr>
          <w:sz w:val="18"/>
        </w:rPr>
        <w:t>institution.</w:t>
      </w:r>
    </w:p>
    <w:p>
      <w:pPr>
        <w:pStyle w:val="ListParagraph"/>
        <w:numPr>
          <w:ilvl w:val="0"/>
          <w:numId w:val="9"/>
        </w:numPr>
        <w:tabs>
          <w:tab w:pos="2319" w:val="left" w:leader="none"/>
          <w:tab w:pos="2320" w:val="left" w:leader="none"/>
        </w:tabs>
        <w:spacing w:line="240" w:lineRule="auto" w:before="0" w:after="0"/>
        <w:ind w:left="2320" w:right="714" w:hanging="720"/>
        <w:jc w:val="left"/>
        <w:rPr>
          <w:sz w:val="18"/>
        </w:rPr>
      </w:pPr>
      <w:r>
        <w:rPr>
          <w:sz w:val="18"/>
        </w:rPr>
        <w:t>Present evidence of competency in English, assessed with TOEFL, IELTS, or MELAB scores, if English is not the first</w:t>
      </w:r>
      <w:r>
        <w:rPr>
          <w:spacing w:val="-3"/>
          <w:sz w:val="18"/>
        </w:rPr>
        <w:t> </w:t>
      </w:r>
      <w:r>
        <w:rPr>
          <w:sz w:val="18"/>
        </w:rPr>
        <w:t>language.</w:t>
      </w:r>
    </w:p>
    <w:p>
      <w:pPr>
        <w:pStyle w:val="ListParagraph"/>
        <w:numPr>
          <w:ilvl w:val="0"/>
          <w:numId w:val="9"/>
        </w:numPr>
        <w:tabs>
          <w:tab w:pos="2319" w:val="left" w:leader="none"/>
          <w:tab w:pos="2320" w:val="left" w:leader="none"/>
        </w:tabs>
        <w:spacing w:line="240" w:lineRule="auto" w:before="0" w:after="0"/>
        <w:ind w:left="2319" w:right="0" w:hanging="720"/>
        <w:jc w:val="left"/>
        <w:rPr>
          <w:sz w:val="18"/>
        </w:rPr>
      </w:pPr>
      <w:r>
        <w:rPr>
          <w:sz w:val="18"/>
        </w:rPr>
        <w:t>Submit a letter of recommendation.</w:t>
      </w:r>
    </w:p>
    <w:p>
      <w:pPr>
        <w:pStyle w:val="ListParagraph"/>
        <w:numPr>
          <w:ilvl w:val="0"/>
          <w:numId w:val="9"/>
        </w:numPr>
        <w:tabs>
          <w:tab w:pos="2319" w:val="left" w:leader="none"/>
          <w:tab w:pos="2320" w:val="left" w:leader="none"/>
        </w:tabs>
        <w:spacing w:line="207" w:lineRule="exact" w:before="0" w:after="0"/>
        <w:ind w:left="2319" w:right="0" w:hanging="720"/>
        <w:jc w:val="left"/>
        <w:rPr>
          <w:sz w:val="18"/>
        </w:rPr>
      </w:pPr>
      <w:r>
        <w:rPr>
          <w:sz w:val="18"/>
        </w:rPr>
        <w:t>Submit official</w:t>
      </w:r>
      <w:r>
        <w:rPr>
          <w:spacing w:val="-1"/>
          <w:sz w:val="18"/>
        </w:rPr>
        <w:t> </w:t>
      </w:r>
      <w:r>
        <w:rPr>
          <w:sz w:val="18"/>
        </w:rPr>
        <w:t>transcripts.</w:t>
      </w:r>
    </w:p>
    <w:p>
      <w:pPr>
        <w:pStyle w:val="ListParagraph"/>
        <w:numPr>
          <w:ilvl w:val="0"/>
          <w:numId w:val="9"/>
        </w:numPr>
        <w:tabs>
          <w:tab w:pos="2319" w:val="left" w:leader="none"/>
          <w:tab w:pos="2320" w:val="left" w:leader="none"/>
        </w:tabs>
        <w:spacing w:line="207" w:lineRule="exact" w:before="0" w:after="0"/>
        <w:ind w:left="2319" w:right="0" w:hanging="720"/>
        <w:jc w:val="left"/>
        <w:rPr>
          <w:sz w:val="18"/>
        </w:rPr>
      </w:pPr>
      <w:r>
        <w:rPr>
          <w:sz w:val="18"/>
        </w:rPr>
        <w:t>Submit a resume/CV and portfolio</w:t>
      </w:r>
      <w:r>
        <w:rPr>
          <w:spacing w:val="-2"/>
          <w:sz w:val="18"/>
        </w:rPr>
        <w:t> </w:t>
      </w:r>
      <w:r>
        <w:rPr>
          <w:sz w:val="18"/>
        </w:rPr>
        <w:t>(optional).</w:t>
      </w:r>
    </w:p>
    <w:p>
      <w:pPr>
        <w:pStyle w:val="ListParagraph"/>
        <w:numPr>
          <w:ilvl w:val="0"/>
          <w:numId w:val="9"/>
        </w:numPr>
        <w:tabs>
          <w:tab w:pos="2319" w:val="left" w:leader="none"/>
          <w:tab w:pos="2320" w:val="left" w:leader="none"/>
        </w:tabs>
        <w:spacing w:line="240" w:lineRule="auto" w:before="1" w:after="0"/>
        <w:ind w:left="2320" w:right="685" w:hanging="720"/>
        <w:jc w:val="left"/>
        <w:rPr>
          <w:sz w:val="18"/>
        </w:rPr>
      </w:pPr>
      <w:r>
        <w:rPr>
          <w:sz w:val="18"/>
        </w:rPr>
        <w:t>Submit</w:t>
      </w:r>
      <w:r>
        <w:rPr>
          <w:spacing w:val="-4"/>
          <w:sz w:val="18"/>
        </w:rPr>
        <w:t> </w:t>
      </w:r>
      <w:r>
        <w:rPr>
          <w:sz w:val="18"/>
        </w:rPr>
        <w:t>a</w:t>
      </w:r>
      <w:r>
        <w:rPr>
          <w:spacing w:val="-4"/>
          <w:sz w:val="18"/>
        </w:rPr>
        <w:t> </w:t>
      </w:r>
      <w:r>
        <w:rPr>
          <w:sz w:val="18"/>
        </w:rPr>
        <w:t>1-2</w:t>
      </w:r>
      <w:r>
        <w:rPr>
          <w:spacing w:val="-4"/>
          <w:sz w:val="18"/>
        </w:rPr>
        <w:t> </w:t>
      </w:r>
      <w:r>
        <w:rPr>
          <w:sz w:val="18"/>
        </w:rPr>
        <w:t>page</w:t>
      </w:r>
      <w:r>
        <w:rPr>
          <w:spacing w:val="-4"/>
          <w:sz w:val="18"/>
        </w:rPr>
        <w:t> </w:t>
      </w:r>
      <w:r>
        <w:rPr>
          <w:sz w:val="18"/>
        </w:rPr>
        <w:t>statement</w:t>
      </w:r>
      <w:r>
        <w:rPr>
          <w:spacing w:val="-3"/>
          <w:sz w:val="18"/>
        </w:rPr>
        <w:t> </w:t>
      </w:r>
      <w:r>
        <w:rPr>
          <w:sz w:val="18"/>
        </w:rPr>
        <w:t>describing</w:t>
      </w:r>
      <w:r>
        <w:rPr>
          <w:spacing w:val="-4"/>
          <w:sz w:val="18"/>
        </w:rPr>
        <w:t> </w:t>
      </w:r>
      <w:r>
        <w:rPr>
          <w:sz w:val="18"/>
        </w:rPr>
        <w:t>the</w:t>
      </w:r>
      <w:r>
        <w:rPr>
          <w:spacing w:val="-3"/>
          <w:sz w:val="18"/>
        </w:rPr>
        <w:t> </w:t>
      </w:r>
      <w:r>
        <w:rPr>
          <w:sz w:val="18"/>
        </w:rPr>
        <w:t>applicant’s</w:t>
      </w:r>
      <w:r>
        <w:rPr>
          <w:spacing w:val="-4"/>
          <w:sz w:val="18"/>
        </w:rPr>
        <w:t> </w:t>
      </w:r>
      <w:r>
        <w:rPr>
          <w:sz w:val="18"/>
        </w:rPr>
        <w:t>background</w:t>
      </w:r>
      <w:r>
        <w:rPr>
          <w:spacing w:val="-3"/>
          <w:sz w:val="18"/>
        </w:rPr>
        <w:t> </w:t>
      </w:r>
      <w:r>
        <w:rPr>
          <w:sz w:val="18"/>
        </w:rPr>
        <w:t>and</w:t>
      </w:r>
      <w:r>
        <w:rPr>
          <w:spacing w:val="-4"/>
          <w:sz w:val="18"/>
        </w:rPr>
        <w:t> </w:t>
      </w:r>
      <w:r>
        <w:rPr>
          <w:sz w:val="18"/>
        </w:rPr>
        <w:t>interest</w:t>
      </w:r>
      <w:r>
        <w:rPr>
          <w:spacing w:val="-4"/>
          <w:sz w:val="18"/>
        </w:rPr>
        <w:t> </w:t>
      </w:r>
      <w:r>
        <w:rPr>
          <w:sz w:val="18"/>
        </w:rPr>
        <w:t>in</w:t>
      </w:r>
      <w:r>
        <w:rPr>
          <w:spacing w:val="-4"/>
          <w:sz w:val="18"/>
        </w:rPr>
        <w:t> </w:t>
      </w:r>
      <w:r>
        <w:rPr>
          <w:sz w:val="18"/>
        </w:rPr>
        <w:t>the program.</w:t>
      </w:r>
    </w:p>
    <w:p>
      <w:pPr>
        <w:pStyle w:val="ListParagraph"/>
        <w:numPr>
          <w:ilvl w:val="0"/>
          <w:numId w:val="9"/>
        </w:numPr>
        <w:tabs>
          <w:tab w:pos="2319" w:val="left" w:leader="none"/>
          <w:tab w:pos="2320" w:val="left" w:leader="none"/>
        </w:tabs>
        <w:spacing w:line="240" w:lineRule="auto" w:before="0" w:after="0"/>
        <w:ind w:left="2319" w:right="0" w:hanging="720"/>
        <w:jc w:val="left"/>
        <w:rPr>
          <w:sz w:val="18"/>
        </w:rPr>
      </w:pPr>
      <w:r>
        <w:rPr>
          <w:sz w:val="18"/>
        </w:rPr>
        <w:t>Submit both departmental and university application</w:t>
      </w:r>
      <w:r>
        <w:rPr>
          <w:spacing w:val="-2"/>
          <w:sz w:val="18"/>
        </w:rPr>
        <w:t> </w:t>
      </w:r>
      <w:r>
        <w:rPr>
          <w:sz w:val="18"/>
        </w:rPr>
        <w:t>forms.</w:t>
      </w:r>
    </w:p>
    <w:p>
      <w:pPr>
        <w:pStyle w:val="BodyText"/>
        <w:spacing w:before="9"/>
        <w:rPr>
          <w:sz w:val="9"/>
        </w:rPr>
      </w:pPr>
    </w:p>
    <w:p>
      <w:pPr>
        <w:pStyle w:val="Heading3"/>
        <w:spacing w:line="207" w:lineRule="exact" w:before="94"/>
      </w:pPr>
      <w:r>
        <w:rPr/>
        <w:t>Requirements for the Master of Science Degree in User Experience</w:t>
      </w:r>
    </w:p>
    <w:p>
      <w:pPr>
        <w:pStyle w:val="BodyText"/>
        <w:spacing w:line="207" w:lineRule="exact"/>
        <w:ind w:right="987"/>
        <w:jc w:val="right"/>
      </w:pPr>
      <w:r>
        <w:rPr/>
        <w:t>CREDITS</w:t>
      </w:r>
    </w:p>
    <w:p>
      <w:pPr>
        <w:pStyle w:val="BodyText"/>
        <w:spacing w:before="1"/>
        <w:ind w:left="1600" w:right="385"/>
      </w:pPr>
      <w:r>
        <w:rPr/>
        <w:t>The program is available only online and under Plan B (without thesis). The student must complete a total of 30 credits for the degree.</w:t>
      </w:r>
    </w:p>
    <w:p>
      <w:pPr>
        <w:pStyle w:val="BodyText"/>
        <w:spacing w:before="11"/>
        <w:rPr>
          <w:sz w:val="17"/>
        </w:rPr>
      </w:pPr>
    </w:p>
    <w:p>
      <w:pPr>
        <w:pStyle w:val="ListParagraph"/>
        <w:numPr>
          <w:ilvl w:val="0"/>
          <w:numId w:val="10"/>
        </w:numPr>
        <w:tabs>
          <w:tab w:pos="2319" w:val="left" w:leader="none"/>
          <w:tab w:pos="2320" w:val="left" w:leader="none"/>
        </w:tabs>
        <w:spacing w:line="240" w:lineRule="auto" w:before="0" w:after="0"/>
        <w:ind w:left="2319" w:right="0" w:hanging="720"/>
        <w:jc w:val="left"/>
        <w:rPr>
          <w:sz w:val="18"/>
        </w:rPr>
      </w:pPr>
      <w:r>
        <w:rPr>
          <w:sz w:val="18"/>
        </w:rPr>
        <w:t>The following course (3</w:t>
      </w:r>
      <w:r>
        <w:rPr>
          <w:spacing w:val="-1"/>
          <w:sz w:val="18"/>
        </w:rPr>
        <w:t> </w:t>
      </w:r>
      <w:r>
        <w:rPr>
          <w:sz w:val="18"/>
        </w:rPr>
        <w:t>credits):</w:t>
      </w:r>
    </w:p>
    <w:p>
      <w:pPr>
        <w:pStyle w:val="BodyText"/>
        <w:tabs>
          <w:tab w:pos="3039" w:val="left" w:leader="none"/>
          <w:tab w:pos="3760" w:val="left" w:leader="none"/>
          <w:tab w:pos="8900" w:val="right" w:leader="none"/>
        </w:tabs>
        <w:spacing w:before="1"/>
        <w:ind w:left="2320"/>
      </w:pPr>
      <w:r>
        <w:rPr/>
        <w:t>UX</w:t>
        <w:tab/>
        <w:t>800</w:t>
        <w:tab/>
        <w:t>User Research and Design</w:t>
        <w:tab/>
        <w:t>3</w:t>
      </w:r>
    </w:p>
    <w:p>
      <w:pPr>
        <w:spacing w:after="0"/>
        <w:sectPr>
          <w:pgSz w:w="12240" w:h="15840"/>
          <w:pgMar w:header="725" w:footer="0" w:top="1120" w:bottom="280" w:left="1280" w:right="1100"/>
        </w:sectPr>
      </w:pPr>
    </w:p>
    <w:p>
      <w:pPr>
        <w:pStyle w:val="ListParagraph"/>
        <w:numPr>
          <w:ilvl w:val="0"/>
          <w:numId w:val="10"/>
        </w:numPr>
        <w:tabs>
          <w:tab w:pos="2319" w:val="left" w:leader="none"/>
          <w:tab w:pos="2320" w:val="left" w:leader="none"/>
        </w:tabs>
        <w:spacing w:line="240" w:lineRule="auto" w:before="437" w:after="7"/>
        <w:ind w:left="2319" w:right="0" w:hanging="720"/>
        <w:jc w:val="left"/>
        <w:rPr>
          <w:sz w:val="18"/>
        </w:rPr>
      </w:pPr>
      <w:r>
        <w:rPr>
          <w:sz w:val="18"/>
        </w:rPr>
        <w:t>Complete 24 credits from the</w:t>
      </w:r>
      <w:r>
        <w:rPr>
          <w:spacing w:val="-2"/>
          <w:sz w:val="18"/>
        </w:rPr>
        <w:t> </w:t>
      </w:r>
      <w:r>
        <w:rPr>
          <w:sz w:val="18"/>
        </w:rPr>
        <w:t>following:</w:t>
      </w: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
        <w:gridCol w:w="746"/>
        <w:gridCol w:w="4325"/>
        <w:gridCol w:w="1077"/>
      </w:tblGrid>
      <w:tr>
        <w:trPr>
          <w:trHeight w:val="203" w:hRule="atLeast"/>
        </w:trPr>
        <w:tc>
          <w:tcPr>
            <w:tcW w:w="535" w:type="dxa"/>
          </w:tcPr>
          <w:p>
            <w:pPr>
              <w:pStyle w:val="TableParagraph"/>
              <w:spacing w:line="184" w:lineRule="exact"/>
              <w:ind w:left="50"/>
              <w:rPr>
                <w:sz w:val="18"/>
              </w:rPr>
            </w:pPr>
            <w:r>
              <w:rPr>
                <w:sz w:val="18"/>
              </w:rPr>
              <w:t>UX</w:t>
            </w:r>
          </w:p>
        </w:tc>
        <w:tc>
          <w:tcPr>
            <w:tcW w:w="746" w:type="dxa"/>
          </w:tcPr>
          <w:p>
            <w:pPr>
              <w:pStyle w:val="TableParagraph"/>
              <w:spacing w:line="184" w:lineRule="exact"/>
              <w:ind w:right="209"/>
              <w:jc w:val="right"/>
              <w:rPr>
                <w:sz w:val="18"/>
              </w:rPr>
            </w:pPr>
            <w:r>
              <w:rPr>
                <w:sz w:val="18"/>
              </w:rPr>
              <w:t>802</w:t>
            </w:r>
          </w:p>
        </w:tc>
        <w:tc>
          <w:tcPr>
            <w:tcW w:w="4325" w:type="dxa"/>
          </w:tcPr>
          <w:p>
            <w:pPr>
              <w:pStyle w:val="TableParagraph"/>
              <w:spacing w:line="184" w:lineRule="exact"/>
              <w:ind w:left="209"/>
              <w:rPr>
                <w:sz w:val="18"/>
              </w:rPr>
            </w:pPr>
            <w:r>
              <w:rPr>
                <w:sz w:val="18"/>
              </w:rPr>
              <w:t>Current Topics in UX</w:t>
            </w:r>
          </w:p>
        </w:tc>
        <w:tc>
          <w:tcPr>
            <w:tcW w:w="1077" w:type="dxa"/>
          </w:tcPr>
          <w:p>
            <w:pPr>
              <w:pStyle w:val="TableParagraph"/>
              <w:spacing w:line="184" w:lineRule="exact"/>
              <w:ind w:right="50"/>
              <w:jc w:val="right"/>
              <w:rPr>
                <w:sz w:val="18"/>
              </w:rPr>
            </w:pPr>
            <w:r>
              <w:rPr>
                <w:sz w:val="18"/>
              </w:rPr>
              <w:t>3</w:t>
            </w:r>
          </w:p>
        </w:tc>
      </w:tr>
      <w:tr>
        <w:trPr>
          <w:trHeight w:val="207" w:hRule="atLeast"/>
        </w:trPr>
        <w:tc>
          <w:tcPr>
            <w:tcW w:w="535" w:type="dxa"/>
          </w:tcPr>
          <w:p>
            <w:pPr>
              <w:pStyle w:val="TableParagraph"/>
              <w:ind w:left="50"/>
              <w:rPr>
                <w:sz w:val="18"/>
              </w:rPr>
            </w:pPr>
            <w:r>
              <w:rPr>
                <w:sz w:val="18"/>
              </w:rPr>
              <w:t>UX</w:t>
            </w:r>
          </w:p>
        </w:tc>
        <w:tc>
          <w:tcPr>
            <w:tcW w:w="746" w:type="dxa"/>
          </w:tcPr>
          <w:p>
            <w:pPr>
              <w:pStyle w:val="TableParagraph"/>
              <w:ind w:right="209"/>
              <w:jc w:val="right"/>
              <w:rPr>
                <w:sz w:val="18"/>
              </w:rPr>
            </w:pPr>
            <w:r>
              <w:rPr>
                <w:sz w:val="18"/>
              </w:rPr>
              <w:t>805</w:t>
            </w:r>
          </w:p>
        </w:tc>
        <w:tc>
          <w:tcPr>
            <w:tcW w:w="4325" w:type="dxa"/>
          </w:tcPr>
          <w:p>
            <w:pPr>
              <w:pStyle w:val="TableParagraph"/>
              <w:ind w:left="209"/>
              <w:rPr>
                <w:sz w:val="18"/>
              </w:rPr>
            </w:pPr>
            <w:r>
              <w:rPr>
                <w:sz w:val="18"/>
              </w:rPr>
              <w:t>Quantitative Analysis and Insights in UX</w:t>
            </w:r>
          </w:p>
        </w:tc>
        <w:tc>
          <w:tcPr>
            <w:tcW w:w="1077" w:type="dxa"/>
          </w:tcPr>
          <w:p>
            <w:pPr>
              <w:pStyle w:val="TableParagraph"/>
              <w:ind w:right="50"/>
              <w:jc w:val="right"/>
              <w:rPr>
                <w:sz w:val="18"/>
              </w:rPr>
            </w:pPr>
            <w:r>
              <w:rPr>
                <w:sz w:val="18"/>
              </w:rPr>
              <w:t>3</w:t>
            </w:r>
          </w:p>
        </w:tc>
      </w:tr>
      <w:tr>
        <w:trPr>
          <w:trHeight w:val="207" w:hRule="atLeast"/>
        </w:trPr>
        <w:tc>
          <w:tcPr>
            <w:tcW w:w="535" w:type="dxa"/>
          </w:tcPr>
          <w:p>
            <w:pPr>
              <w:pStyle w:val="TableParagraph"/>
              <w:ind w:left="50"/>
              <w:rPr>
                <w:sz w:val="18"/>
              </w:rPr>
            </w:pPr>
            <w:r>
              <w:rPr>
                <w:sz w:val="18"/>
              </w:rPr>
              <w:t>UX</w:t>
            </w:r>
          </w:p>
        </w:tc>
        <w:tc>
          <w:tcPr>
            <w:tcW w:w="746" w:type="dxa"/>
          </w:tcPr>
          <w:p>
            <w:pPr>
              <w:pStyle w:val="TableParagraph"/>
              <w:ind w:right="209"/>
              <w:jc w:val="right"/>
              <w:rPr>
                <w:sz w:val="18"/>
              </w:rPr>
            </w:pPr>
            <w:r>
              <w:rPr>
                <w:sz w:val="18"/>
              </w:rPr>
              <w:t>810</w:t>
            </w:r>
          </w:p>
        </w:tc>
        <w:tc>
          <w:tcPr>
            <w:tcW w:w="4325" w:type="dxa"/>
          </w:tcPr>
          <w:p>
            <w:pPr>
              <w:pStyle w:val="TableParagraph"/>
              <w:ind w:left="209"/>
              <w:rPr>
                <w:sz w:val="18"/>
              </w:rPr>
            </w:pPr>
            <w:r>
              <w:rPr>
                <w:sz w:val="18"/>
              </w:rPr>
              <w:t>Social Science for Design</w:t>
            </w:r>
          </w:p>
        </w:tc>
        <w:tc>
          <w:tcPr>
            <w:tcW w:w="1077" w:type="dxa"/>
          </w:tcPr>
          <w:p>
            <w:pPr>
              <w:pStyle w:val="TableParagraph"/>
              <w:ind w:right="50"/>
              <w:jc w:val="right"/>
              <w:rPr>
                <w:sz w:val="18"/>
              </w:rPr>
            </w:pPr>
            <w:r>
              <w:rPr>
                <w:sz w:val="18"/>
              </w:rPr>
              <w:t>3</w:t>
            </w:r>
          </w:p>
        </w:tc>
      </w:tr>
      <w:tr>
        <w:trPr>
          <w:trHeight w:val="206" w:hRule="atLeast"/>
        </w:trPr>
        <w:tc>
          <w:tcPr>
            <w:tcW w:w="535" w:type="dxa"/>
          </w:tcPr>
          <w:p>
            <w:pPr>
              <w:pStyle w:val="TableParagraph"/>
              <w:ind w:left="50"/>
              <w:rPr>
                <w:sz w:val="18"/>
              </w:rPr>
            </w:pPr>
            <w:r>
              <w:rPr>
                <w:sz w:val="18"/>
              </w:rPr>
              <w:t>UX</w:t>
            </w:r>
          </w:p>
        </w:tc>
        <w:tc>
          <w:tcPr>
            <w:tcW w:w="746" w:type="dxa"/>
          </w:tcPr>
          <w:p>
            <w:pPr>
              <w:pStyle w:val="TableParagraph"/>
              <w:ind w:right="209"/>
              <w:jc w:val="right"/>
              <w:rPr>
                <w:sz w:val="18"/>
              </w:rPr>
            </w:pPr>
            <w:r>
              <w:rPr>
                <w:sz w:val="18"/>
              </w:rPr>
              <w:t>815</w:t>
            </w:r>
          </w:p>
        </w:tc>
        <w:tc>
          <w:tcPr>
            <w:tcW w:w="4325" w:type="dxa"/>
          </w:tcPr>
          <w:p>
            <w:pPr>
              <w:pStyle w:val="TableParagraph"/>
              <w:ind w:left="209"/>
              <w:rPr>
                <w:sz w:val="18"/>
              </w:rPr>
            </w:pPr>
            <w:r>
              <w:rPr>
                <w:sz w:val="18"/>
              </w:rPr>
              <w:t>Programming Fundamentals for UX</w:t>
            </w:r>
          </w:p>
        </w:tc>
        <w:tc>
          <w:tcPr>
            <w:tcW w:w="1077" w:type="dxa"/>
          </w:tcPr>
          <w:p>
            <w:pPr>
              <w:pStyle w:val="TableParagraph"/>
              <w:ind w:right="51"/>
              <w:jc w:val="right"/>
              <w:rPr>
                <w:sz w:val="18"/>
              </w:rPr>
            </w:pPr>
            <w:r>
              <w:rPr>
                <w:sz w:val="18"/>
              </w:rPr>
              <w:t>3</w:t>
            </w:r>
          </w:p>
        </w:tc>
      </w:tr>
      <w:tr>
        <w:trPr>
          <w:trHeight w:val="206" w:hRule="atLeast"/>
        </w:trPr>
        <w:tc>
          <w:tcPr>
            <w:tcW w:w="535" w:type="dxa"/>
          </w:tcPr>
          <w:p>
            <w:pPr>
              <w:pStyle w:val="TableParagraph"/>
              <w:ind w:left="50"/>
              <w:rPr>
                <w:sz w:val="18"/>
              </w:rPr>
            </w:pPr>
            <w:r>
              <w:rPr>
                <w:sz w:val="18"/>
              </w:rPr>
              <w:t>UX</w:t>
            </w:r>
          </w:p>
        </w:tc>
        <w:tc>
          <w:tcPr>
            <w:tcW w:w="746" w:type="dxa"/>
          </w:tcPr>
          <w:p>
            <w:pPr>
              <w:pStyle w:val="TableParagraph"/>
              <w:ind w:right="209"/>
              <w:jc w:val="right"/>
              <w:rPr>
                <w:sz w:val="18"/>
              </w:rPr>
            </w:pPr>
            <w:r>
              <w:rPr>
                <w:sz w:val="18"/>
              </w:rPr>
              <w:t>820</w:t>
            </w:r>
          </w:p>
        </w:tc>
        <w:tc>
          <w:tcPr>
            <w:tcW w:w="4325" w:type="dxa"/>
          </w:tcPr>
          <w:p>
            <w:pPr>
              <w:pStyle w:val="TableParagraph"/>
              <w:ind w:left="209"/>
              <w:rPr>
                <w:sz w:val="18"/>
              </w:rPr>
            </w:pPr>
            <w:r>
              <w:rPr>
                <w:sz w:val="18"/>
              </w:rPr>
              <w:t>Usability Evaluation</w:t>
            </w:r>
          </w:p>
        </w:tc>
        <w:tc>
          <w:tcPr>
            <w:tcW w:w="1077" w:type="dxa"/>
          </w:tcPr>
          <w:p>
            <w:pPr>
              <w:pStyle w:val="TableParagraph"/>
              <w:ind w:right="51"/>
              <w:jc w:val="right"/>
              <w:rPr>
                <w:sz w:val="18"/>
              </w:rPr>
            </w:pPr>
            <w:r>
              <w:rPr>
                <w:sz w:val="18"/>
              </w:rPr>
              <w:t>3</w:t>
            </w:r>
          </w:p>
        </w:tc>
      </w:tr>
      <w:tr>
        <w:trPr>
          <w:trHeight w:val="207" w:hRule="atLeast"/>
        </w:trPr>
        <w:tc>
          <w:tcPr>
            <w:tcW w:w="535" w:type="dxa"/>
          </w:tcPr>
          <w:p>
            <w:pPr>
              <w:pStyle w:val="TableParagraph"/>
              <w:ind w:left="50"/>
              <w:rPr>
                <w:sz w:val="18"/>
              </w:rPr>
            </w:pPr>
            <w:r>
              <w:rPr>
                <w:sz w:val="18"/>
              </w:rPr>
              <w:t>UX</w:t>
            </w:r>
          </w:p>
        </w:tc>
        <w:tc>
          <w:tcPr>
            <w:tcW w:w="746" w:type="dxa"/>
          </w:tcPr>
          <w:p>
            <w:pPr>
              <w:pStyle w:val="TableParagraph"/>
              <w:ind w:right="209"/>
              <w:jc w:val="right"/>
              <w:rPr>
                <w:sz w:val="18"/>
              </w:rPr>
            </w:pPr>
            <w:r>
              <w:rPr>
                <w:sz w:val="18"/>
              </w:rPr>
              <w:t>825</w:t>
            </w:r>
          </w:p>
        </w:tc>
        <w:tc>
          <w:tcPr>
            <w:tcW w:w="4325" w:type="dxa"/>
          </w:tcPr>
          <w:p>
            <w:pPr>
              <w:pStyle w:val="TableParagraph"/>
              <w:ind w:left="209"/>
              <w:rPr>
                <w:sz w:val="18"/>
              </w:rPr>
            </w:pPr>
            <w:r>
              <w:rPr>
                <w:sz w:val="18"/>
              </w:rPr>
              <w:t>Visual Design Fundamentals</w:t>
            </w:r>
          </w:p>
        </w:tc>
        <w:tc>
          <w:tcPr>
            <w:tcW w:w="1077" w:type="dxa"/>
          </w:tcPr>
          <w:p>
            <w:pPr>
              <w:pStyle w:val="TableParagraph"/>
              <w:ind w:right="49"/>
              <w:jc w:val="right"/>
              <w:rPr>
                <w:sz w:val="18"/>
              </w:rPr>
            </w:pPr>
            <w:r>
              <w:rPr>
                <w:sz w:val="18"/>
              </w:rPr>
              <w:t>3</w:t>
            </w:r>
          </w:p>
        </w:tc>
      </w:tr>
      <w:tr>
        <w:trPr>
          <w:trHeight w:val="207" w:hRule="atLeast"/>
        </w:trPr>
        <w:tc>
          <w:tcPr>
            <w:tcW w:w="535" w:type="dxa"/>
          </w:tcPr>
          <w:p>
            <w:pPr>
              <w:pStyle w:val="TableParagraph"/>
              <w:ind w:left="50"/>
              <w:rPr>
                <w:sz w:val="18"/>
              </w:rPr>
            </w:pPr>
            <w:r>
              <w:rPr>
                <w:sz w:val="18"/>
              </w:rPr>
              <w:t>UX</w:t>
            </w:r>
          </w:p>
        </w:tc>
        <w:tc>
          <w:tcPr>
            <w:tcW w:w="746" w:type="dxa"/>
          </w:tcPr>
          <w:p>
            <w:pPr>
              <w:pStyle w:val="TableParagraph"/>
              <w:ind w:right="209"/>
              <w:jc w:val="right"/>
              <w:rPr>
                <w:sz w:val="18"/>
              </w:rPr>
            </w:pPr>
            <w:r>
              <w:rPr>
                <w:sz w:val="18"/>
              </w:rPr>
              <w:t>830</w:t>
            </w:r>
          </w:p>
        </w:tc>
        <w:tc>
          <w:tcPr>
            <w:tcW w:w="4325" w:type="dxa"/>
          </w:tcPr>
          <w:p>
            <w:pPr>
              <w:pStyle w:val="TableParagraph"/>
              <w:ind w:left="210"/>
              <w:rPr>
                <w:sz w:val="18"/>
              </w:rPr>
            </w:pPr>
            <w:r>
              <w:rPr>
                <w:sz w:val="18"/>
              </w:rPr>
              <w:t>Design for Interactivity</w:t>
            </w:r>
          </w:p>
        </w:tc>
        <w:tc>
          <w:tcPr>
            <w:tcW w:w="1077" w:type="dxa"/>
          </w:tcPr>
          <w:p>
            <w:pPr>
              <w:pStyle w:val="TableParagraph"/>
              <w:ind w:right="49"/>
              <w:jc w:val="right"/>
              <w:rPr>
                <w:sz w:val="18"/>
              </w:rPr>
            </w:pPr>
            <w:r>
              <w:rPr>
                <w:sz w:val="18"/>
              </w:rPr>
              <w:t>3</w:t>
            </w:r>
          </w:p>
        </w:tc>
      </w:tr>
      <w:tr>
        <w:trPr>
          <w:trHeight w:val="206" w:hRule="atLeast"/>
        </w:trPr>
        <w:tc>
          <w:tcPr>
            <w:tcW w:w="535" w:type="dxa"/>
          </w:tcPr>
          <w:p>
            <w:pPr>
              <w:pStyle w:val="TableParagraph"/>
              <w:spacing w:line="186" w:lineRule="exact"/>
              <w:ind w:left="50"/>
              <w:rPr>
                <w:sz w:val="18"/>
              </w:rPr>
            </w:pPr>
            <w:r>
              <w:rPr>
                <w:sz w:val="18"/>
              </w:rPr>
              <w:t>UX</w:t>
            </w:r>
          </w:p>
        </w:tc>
        <w:tc>
          <w:tcPr>
            <w:tcW w:w="746" w:type="dxa"/>
          </w:tcPr>
          <w:p>
            <w:pPr>
              <w:pStyle w:val="TableParagraph"/>
              <w:spacing w:line="186" w:lineRule="exact"/>
              <w:ind w:right="209"/>
              <w:jc w:val="right"/>
              <w:rPr>
                <w:sz w:val="18"/>
              </w:rPr>
            </w:pPr>
            <w:r>
              <w:rPr>
                <w:sz w:val="18"/>
              </w:rPr>
              <w:t>835</w:t>
            </w:r>
          </w:p>
        </w:tc>
        <w:tc>
          <w:tcPr>
            <w:tcW w:w="4325" w:type="dxa"/>
          </w:tcPr>
          <w:p>
            <w:pPr>
              <w:pStyle w:val="TableParagraph"/>
              <w:spacing w:line="186" w:lineRule="exact"/>
              <w:ind w:left="209"/>
              <w:rPr>
                <w:sz w:val="18"/>
              </w:rPr>
            </w:pPr>
            <w:r>
              <w:rPr>
                <w:sz w:val="18"/>
              </w:rPr>
              <w:t>Accessibility and Design</w:t>
            </w:r>
          </w:p>
        </w:tc>
        <w:tc>
          <w:tcPr>
            <w:tcW w:w="1077" w:type="dxa"/>
          </w:tcPr>
          <w:p>
            <w:pPr>
              <w:pStyle w:val="TableParagraph"/>
              <w:spacing w:line="186" w:lineRule="exact"/>
              <w:ind w:right="51"/>
              <w:jc w:val="right"/>
              <w:rPr>
                <w:sz w:val="18"/>
              </w:rPr>
            </w:pPr>
            <w:r>
              <w:rPr>
                <w:sz w:val="18"/>
              </w:rPr>
              <w:t>3</w:t>
            </w:r>
          </w:p>
        </w:tc>
      </w:tr>
      <w:tr>
        <w:trPr>
          <w:trHeight w:val="203" w:hRule="atLeast"/>
        </w:trPr>
        <w:tc>
          <w:tcPr>
            <w:tcW w:w="535" w:type="dxa"/>
          </w:tcPr>
          <w:p>
            <w:pPr>
              <w:pStyle w:val="TableParagraph"/>
              <w:spacing w:line="184" w:lineRule="exact"/>
              <w:ind w:left="50"/>
              <w:rPr>
                <w:sz w:val="18"/>
              </w:rPr>
            </w:pPr>
            <w:r>
              <w:rPr>
                <w:sz w:val="18"/>
              </w:rPr>
              <w:t>UX</w:t>
            </w:r>
          </w:p>
        </w:tc>
        <w:tc>
          <w:tcPr>
            <w:tcW w:w="746" w:type="dxa"/>
          </w:tcPr>
          <w:p>
            <w:pPr>
              <w:pStyle w:val="TableParagraph"/>
              <w:spacing w:line="184" w:lineRule="exact"/>
              <w:ind w:right="209"/>
              <w:jc w:val="right"/>
              <w:rPr>
                <w:sz w:val="18"/>
              </w:rPr>
            </w:pPr>
            <w:r>
              <w:rPr>
                <w:sz w:val="18"/>
              </w:rPr>
              <w:t>840</w:t>
            </w:r>
          </w:p>
        </w:tc>
        <w:tc>
          <w:tcPr>
            <w:tcW w:w="4325" w:type="dxa"/>
          </w:tcPr>
          <w:p>
            <w:pPr>
              <w:pStyle w:val="TableParagraph"/>
              <w:spacing w:line="184" w:lineRule="exact"/>
              <w:ind w:left="209"/>
              <w:rPr>
                <w:sz w:val="18"/>
              </w:rPr>
            </w:pPr>
            <w:r>
              <w:rPr>
                <w:sz w:val="18"/>
              </w:rPr>
              <w:t>UX and Society</w:t>
            </w:r>
          </w:p>
        </w:tc>
        <w:tc>
          <w:tcPr>
            <w:tcW w:w="1077" w:type="dxa"/>
          </w:tcPr>
          <w:p>
            <w:pPr>
              <w:pStyle w:val="TableParagraph"/>
              <w:spacing w:line="184" w:lineRule="exact"/>
              <w:ind w:right="50"/>
              <w:jc w:val="right"/>
              <w:rPr>
                <w:sz w:val="18"/>
              </w:rPr>
            </w:pPr>
            <w:r>
              <w:rPr>
                <w:sz w:val="18"/>
              </w:rPr>
              <w:t>3</w:t>
            </w:r>
          </w:p>
        </w:tc>
      </w:tr>
    </w:tbl>
    <w:p>
      <w:pPr>
        <w:pStyle w:val="ListParagraph"/>
        <w:numPr>
          <w:ilvl w:val="0"/>
          <w:numId w:val="10"/>
        </w:numPr>
        <w:tabs>
          <w:tab w:pos="2319" w:val="left" w:leader="none"/>
          <w:tab w:pos="2320" w:val="left" w:leader="none"/>
        </w:tabs>
        <w:spacing w:line="207" w:lineRule="exact" w:before="0" w:after="0"/>
        <w:ind w:left="2319" w:right="0" w:hanging="720"/>
        <w:jc w:val="left"/>
        <w:rPr>
          <w:sz w:val="18"/>
        </w:rPr>
      </w:pPr>
      <w:r>
        <w:rPr>
          <w:sz w:val="18"/>
        </w:rPr>
        <w:t>The following capstone/practicum course (3</w:t>
      </w:r>
      <w:r>
        <w:rPr>
          <w:spacing w:val="-3"/>
          <w:sz w:val="18"/>
        </w:rPr>
        <w:t> </w:t>
      </w:r>
      <w:r>
        <w:rPr>
          <w:sz w:val="18"/>
        </w:rPr>
        <w:t>credits):</w:t>
      </w:r>
    </w:p>
    <w:p>
      <w:pPr>
        <w:pStyle w:val="BodyText"/>
        <w:tabs>
          <w:tab w:pos="3039" w:val="left" w:leader="none"/>
          <w:tab w:pos="3760" w:val="left" w:leader="none"/>
          <w:tab w:pos="8800" w:val="left" w:leader="none"/>
        </w:tabs>
        <w:spacing w:line="207" w:lineRule="exact"/>
        <w:ind w:left="2320"/>
      </w:pPr>
      <w:r>
        <w:rPr/>
        <w:t>UX</w:t>
        <w:tab/>
        <w:t>898</w:t>
        <w:tab/>
        <w:t>UX</w:t>
      </w:r>
      <w:r>
        <w:rPr>
          <w:spacing w:val="-3"/>
        </w:rPr>
        <w:t> </w:t>
      </w:r>
      <w:r>
        <w:rPr/>
        <w:t>Capstone</w:t>
        <w:tab/>
        <w:t>3</w:t>
      </w:r>
    </w:p>
    <w:p>
      <w:pPr>
        <w:pStyle w:val="ListParagraph"/>
        <w:numPr>
          <w:ilvl w:val="0"/>
          <w:numId w:val="10"/>
        </w:numPr>
        <w:tabs>
          <w:tab w:pos="2319" w:val="left" w:leader="none"/>
          <w:tab w:pos="2320" w:val="left" w:leader="none"/>
        </w:tabs>
        <w:spacing w:line="240" w:lineRule="auto" w:before="1" w:after="0"/>
        <w:ind w:left="2319" w:right="0" w:hanging="720"/>
        <w:jc w:val="left"/>
        <w:rPr>
          <w:sz w:val="18"/>
        </w:rPr>
      </w:pPr>
      <w:r>
        <w:rPr>
          <w:sz w:val="18"/>
        </w:rPr>
        <w:t>Completion of a final examination or</w:t>
      </w:r>
      <w:r>
        <w:rPr>
          <w:spacing w:val="-3"/>
          <w:sz w:val="18"/>
        </w:rPr>
        <w:t> </w:t>
      </w:r>
      <w:r>
        <w:rPr>
          <w:sz w:val="18"/>
        </w:rPr>
        <w:t>evaluation.</w:t>
      </w:r>
    </w:p>
    <w:p>
      <w:pPr>
        <w:spacing w:after="0" w:line="240" w:lineRule="auto"/>
        <w:jc w:val="left"/>
        <w:rPr>
          <w:sz w:val="18"/>
        </w:rPr>
        <w:sectPr>
          <w:pgSz w:w="12240" w:h="15840"/>
          <w:pgMar w:header="725" w:footer="0" w:top="1120" w:bottom="280" w:left="1280" w:right="1100"/>
        </w:sectPr>
      </w:pPr>
    </w:p>
    <w:p>
      <w:pPr>
        <w:pStyle w:val="BodyText"/>
        <w:spacing w:before="827"/>
        <w:ind w:left="880"/>
      </w:pPr>
      <w:r>
        <w:rPr/>
        <w:t>Effective Fall 2022.</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1"/>
        <w:rPr>
          <w:sz w:val="20"/>
        </w:rPr>
      </w:pPr>
    </w:p>
    <w:p>
      <w:pPr>
        <w:pStyle w:val="Heading2"/>
        <w:ind w:left="880" w:right="0"/>
        <w:jc w:val="left"/>
        <w:rPr>
          <w:u w:val="none"/>
        </w:rPr>
      </w:pPr>
      <w:r>
        <w:rPr>
          <w:u w:val="thick"/>
        </w:rPr>
        <w:t>COLLEGE OF EDUCATION</w:t>
      </w:r>
    </w:p>
    <w:p>
      <w:pPr>
        <w:spacing w:after="0"/>
        <w:jc w:val="left"/>
        <w:sectPr>
          <w:type w:val="continuous"/>
          <w:pgSz w:w="12240" w:h="15840"/>
          <w:pgMar w:top="1500" w:bottom="280" w:left="1280" w:right="1100"/>
          <w:cols w:num="2" w:equalWidth="0">
            <w:col w:w="2449" w:space="239"/>
            <w:col w:w="7172"/>
          </w:cols>
        </w:sectPr>
      </w:pPr>
    </w:p>
    <w:p>
      <w:pPr>
        <w:pStyle w:val="BodyText"/>
        <w:spacing w:before="7"/>
        <w:rPr>
          <w:b/>
          <w:sz w:val="9"/>
        </w:rPr>
      </w:pPr>
    </w:p>
    <w:p>
      <w:pPr>
        <w:pStyle w:val="ListParagraph"/>
        <w:numPr>
          <w:ilvl w:val="0"/>
          <w:numId w:val="11"/>
        </w:numPr>
        <w:tabs>
          <w:tab w:pos="879" w:val="left" w:leader="none"/>
          <w:tab w:pos="880" w:val="left" w:leader="none"/>
        </w:tabs>
        <w:spacing w:line="240" w:lineRule="auto" w:before="95" w:after="0"/>
        <w:ind w:left="880" w:right="1524" w:hanging="721"/>
        <w:jc w:val="left"/>
        <w:rPr>
          <w:sz w:val="18"/>
        </w:rPr>
      </w:pPr>
      <w:r>
        <w:rPr>
          <w:sz w:val="18"/>
        </w:rPr>
        <w:t>Change the requirements for </w:t>
      </w:r>
      <w:r>
        <w:rPr>
          <w:b/>
          <w:sz w:val="18"/>
        </w:rPr>
        <w:t>Teacher Certification </w:t>
      </w:r>
      <w:r>
        <w:rPr>
          <w:sz w:val="18"/>
        </w:rPr>
        <w:t>in the College of Education. The Teacher Education Council (TEC) approved this request at its January 10, 2022</w:t>
      </w:r>
      <w:r>
        <w:rPr>
          <w:spacing w:val="-15"/>
          <w:sz w:val="18"/>
        </w:rPr>
        <w:t> </w:t>
      </w:r>
      <w:r>
        <w:rPr>
          <w:sz w:val="18"/>
        </w:rPr>
        <w:t>meeting.</w:t>
      </w:r>
    </w:p>
    <w:p>
      <w:pPr>
        <w:pStyle w:val="BodyText"/>
      </w:pPr>
    </w:p>
    <w:p>
      <w:pPr>
        <w:pStyle w:val="ListParagraph"/>
        <w:numPr>
          <w:ilvl w:val="1"/>
          <w:numId w:val="11"/>
        </w:numPr>
        <w:tabs>
          <w:tab w:pos="1599" w:val="left" w:leader="none"/>
          <w:tab w:pos="1600" w:val="left" w:leader="none"/>
        </w:tabs>
        <w:spacing w:line="240" w:lineRule="auto" w:before="0" w:after="0"/>
        <w:ind w:left="1600" w:right="595" w:hanging="721"/>
        <w:jc w:val="left"/>
        <w:rPr>
          <w:sz w:val="18"/>
        </w:rPr>
      </w:pPr>
      <w:r>
        <w:rPr>
          <w:sz w:val="18"/>
        </w:rPr>
        <w:t>Under the heading </w:t>
      </w:r>
      <w:r>
        <w:rPr>
          <w:b/>
          <w:sz w:val="18"/>
        </w:rPr>
        <w:t>REQUIREMENTS FOR TEACHER CERTIFICATION </w:t>
      </w:r>
      <w:r>
        <w:rPr>
          <w:sz w:val="18"/>
        </w:rPr>
        <w:t>replace the entire entry with the</w:t>
      </w:r>
      <w:r>
        <w:rPr>
          <w:spacing w:val="-1"/>
          <w:sz w:val="18"/>
        </w:rPr>
        <w:t> </w:t>
      </w:r>
      <w:r>
        <w:rPr>
          <w:sz w:val="18"/>
        </w:rPr>
        <w:t>following:</w:t>
      </w:r>
    </w:p>
    <w:p>
      <w:pPr>
        <w:pStyle w:val="BodyText"/>
      </w:pPr>
    </w:p>
    <w:p>
      <w:pPr>
        <w:pStyle w:val="Heading3"/>
        <w:jc w:val="both"/>
      </w:pPr>
      <w:r>
        <w:rPr/>
        <w:t>Disciplinary Course Requirements and Pedagogy Course Requirements</w:t>
      </w:r>
    </w:p>
    <w:p>
      <w:pPr>
        <w:pStyle w:val="BodyText"/>
        <w:rPr>
          <w:b/>
        </w:rPr>
      </w:pPr>
    </w:p>
    <w:p>
      <w:pPr>
        <w:pStyle w:val="BodyText"/>
        <w:ind w:left="1600" w:right="338"/>
        <w:jc w:val="both"/>
      </w:pPr>
      <w:r>
        <w:rPr/>
        <w:t>For some majors, disciplinary courses in addition to, or in lieu of, the courses that are required for the bachelor’s degree in the disciplinary major are required for teacher certification. Furthermore, for some disciplines, additional pedagogy courses are required for teacher</w:t>
      </w:r>
      <w:r>
        <w:rPr>
          <w:spacing w:val="-18"/>
        </w:rPr>
        <w:t> </w:t>
      </w:r>
      <w:r>
        <w:rPr/>
        <w:t>certification.</w:t>
      </w:r>
    </w:p>
    <w:p>
      <w:pPr>
        <w:pStyle w:val="BodyText"/>
      </w:pPr>
    </w:p>
    <w:p>
      <w:pPr>
        <w:pStyle w:val="BodyText"/>
        <w:ind w:left="1600" w:right="337"/>
        <w:jc w:val="both"/>
      </w:pPr>
      <w:r>
        <w:rPr/>
        <w:t>For additional information concerning disciplinary course requirements and pedagogy course requirements, refer to teacher certification options in the catalog sections for the colleges, departments, and schools that administer disciplinary majors that are available for teacher certification.</w:t>
      </w:r>
    </w:p>
    <w:p>
      <w:pPr>
        <w:pStyle w:val="BodyText"/>
      </w:pPr>
    </w:p>
    <w:p>
      <w:pPr>
        <w:pStyle w:val="Heading3"/>
        <w:spacing w:before="1"/>
        <w:jc w:val="both"/>
      </w:pPr>
      <w:r>
        <w:rPr/>
        <w:t>General–Liberal Education Requirements</w:t>
      </w:r>
    </w:p>
    <w:p>
      <w:pPr>
        <w:pStyle w:val="BodyText"/>
        <w:rPr>
          <w:b/>
        </w:rPr>
      </w:pPr>
    </w:p>
    <w:p>
      <w:pPr>
        <w:pStyle w:val="BodyText"/>
        <w:ind w:left="1600" w:right="338"/>
        <w:jc w:val="both"/>
      </w:pPr>
      <w:r>
        <w:rPr/>
        <w:t>The State of Michigan requires applicants for provisional certification to have completed at least 40 semester credits in a program of general or liberal education, which is designed to ensure that teachers understand the substance, concepts, and methods of the principal areas of human knowledge, and possess the skills essential to communication and inquiry in modern society. The courses used to fulfill the university’s Integrative Studies and Tier I writing requirements will count for 30 of the 40 credits required in general-liberal education.</w:t>
      </w:r>
    </w:p>
    <w:p>
      <w:pPr>
        <w:pStyle w:val="BodyText"/>
        <w:spacing w:before="11"/>
        <w:rPr>
          <w:sz w:val="17"/>
        </w:rPr>
      </w:pPr>
    </w:p>
    <w:p>
      <w:pPr>
        <w:pStyle w:val="Heading3"/>
        <w:jc w:val="both"/>
      </w:pPr>
      <w:r>
        <w:rPr/>
        <w:t>Observation and Field Experience Requirements</w:t>
      </w:r>
    </w:p>
    <w:p>
      <w:pPr>
        <w:pStyle w:val="BodyText"/>
        <w:rPr>
          <w:b/>
        </w:rPr>
      </w:pPr>
    </w:p>
    <w:p>
      <w:pPr>
        <w:pStyle w:val="BodyText"/>
        <w:ind w:left="1600" w:right="337"/>
        <w:jc w:val="both"/>
      </w:pPr>
      <w:r>
        <w:rPr/>
        <w:t>Included in the requirements for teacher certification are courses that involve observations and field experiences in schools. Students are responsible for their transportation to and from observations and field experiences as well as any associated costs (e.g. transportation).</w:t>
      </w:r>
    </w:p>
    <w:p>
      <w:pPr>
        <w:pStyle w:val="BodyText"/>
      </w:pPr>
    </w:p>
    <w:p>
      <w:pPr>
        <w:pStyle w:val="Heading3"/>
        <w:jc w:val="both"/>
      </w:pPr>
      <w:r>
        <w:rPr/>
        <w:t>Teacher Certification Internship Year Studies Program</w:t>
      </w:r>
    </w:p>
    <w:p>
      <w:pPr>
        <w:pStyle w:val="BodyText"/>
        <w:rPr>
          <w:b/>
        </w:rPr>
      </w:pPr>
    </w:p>
    <w:p>
      <w:pPr>
        <w:pStyle w:val="BodyText"/>
        <w:ind w:left="1600"/>
        <w:jc w:val="both"/>
      </w:pPr>
      <w:r>
        <w:rPr/>
        <w:t>Persons may gain access to the Teacher Certification Internship Year Studies Program as follows:</w:t>
      </w:r>
    </w:p>
    <w:p>
      <w:pPr>
        <w:pStyle w:val="Heading3"/>
        <w:numPr>
          <w:ilvl w:val="2"/>
          <w:numId w:val="11"/>
        </w:numPr>
        <w:tabs>
          <w:tab w:pos="2319" w:val="left" w:leader="none"/>
          <w:tab w:pos="2321" w:val="left" w:leader="none"/>
        </w:tabs>
        <w:spacing w:line="207" w:lineRule="exact" w:before="0" w:after="0"/>
        <w:ind w:left="2320" w:right="0" w:hanging="721"/>
        <w:jc w:val="both"/>
        <w:rPr>
          <w:b w:val="0"/>
        </w:rPr>
      </w:pPr>
      <w:r>
        <w:rPr/>
        <w:t>Elementary Teacher</w:t>
      </w:r>
      <w:r>
        <w:rPr>
          <w:spacing w:val="-3"/>
        </w:rPr>
        <w:t> </w:t>
      </w:r>
      <w:r>
        <w:rPr/>
        <w:t>Certification</w:t>
      </w:r>
      <w:r>
        <w:rPr>
          <w:b w:val="0"/>
        </w:rPr>
        <w:t>:</w:t>
      </w:r>
    </w:p>
    <w:p>
      <w:pPr>
        <w:pStyle w:val="ListParagraph"/>
        <w:numPr>
          <w:ilvl w:val="3"/>
          <w:numId w:val="11"/>
        </w:numPr>
        <w:tabs>
          <w:tab w:pos="3039" w:val="left" w:leader="none"/>
          <w:tab w:pos="3040" w:val="left" w:leader="none"/>
        </w:tabs>
        <w:spacing w:line="240" w:lineRule="auto" w:before="0" w:after="0"/>
        <w:ind w:left="3040" w:right="339" w:hanging="720"/>
        <w:jc w:val="both"/>
        <w:rPr>
          <w:sz w:val="18"/>
        </w:rPr>
      </w:pPr>
      <w:r>
        <w:rPr>
          <w:sz w:val="18"/>
        </w:rPr>
        <w:t>Students who complete the requirements for the bachelor’s degree with a major in child development, education, or special education along with the teaching major, and all elementary program requirements are thereby qualified to pursue the Internship Year Studies</w:t>
      </w:r>
      <w:r>
        <w:rPr>
          <w:spacing w:val="-3"/>
          <w:sz w:val="18"/>
        </w:rPr>
        <w:t> </w:t>
      </w:r>
      <w:r>
        <w:rPr>
          <w:sz w:val="18"/>
        </w:rPr>
        <w:t>Program.</w:t>
      </w:r>
    </w:p>
    <w:p>
      <w:pPr>
        <w:pStyle w:val="ListParagraph"/>
        <w:numPr>
          <w:ilvl w:val="3"/>
          <w:numId w:val="11"/>
        </w:numPr>
        <w:tabs>
          <w:tab w:pos="3039" w:val="left" w:leader="none"/>
          <w:tab w:pos="3040" w:val="left" w:leader="none"/>
        </w:tabs>
        <w:spacing w:line="240" w:lineRule="auto" w:before="0" w:after="0"/>
        <w:ind w:left="3040" w:right="338" w:hanging="720"/>
        <w:jc w:val="both"/>
        <w:rPr>
          <w:sz w:val="18"/>
        </w:rPr>
      </w:pPr>
      <w:r>
        <w:rPr>
          <w:sz w:val="18"/>
        </w:rPr>
        <w:t>Michigan State University students who were admitted to the Teacher Certification Program with a disciplinary major other than those referenced in item</w:t>
      </w:r>
      <w:r>
        <w:rPr>
          <w:spacing w:val="38"/>
          <w:sz w:val="18"/>
        </w:rPr>
        <w:t> </w:t>
      </w:r>
      <w:r>
        <w:rPr>
          <w:sz w:val="18"/>
        </w:rPr>
        <w:t>1.</w:t>
      </w:r>
      <w:r>
        <w:rPr>
          <w:spacing w:val="38"/>
          <w:sz w:val="18"/>
        </w:rPr>
        <w:t> </w:t>
      </w:r>
      <w:r>
        <w:rPr>
          <w:sz w:val="18"/>
        </w:rPr>
        <w:t>a.</w:t>
      </w:r>
      <w:r>
        <w:rPr>
          <w:spacing w:val="39"/>
          <w:sz w:val="18"/>
        </w:rPr>
        <w:t> </w:t>
      </w:r>
      <w:r>
        <w:rPr>
          <w:sz w:val="18"/>
        </w:rPr>
        <w:t>above,</w:t>
      </w:r>
      <w:r>
        <w:rPr>
          <w:spacing w:val="38"/>
          <w:sz w:val="18"/>
        </w:rPr>
        <w:t> </w:t>
      </w:r>
      <w:r>
        <w:rPr>
          <w:sz w:val="18"/>
        </w:rPr>
        <w:t>who</w:t>
      </w:r>
      <w:r>
        <w:rPr>
          <w:spacing w:val="39"/>
          <w:sz w:val="18"/>
        </w:rPr>
        <w:t> </w:t>
      </w:r>
      <w:r>
        <w:rPr>
          <w:sz w:val="18"/>
        </w:rPr>
        <w:t>complete</w:t>
      </w:r>
      <w:r>
        <w:rPr>
          <w:spacing w:val="38"/>
          <w:sz w:val="18"/>
        </w:rPr>
        <w:t> </w:t>
      </w:r>
      <w:r>
        <w:rPr>
          <w:sz w:val="18"/>
        </w:rPr>
        <w:t>the</w:t>
      </w:r>
      <w:r>
        <w:rPr>
          <w:spacing w:val="40"/>
          <w:sz w:val="18"/>
        </w:rPr>
        <w:t> </w:t>
      </w:r>
      <w:r>
        <w:rPr>
          <w:sz w:val="18"/>
        </w:rPr>
        <w:t>requirements</w:t>
      </w:r>
      <w:r>
        <w:rPr>
          <w:spacing w:val="38"/>
          <w:sz w:val="18"/>
        </w:rPr>
        <w:t> </w:t>
      </w:r>
      <w:r>
        <w:rPr>
          <w:sz w:val="18"/>
        </w:rPr>
        <w:t>for</w:t>
      </w:r>
      <w:r>
        <w:rPr>
          <w:spacing w:val="39"/>
          <w:sz w:val="18"/>
        </w:rPr>
        <w:t> </w:t>
      </w:r>
      <w:r>
        <w:rPr>
          <w:sz w:val="18"/>
        </w:rPr>
        <w:t>a</w:t>
      </w:r>
      <w:r>
        <w:rPr>
          <w:spacing w:val="36"/>
          <w:sz w:val="18"/>
        </w:rPr>
        <w:t> </w:t>
      </w:r>
      <w:r>
        <w:rPr>
          <w:sz w:val="18"/>
        </w:rPr>
        <w:t>bachelor’s</w:t>
      </w:r>
      <w:r>
        <w:rPr>
          <w:spacing w:val="39"/>
          <w:sz w:val="18"/>
        </w:rPr>
        <w:t> </w:t>
      </w:r>
      <w:r>
        <w:rPr>
          <w:sz w:val="18"/>
        </w:rPr>
        <w:t>degree</w:t>
      </w:r>
      <w:r>
        <w:rPr>
          <w:spacing w:val="38"/>
          <w:sz w:val="18"/>
        </w:rPr>
        <w:t> </w:t>
      </w:r>
      <w:r>
        <w:rPr>
          <w:sz w:val="18"/>
        </w:rPr>
        <w:t>at</w:t>
      </w:r>
    </w:p>
    <w:p>
      <w:pPr>
        <w:spacing w:after="0" w:line="240" w:lineRule="auto"/>
        <w:jc w:val="both"/>
        <w:rPr>
          <w:sz w:val="18"/>
        </w:rPr>
        <w:sectPr>
          <w:type w:val="continuous"/>
          <w:pgSz w:w="12240" w:h="15840"/>
          <w:pgMar w:top="1500" w:bottom="280" w:left="1280" w:right="1100"/>
        </w:sectPr>
      </w:pPr>
    </w:p>
    <w:p>
      <w:pPr>
        <w:pStyle w:val="BodyText"/>
        <w:spacing w:before="9"/>
        <w:rPr>
          <w:sz w:val="29"/>
        </w:rPr>
      </w:pPr>
    </w:p>
    <w:p>
      <w:pPr>
        <w:spacing w:before="95"/>
        <w:ind w:left="3040" w:right="339" w:firstLine="0"/>
        <w:jc w:val="both"/>
        <w:rPr>
          <w:sz w:val="18"/>
        </w:rPr>
      </w:pPr>
      <w:r>
        <w:rPr>
          <w:sz w:val="18"/>
        </w:rPr>
        <w:t>Michigan State University, and who complete the requirements for teacher certification referenced in items 2. and 3. a. (1) through (3) in the section “</w:t>
      </w:r>
      <w:r>
        <w:rPr>
          <w:i/>
          <w:sz w:val="18"/>
        </w:rPr>
        <w:t>Prerequisites for Admission to the Internship Year Studies Program” </w:t>
      </w:r>
      <w:r>
        <w:rPr>
          <w:sz w:val="18"/>
        </w:rPr>
        <w:t>below are thereby qualified to pursue the Internship Year Studies Program.</w:t>
      </w:r>
    </w:p>
    <w:p>
      <w:pPr>
        <w:pStyle w:val="ListParagraph"/>
        <w:numPr>
          <w:ilvl w:val="3"/>
          <w:numId w:val="11"/>
        </w:numPr>
        <w:tabs>
          <w:tab w:pos="3039" w:val="left" w:leader="none"/>
          <w:tab w:pos="3040" w:val="left" w:leader="none"/>
        </w:tabs>
        <w:spacing w:line="240" w:lineRule="auto" w:before="0" w:after="0"/>
        <w:ind w:left="3040" w:right="337" w:hanging="720"/>
        <w:jc w:val="both"/>
        <w:rPr>
          <w:sz w:val="18"/>
        </w:rPr>
      </w:pPr>
      <w:r>
        <w:rPr>
          <w:sz w:val="18"/>
        </w:rPr>
        <w:t>Students who complete the requirements for a bachelor’s degree at another educational institution, or who complete the requirements for a bachelor’s degree at Michigan State University without having been admitted to the Teacher Certification Program, must meet the requirements referenced in the section </w:t>
      </w:r>
      <w:r>
        <w:rPr>
          <w:i/>
          <w:sz w:val="18"/>
        </w:rPr>
        <w:t>“Prerequisites for Admission to the Internship Year Studies Program” </w:t>
      </w:r>
      <w:r>
        <w:rPr>
          <w:sz w:val="18"/>
        </w:rPr>
        <w:t>below in order to be considered for admission to that</w:t>
      </w:r>
      <w:r>
        <w:rPr>
          <w:spacing w:val="-5"/>
          <w:sz w:val="18"/>
        </w:rPr>
        <w:t> </w:t>
      </w:r>
      <w:r>
        <w:rPr>
          <w:sz w:val="18"/>
        </w:rPr>
        <w:t>program.</w:t>
      </w:r>
    </w:p>
    <w:p>
      <w:pPr>
        <w:pStyle w:val="BodyText"/>
        <w:ind w:left="3039" w:right="337" w:firstLine="720"/>
        <w:jc w:val="both"/>
      </w:pPr>
      <w:r>
        <w:rPr/>
        <w:t>Students who plan to direct preschool programs must, and students  who plan to teach children under five years of age should, meet the requirements for the Bachelor of Arts degree with a major in Child Development (teacher certification emphasis) and meet the requirements referenced in items 3. a. (1) through (3) in the section </w:t>
      </w:r>
      <w:r>
        <w:rPr>
          <w:i/>
        </w:rPr>
        <w:t>“Prerequisites for Admission to the Internship Year </w:t>
      </w:r>
      <w:r>
        <w:rPr>
          <w:i/>
        </w:rPr>
        <w:t>Studies Program” </w:t>
      </w:r>
      <w:r>
        <w:rPr/>
        <w:t>below in order to be considered for admission to the Internship Year Studies Program. Students who plan to teach kindergarten or early elementary grades may gain access to the Internship Year Studies Program via any one of the three alternatives referenced in item 1.</w:t>
      </w:r>
      <w:r>
        <w:rPr>
          <w:spacing w:val="-9"/>
        </w:rPr>
        <w:t> </w:t>
      </w:r>
      <w:r>
        <w:rPr/>
        <w:t>above.</w:t>
      </w:r>
    </w:p>
    <w:p>
      <w:pPr>
        <w:pStyle w:val="Heading3"/>
        <w:numPr>
          <w:ilvl w:val="2"/>
          <w:numId w:val="11"/>
        </w:numPr>
        <w:tabs>
          <w:tab w:pos="2319" w:val="left" w:leader="none"/>
          <w:tab w:pos="2321" w:val="left" w:leader="none"/>
        </w:tabs>
        <w:spacing w:line="207" w:lineRule="exact" w:before="1" w:after="0"/>
        <w:ind w:left="2320" w:right="0" w:hanging="721"/>
        <w:jc w:val="both"/>
        <w:rPr>
          <w:b w:val="0"/>
        </w:rPr>
      </w:pPr>
      <w:r>
        <w:rPr/>
        <w:t>Secondary Teacher</w:t>
      </w:r>
      <w:r>
        <w:rPr>
          <w:spacing w:val="-1"/>
        </w:rPr>
        <w:t> </w:t>
      </w:r>
      <w:r>
        <w:rPr/>
        <w:t>Certification</w:t>
      </w:r>
      <w:r>
        <w:rPr>
          <w:b w:val="0"/>
        </w:rPr>
        <w:t>:</w:t>
      </w:r>
    </w:p>
    <w:p>
      <w:pPr>
        <w:pStyle w:val="ListParagraph"/>
        <w:numPr>
          <w:ilvl w:val="3"/>
          <w:numId w:val="11"/>
        </w:numPr>
        <w:tabs>
          <w:tab w:pos="3039" w:val="left" w:leader="none"/>
          <w:tab w:pos="3040" w:val="left" w:leader="none"/>
        </w:tabs>
        <w:spacing w:line="240" w:lineRule="auto" w:before="0" w:after="0"/>
        <w:ind w:left="3040" w:right="338" w:hanging="720"/>
        <w:jc w:val="both"/>
        <w:rPr>
          <w:sz w:val="18"/>
        </w:rPr>
      </w:pPr>
      <w:r>
        <w:rPr>
          <w:sz w:val="18"/>
        </w:rPr>
        <w:t>Michigan State University students who were admitted to the Teacher Certification Program with a disciplinary major other than those referenced in item 1. a. above and those referenced in items 3. a. and b. below, who complete the requirements for a bachelor’s degree at Michigan State University, and who complete</w:t>
      </w:r>
      <w:r>
        <w:rPr>
          <w:spacing w:val="9"/>
          <w:sz w:val="18"/>
        </w:rPr>
        <w:t> </w:t>
      </w:r>
      <w:r>
        <w:rPr>
          <w:sz w:val="18"/>
        </w:rPr>
        <w:t>the</w:t>
      </w:r>
      <w:r>
        <w:rPr>
          <w:spacing w:val="9"/>
          <w:sz w:val="18"/>
        </w:rPr>
        <w:t> </w:t>
      </w:r>
      <w:r>
        <w:rPr>
          <w:sz w:val="18"/>
        </w:rPr>
        <w:t>requirements</w:t>
      </w:r>
      <w:r>
        <w:rPr>
          <w:spacing w:val="9"/>
          <w:sz w:val="18"/>
        </w:rPr>
        <w:t> </w:t>
      </w:r>
      <w:r>
        <w:rPr>
          <w:sz w:val="18"/>
        </w:rPr>
        <w:t>for</w:t>
      </w:r>
      <w:r>
        <w:rPr>
          <w:spacing w:val="10"/>
          <w:sz w:val="18"/>
        </w:rPr>
        <w:t> </w:t>
      </w:r>
      <w:r>
        <w:rPr>
          <w:sz w:val="18"/>
        </w:rPr>
        <w:t>teacher</w:t>
      </w:r>
      <w:r>
        <w:rPr>
          <w:spacing w:val="9"/>
          <w:sz w:val="18"/>
        </w:rPr>
        <w:t> </w:t>
      </w:r>
      <w:r>
        <w:rPr>
          <w:sz w:val="18"/>
        </w:rPr>
        <w:t>certification</w:t>
      </w:r>
      <w:r>
        <w:rPr>
          <w:spacing w:val="9"/>
          <w:sz w:val="18"/>
        </w:rPr>
        <w:t> </w:t>
      </w:r>
      <w:r>
        <w:rPr>
          <w:sz w:val="18"/>
        </w:rPr>
        <w:t>referenced</w:t>
      </w:r>
      <w:r>
        <w:rPr>
          <w:spacing w:val="9"/>
          <w:sz w:val="18"/>
        </w:rPr>
        <w:t> </w:t>
      </w:r>
      <w:r>
        <w:rPr>
          <w:sz w:val="18"/>
        </w:rPr>
        <w:t>in</w:t>
      </w:r>
      <w:r>
        <w:rPr>
          <w:spacing w:val="11"/>
          <w:sz w:val="18"/>
        </w:rPr>
        <w:t> </w:t>
      </w:r>
      <w:r>
        <w:rPr>
          <w:sz w:val="18"/>
        </w:rPr>
        <w:t>items</w:t>
      </w:r>
      <w:r>
        <w:rPr>
          <w:spacing w:val="9"/>
          <w:sz w:val="18"/>
        </w:rPr>
        <w:t> </w:t>
      </w:r>
      <w:r>
        <w:rPr>
          <w:sz w:val="18"/>
        </w:rPr>
        <w:t>2.</w:t>
      </w:r>
      <w:r>
        <w:rPr>
          <w:spacing w:val="9"/>
          <w:sz w:val="18"/>
        </w:rPr>
        <w:t> </w:t>
      </w:r>
      <w:r>
        <w:rPr>
          <w:sz w:val="18"/>
        </w:rPr>
        <w:t>and</w:t>
      </w:r>
      <w:r>
        <w:rPr>
          <w:spacing w:val="9"/>
          <w:sz w:val="18"/>
        </w:rPr>
        <w:t> </w:t>
      </w:r>
      <w:r>
        <w:rPr>
          <w:sz w:val="18"/>
        </w:rPr>
        <w:t>3.</w:t>
      </w:r>
    </w:p>
    <w:p>
      <w:pPr>
        <w:pStyle w:val="ListParagraph"/>
        <w:numPr>
          <w:ilvl w:val="3"/>
          <w:numId w:val="11"/>
        </w:numPr>
        <w:tabs>
          <w:tab w:pos="3250" w:val="left" w:leader="none"/>
        </w:tabs>
        <w:spacing w:line="240" w:lineRule="auto" w:before="0" w:after="0"/>
        <w:ind w:left="3039" w:right="339" w:firstLine="0"/>
        <w:jc w:val="both"/>
        <w:rPr>
          <w:sz w:val="18"/>
        </w:rPr>
      </w:pPr>
      <w:r>
        <w:rPr>
          <w:sz w:val="18"/>
        </w:rPr>
        <w:t>(1) through (3) in the section on </w:t>
      </w:r>
      <w:r>
        <w:rPr>
          <w:i/>
          <w:sz w:val="18"/>
        </w:rPr>
        <w:t>“Prerequisites for Admission to the Internship </w:t>
      </w:r>
      <w:r>
        <w:rPr>
          <w:i/>
          <w:sz w:val="18"/>
        </w:rPr>
        <w:t>Year Studies Program” </w:t>
      </w:r>
      <w:r>
        <w:rPr>
          <w:sz w:val="18"/>
        </w:rPr>
        <w:t>below are thereby qualified to pursue the Internship Year Studies</w:t>
      </w:r>
      <w:r>
        <w:rPr>
          <w:spacing w:val="-1"/>
          <w:sz w:val="18"/>
        </w:rPr>
        <w:t> </w:t>
      </w:r>
      <w:r>
        <w:rPr>
          <w:sz w:val="18"/>
        </w:rPr>
        <w:t>Program.</w:t>
      </w:r>
    </w:p>
    <w:p>
      <w:pPr>
        <w:pStyle w:val="BodyText"/>
        <w:tabs>
          <w:tab w:pos="3039" w:val="left" w:leader="none"/>
        </w:tabs>
        <w:ind w:left="3039" w:right="337" w:hanging="720"/>
        <w:jc w:val="both"/>
      </w:pPr>
      <w:r>
        <w:rPr/>
        <w:t>b.</w:t>
        <w:tab/>
        <w:t>Students who complete the requirements for a bachelor’s degree at another educational institution, or who complete the requirements for a bachelor’s degree at Michigan State University without having been admitted to the Teacher Certification Program, must meet the requirements referenced in the section on </w:t>
      </w:r>
      <w:r>
        <w:rPr>
          <w:i/>
        </w:rPr>
        <w:t>“Prerequisites for Admission to the Internship Year Studies Program” </w:t>
      </w:r>
      <w:r>
        <w:rPr/>
        <w:t>below in order to be considered for admission to that</w:t>
      </w:r>
      <w:r>
        <w:rPr>
          <w:spacing w:val="-5"/>
        </w:rPr>
        <w:t> </w:t>
      </w:r>
      <w:r>
        <w:rPr/>
        <w:t>program.</w:t>
      </w:r>
    </w:p>
    <w:p>
      <w:pPr>
        <w:pStyle w:val="Heading3"/>
        <w:numPr>
          <w:ilvl w:val="2"/>
          <w:numId w:val="11"/>
        </w:numPr>
        <w:tabs>
          <w:tab w:pos="2319" w:val="left" w:leader="none"/>
          <w:tab w:pos="2321" w:val="left" w:leader="none"/>
        </w:tabs>
        <w:spacing w:line="240" w:lineRule="auto" w:before="0" w:after="0"/>
        <w:ind w:left="2320" w:right="0" w:hanging="721"/>
        <w:jc w:val="both"/>
        <w:rPr>
          <w:b w:val="0"/>
        </w:rPr>
      </w:pPr>
      <w:r>
        <w:rPr/>
        <w:t>Secondary Teacher Certification K-12 Endorsed Subject</w:t>
      </w:r>
      <w:r>
        <w:rPr>
          <w:spacing w:val="-6"/>
        </w:rPr>
        <w:t> </w:t>
      </w:r>
      <w:r>
        <w:rPr/>
        <w:t>Areas</w:t>
      </w:r>
      <w:r>
        <w:rPr>
          <w:b w:val="0"/>
        </w:rPr>
        <w:t>:</w:t>
      </w:r>
    </w:p>
    <w:p>
      <w:pPr>
        <w:pStyle w:val="ListParagraph"/>
        <w:numPr>
          <w:ilvl w:val="3"/>
          <w:numId w:val="11"/>
        </w:numPr>
        <w:tabs>
          <w:tab w:pos="3039" w:val="left" w:leader="none"/>
          <w:tab w:pos="3040" w:val="left" w:leader="none"/>
        </w:tabs>
        <w:spacing w:line="240" w:lineRule="auto" w:before="0" w:after="0"/>
        <w:ind w:left="3039" w:right="338" w:hanging="720"/>
        <w:jc w:val="both"/>
        <w:rPr>
          <w:sz w:val="18"/>
        </w:rPr>
      </w:pPr>
      <w:r>
        <w:rPr>
          <w:sz w:val="18"/>
        </w:rPr>
        <w:t>Michigan State University students who were admitted to the teacher certification program with a music education disciplinary major and who complete the requirements for teacher certification referenced in items 2. and 3. b. (1) and (2) in the section on </w:t>
      </w:r>
      <w:r>
        <w:rPr>
          <w:i/>
          <w:sz w:val="18"/>
        </w:rPr>
        <w:t>“Prerequisites for Admission to the Internship Year Studies </w:t>
      </w:r>
      <w:r>
        <w:rPr>
          <w:i/>
          <w:sz w:val="18"/>
        </w:rPr>
        <w:t>Program” </w:t>
      </w:r>
      <w:r>
        <w:rPr>
          <w:sz w:val="18"/>
        </w:rPr>
        <w:t>below are thereby qualified to pursue the Internship Year Studies Program.</w:t>
      </w:r>
    </w:p>
    <w:p>
      <w:pPr>
        <w:pStyle w:val="ListParagraph"/>
        <w:numPr>
          <w:ilvl w:val="3"/>
          <w:numId w:val="11"/>
        </w:numPr>
        <w:tabs>
          <w:tab w:pos="3039" w:val="left" w:leader="none"/>
          <w:tab w:pos="3040" w:val="left" w:leader="none"/>
        </w:tabs>
        <w:spacing w:line="240" w:lineRule="auto" w:before="0" w:after="0"/>
        <w:ind w:left="3039" w:right="339" w:hanging="720"/>
        <w:jc w:val="both"/>
        <w:rPr>
          <w:sz w:val="18"/>
        </w:rPr>
      </w:pPr>
      <w:r>
        <w:rPr>
          <w:sz w:val="18"/>
        </w:rPr>
        <w:t>Michigan State University students who were admitted to the Teacher Certification Program with an art education disciplinary major, who complete the requirements for a bachelor’s degree from Michigan State University, and who complete</w:t>
      </w:r>
      <w:r>
        <w:rPr>
          <w:spacing w:val="9"/>
          <w:sz w:val="18"/>
        </w:rPr>
        <w:t> </w:t>
      </w:r>
      <w:r>
        <w:rPr>
          <w:sz w:val="18"/>
        </w:rPr>
        <w:t>the</w:t>
      </w:r>
      <w:r>
        <w:rPr>
          <w:spacing w:val="9"/>
          <w:sz w:val="18"/>
        </w:rPr>
        <w:t> </w:t>
      </w:r>
      <w:r>
        <w:rPr>
          <w:sz w:val="18"/>
        </w:rPr>
        <w:t>requirements</w:t>
      </w:r>
      <w:r>
        <w:rPr>
          <w:spacing w:val="9"/>
          <w:sz w:val="18"/>
        </w:rPr>
        <w:t> </w:t>
      </w:r>
      <w:r>
        <w:rPr>
          <w:sz w:val="18"/>
        </w:rPr>
        <w:t>for</w:t>
      </w:r>
      <w:r>
        <w:rPr>
          <w:spacing w:val="9"/>
          <w:sz w:val="18"/>
        </w:rPr>
        <w:t> </w:t>
      </w:r>
      <w:r>
        <w:rPr>
          <w:sz w:val="18"/>
        </w:rPr>
        <w:t>teacher</w:t>
      </w:r>
      <w:r>
        <w:rPr>
          <w:spacing w:val="9"/>
          <w:sz w:val="18"/>
        </w:rPr>
        <w:t> </w:t>
      </w:r>
      <w:r>
        <w:rPr>
          <w:sz w:val="18"/>
        </w:rPr>
        <w:t>certification</w:t>
      </w:r>
      <w:r>
        <w:rPr>
          <w:spacing w:val="9"/>
          <w:sz w:val="18"/>
        </w:rPr>
        <w:t> </w:t>
      </w:r>
      <w:r>
        <w:rPr>
          <w:sz w:val="18"/>
        </w:rPr>
        <w:t>referenced</w:t>
      </w:r>
      <w:r>
        <w:rPr>
          <w:spacing w:val="9"/>
          <w:sz w:val="18"/>
        </w:rPr>
        <w:t> </w:t>
      </w:r>
      <w:r>
        <w:rPr>
          <w:sz w:val="18"/>
        </w:rPr>
        <w:t>in</w:t>
      </w:r>
      <w:r>
        <w:rPr>
          <w:spacing w:val="9"/>
          <w:sz w:val="18"/>
        </w:rPr>
        <w:t> </w:t>
      </w:r>
      <w:r>
        <w:rPr>
          <w:sz w:val="18"/>
        </w:rPr>
        <w:t>items</w:t>
      </w:r>
      <w:r>
        <w:rPr>
          <w:spacing w:val="9"/>
          <w:sz w:val="18"/>
        </w:rPr>
        <w:t> </w:t>
      </w:r>
      <w:r>
        <w:rPr>
          <w:sz w:val="18"/>
        </w:rPr>
        <w:t>2.</w:t>
      </w:r>
      <w:r>
        <w:rPr>
          <w:spacing w:val="10"/>
          <w:sz w:val="18"/>
        </w:rPr>
        <w:t> </w:t>
      </w:r>
      <w:r>
        <w:rPr>
          <w:sz w:val="18"/>
        </w:rPr>
        <w:t>and</w:t>
      </w:r>
      <w:r>
        <w:rPr>
          <w:spacing w:val="9"/>
          <w:sz w:val="18"/>
        </w:rPr>
        <w:t> </w:t>
      </w:r>
      <w:r>
        <w:rPr>
          <w:sz w:val="18"/>
        </w:rPr>
        <w:t>3.</w:t>
      </w:r>
    </w:p>
    <w:p>
      <w:pPr>
        <w:pStyle w:val="ListParagraph"/>
        <w:numPr>
          <w:ilvl w:val="4"/>
          <w:numId w:val="11"/>
        </w:numPr>
        <w:tabs>
          <w:tab w:pos="3241" w:val="left" w:leader="none"/>
        </w:tabs>
        <w:spacing w:line="240" w:lineRule="auto" w:before="0" w:after="0"/>
        <w:ind w:left="3039" w:right="337" w:firstLine="0"/>
        <w:jc w:val="both"/>
        <w:rPr>
          <w:sz w:val="18"/>
        </w:rPr>
      </w:pPr>
      <w:r>
        <w:rPr>
          <w:sz w:val="18"/>
        </w:rPr>
        <w:t>(1) and (2) in the section on </w:t>
      </w:r>
      <w:r>
        <w:rPr>
          <w:i/>
          <w:sz w:val="18"/>
        </w:rPr>
        <w:t>“Prerequisites for Admission to the Internship Year </w:t>
      </w:r>
      <w:r>
        <w:rPr>
          <w:i/>
          <w:sz w:val="18"/>
        </w:rPr>
        <w:t>Studies Program” </w:t>
      </w:r>
      <w:r>
        <w:rPr>
          <w:sz w:val="18"/>
        </w:rPr>
        <w:t>below are thereby qualified to pursue the Internship Year Studies</w:t>
      </w:r>
      <w:r>
        <w:rPr>
          <w:spacing w:val="-1"/>
          <w:sz w:val="18"/>
        </w:rPr>
        <w:t> </w:t>
      </w:r>
      <w:r>
        <w:rPr>
          <w:sz w:val="18"/>
        </w:rPr>
        <w:t>Program.</w:t>
      </w:r>
    </w:p>
    <w:p>
      <w:pPr>
        <w:pStyle w:val="ListParagraph"/>
        <w:numPr>
          <w:ilvl w:val="4"/>
          <w:numId w:val="11"/>
        </w:numPr>
        <w:tabs>
          <w:tab w:pos="3039" w:val="left" w:leader="none"/>
          <w:tab w:pos="3040" w:val="left" w:leader="none"/>
        </w:tabs>
        <w:spacing w:line="240" w:lineRule="auto" w:before="0" w:after="0"/>
        <w:ind w:left="3039" w:right="338" w:hanging="720"/>
        <w:jc w:val="both"/>
        <w:rPr>
          <w:sz w:val="18"/>
        </w:rPr>
      </w:pPr>
      <w:r>
        <w:rPr>
          <w:sz w:val="18"/>
        </w:rPr>
        <w:t>Michigan State University students who were admitted to the Teacher Certification Program with a disciplinary major other than those referenced in items 2. and b. above, who complete the requirements for a bachelor’s degree at Michigan State University, and who complete the requirements for teacher certification referenced in items 2. and 3 b. (1) and (2) under the heading </w:t>
      </w:r>
      <w:r>
        <w:rPr>
          <w:i/>
          <w:sz w:val="18"/>
        </w:rPr>
        <w:t>“Prerequisites for Admission to the Internship Year Studies Program” </w:t>
      </w:r>
      <w:r>
        <w:rPr>
          <w:sz w:val="18"/>
        </w:rPr>
        <w:t>below are thereby qualified to pursue the Internship Year Studies</w:t>
      </w:r>
      <w:r>
        <w:rPr>
          <w:spacing w:val="-9"/>
          <w:sz w:val="18"/>
        </w:rPr>
        <w:t> </w:t>
      </w:r>
      <w:r>
        <w:rPr>
          <w:sz w:val="18"/>
        </w:rPr>
        <w:t>Program.</w:t>
      </w:r>
    </w:p>
    <w:p>
      <w:pPr>
        <w:pStyle w:val="ListParagraph"/>
        <w:numPr>
          <w:ilvl w:val="4"/>
          <w:numId w:val="11"/>
        </w:numPr>
        <w:tabs>
          <w:tab w:pos="3039" w:val="left" w:leader="none"/>
          <w:tab w:pos="3040" w:val="left" w:leader="none"/>
        </w:tabs>
        <w:spacing w:line="240" w:lineRule="auto" w:before="0" w:after="0"/>
        <w:ind w:left="3039" w:right="337" w:hanging="720"/>
        <w:jc w:val="both"/>
        <w:rPr>
          <w:sz w:val="18"/>
        </w:rPr>
      </w:pPr>
      <w:r>
        <w:rPr>
          <w:sz w:val="18"/>
        </w:rPr>
        <w:t>Students who complete the requirements for a bachelor’s degree at another educational institution, or who complete the requirements for a bachelor’s degree at Michigan State University without having been admitted to the Teacher Certification Program, must meet the requirements referenced in the section on “Prerequisites for Admission to the Internship Year Studies Program” below in order to be considered for admission to that</w:t>
      </w:r>
      <w:r>
        <w:rPr>
          <w:spacing w:val="-5"/>
          <w:sz w:val="18"/>
        </w:rPr>
        <w:t> </w:t>
      </w:r>
      <w:r>
        <w:rPr>
          <w:sz w:val="18"/>
        </w:rPr>
        <w:t>program.</w:t>
      </w:r>
    </w:p>
    <w:p>
      <w:pPr>
        <w:spacing w:after="0" w:line="240" w:lineRule="auto"/>
        <w:jc w:val="both"/>
        <w:rPr>
          <w:sz w:val="18"/>
        </w:rPr>
        <w:sectPr>
          <w:pgSz w:w="12240" w:h="15840"/>
          <w:pgMar w:header="725" w:footer="0" w:top="1120" w:bottom="280" w:left="1280" w:right="1100"/>
        </w:sectPr>
      </w:pPr>
    </w:p>
    <w:p>
      <w:pPr>
        <w:pStyle w:val="BodyText"/>
        <w:spacing w:before="9"/>
        <w:rPr>
          <w:sz w:val="29"/>
        </w:rPr>
      </w:pPr>
    </w:p>
    <w:p>
      <w:pPr>
        <w:pStyle w:val="Heading3"/>
        <w:spacing w:before="95"/>
        <w:jc w:val="both"/>
      </w:pPr>
      <w:r>
        <w:rPr/>
        <w:t>Prerequisites for Admission to the Internship Year Studies Program</w:t>
      </w:r>
    </w:p>
    <w:p>
      <w:pPr>
        <w:pStyle w:val="BodyText"/>
        <w:spacing w:before="11"/>
        <w:rPr>
          <w:b/>
          <w:sz w:val="17"/>
        </w:rPr>
      </w:pPr>
    </w:p>
    <w:p>
      <w:pPr>
        <w:pStyle w:val="BodyText"/>
        <w:ind w:left="1600"/>
        <w:jc w:val="both"/>
      </w:pPr>
      <w:r>
        <w:rPr/>
        <w:t>All students seeking admission to the Internship Year Studies Program must have:</w:t>
      </w:r>
    </w:p>
    <w:p>
      <w:pPr>
        <w:pStyle w:val="ListParagraph"/>
        <w:numPr>
          <w:ilvl w:val="0"/>
          <w:numId w:val="12"/>
        </w:numPr>
        <w:tabs>
          <w:tab w:pos="2319" w:val="left" w:leader="none"/>
          <w:tab w:pos="2320" w:val="left" w:leader="none"/>
        </w:tabs>
        <w:spacing w:line="240" w:lineRule="auto" w:before="1" w:after="0"/>
        <w:ind w:left="2320" w:right="342" w:hanging="720"/>
        <w:jc w:val="both"/>
        <w:rPr>
          <w:sz w:val="18"/>
        </w:rPr>
      </w:pPr>
      <w:r>
        <w:rPr>
          <w:sz w:val="18"/>
        </w:rPr>
        <w:t>A baccalaureate degree from a recognized educational institution with a cumulative grade–point average of at least</w:t>
      </w:r>
      <w:r>
        <w:rPr>
          <w:spacing w:val="-2"/>
          <w:sz w:val="18"/>
        </w:rPr>
        <w:t> </w:t>
      </w:r>
      <w:r>
        <w:rPr>
          <w:sz w:val="18"/>
        </w:rPr>
        <w:t>2.5.</w:t>
      </w:r>
    </w:p>
    <w:p>
      <w:pPr>
        <w:pStyle w:val="ListParagraph"/>
        <w:numPr>
          <w:ilvl w:val="0"/>
          <w:numId w:val="12"/>
        </w:numPr>
        <w:tabs>
          <w:tab w:pos="2319" w:val="left" w:leader="none"/>
          <w:tab w:pos="2320" w:val="left" w:leader="none"/>
        </w:tabs>
        <w:spacing w:line="240" w:lineRule="auto" w:before="0" w:after="0"/>
        <w:ind w:left="2320" w:right="338" w:hanging="720"/>
        <w:jc w:val="both"/>
        <w:rPr>
          <w:sz w:val="18"/>
        </w:rPr>
      </w:pPr>
      <w:r>
        <w:rPr>
          <w:sz w:val="18"/>
        </w:rPr>
        <w:t>Passed all portions of the Michigan Test for Teacher Certification (MTTC), Professional Readiness Examination (PRE), or demonstrated proficiency using approved alternative pass measures and completed the State of Michigan Department of Education’s technology</w:t>
      </w:r>
      <w:r>
        <w:rPr>
          <w:spacing w:val="-1"/>
          <w:sz w:val="18"/>
        </w:rPr>
        <w:t> </w:t>
      </w:r>
      <w:r>
        <w:rPr>
          <w:sz w:val="18"/>
        </w:rPr>
        <w:t>requirement.</w:t>
      </w:r>
    </w:p>
    <w:p>
      <w:pPr>
        <w:pStyle w:val="ListParagraph"/>
        <w:numPr>
          <w:ilvl w:val="0"/>
          <w:numId w:val="12"/>
        </w:numPr>
        <w:tabs>
          <w:tab w:pos="2319" w:val="left" w:leader="none"/>
          <w:tab w:pos="2320" w:val="left" w:leader="none"/>
        </w:tabs>
        <w:spacing w:line="207" w:lineRule="exact" w:before="0" w:after="0"/>
        <w:ind w:left="2319" w:right="0" w:hanging="720"/>
        <w:jc w:val="both"/>
        <w:rPr>
          <w:sz w:val="18"/>
        </w:rPr>
      </w:pPr>
      <w:r>
        <w:rPr>
          <w:sz w:val="18"/>
        </w:rPr>
        <w:t>Completed the following undergraduate requirements for teacher</w:t>
      </w:r>
      <w:r>
        <w:rPr>
          <w:spacing w:val="-8"/>
          <w:sz w:val="18"/>
        </w:rPr>
        <w:t> </w:t>
      </w:r>
      <w:r>
        <w:rPr>
          <w:sz w:val="18"/>
        </w:rPr>
        <w:t>certification:</w:t>
      </w:r>
    </w:p>
    <w:p>
      <w:pPr>
        <w:pStyle w:val="Heading3"/>
        <w:numPr>
          <w:ilvl w:val="1"/>
          <w:numId w:val="12"/>
        </w:numPr>
        <w:tabs>
          <w:tab w:pos="3039" w:val="left" w:leader="none"/>
          <w:tab w:pos="3040" w:val="left" w:leader="none"/>
        </w:tabs>
        <w:spacing w:line="207" w:lineRule="exact" w:before="0" w:after="0"/>
        <w:ind w:left="3040" w:right="0" w:hanging="720"/>
        <w:jc w:val="both"/>
        <w:rPr>
          <w:b w:val="0"/>
        </w:rPr>
      </w:pPr>
      <w:r>
        <w:rPr/>
        <w:t>Undergraduate Requirements for Elementary Teacher</w:t>
      </w:r>
      <w:r>
        <w:rPr>
          <w:spacing w:val="-7"/>
        </w:rPr>
        <w:t> </w:t>
      </w:r>
      <w:r>
        <w:rPr/>
        <w:t>Certification</w:t>
      </w:r>
      <w:r>
        <w:rPr>
          <w:b w:val="0"/>
        </w:rPr>
        <w:t>:</w:t>
      </w:r>
    </w:p>
    <w:p>
      <w:pPr>
        <w:pStyle w:val="ListParagraph"/>
        <w:numPr>
          <w:ilvl w:val="2"/>
          <w:numId w:val="12"/>
        </w:numPr>
        <w:tabs>
          <w:tab w:pos="3760" w:val="left" w:leader="none"/>
        </w:tabs>
        <w:spacing w:line="240" w:lineRule="auto" w:before="1" w:after="0"/>
        <w:ind w:left="3759" w:right="339" w:hanging="720"/>
        <w:jc w:val="both"/>
        <w:rPr>
          <w:sz w:val="18"/>
        </w:rPr>
      </w:pPr>
      <w:r>
        <w:rPr>
          <w:sz w:val="18"/>
        </w:rPr>
        <w:t>The professional education courses listed in the </w:t>
      </w:r>
      <w:r>
        <w:rPr>
          <w:i/>
          <w:sz w:val="18"/>
        </w:rPr>
        <w:t>“Undergraduate </w:t>
      </w:r>
      <w:r>
        <w:rPr>
          <w:i/>
          <w:sz w:val="18"/>
        </w:rPr>
        <w:t>Professional Education Course Requirements for Elementary Teacher Certification” </w:t>
      </w:r>
      <w:r>
        <w:rPr>
          <w:sz w:val="18"/>
        </w:rPr>
        <w:t>section below.</w:t>
      </w:r>
    </w:p>
    <w:p>
      <w:pPr>
        <w:pStyle w:val="ListParagraph"/>
        <w:numPr>
          <w:ilvl w:val="2"/>
          <w:numId w:val="12"/>
        </w:numPr>
        <w:tabs>
          <w:tab w:pos="3760" w:val="left" w:leader="none"/>
        </w:tabs>
        <w:spacing w:line="240" w:lineRule="auto" w:before="0" w:after="0"/>
        <w:ind w:left="3759" w:right="339" w:hanging="720"/>
        <w:jc w:val="both"/>
        <w:rPr>
          <w:sz w:val="18"/>
        </w:rPr>
      </w:pPr>
      <w:r>
        <w:rPr>
          <w:sz w:val="18"/>
        </w:rPr>
        <w:t>The Elementary Education Courses listed in the </w:t>
      </w:r>
      <w:r>
        <w:rPr>
          <w:i/>
          <w:sz w:val="18"/>
        </w:rPr>
        <w:t>“Undergraduate </w:t>
      </w:r>
      <w:r>
        <w:rPr>
          <w:i/>
          <w:sz w:val="18"/>
        </w:rPr>
        <w:t>Professional Education Course Requirements for Elementary Teacher Certification” </w:t>
      </w:r>
      <w:r>
        <w:rPr>
          <w:sz w:val="18"/>
        </w:rPr>
        <w:t>section below.</w:t>
      </w:r>
    </w:p>
    <w:p>
      <w:pPr>
        <w:pStyle w:val="ListParagraph"/>
        <w:numPr>
          <w:ilvl w:val="2"/>
          <w:numId w:val="12"/>
        </w:numPr>
        <w:tabs>
          <w:tab w:pos="3760" w:val="left" w:leader="none"/>
        </w:tabs>
        <w:spacing w:line="240" w:lineRule="auto" w:before="0" w:after="0"/>
        <w:ind w:left="3759" w:right="339" w:hanging="720"/>
        <w:jc w:val="both"/>
        <w:rPr>
          <w:sz w:val="18"/>
        </w:rPr>
      </w:pPr>
      <w:r>
        <w:rPr>
          <w:sz w:val="18"/>
        </w:rPr>
        <w:t>Courses comprising a grade band concentration listed in the </w:t>
      </w:r>
      <w:r>
        <w:rPr>
          <w:i/>
          <w:sz w:val="18"/>
        </w:rPr>
        <w:t>Undergraduate Professional Education Course Requirements for </w:t>
      </w:r>
      <w:r>
        <w:rPr>
          <w:i/>
          <w:sz w:val="18"/>
        </w:rPr>
        <w:t>Elementary Teacher Certification </w:t>
      </w:r>
      <w:r>
        <w:rPr>
          <w:sz w:val="18"/>
        </w:rPr>
        <w:t>section</w:t>
      </w:r>
      <w:r>
        <w:rPr>
          <w:spacing w:val="-4"/>
          <w:sz w:val="18"/>
        </w:rPr>
        <w:t> </w:t>
      </w:r>
      <w:r>
        <w:rPr>
          <w:sz w:val="18"/>
        </w:rPr>
        <w:t>below.</w:t>
      </w:r>
    </w:p>
    <w:p>
      <w:pPr>
        <w:pStyle w:val="ListParagraph"/>
        <w:numPr>
          <w:ilvl w:val="2"/>
          <w:numId w:val="12"/>
        </w:numPr>
        <w:tabs>
          <w:tab w:pos="3761" w:val="left" w:leader="none"/>
        </w:tabs>
        <w:spacing w:line="240" w:lineRule="auto" w:before="0" w:after="0"/>
        <w:ind w:left="3759" w:right="339" w:hanging="720"/>
        <w:jc w:val="both"/>
        <w:rPr>
          <w:sz w:val="18"/>
        </w:rPr>
      </w:pPr>
      <w:r>
        <w:rPr>
          <w:sz w:val="18"/>
        </w:rPr>
        <w:t>The </w:t>
      </w:r>
      <w:r>
        <w:rPr>
          <w:i/>
          <w:sz w:val="18"/>
        </w:rPr>
        <w:t>Teaching English to Speakers of Other Languages (TESOL) </w:t>
      </w:r>
      <w:r>
        <w:rPr>
          <w:sz w:val="18"/>
        </w:rPr>
        <w:t>courses listed in the </w:t>
      </w:r>
      <w:r>
        <w:rPr>
          <w:i/>
          <w:sz w:val="18"/>
        </w:rPr>
        <w:t>Undergraduate Professional Education Course </w:t>
      </w:r>
      <w:r>
        <w:rPr>
          <w:i/>
          <w:sz w:val="18"/>
        </w:rPr>
        <w:t>Requirements for Elementary Teacher Certification </w:t>
      </w:r>
      <w:r>
        <w:rPr>
          <w:sz w:val="18"/>
        </w:rPr>
        <w:t>section</w:t>
      </w:r>
      <w:r>
        <w:rPr>
          <w:spacing w:val="-15"/>
          <w:sz w:val="18"/>
        </w:rPr>
        <w:t> </w:t>
      </w:r>
      <w:r>
        <w:rPr>
          <w:sz w:val="18"/>
        </w:rPr>
        <w:t>below.</w:t>
      </w:r>
    </w:p>
    <w:p>
      <w:pPr>
        <w:pStyle w:val="ListParagraph"/>
        <w:numPr>
          <w:ilvl w:val="2"/>
          <w:numId w:val="12"/>
        </w:numPr>
        <w:tabs>
          <w:tab w:pos="3760" w:val="left" w:leader="none"/>
        </w:tabs>
        <w:spacing w:line="240" w:lineRule="auto" w:before="0" w:after="0"/>
        <w:ind w:left="3760" w:right="339" w:hanging="720"/>
        <w:jc w:val="both"/>
        <w:rPr>
          <w:sz w:val="18"/>
        </w:rPr>
      </w:pPr>
      <w:r>
        <w:rPr>
          <w:sz w:val="18"/>
        </w:rPr>
        <w:t>Optional Additional Teaching Endorsements in Arabic, Chinese, French, German, Japanese, or</w:t>
      </w:r>
      <w:r>
        <w:rPr>
          <w:spacing w:val="-1"/>
          <w:sz w:val="18"/>
        </w:rPr>
        <w:t> </w:t>
      </w:r>
      <w:r>
        <w:rPr>
          <w:sz w:val="18"/>
        </w:rPr>
        <w:t>Spanish.</w:t>
      </w:r>
    </w:p>
    <w:p>
      <w:pPr>
        <w:pStyle w:val="Heading3"/>
        <w:numPr>
          <w:ilvl w:val="1"/>
          <w:numId w:val="12"/>
        </w:numPr>
        <w:tabs>
          <w:tab w:pos="3039" w:val="left" w:leader="none"/>
          <w:tab w:pos="3040" w:val="left" w:leader="none"/>
        </w:tabs>
        <w:spacing w:line="207" w:lineRule="exact" w:before="0" w:after="0"/>
        <w:ind w:left="3040" w:right="0" w:hanging="720"/>
        <w:jc w:val="both"/>
        <w:rPr>
          <w:b w:val="0"/>
        </w:rPr>
      </w:pPr>
      <w:r>
        <w:rPr/>
        <w:t>Undergraduate Requirements for Secondary Teacher</w:t>
      </w:r>
      <w:r>
        <w:rPr>
          <w:spacing w:val="-6"/>
        </w:rPr>
        <w:t> </w:t>
      </w:r>
      <w:r>
        <w:rPr/>
        <w:t>Certification</w:t>
      </w:r>
      <w:r>
        <w:rPr>
          <w:b w:val="0"/>
        </w:rPr>
        <w:t>:</w:t>
      </w:r>
    </w:p>
    <w:p>
      <w:pPr>
        <w:pStyle w:val="ListParagraph"/>
        <w:numPr>
          <w:ilvl w:val="2"/>
          <w:numId w:val="12"/>
        </w:numPr>
        <w:tabs>
          <w:tab w:pos="3760" w:val="left" w:leader="none"/>
        </w:tabs>
        <w:spacing w:line="240" w:lineRule="auto" w:before="0" w:after="0"/>
        <w:ind w:left="3760" w:right="339" w:hanging="720"/>
        <w:jc w:val="both"/>
        <w:rPr>
          <w:i/>
          <w:sz w:val="18"/>
        </w:rPr>
      </w:pPr>
      <w:r>
        <w:rPr>
          <w:sz w:val="18"/>
        </w:rPr>
        <w:t>The Professional Education Courses listed below in the section on the </w:t>
      </w:r>
      <w:r>
        <w:rPr>
          <w:i/>
          <w:sz w:val="18"/>
        </w:rPr>
        <w:t>“Undergraduate Professional Education Course Requirements for </w:t>
      </w:r>
      <w:r>
        <w:rPr>
          <w:i/>
          <w:sz w:val="18"/>
        </w:rPr>
        <w:t>Secondary Teacher</w:t>
      </w:r>
      <w:r>
        <w:rPr>
          <w:i/>
          <w:spacing w:val="-1"/>
          <w:sz w:val="18"/>
        </w:rPr>
        <w:t> </w:t>
      </w:r>
      <w:r>
        <w:rPr>
          <w:i/>
          <w:sz w:val="18"/>
        </w:rPr>
        <w:t>Certification.”</w:t>
      </w:r>
    </w:p>
    <w:p>
      <w:pPr>
        <w:pStyle w:val="ListParagraph"/>
        <w:numPr>
          <w:ilvl w:val="2"/>
          <w:numId w:val="12"/>
        </w:numPr>
        <w:tabs>
          <w:tab w:pos="3760" w:val="left" w:leader="none"/>
        </w:tabs>
        <w:spacing w:line="240" w:lineRule="auto" w:before="0" w:after="0"/>
        <w:ind w:left="3760" w:right="338" w:hanging="720"/>
        <w:jc w:val="both"/>
        <w:rPr>
          <w:i/>
          <w:sz w:val="18"/>
        </w:rPr>
      </w:pPr>
      <w:r>
        <w:rPr>
          <w:sz w:val="18"/>
        </w:rPr>
        <w:t>An approved disciplinary major for secondary teacher certification, with a grade-point average of at least 2.5. The approved disciplinary majors for secondary teacher certification are listed below in the section on </w:t>
      </w:r>
      <w:r>
        <w:rPr>
          <w:i/>
          <w:sz w:val="18"/>
        </w:rPr>
        <w:t>"Options for Acceptable Subject Matter Teaching Majors and Minors for </w:t>
      </w:r>
      <w:r>
        <w:rPr>
          <w:i/>
          <w:sz w:val="18"/>
        </w:rPr>
        <w:t>Secondary Teacher</w:t>
      </w:r>
      <w:r>
        <w:rPr>
          <w:i/>
          <w:spacing w:val="-1"/>
          <w:sz w:val="18"/>
        </w:rPr>
        <w:t> </w:t>
      </w:r>
      <w:r>
        <w:rPr>
          <w:i/>
          <w:sz w:val="18"/>
        </w:rPr>
        <w:t>Certification."</w:t>
      </w:r>
    </w:p>
    <w:p>
      <w:pPr>
        <w:pStyle w:val="ListParagraph"/>
        <w:numPr>
          <w:ilvl w:val="2"/>
          <w:numId w:val="12"/>
        </w:numPr>
        <w:tabs>
          <w:tab w:pos="3760" w:val="left" w:leader="none"/>
        </w:tabs>
        <w:spacing w:line="240" w:lineRule="auto" w:before="0" w:after="0"/>
        <w:ind w:left="3760" w:right="338" w:hanging="720"/>
        <w:jc w:val="both"/>
        <w:rPr>
          <w:i/>
          <w:sz w:val="18"/>
        </w:rPr>
      </w:pPr>
      <w:r>
        <w:rPr>
          <w:sz w:val="18"/>
        </w:rPr>
        <w:t>An approved disciplinary teaching minor for secondary teacher certification, with a grade-point average of at least 2.5. The approved disciplinary teaching minors for secondary teacher certification and their requirements are listed below in the section on </w:t>
      </w:r>
      <w:r>
        <w:rPr>
          <w:i/>
          <w:sz w:val="18"/>
        </w:rPr>
        <w:t>“Options for Acceptable </w:t>
      </w:r>
      <w:r>
        <w:rPr>
          <w:i/>
          <w:sz w:val="18"/>
        </w:rPr>
        <w:t>Subject Matter Teaching Majors and Minors for Secondary Teacher Certification”.</w:t>
      </w:r>
    </w:p>
    <w:p>
      <w:pPr>
        <w:pStyle w:val="ListParagraph"/>
        <w:numPr>
          <w:ilvl w:val="0"/>
          <w:numId w:val="12"/>
        </w:numPr>
        <w:tabs>
          <w:tab w:pos="2319" w:val="left" w:leader="none"/>
          <w:tab w:pos="2320" w:val="left" w:leader="none"/>
        </w:tabs>
        <w:spacing w:line="240" w:lineRule="auto" w:before="0" w:after="0"/>
        <w:ind w:left="2320" w:right="339" w:hanging="720"/>
        <w:jc w:val="both"/>
        <w:rPr>
          <w:sz w:val="18"/>
        </w:rPr>
      </w:pPr>
      <w:r>
        <w:rPr>
          <w:sz w:val="18"/>
        </w:rPr>
        <w:t>Earned a grade point average of 2.5 or above for pre-internship professional education courses required for teacher certification with no individual grade below</w:t>
      </w:r>
      <w:r>
        <w:rPr>
          <w:spacing w:val="-13"/>
          <w:sz w:val="18"/>
        </w:rPr>
        <w:t> </w:t>
      </w:r>
      <w:r>
        <w:rPr>
          <w:sz w:val="18"/>
        </w:rPr>
        <w:t>2.0.</w:t>
      </w:r>
    </w:p>
    <w:p>
      <w:pPr>
        <w:pStyle w:val="ListParagraph"/>
        <w:numPr>
          <w:ilvl w:val="0"/>
          <w:numId w:val="12"/>
        </w:numPr>
        <w:tabs>
          <w:tab w:pos="2319" w:val="left" w:leader="none"/>
          <w:tab w:pos="2320" w:val="left" w:leader="none"/>
        </w:tabs>
        <w:spacing w:line="240" w:lineRule="auto" w:before="0" w:after="0"/>
        <w:ind w:left="2320" w:right="338" w:hanging="720"/>
        <w:jc w:val="both"/>
        <w:rPr>
          <w:sz w:val="18"/>
        </w:rPr>
      </w:pPr>
      <w:r>
        <w:rPr>
          <w:sz w:val="18"/>
        </w:rPr>
        <w:t>Completed any disciplinary courses and pedagogy courses that are required in addition to the courses that are required for the disciplinary major and the courses that are referenced in item 3.a.(1) or 3.b.(1)</w:t>
      </w:r>
      <w:r>
        <w:rPr>
          <w:spacing w:val="-2"/>
          <w:sz w:val="18"/>
        </w:rPr>
        <w:t> </w:t>
      </w:r>
      <w:r>
        <w:rPr>
          <w:sz w:val="18"/>
        </w:rPr>
        <w:t>above.</w:t>
      </w:r>
    </w:p>
    <w:p>
      <w:pPr>
        <w:pStyle w:val="BodyText"/>
        <w:ind w:left="2320" w:right="338" w:firstLine="720"/>
        <w:jc w:val="both"/>
      </w:pPr>
      <w:r>
        <w:rPr/>
        <w:t>Any additional disciplinary courses and any additional pedagogy courses that are required for teacher certification are referenced in the sections on teacher certification options in the catalog sections for the colleges, departments, and schools that administer the disciplinary majors that are available for teacher certification.</w:t>
      </w:r>
    </w:p>
    <w:p>
      <w:pPr>
        <w:pStyle w:val="ListParagraph"/>
        <w:numPr>
          <w:ilvl w:val="0"/>
          <w:numId w:val="12"/>
        </w:numPr>
        <w:tabs>
          <w:tab w:pos="2319" w:val="left" w:leader="none"/>
          <w:tab w:pos="2320" w:val="left" w:leader="none"/>
        </w:tabs>
        <w:spacing w:line="240" w:lineRule="auto" w:before="0" w:after="0"/>
        <w:ind w:left="2320" w:right="337" w:hanging="720"/>
        <w:jc w:val="left"/>
        <w:rPr>
          <w:sz w:val="18"/>
        </w:rPr>
      </w:pPr>
      <w:r>
        <w:rPr>
          <w:sz w:val="18"/>
        </w:rPr>
        <w:t>Passed the required State of Michigan certification tests for elementary teaching or the appropriate major subject area test for secondary</w:t>
      </w:r>
      <w:r>
        <w:rPr>
          <w:spacing w:val="-6"/>
          <w:sz w:val="18"/>
        </w:rPr>
        <w:t> </w:t>
      </w:r>
      <w:r>
        <w:rPr>
          <w:sz w:val="18"/>
        </w:rPr>
        <w:t>teaching.</w:t>
      </w:r>
    </w:p>
    <w:p>
      <w:pPr>
        <w:pStyle w:val="ListParagraph"/>
        <w:numPr>
          <w:ilvl w:val="0"/>
          <w:numId w:val="12"/>
        </w:numPr>
        <w:tabs>
          <w:tab w:pos="2319" w:val="left" w:leader="none"/>
          <w:tab w:pos="2320" w:val="left" w:leader="none"/>
        </w:tabs>
        <w:spacing w:line="240" w:lineRule="auto" w:before="0" w:after="0"/>
        <w:ind w:left="2319" w:right="0" w:hanging="720"/>
        <w:jc w:val="left"/>
        <w:rPr>
          <w:sz w:val="18"/>
        </w:rPr>
      </w:pPr>
      <w:r>
        <w:rPr>
          <w:sz w:val="18"/>
        </w:rPr>
        <w:t>Submitted a complete conviction disclosure form;</w:t>
      </w:r>
      <w:r>
        <w:rPr>
          <w:spacing w:val="-3"/>
          <w:sz w:val="18"/>
        </w:rPr>
        <w:t> </w:t>
      </w:r>
      <w:r>
        <w:rPr>
          <w:sz w:val="18"/>
        </w:rPr>
        <w:t>and</w:t>
      </w:r>
    </w:p>
    <w:p>
      <w:pPr>
        <w:pStyle w:val="ListParagraph"/>
        <w:numPr>
          <w:ilvl w:val="0"/>
          <w:numId w:val="12"/>
        </w:numPr>
        <w:tabs>
          <w:tab w:pos="2319" w:val="left" w:leader="none"/>
          <w:tab w:pos="2320" w:val="left" w:leader="none"/>
        </w:tabs>
        <w:spacing w:line="240" w:lineRule="auto" w:before="0" w:after="0"/>
        <w:ind w:left="2319" w:right="0" w:hanging="720"/>
        <w:jc w:val="left"/>
        <w:rPr>
          <w:sz w:val="18"/>
        </w:rPr>
      </w:pPr>
      <w:r>
        <w:rPr>
          <w:sz w:val="18"/>
        </w:rPr>
        <w:t>Met professional criteria as specified by the College of</w:t>
      </w:r>
      <w:r>
        <w:rPr>
          <w:spacing w:val="-5"/>
          <w:sz w:val="18"/>
        </w:rPr>
        <w:t> </w:t>
      </w:r>
      <w:r>
        <w:rPr>
          <w:sz w:val="18"/>
        </w:rPr>
        <w:t>Education.</w:t>
      </w:r>
    </w:p>
    <w:p>
      <w:pPr>
        <w:spacing w:after="0" w:line="240" w:lineRule="auto"/>
        <w:jc w:val="left"/>
        <w:rPr>
          <w:sz w:val="18"/>
        </w:rPr>
        <w:sectPr>
          <w:pgSz w:w="12240" w:h="15840"/>
          <w:pgMar w:header="725" w:footer="0" w:top="1120" w:bottom="280" w:left="1280" w:right="1100"/>
        </w:sectPr>
      </w:pPr>
    </w:p>
    <w:p>
      <w:pPr>
        <w:pStyle w:val="BodyText"/>
        <w:spacing w:before="9"/>
        <w:rPr>
          <w:sz w:val="29"/>
        </w:rPr>
      </w:pPr>
    </w:p>
    <w:p>
      <w:pPr>
        <w:pStyle w:val="Heading3"/>
        <w:spacing w:before="95"/>
        <w:ind w:right="938"/>
      </w:pPr>
      <w:r>
        <w:rPr/>
        <w:t>Undergraduate Professional Education Course Requirements for Elementary Teacher Certification</w:t>
      </w:r>
    </w:p>
    <w:p>
      <w:pPr>
        <w:pStyle w:val="BodyText"/>
        <w:rPr>
          <w:b/>
        </w:rPr>
      </w:pPr>
    </w:p>
    <w:p>
      <w:pPr>
        <w:pStyle w:val="BodyText"/>
        <w:ind w:left="1599" w:right="344"/>
      </w:pPr>
      <w:r>
        <w:rPr>
          <w:i/>
        </w:rPr>
        <w:t>GPA Standards</w:t>
      </w:r>
      <w:r>
        <w:rPr/>
        <w:t>: All elementary teacher candidates must pass the following courses with a minimum</w:t>
      </w:r>
      <w:r>
        <w:rPr>
          <w:spacing w:val="12"/>
        </w:rPr>
        <w:t> </w:t>
      </w:r>
      <w:r>
        <w:rPr/>
        <w:t>grade</w:t>
      </w:r>
      <w:r>
        <w:rPr>
          <w:spacing w:val="12"/>
        </w:rPr>
        <w:t> </w:t>
      </w:r>
      <w:r>
        <w:rPr/>
        <w:t>of</w:t>
      </w:r>
      <w:r>
        <w:rPr>
          <w:spacing w:val="12"/>
        </w:rPr>
        <w:t> </w:t>
      </w:r>
      <w:r>
        <w:rPr/>
        <w:t>2.0.</w:t>
      </w:r>
      <w:r>
        <w:rPr>
          <w:spacing w:val="12"/>
        </w:rPr>
        <w:t> </w:t>
      </w:r>
      <w:r>
        <w:rPr/>
        <w:t>CEP</w:t>
      </w:r>
      <w:r>
        <w:rPr>
          <w:spacing w:val="12"/>
        </w:rPr>
        <w:t> </w:t>
      </w:r>
      <w:r>
        <w:rPr/>
        <w:t>240,</w:t>
      </w:r>
      <w:r>
        <w:rPr>
          <w:spacing w:val="12"/>
        </w:rPr>
        <w:t> </w:t>
      </w:r>
      <w:r>
        <w:rPr/>
        <w:t>TE</w:t>
      </w:r>
      <w:r>
        <w:rPr>
          <w:spacing w:val="12"/>
        </w:rPr>
        <w:t> </w:t>
      </w:r>
      <w:r>
        <w:rPr/>
        <w:t>101,</w:t>
      </w:r>
      <w:r>
        <w:rPr>
          <w:spacing w:val="12"/>
        </w:rPr>
        <w:t> </w:t>
      </w:r>
      <w:r>
        <w:rPr/>
        <w:t>TE</w:t>
      </w:r>
      <w:r>
        <w:rPr>
          <w:spacing w:val="12"/>
        </w:rPr>
        <w:t> </w:t>
      </w:r>
      <w:r>
        <w:rPr/>
        <w:t>102,</w:t>
      </w:r>
      <w:r>
        <w:rPr>
          <w:spacing w:val="14"/>
        </w:rPr>
        <w:t> </w:t>
      </w:r>
      <w:r>
        <w:rPr/>
        <w:t>TE</w:t>
      </w:r>
      <w:r>
        <w:rPr>
          <w:spacing w:val="12"/>
        </w:rPr>
        <w:t> </w:t>
      </w:r>
      <w:r>
        <w:rPr/>
        <w:t>150,</w:t>
      </w:r>
      <w:r>
        <w:rPr>
          <w:spacing w:val="12"/>
        </w:rPr>
        <w:t> </w:t>
      </w:r>
      <w:r>
        <w:rPr/>
        <w:t>TE</w:t>
      </w:r>
      <w:r>
        <w:rPr>
          <w:spacing w:val="12"/>
        </w:rPr>
        <w:t> </w:t>
      </w:r>
      <w:r>
        <w:rPr/>
        <w:t>341,</w:t>
      </w:r>
      <w:r>
        <w:rPr>
          <w:spacing w:val="12"/>
        </w:rPr>
        <w:t> </w:t>
      </w:r>
      <w:r>
        <w:rPr/>
        <w:t>LIN</w:t>
      </w:r>
      <w:r>
        <w:rPr>
          <w:spacing w:val="12"/>
        </w:rPr>
        <w:t> </w:t>
      </w:r>
      <w:r>
        <w:rPr/>
        <w:t>200</w:t>
      </w:r>
      <w:r>
        <w:rPr>
          <w:spacing w:val="13"/>
        </w:rPr>
        <w:t> </w:t>
      </w:r>
      <w:r>
        <w:rPr/>
        <w:t>or</w:t>
      </w:r>
      <w:r>
        <w:rPr>
          <w:spacing w:val="12"/>
        </w:rPr>
        <w:t> </w:t>
      </w:r>
      <w:r>
        <w:rPr/>
        <w:t>LIN</w:t>
      </w:r>
      <w:r>
        <w:rPr>
          <w:spacing w:val="12"/>
        </w:rPr>
        <w:t> </w:t>
      </w:r>
      <w:r>
        <w:rPr/>
        <w:t>401,</w:t>
      </w:r>
      <w:r>
        <w:rPr>
          <w:spacing w:val="12"/>
        </w:rPr>
        <w:t> </w:t>
      </w:r>
      <w:r>
        <w:rPr/>
        <w:t>TE</w:t>
      </w:r>
      <w:r>
        <w:rPr>
          <w:spacing w:val="12"/>
        </w:rPr>
        <w:t> </w:t>
      </w:r>
      <w:r>
        <w:rPr/>
        <w:t>301,</w:t>
      </w:r>
    </w:p>
    <w:p>
      <w:pPr>
        <w:pStyle w:val="BodyText"/>
        <w:ind w:left="1600" w:right="335"/>
      </w:pPr>
      <w:r>
        <w:rPr/>
        <w:t>and TE 348. Within the Grade Three through Grade Six concentration: HST 301, HST 302, and ISE 301 must be passed with a minimum grade of 2.0.</w:t>
      </w:r>
    </w:p>
    <w:p>
      <w:pPr>
        <w:pStyle w:val="BodyText"/>
      </w:pPr>
    </w:p>
    <w:p>
      <w:pPr>
        <w:tabs>
          <w:tab w:pos="2319" w:val="left" w:leader="none"/>
        </w:tabs>
        <w:spacing w:before="0"/>
        <w:ind w:left="2320" w:right="3766" w:hanging="720"/>
        <w:jc w:val="left"/>
        <w:rPr>
          <w:sz w:val="18"/>
        </w:rPr>
      </w:pPr>
      <w:r>
        <w:rPr/>
        <w:pict>
          <v:shape style="position:absolute;margin-left:177.505402pt;margin-top:20.994444pt;width:334.15pt;height:196.4pt;mso-position-horizontal-relative:page;mso-position-vertical-relative:paragraph;z-index:2516613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560"/>
                    <w:gridCol w:w="720"/>
                    <w:gridCol w:w="4150"/>
                    <w:gridCol w:w="531"/>
                  </w:tblGrid>
                  <w:tr>
                    <w:trPr>
                      <w:trHeight w:val="204" w:hRule="atLeast"/>
                    </w:trPr>
                    <w:tc>
                      <w:tcPr>
                        <w:tcW w:w="720" w:type="dxa"/>
                      </w:tcPr>
                      <w:p>
                        <w:pPr>
                          <w:pStyle w:val="TableParagraph"/>
                          <w:spacing w:line="184" w:lineRule="exact"/>
                          <w:ind w:left="50"/>
                          <w:rPr>
                            <w:sz w:val="18"/>
                          </w:rPr>
                        </w:pPr>
                        <w:r>
                          <w:rPr>
                            <w:sz w:val="18"/>
                          </w:rPr>
                          <w:t>CEP</w:t>
                        </w:r>
                      </w:p>
                    </w:tc>
                    <w:tc>
                      <w:tcPr>
                        <w:tcW w:w="560" w:type="dxa"/>
                      </w:tcPr>
                      <w:p>
                        <w:pPr>
                          <w:pStyle w:val="TableParagraph"/>
                          <w:spacing w:line="184" w:lineRule="exact"/>
                          <w:ind w:left="49"/>
                          <w:rPr>
                            <w:sz w:val="18"/>
                          </w:rPr>
                        </w:pPr>
                        <w:r>
                          <w:rPr>
                            <w:sz w:val="18"/>
                          </w:rPr>
                          <w:t>240</w:t>
                        </w:r>
                      </w:p>
                    </w:tc>
                    <w:tc>
                      <w:tcPr>
                        <w:tcW w:w="4870" w:type="dxa"/>
                        <w:gridSpan w:val="2"/>
                      </w:tcPr>
                      <w:p>
                        <w:pPr>
                          <w:pStyle w:val="TableParagraph"/>
                          <w:spacing w:line="184" w:lineRule="exact"/>
                          <w:ind w:left="210"/>
                          <w:rPr>
                            <w:sz w:val="18"/>
                          </w:rPr>
                        </w:pPr>
                        <w:r>
                          <w:rPr>
                            <w:sz w:val="18"/>
                          </w:rPr>
                          <w:t>Diverse Learners in Multicultural Perspectives</w:t>
                        </w:r>
                      </w:p>
                    </w:tc>
                    <w:tc>
                      <w:tcPr>
                        <w:tcW w:w="531" w:type="dxa"/>
                      </w:tcPr>
                      <w:p>
                        <w:pPr>
                          <w:pStyle w:val="TableParagraph"/>
                          <w:spacing w:line="184" w:lineRule="exact"/>
                          <w:ind w:right="48"/>
                          <w:jc w:val="right"/>
                          <w:rPr>
                            <w:sz w:val="18"/>
                          </w:rPr>
                        </w:pPr>
                        <w:r>
                          <w:rPr>
                            <w:sz w:val="18"/>
                          </w:rPr>
                          <w:t>3</w:t>
                        </w:r>
                      </w:p>
                    </w:tc>
                  </w:tr>
                  <w:tr>
                    <w:trPr>
                      <w:trHeight w:val="207" w:hRule="atLeast"/>
                    </w:trPr>
                    <w:tc>
                      <w:tcPr>
                        <w:tcW w:w="720" w:type="dxa"/>
                      </w:tcPr>
                      <w:p>
                        <w:pPr>
                          <w:pStyle w:val="TableParagraph"/>
                          <w:ind w:left="50"/>
                          <w:rPr>
                            <w:sz w:val="18"/>
                          </w:rPr>
                        </w:pPr>
                        <w:r>
                          <w:rPr>
                            <w:sz w:val="18"/>
                          </w:rPr>
                          <w:t>TE</w:t>
                        </w:r>
                      </w:p>
                    </w:tc>
                    <w:tc>
                      <w:tcPr>
                        <w:tcW w:w="560" w:type="dxa"/>
                      </w:tcPr>
                      <w:p>
                        <w:pPr>
                          <w:pStyle w:val="TableParagraph"/>
                          <w:ind w:left="50"/>
                          <w:rPr>
                            <w:sz w:val="18"/>
                          </w:rPr>
                        </w:pPr>
                        <w:r>
                          <w:rPr>
                            <w:sz w:val="18"/>
                          </w:rPr>
                          <w:t>101</w:t>
                        </w:r>
                      </w:p>
                    </w:tc>
                    <w:tc>
                      <w:tcPr>
                        <w:tcW w:w="4870" w:type="dxa"/>
                        <w:gridSpan w:val="2"/>
                      </w:tcPr>
                      <w:p>
                        <w:pPr>
                          <w:pStyle w:val="TableParagraph"/>
                          <w:ind w:left="210"/>
                          <w:rPr>
                            <w:sz w:val="18"/>
                          </w:rPr>
                        </w:pPr>
                        <w:r>
                          <w:rPr>
                            <w:sz w:val="18"/>
                          </w:rPr>
                          <w:t>Social Foundations of Justice and Equity in Education</w:t>
                        </w:r>
                      </w:p>
                    </w:tc>
                    <w:tc>
                      <w:tcPr>
                        <w:tcW w:w="531" w:type="dxa"/>
                      </w:tcPr>
                      <w:p>
                        <w:pPr>
                          <w:pStyle w:val="TableParagraph"/>
                          <w:ind w:right="47"/>
                          <w:jc w:val="right"/>
                          <w:rPr>
                            <w:sz w:val="18"/>
                          </w:rPr>
                        </w:pPr>
                        <w:r>
                          <w:rPr>
                            <w:sz w:val="18"/>
                          </w:rPr>
                          <w:t>3</w:t>
                        </w:r>
                      </w:p>
                    </w:tc>
                  </w:tr>
                  <w:tr>
                    <w:trPr>
                      <w:trHeight w:val="206" w:hRule="atLeast"/>
                    </w:trPr>
                    <w:tc>
                      <w:tcPr>
                        <w:tcW w:w="720" w:type="dxa"/>
                      </w:tcPr>
                      <w:p>
                        <w:pPr>
                          <w:pStyle w:val="TableParagraph"/>
                          <w:ind w:left="50"/>
                          <w:rPr>
                            <w:sz w:val="18"/>
                          </w:rPr>
                        </w:pPr>
                        <w:r>
                          <w:rPr>
                            <w:sz w:val="18"/>
                          </w:rPr>
                          <w:t>TE</w:t>
                        </w:r>
                      </w:p>
                    </w:tc>
                    <w:tc>
                      <w:tcPr>
                        <w:tcW w:w="560" w:type="dxa"/>
                      </w:tcPr>
                      <w:p>
                        <w:pPr>
                          <w:pStyle w:val="TableParagraph"/>
                          <w:ind w:left="50"/>
                          <w:rPr>
                            <w:sz w:val="18"/>
                          </w:rPr>
                        </w:pPr>
                        <w:r>
                          <w:rPr>
                            <w:sz w:val="18"/>
                          </w:rPr>
                          <w:t>102</w:t>
                        </w:r>
                      </w:p>
                    </w:tc>
                    <w:tc>
                      <w:tcPr>
                        <w:tcW w:w="4870" w:type="dxa"/>
                        <w:gridSpan w:val="2"/>
                      </w:tcPr>
                      <w:p>
                        <w:pPr>
                          <w:pStyle w:val="TableParagraph"/>
                          <w:ind w:left="211"/>
                          <w:rPr>
                            <w:sz w:val="18"/>
                          </w:rPr>
                        </w:pPr>
                        <w:r>
                          <w:rPr>
                            <w:sz w:val="18"/>
                          </w:rPr>
                          <w:t>Pedagogy and Politics of Justice and Equity</w:t>
                        </w:r>
                      </w:p>
                    </w:tc>
                    <w:tc>
                      <w:tcPr>
                        <w:tcW w:w="531" w:type="dxa"/>
                      </w:tcPr>
                      <w:p>
                        <w:pPr>
                          <w:pStyle w:val="TableParagraph"/>
                          <w:spacing w:line="240" w:lineRule="auto"/>
                          <w:rPr>
                            <w:rFonts w:ascii="Times New Roman"/>
                            <w:sz w:val="14"/>
                          </w:rPr>
                        </w:pPr>
                      </w:p>
                    </w:tc>
                  </w:tr>
                  <w:tr>
                    <w:trPr>
                      <w:trHeight w:val="206" w:hRule="atLeast"/>
                    </w:trPr>
                    <w:tc>
                      <w:tcPr>
                        <w:tcW w:w="720" w:type="dxa"/>
                      </w:tcPr>
                      <w:p>
                        <w:pPr>
                          <w:pStyle w:val="TableParagraph"/>
                          <w:spacing w:line="240" w:lineRule="auto"/>
                          <w:rPr>
                            <w:rFonts w:ascii="Times New Roman"/>
                            <w:sz w:val="14"/>
                          </w:rPr>
                        </w:pPr>
                      </w:p>
                    </w:tc>
                    <w:tc>
                      <w:tcPr>
                        <w:tcW w:w="560" w:type="dxa"/>
                      </w:tcPr>
                      <w:p>
                        <w:pPr>
                          <w:pStyle w:val="TableParagraph"/>
                          <w:spacing w:line="240" w:lineRule="auto"/>
                          <w:rPr>
                            <w:rFonts w:ascii="Times New Roman"/>
                            <w:sz w:val="14"/>
                          </w:rPr>
                        </w:pPr>
                      </w:p>
                    </w:tc>
                    <w:tc>
                      <w:tcPr>
                        <w:tcW w:w="4870" w:type="dxa"/>
                        <w:gridSpan w:val="2"/>
                      </w:tcPr>
                      <w:p>
                        <w:pPr>
                          <w:pStyle w:val="TableParagraph"/>
                          <w:ind w:left="930"/>
                          <w:rPr>
                            <w:sz w:val="18"/>
                          </w:rPr>
                        </w:pPr>
                        <w:r>
                          <w:rPr>
                            <w:sz w:val="18"/>
                          </w:rPr>
                          <w:t>in Education</w:t>
                        </w:r>
                      </w:p>
                    </w:tc>
                    <w:tc>
                      <w:tcPr>
                        <w:tcW w:w="531" w:type="dxa"/>
                      </w:tcPr>
                      <w:p>
                        <w:pPr>
                          <w:pStyle w:val="TableParagraph"/>
                          <w:ind w:right="48"/>
                          <w:jc w:val="right"/>
                          <w:rPr>
                            <w:sz w:val="18"/>
                          </w:rPr>
                        </w:pPr>
                        <w:r>
                          <w:rPr>
                            <w:sz w:val="18"/>
                          </w:rPr>
                          <w:t>3</w:t>
                        </w:r>
                      </w:p>
                    </w:tc>
                  </w:tr>
                  <w:tr>
                    <w:trPr>
                      <w:trHeight w:val="207" w:hRule="atLeast"/>
                    </w:trPr>
                    <w:tc>
                      <w:tcPr>
                        <w:tcW w:w="720" w:type="dxa"/>
                      </w:tcPr>
                      <w:p>
                        <w:pPr>
                          <w:pStyle w:val="TableParagraph"/>
                          <w:ind w:left="50"/>
                          <w:rPr>
                            <w:sz w:val="18"/>
                          </w:rPr>
                        </w:pPr>
                        <w:r>
                          <w:rPr>
                            <w:sz w:val="18"/>
                          </w:rPr>
                          <w:t>TE</w:t>
                        </w:r>
                      </w:p>
                    </w:tc>
                    <w:tc>
                      <w:tcPr>
                        <w:tcW w:w="560" w:type="dxa"/>
                      </w:tcPr>
                      <w:p>
                        <w:pPr>
                          <w:pStyle w:val="TableParagraph"/>
                          <w:ind w:left="50"/>
                          <w:rPr>
                            <w:sz w:val="18"/>
                          </w:rPr>
                        </w:pPr>
                        <w:r>
                          <w:rPr>
                            <w:sz w:val="18"/>
                          </w:rPr>
                          <w:t>150</w:t>
                        </w:r>
                      </w:p>
                    </w:tc>
                    <w:tc>
                      <w:tcPr>
                        <w:tcW w:w="4870" w:type="dxa"/>
                        <w:gridSpan w:val="2"/>
                      </w:tcPr>
                      <w:p>
                        <w:pPr>
                          <w:pStyle w:val="TableParagraph"/>
                          <w:ind w:left="210"/>
                          <w:rPr>
                            <w:sz w:val="18"/>
                          </w:rPr>
                        </w:pPr>
                        <w:r>
                          <w:rPr>
                            <w:sz w:val="18"/>
                          </w:rPr>
                          <w:t>Reflections on Learning</w:t>
                        </w:r>
                      </w:p>
                    </w:tc>
                    <w:tc>
                      <w:tcPr>
                        <w:tcW w:w="531" w:type="dxa"/>
                      </w:tcPr>
                      <w:p>
                        <w:pPr>
                          <w:pStyle w:val="TableParagraph"/>
                          <w:ind w:right="48"/>
                          <w:jc w:val="right"/>
                          <w:rPr>
                            <w:sz w:val="18"/>
                          </w:rPr>
                        </w:pPr>
                        <w:r>
                          <w:rPr>
                            <w:sz w:val="18"/>
                          </w:rPr>
                          <w:t>3</w:t>
                        </w:r>
                      </w:p>
                    </w:tc>
                  </w:tr>
                  <w:tr>
                    <w:trPr>
                      <w:trHeight w:val="207" w:hRule="atLeast"/>
                    </w:trPr>
                    <w:tc>
                      <w:tcPr>
                        <w:tcW w:w="720" w:type="dxa"/>
                      </w:tcPr>
                      <w:p>
                        <w:pPr>
                          <w:pStyle w:val="TableParagraph"/>
                          <w:ind w:left="50"/>
                          <w:rPr>
                            <w:sz w:val="18"/>
                          </w:rPr>
                        </w:pPr>
                        <w:r>
                          <w:rPr>
                            <w:sz w:val="18"/>
                          </w:rPr>
                          <w:t>TE</w:t>
                        </w:r>
                      </w:p>
                    </w:tc>
                    <w:tc>
                      <w:tcPr>
                        <w:tcW w:w="560" w:type="dxa"/>
                      </w:tcPr>
                      <w:p>
                        <w:pPr>
                          <w:pStyle w:val="TableParagraph"/>
                          <w:ind w:left="50"/>
                          <w:rPr>
                            <w:sz w:val="18"/>
                          </w:rPr>
                        </w:pPr>
                        <w:r>
                          <w:rPr>
                            <w:sz w:val="18"/>
                          </w:rPr>
                          <w:t>341</w:t>
                        </w:r>
                      </w:p>
                    </w:tc>
                    <w:tc>
                      <w:tcPr>
                        <w:tcW w:w="4870" w:type="dxa"/>
                        <w:gridSpan w:val="2"/>
                      </w:tcPr>
                      <w:p>
                        <w:pPr>
                          <w:pStyle w:val="TableParagraph"/>
                          <w:ind w:left="210"/>
                          <w:rPr>
                            <w:sz w:val="18"/>
                          </w:rPr>
                        </w:pPr>
                        <w:r>
                          <w:rPr>
                            <w:sz w:val="18"/>
                          </w:rPr>
                          <w:t>Teaching and Learning of (Bi)Multilingual Learners</w:t>
                        </w:r>
                      </w:p>
                    </w:tc>
                    <w:tc>
                      <w:tcPr>
                        <w:tcW w:w="531" w:type="dxa"/>
                      </w:tcPr>
                      <w:p>
                        <w:pPr>
                          <w:pStyle w:val="TableParagraph"/>
                          <w:ind w:right="48"/>
                          <w:jc w:val="right"/>
                          <w:rPr>
                            <w:sz w:val="18"/>
                          </w:rPr>
                        </w:pPr>
                        <w:r>
                          <w:rPr>
                            <w:sz w:val="18"/>
                          </w:rPr>
                          <w:t>3</w:t>
                        </w:r>
                      </w:p>
                    </w:tc>
                  </w:tr>
                  <w:tr>
                    <w:trPr>
                      <w:trHeight w:val="206" w:hRule="atLeast"/>
                    </w:trPr>
                    <w:tc>
                      <w:tcPr>
                        <w:tcW w:w="720" w:type="dxa"/>
                      </w:tcPr>
                      <w:p>
                        <w:pPr>
                          <w:pStyle w:val="TableParagraph"/>
                          <w:ind w:left="50"/>
                          <w:rPr>
                            <w:sz w:val="18"/>
                          </w:rPr>
                        </w:pPr>
                        <w:r>
                          <w:rPr>
                            <w:sz w:val="18"/>
                          </w:rPr>
                          <w:t>TE</w:t>
                        </w:r>
                      </w:p>
                    </w:tc>
                    <w:tc>
                      <w:tcPr>
                        <w:tcW w:w="560" w:type="dxa"/>
                      </w:tcPr>
                      <w:p>
                        <w:pPr>
                          <w:pStyle w:val="TableParagraph"/>
                          <w:ind w:left="50"/>
                          <w:rPr>
                            <w:sz w:val="18"/>
                          </w:rPr>
                        </w:pPr>
                        <w:r>
                          <w:rPr>
                            <w:sz w:val="18"/>
                          </w:rPr>
                          <w:t>371</w:t>
                        </w:r>
                      </w:p>
                    </w:tc>
                    <w:tc>
                      <w:tcPr>
                        <w:tcW w:w="4870" w:type="dxa"/>
                        <w:gridSpan w:val="2"/>
                      </w:tcPr>
                      <w:p>
                        <w:pPr>
                          <w:pStyle w:val="TableParagraph"/>
                          <w:ind w:left="211"/>
                          <w:rPr>
                            <w:sz w:val="18"/>
                          </w:rPr>
                        </w:pPr>
                        <w:r>
                          <w:rPr>
                            <w:sz w:val="18"/>
                          </w:rPr>
                          <w:t>Justice and Equity Seminar I</w:t>
                        </w:r>
                      </w:p>
                    </w:tc>
                    <w:tc>
                      <w:tcPr>
                        <w:tcW w:w="531" w:type="dxa"/>
                      </w:tcPr>
                      <w:p>
                        <w:pPr>
                          <w:pStyle w:val="TableParagraph"/>
                          <w:ind w:right="48"/>
                          <w:jc w:val="right"/>
                          <w:rPr>
                            <w:sz w:val="18"/>
                          </w:rPr>
                        </w:pPr>
                        <w:r>
                          <w:rPr>
                            <w:sz w:val="18"/>
                          </w:rPr>
                          <w:t>1</w:t>
                        </w:r>
                      </w:p>
                    </w:tc>
                  </w:tr>
                  <w:tr>
                    <w:trPr>
                      <w:trHeight w:val="206" w:hRule="atLeast"/>
                    </w:trPr>
                    <w:tc>
                      <w:tcPr>
                        <w:tcW w:w="720" w:type="dxa"/>
                      </w:tcPr>
                      <w:p>
                        <w:pPr>
                          <w:pStyle w:val="TableParagraph"/>
                          <w:ind w:left="50"/>
                          <w:rPr>
                            <w:sz w:val="18"/>
                          </w:rPr>
                        </w:pPr>
                        <w:r>
                          <w:rPr>
                            <w:sz w:val="18"/>
                          </w:rPr>
                          <w:t>TE</w:t>
                        </w:r>
                      </w:p>
                    </w:tc>
                    <w:tc>
                      <w:tcPr>
                        <w:tcW w:w="560" w:type="dxa"/>
                      </w:tcPr>
                      <w:p>
                        <w:pPr>
                          <w:pStyle w:val="TableParagraph"/>
                          <w:ind w:left="50"/>
                          <w:rPr>
                            <w:sz w:val="18"/>
                          </w:rPr>
                        </w:pPr>
                        <w:r>
                          <w:rPr>
                            <w:sz w:val="18"/>
                          </w:rPr>
                          <w:t>372</w:t>
                        </w:r>
                      </w:p>
                    </w:tc>
                    <w:tc>
                      <w:tcPr>
                        <w:tcW w:w="4870" w:type="dxa"/>
                        <w:gridSpan w:val="2"/>
                      </w:tcPr>
                      <w:p>
                        <w:pPr>
                          <w:pStyle w:val="TableParagraph"/>
                          <w:ind w:left="210"/>
                          <w:rPr>
                            <w:sz w:val="18"/>
                          </w:rPr>
                        </w:pPr>
                        <w:r>
                          <w:rPr>
                            <w:sz w:val="18"/>
                          </w:rPr>
                          <w:t>Justice and Equity Seminar II</w:t>
                        </w:r>
                      </w:p>
                    </w:tc>
                    <w:tc>
                      <w:tcPr>
                        <w:tcW w:w="531" w:type="dxa"/>
                      </w:tcPr>
                      <w:p>
                        <w:pPr>
                          <w:pStyle w:val="TableParagraph"/>
                          <w:ind w:right="49"/>
                          <w:jc w:val="right"/>
                          <w:rPr>
                            <w:sz w:val="18"/>
                          </w:rPr>
                        </w:pPr>
                        <w:r>
                          <w:rPr>
                            <w:sz w:val="18"/>
                          </w:rPr>
                          <w:t>1</w:t>
                        </w:r>
                      </w:p>
                    </w:tc>
                  </w:tr>
                  <w:tr>
                    <w:trPr>
                      <w:trHeight w:val="207" w:hRule="atLeast"/>
                    </w:trPr>
                    <w:tc>
                      <w:tcPr>
                        <w:tcW w:w="720" w:type="dxa"/>
                      </w:tcPr>
                      <w:p>
                        <w:pPr>
                          <w:pStyle w:val="TableParagraph"/>
                          <w:ind w:left="50"/>
                          <w:rPr>
                            <w:sz w:val="18"/>
                          </w:rPr>
                        </w:pPr>
                        <w:r>
                          <w:rPr>
                            <w:sz w:val="18"/>
                          </w:rPr>
                          <w:t>TE</w:t>
                        </w:r>
                      </w:p>
                    </w:tc>
                    <w:tc>
                      <w:tcPr>
                        <w:tcW w:w="560" w:type="dxa"/>
                      </w:tcPr>
                      <w:p>
                        <w:pPr>
                          <w:pStyle w:val="TableParagraph"/>
                          <w:ind w:left="50"/>
                          <w:rPr>
                            <w:sz w:val="18"/>
                          </w:rPr>
                        </w:pPr>
                        <w:r>
                          <w:rPr>
                            <w:sz w:val="18"/>
                          </w:rPr>
                          <w:t>471</w:t>
                        </w:r>
                      </w:p>
                    </w:tc>
                    <w:tc>
                      <w:tcPr>
                        <w:tcW w:w="4870" w:type="dxa"/>
                        <w:gridSpan w:val="2"/>
                      </w:tcPr>
                      <w:p>
                        <w:pPr>
                          <w:pStyle w:val="TableParagraph"/>
                          <w:ind w:left="211"/>
                          <w:rPr>
                            <w:sz w:val="18"/>
                          </w:rPr>
                        </w:pPr>
                        <w:r>
                          <w:rPr>
                            <w:sz w:val="18"/>
                          </w:rPr>
                          <w:t>Justice and Equity Seminar III</w:t>
                        </w:r>
                      </w:p>
                    </w:tc>
                    <w:tc>
                      <w:tcPr>
                        <w:tcW w:w="531" w:type="dxa"/>
                      </w:tcPr>
                      <w:p>
                        <w:pPr>
                          <w:pStyle w:val="TableParagraph"/>
                          <w:ind w:right="48"/>
                          <w:jc w:val="right"/>
                          <w:rPr>
                            <w:sz w:val="18"/>
                          </w:rPr>
                        </w:pPr>
                        <w:r>
                          <w:rPr>
                            <w:sz w:val="18"/>
                          </w:rPr>
                          <w:t>1</w:t>
                        </w:r>
                      </w:p>
                    </w:tc>
                  </w:tr>
                  <w:tr>
                    <w:trPr>
                      <w:trHeight w:val="204" w:hRule="atLeast"/>
                    </w:trPr>
                    <w:tc>
                      <w:tcPr>
                        <w:tcW w:w="720" w:type="dxa"/>
                      </w:tcPr>
                      <w:p>
                        <w:pPr>
                          <w:pStyle w:val="TableParagraph"/>
                          <w:spacing w:line="184" w:lineRule="exact"/>
                          <w:ind w:left="50"/>
                          <w:rPr>
                            <w:sz w:val="18"/>
                          </w:rPr>
                        </w:pPr>
                        <w:r>
                          <w:rPr>
                            <w:sz w:val="18"/>
                          </w:rPr>
                          <w:t>TE</w:t>
                        </w:r>
                      </w:p>
                    </w:tc>
                    <w:tc>
                      <w:tcPr>
                        <w:tcW w:w="560" w:type="dxa"/>
                      </w:tcPr>
                      <w:p>
                        <w:pPr>
                          <w:pStyle w:val="TableParagraph"/>
                          <w:spacing w:line="184" w:lineRule="exact"/>
                          <w:ind w:left="50"/>
                          <w:rPr>
                            <w:sz w:val="18"/>
                          </w:rPr>
                        </w:pPr>
                        <w:r>
                          <w:rPr>
                            <w:sz w:val="18"/>
                          </w:rPr>
                          <w:t>472</w:t>
                        </w:r>
                      </w:p>
                    </w:tc>
                    <w:tc>
                      <w:tcPr>
                        <w:tcW w:w="4870" w:type="dxa"/>
                        <w:gridSpan w:val="2"/>
                      </w:tcPr>
                      <w:p>
                        <w:pPr>
                          <w:pStyle w:val="TableParagraph"/>
                          <w:spacing w:line="184" w:lineRule="exact"/>
                          <w:ind w:left="210"/>
                          <w:rPr>
                            <w:sz w:val="18"/>
                          </w:rPr>
                        </w:pPr>
                        <w:r>
                          <w:rPr>
                            <w:sz w:val="18"/>
                          </w:rPr>
                          <w:t>Justice and Equity Seminar IV</w:t>
                        </w:r>
                      </w:p>
                    </w:tc>
                    <w:tc>
                      <w:tcPr>
                        <w:tcW w:w="531" w:type="dxa"/>
                      </w:tcPr>
                      <w:p>
                        <w:pPr>
                          <w:pStyle w:val="TableParagraph"/>
                          <w:spacing w:line="184" w:lineRule="exact"/>
                          <w:ind w:right="49"/>
                          <w:jc w:val="right"/>
                          <w:rPr>
                            <w:sz w:val="18"/>
                          </w:rPr>
                        </w:pPr>
                        <w:r>
                          <w:rPr>
                            <w:sz w:val="18"/>
                          </w:rPr>
                          <w:t>1</w:t>
                        </w:r>
                      </w:p>
                    </w:tc>
                  </w:tr>
                  <w:tr>
                    <w:trPr>
                      <w:trHeight w:val="413" w:hRule="atLeast"/>
                    </w:trPr>
                    <w:tc>
                      <w:tcPr>
                        <w:tcW w:w="6681" w:type="dxa"/>
                        <w:gridSpan w:val="5"/>
                      </w:tcPr>
                      <w:p>
                        <w:pPr>
                          <w:pStyle w:val="TableParagraph"/>
                          <w:spacing w:line="206" w:lineRule="exact"/>
                          <w:ind w:left="49"/>
                          <w:rPr>
                            <w:sz w:val="18"/>
                          </w:rPr>
                        </w:pPr>
                        <w:r>
                          <w:rPr>
                            <w:b/>
                            <w:sz w:val="18"/>
                          </w:rPr>
                          <w:t>Elementary Education Courses </w:t>
                        </w:r>
                        <w:r>
                          <w:rPr>
                            <w:sz w:val="18"/>
                          </w:rPr>
                          <w:t>(25 or 26 credits):</w:t>
                        </w:r>
                      </w:p>
                      <w:p>
                        <w:pPr>
                          <w:pStyle w:val="TableParagraph"/>
                          <w:tabs>
                            <w:tab w:pos="769" w:val="left" w:leader="none"/>
                          </w:tabs>
                          <w:ind w:left="50"/>
                          <w:rPr>
                            <w:sz w:val="18"/>
                          </w:rPr>
                        </w:pPr>
                        <w:r>
                          <w:rPr>
                            <w:sz w:val="18"/>
                          </w:rPr>
                          <w:t>(1)</w:t>
                          <w:tab/>
                          <w:t>All of the following courses (10</w:t>
                        </w:r>
                        <w:r>
                          <w:rPr>
                            <w:spacing w:val="-3"/>
                            <w:sz w:val="18"/>
                          </w:rPr>
                          <w:t> </w:t>
                        </w:r>
                        <w:r>
                          <w:rPr>
                            <w:sz w:val="18"/>
                          </w:rPr>
                          <w:t>credits):</w:t>
                        </w:r>
                      </w:p>
                    </w:tc>
                  </w:tr>
                  <w:tr>
                    <w:trPr>
                      <w:trHeight w:val="209" w:hRule="atLeast"/>
                    </w:trPr>
                    <w:tc>
                      <w:tcPr>
                        <w:tcW w:w="1280" w:type="dxa"/>
                        <w:gridSpan w:val="2"/>
                      </w:tcPr>
                      <w:p>
                        <w:pPr>
                          <w:pStyle w:val="TableParagraph"/>
                          <w:spacing w:line="184" w:lineRule="exact"/>
                          <w:ind w:left="770"/>
                          <w:rPr>
                            <w:sz w:val="18"/>
                          </w:rPr>
                        </w:pPr>
                        <w:r>
                          <w:rPr>
                            <w:sz w:val="18"/>
                          </w:rPr>
                          <w:t>TE</w:t>
                        </w:r>
                      </w:p>
                    </w:tc>
                    <w:tc>
                      <w:tcPr>
                        <w:tcW w:w="720" w:type="dxa"/>
                      </w:tcPr>
                      <w:p>
                        <w:pPr>
                          <w:pStyle w:val="TableParagraph"/>
                          <w:spacing w:line="184" w:lineRule="exact"/>
                          <w:ind w:right="208"/>
                          <w:jc w:val="right"/>
                          <w:rPr>
                            <w:sz w:val="18"/>
                          </w:rPr>
                        </w:pPr>
                        <w:r>
                          <w:rPr>
                            <w:sz w:val="18"/>
                          </w:rPr>
                          <w:t>100</w:t>
                        </w:r>
                      </w:p>
                    </w:tc>
                    <w:tc>
                      <w:tcPr>
                        <w:tcW w:w="4150" w:type="dxa"/>
                      </w:tcPr>
                      <w:p>
                        <w:pPr>
                          <w:pStyle w:val="TableParagraph"/>
                          <w:spacing w:line="184" w:lineRule="exact"/>
                          <w:ind w:left="211"/>
                          <w:rPr>
                            <w:sz w:val="18"/>
                          </w:rPr>
                        </w:pPr>
                        <w:r>
                          <w:rPr>
                            <w:sz w:val="18"/>
                          </w:rPr>
                          <w:t>Introduction to Early Childhood and</w:t>
                        </w:r>
                      </w:p>
                    </w:tc>
                    <w:tc>
                      <w:tcPr>
                        <w:tcW w:w="531" w:type="dxa"/>
                      </w:tcPr>
                      <w:p>
                        <w:pPr>
                          <w:pStyle w:val="TableParagraph"/>
                          <w:spacing w:line="240" w:lineRule="auto"/>
                          <w:rPr>
                            <w:rFonts w:ascii="Times New Roman"/>
                            <w:sz w:val="14"/>
                          </w:rPr>
                        </w:pPr>
                      </w:p>
                    </w:tc>
                  </w:tr>
                  <w:tr>
                    <w:trPr>
                      <w:trHeight w:val="207" w:hRule="atLeast"/>
                    </w:trPr>
                    <w:tc>
                      <w:tcPr>
                        <w:tcW w:w="1280" w:type="dxa"/>
                        <w:gridSpan w:val="2"/>
                      </w:tcPr>
                      <w:p>
                        <w:pPr>
                          <w:pStyle w:val="TableParagraph"/>
                          <w:spacing w:line="240" w:lineRule="auto"/>
                          <w:rPr>
                            <w:rFonts w:ascii="Times New Roman"/>
                            <w:sz w:val="14"/>
                          </w:rPr>
                        </w:pPr>
                      </w:p>
                    </w:tc>
                    <w:tc>
                      <w:tcPr>
                        <w:tcW w:w="720" w:type="dxa"/>
                      </w:tcPr>
                      <w:p>
                        <w:pPr>
                          <w:pStyle w:val="TableParagraph"/>
                          <w:spacing w:line="240" w:lineRule="auto"/>
                          <w:rPr>
                            <w:rFonts w:ascii="Times New Roman"/>
                            <w:sz w:val="14"/>
                          </w:rPr>
                        </w:pPr>
                      </w:p>
                    </w:tc>
                    <w:tc>
                      <w:tcPr>
                        <w:tcW w:w="4150" w:type="dxa"/>
                      </w:tcPr>
                      <w:p>
                        <w:pPr>
                          <w:pStyle w:val="TableParagraph"/>
                          <w:ind w:left="930"/>
                          <w:rPr>
                            <w:sz w:val="18"/>
                          </w:rPr>
                        </w:pPr>
                        <w:r>
                          <w:rPr>
                            <w:sz w:val="18"/>
                          </w:rPr>
                          <w:t>Elementary Education</w:t>
                        </w:r>
                      </w:p>
                    </w:tc>
                    <w:tc>
                      <w:tcPr>
                        <w:tcW w:w="531" w:type="dxa"/>
                      </w:tcPr>
                      <w:p>
                        <w:pPr>
                          <w:pStyle w:val="TableParagraph"/>
                          <w:ind w:right="49"/>
                          <w:jc w:val="right"/>
                          <w:rPr>
                            <w:sz w:val="18"/>
                          </w:rPr>
                        </w:pPr>
                        <w:r>
                          <w:rPr>
                            <w:sz w:val="18"/>
                          </w:rPr>
                          <w:t>1</w:t>
                        </w:r>
                      </w:p>
                    </w:tc>
                  </w:tr>
                  <w:tr>
                    <w:trPr>
                      <w:trHeight w:val="207" w:hRule="atLeast"/>
                    </w:trPr>
                    <w:tc>
                      <w:tcPr>
                        <w:tcW w:w="1280" w:type="dxa"/>
                        <w:gridSpan w:val="2"/>
                      </w:tcPr>
                      <w:p>
                        <w:pPr>
                          <w:pStyle w:val="TableParagraph"/>
                          <w:ind w:left="770"/>
                          <w:rPr>
                            <w:sz w:val="18"/>
                          </w:rPr>
                        </w:pPr>
                        <w:r>
                          <w:rPr>
                            <w:sz w:val="18"/>
                          </w:rPr>
                          <w:t>TE</w:t>
                        </w:r>
                      </w:p>
                    </w:tc>
                    <w:tc>
                      <w:tcPr>
                        <w:tcW w:w="720" w:type="dxa"/>
                      </w:tcPr>
                      <w:p>
                        <w:pPr>
                          <w:pStyle w:val="TableParagraph"/>
                          <w:ind w:right="208"/>
                          <w:jc w:val="right"/>
                          <w:rPr>
                            <w:sz w:val="18"/>
                          </w:rPr>
                        </w:pPr>
                        <w:r>
                          <w:rPr>
                            <w:sz w:val="18"/>
                          </w:rPr>
                          <w:t>333</w:t>
                        </w:r>
                      </w:p>
                    </w:tc>
                    <w:tc>
                      <w:tcPr>
                        <w:tcW w:w="4150" w:type="dxa"/>
                      </w:tcPr>
                      <w:p>
                        <w:pPr>
                          <w:pStyle w:val="TableParagraph"/>
                          <w:ind w:left="211"/>
                          <w:rPr>
                            <w:sz w:val="18"/>
                          </w:rPr>
                        </w:pPr>
                        <w:r>
                          <w:rPr>
                            <w:sz w:val="18"/>
                          </w:rPr>
                          <w:t>Social Studies for Young Learners (PK-6)</w:t>
                        </w:r>
                      </w:p>
                    </w:tc>
                    <w:tc>
                      <w:tcPr>
                        <w:tcW w:w="531" w:type="dxa"/>
                      </w:tcPr>
                      <w:p>
                        <w:pPr>
                          <w:pStyle w:val="TableParagraph"/>
                          <w:ind w:right="46"/>
                          <w:jc w:val="right"/>
                          <w:rPr>
                            <w:sz w:val="18"/>
                          </w:rPr>
                        </w:pPr>
                        <w:r>
                          <w:rPr>
                            <w:sz w:val="18"/>
                          </w:rPr>
                          <w:t>3</w:t>
                        </w:r>
                      </w:p>
                    </w:tc>
                  </w:tr>
                  <w:tr>
                    <w:trPr>
                      <w:trHeight w:val="206" w:hRule="atLeast"/>
                    </w:trPr>
                    <w:tc>
                      <w:tcPr>
                        <w:tcW w:w="1280" w:type="dxa"/>
                        <w:gridSpan w:val="2"/>
                      </w:tcPr>
                      <w:p>
                        <w:pPr>
                          <w:pStyle w:val="TableParagraph"/>
                          <w:ind w:left="770"/>
                          <w:rPr>
                            <w:sz w:val="18"/>
                          </w:rPr>
                        </w:pPr>
                        <w:r>
                          <w:rPr>
                            <w:sz w:val="18"/>
                          </w:rPr>
                          <w:t>TE</w:t>
                        </w:r>
                      </w:p>
                    </w:tc>
                    <w:tc>
                      <w:tcPr>
                        <w:tcW w:w="720" w:type="dxa"/>
                      </w:tcPr>
                      <w:p>
                        <w:pPr>
                          <w:pStyle w:val="TableParagraph"/>
                          <w:ind w:right="208"/>
                          <w:jc w:val="right"/>
                          <w:rPr>
                            <w:sz w:val="18"/>
                          </w:rPr>
                        </w:pPr>
                        <w:r>
                          <w:rPr>
                            <w:sz w:val="18"/>
                          </w:rPr>
                          <w:t>403</w:t>
                        </w:r>
                      </w:p>
                    </w:tc>
                    <w:tc>
                      <w:tcPr>
                        <w:tcW w:w="4150" w:type="dxa"/>
                      </w:tcPr>
                      <w:p>
                        <w:pPr>
                          <w:pStyle w:val="TableParagraph"/>
                          <w:ind w:left="211"/>
                          <w:rPr>
                            <w:sz w:val="18"/>
                          </w:rPr>
                        </w:pPr>
                        <w:r>
                          <w:rPr>
                            <w:sz w:val="18"/>
                          </w:rPr>
                          <w:t>Teaching Science to Diverse Learners</w:t>
                        </w:r>
                      </w:p>
                    </w:tc>
                    <w:tc>
                      <w:tcPr>
                        <w:tcW w:w="531" w:type="dxa"/>
                      </w:tcPr>
                      <w:p>
                        <w:pPr>
                          <w:pStyle w:val="TableParagraph"/>
                          <w:spacing w:line="240" w:lineRule="auto"/>
                          <w:rPr>
                            <w:rFonts w:ascii="Times New Roman"/>
                            <w:sz w:val="14"/>
                          </w:rPr>
                        </w:pPr>
                      </w:p>
                    </w:tc>
                  </w:tr>
                  <w:tr>
                    <w:trPr>
                      <w:trHeight w:val="206" w:hRule="atLeast"/>
                    </w:trPr>
                    <w:tc>
                      <w:tcPr>
                        <w:tcW w:w="1280" w:type="dxa"/>
                        <w:gridSpan w:val="2"/>
                      </w:tcPr>
                      <w:p>
                        <w:pPr>
                          <w:pStyle w:val="TableParagraph"/>
                          <w:spacing w:line="240" w:lineRule="auto"/>
                          <w:rPr>
                            <w:rFonts w:ascii="Times New Roman"/>
                            <w:sz w:val="14"/>
                          </w:rPr>
                        </w:pPr>
                      </w:p>
                    </w:tc>
                    <w:tc>
                      <w:tcPr>
                        <w:tcW w:w="720" w:type="dxa"/>
                      </w:tcPr>
                      <w:p>
                        <w:pPr>
                          <w:pStyle w:val="TableParagraph"/>
                          <w:spacing w:line="240" w:lineRule="auto"/>
                          <w:rPr>
                            <w:rFonts w:ascii="Times New Roman"/>
                            <w:sz w:val="14"/>
                          </w:rPr>
                        </w:pPr>
                      </w:p>
                    </w:tc>
                    <w:tc>
                      <w:tcPr>
                        <w:tcW w:w="4150" w:type="dxa"/>
                      </w:tcPr>
                      <w:p>
                        <w:pPr>
                          <w:pStyle w:val="TableParagraph"/>
                          <w:ind w:left="930"/>
                          <w:rPr>
                            <w:sz w:val="18"/>
                          </w:rPr>
                        </w:pPr>
                        <w:r>
                          <w:rPr>
                            <w:sz w:val="18"/>
                          </w:rPr>
                          <w:t>- Elementary</w:t>
                        </w:r>
                      </w:p>
                    </w:tc>
                    <w:tc>
                      <w:tcPr>
                        <w:tcW w:w="531" w:type="dxa"/>
                      </w:tcPr>
                      <w:p>
                        <w:pPr>
                          <w:pStyle w:val="TableParagraph"/>
                          <w:ind w:right="48"/>
                          <w:jc w:val="right"/>
                          <w:rPr>
                            <w:sz w:val="18"/>
                          </w:rPr>
                        </w:pPr>
                        <w:r>
                          <w:rPr>
                            <w:sz w:val="18"/>
                          </w:rPr>
                          <w:t>3</w:t>
                        </w:r>
                      </w:p>
                    </w:tc>
                  </w:tr>
                  <w:tr>
                    <w:trPr>
                      <w:trHeight w:val="207" w:hRule="atLeast"/>
                    </w:trPr>
                    <w:tc>
                      <w:tcPr>
                        <w:tcW w:w="1280" w:type="dxa"/>
                        <w:gridSpan w:val="2"/>
                      </w:tcPr>
                      <w:p>
                        <w:pPr>
                          <w:pStyle w:val="TableParagraph"/>
                          <w:ind w:left="770"/>
                          <w:rPr>
                            <w:sz w:val="18"/>
                          </w:rPr>
                        </w:pPr>
                        <w:r>
                          <w:rPr>
                            <w:sz w:val="18"/>
                          </w:rPr>
                          <w:t>TE</w:t>
                        </w:r>
                      </w:p>
                    </w:tc>
                    <w:tc>
                      <w:tcPr>
                        <w:tcW w:w="720" w:type="dxa"/>
                      </w:tcPr>
                      <w:p>
                        <w:pPr>
                          <w:pStyle w:val="TableParagraph"/>
                          <w:ind w:right="208"/>
                          <w:jc w:val="right"/>
                          <w:rPr>
                            <w:sz w:val="18"/>
                          </w:rPr>
                        </w:pPr>
                        <w:r>
                          <w:rPr>
                            <w:sz w:val="18"/>
                          </w:rPr>
                          <w:t>404</w:t>
                        </w:r>
                      </w:p>
                    </w:tc>
                    <w:tc>
                      <w:tcPr>
                        <w:tcW w:w="4150" w:type="dxa"/>
                      </w:tcPr>
                      <w:p>
                        <w:pPr>
                          <w:pStyle w:val="TableParagraph"/>
                          <w:ind w:left="211"/>
                          <w:rPr>
                            <w:sz w:val="18"/>
                          </w:rPr>
                        </w:pPr>
                        <w:r>
                          <w:rPr>
                            <w:sz w:val="18"/>
                          </w:rPr>
                          <w:t>Teaching of Social Studies to Diverse</w:t>
                        </w:r>
                      </w:p>
                    </w:tc>
                    <w:tc>
                      <w:tcPr>
                        <w:tcW w:w="531" w:type="dxa"/>
                      </w:tcPr>
                      <w:p>
                        <w:pPr>
                          <w:pStyle w:val="TableParagraph"/>
                          <w:spacing w:line="240" w:lineRule="auto"/>
                          <w:rPr>
                            <w:rFonts w:ascii="Times New Roman"/>
                            <w:sz w:val="14"/>
                          </w:rPr>
                        </w:pPr>
                      </w:p>
                    </w:tc>
                  </w:tr>
                  <w:tr>
                    <w:trPr>
                      <w:trHeight w:val="203" w:hRule="atLeast"/>
                    </w:trPr>
                    <w:tc>
                      <w:tcPr>
                        <w:tcW w:w="1280" w:type="dxa"/>
                        <w:gridSpan w:val="2"/>
                      </w:tcPr>
                      <w:p>
                        <w:pPr>
                          <w:pStyle w:val="TableParagraph"/>
                          <w:spacing w:line="240" w:lineRule="auto"/>
                          <w:rPr>
                            <w:rFonts w:ascii="Times New Roman"/>
                            <w:sz w:val="14"/>
                          </w:rPr>
                        </w:pPr>
                      </w:p>
                    </w:tc>
                    <w:tc>
                      <w:tcPr>
                        <w:tcW w:w="720" w:type="dxa"/>
                      </w:tcPr>
                      <w:p>
                        <w:pPr>
                          <w:pStyle w:val="TableParagraph"/>
                          <w:spacing w:line="240" w:lineRule="auto"/>
                          <w:rPr>
                            <w:rFonts w:ascii="Times New Roman"/>
                            <w:sz w:val="14"/>
                          </w:rPr>
                        </w:pPr>
                      </w:p>
                    </w:tc>
                    <w:tc>
                      <w:tcPr>
                        <w:tcW w:w="4150" w:type="dxa"/>
                      </w:tcPr>
                      <w:p>
                        <w:pPr>
                          <w:pStyle w:val="TableParagraph"/>
                          <w:spacing w:line="184" w:lineRule="exact"/>
                          <w:ind w:left="930"/>
                          <w:rPr>
                            <w:sz w:val="18"/>
                          </w:rPr>
                        </w:pPr>
                        <w:r>
                          <w:rPr>
                            <w:sz w:val="18"/>
                          </w:rPr>
                          <w:t>Learners-Elementary (W)</w:t>
                        </w:r>
                      </w:p>
                    </w:tc>
                    <w:tc>
                      <w:tcPr>
                        <w:tcW w:w="531" w:type="dxa"/>
                      </w:tcPr>
                      <w:p>
                        <w:pPr>
                          <w:pStyle w:val="TableParagraph"/>
                          <w:spacing w:line="184" w:lineRule="exact"/>
                          <w:ind w:right="49"/>
                          <w:jc w:val="right"/>
                          <w:rPr>
                            <w:sz w:val="18"/>
                          </w:rPr>
                        </w:pPr>
                        <w:r>
                          <w:rPr>
                            <w:sz w:val="18"/>
                          </w:rPr>
                          <w:t>3</w:t>
                        </w:r>
                      </w:p>
                    </w:tc>
                  </w:tr>
                </w:tbl>
                <w:p>
                  <w:pPr>
                    <w:pStyle w:val="BodyText"/>
                  </w:pPr>
                </w:p>
              </w:txbxContent>
            </v:textbox>
            <w10:wrap type="none"/>
          </v:shape>
        </w:pict>
      </w:r>
      <w:r>
        <w:rPr>
          <w:sz w:val="18"/>
        </w:rPr>
        <w:t>a.</w:t>
        <w:tab/>
      </w:r>
      <w:r>
        <w:rPr>
          <w:b/>
          <w:sz w:val="18"/>
        </w:rPr>
        <w:t>Professional Education Courses </w:t>
      </w:r>
      <w:r>
        <w:rPr>
          <w:sz w:val="18"/>
        </w:rPr>
        <w:t>(19 credits): All of the following courses (19</w:t>
      </w:r>
      <w:r>
        <w:rPr>
          <w:spacing w:val="-9"/>
          <w:sz w:val="18"/>
        </w:rPr>
        <w:t> </w:t>
      </w:r>
      <w:r>
        <w:rPr>
          <w:sz w:val="18"/>
        </w:rPr>
        <w:t>credits):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ind w:left="1600"/>
      </w:pPr>
      <w:r>
        <w:rPr/>
        <w:t>b.</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pStyle w:val="Heading3"/>
        <w:numPr>
          <w:ilvl w:val="0"/>
          <w:numId w:val="13"/>
        </w:numPr>
        <w:tabs>
          <w:tab w:pos="3039" w:val="left" w:leader="none"/>
          <w:tab w:pos="3040" w:val="left" w:leader="none"/>
        </w:tabs>
        <w:spacing w:line="207" w:lineRule="exact" w:before="0" w:after="0"/>
        <w:ind w:left="3040" w:right="0" w:hanging="720"/>
        <w:jc w:val="left"/>
      </w:pPr>
      <w:r>
        <w:rPr/>
        <w:t>Language Acquisition and</w:t>
      </w:r>
      <w:r>
        <w:rPr>
          <w:spacing w:val="-3"/>
        </w:rPr>
        <w:t> </w:t>
      </w:r>
      <w:r>
        <w:rPr/>
        <w:t>Development</w:t>
      </w:r>
    </w:p>
    <w:p>
      <w:pPr>
        <w:pStyle w:val="BodyText"/>
        <w:spacing w:line="207" w:lineRule="exact"/>
        <w:ind w:left="3040"/>
      </w:pPr>
      <w:r>
        <w:rPr/>
        <w:t>One of the following courses (3 or 4 credits):</w:t>
      </w:r>
    </w:p>
    <w:p>
      <w:pPr>
        <w:pStyle w:val="BodyText"/>
        <w:tabs>
          <w:tab w:pos="3760" w:val="left" w:leader="none"/>
          <w:tab w:pos="4480" w:val="left" w:leader="none"/>
          <w:tab w:pos="8901" w:val="right" w:leader="none"/>
        </w:tabs>
        <w:spacing w:line="207" w:lineRule="exact"/>
        <w:ind w:left="3040"/>
      </w:pPr>
      <w:r>
        <w:rPr/>
        <w:t>LIN</w:t>
        <w:tab/>
        <w:t>200</w:t>
        <w:tab/>
        <w:t>Introduction</w:t>
      </w:r>
      <w:r>
        <w:rPr>
          <w:spacing w:val="-2"/>
        </w:rPr>
        <w:t> </w:t>
      </w:r>
      <w:r>
        <w:rPr/>
        <w:t>to Language</w:t>
        <w:tab/>
        <w:t>3</w:t>
      </w:r>
    </w:p>
    <w:p>
      <w:pPr>
        <w:pStyle w:val="BodyText"/>
        <w:tabs>
          <w:tab w:pos="3760" w:val="left" w:leader="none"/>
          <w:tab w:pos="4480" w:val="left" w:leader="none"/>
          <w:tab w:pos="8900" w:val="right" w:leader="none"/>
        </w:tabs>
        <w:spacing w:line="207" w:lineRule="exact"/>
        <w:ind w:left="3040"/>
      </w:pPr>
      <w:r>
        <w:rPr/>
        <w:t>LIN</w:t>
        <w:tab/>
        <w:t>401</w:t>
        <w:tab/>
        <w:t>Introduction</w:t>
      </w:r>
      <w:r>
        <w:rPr>
          <w:spacing w:val="-2"/>
        </w:rPr>
        <w:t> </w:t>
      </w:r>
      <w:r>
        <w:rPr/>
        <w:t>to Linguistics</w:t>
        <w:tab/>
        <w:t>4</w:t>
      </w:r>
    </w:p>
    <w:p>
      <w:pPr>
        <w:pStyle w:val="Heading3"/>
        <w:numPr>
          <w:ilvl w:val="0"/>
          <w:numId w:val="13"/>
        </w:numPr>
        <w:tabs>
          <w:tab w:pos="3039" w:val="left" w:leader="none"/>
          <w:tab w:pos="3040" w:val="left" w:leader="none"/>
        </w:tabs>
        <w:spacing w:line="207" w:lineRule="exact" w:before="1" w:after="0"/>
        <w:ind w:left="3040" w:right="0" w:hanging="720"/>
        <w:jc w:val="left"/>
      </w:pPr>
      <w:r>
        <w:rPr/>
        <w:t>Literacy</w:t>
      </w:r>
    </w:p>
    <w:p>
      <w:pPr>
        <w:pStyle w:val="BodyText"/>
        <w:spacing w:line="207" w:lineRule="exact"/>
        <w:ind w:left="3040"/>
      </w:pPr>
      <w:r>
        <w:rPr/>
        <w:t>Both of the following courses (6 credits):</w:t>
      </w:r>
    </w:p>
    <w:p>
      <w:pPr>
        <w:pStyle w:val="BodyText"/>
        <w:tabs>
          <w:tab w:pos="3760" w:val="left" w:leader="none"/>
          <w:tab w:pos="4481" w:val="left" w:leader="none"/>
          <w:tab w:pos="8901" w:val="right" w:leader="none"/>
        </w:tabs>
        <w:spacing w:line="207" w:lineRule="exact" w:before="1"/>
        <w:ind w:left="3040"/>
      </w:pPr>
      <w:r>
        <w:rPr/>
        <w:t>TE</w:t>
        <w:tab/>
        <w:t>301</w:t>
        <w:tab/>
        <w:t>Children’s Literacy</w:t>
      </w:r>
      <w:r>
        <w:rPr>
          <w:spacing w:val="-2"/>
        </w:rPr>
        <w:t> </w:t>
      </w:r>
      <w:r>
        <w:rPr/>
        <w:t>Development (W)</w:t>
        <w:tab/>
        <w:t>3</w:t>
      </w:r>
    </w:p>
    <w:p>
      <w:pPr>
        <w:pStyle w:val="BodyText"/>
        <w:tabs>
          <w:tab w:pos="3760" w:val="left" w:leader="none"/>
          <w:tab w:pos="4480" w:val="left" w:leader="none"/>
        </w:tabs>
        <w:spacing w:line="207" w:lineRule="exact"/>
        <w:ind w:left="3040"/>
      </w:pPr>
      <w:r>
        <w:rPr/>
        <w:t>TE</w:t>
        <w:tab/>
        <w:t>348</w:t>
        <w:tab/>
        <w:t>Reading and Responding to</w:t>
      </w:r>
      <w:r>
        <w:rPr>
          <w:spacing w:val="-2"/>
        </w:rPr>
        <w:t> </w:t>
      </w:r>
      <w:r>
        <w:rPr/>
        <w:t>Children’s</w:t>
      </w:r>
    </w:p>
    <w:p>
      <w:pPr>
        <w:pStyle w:val="BodyText"/>
        <w:tabs>
          <w:tab w:pos="8900" w:val="right" w:leader="none"/>
        </w:tabs>
        <w:ind w:left="5200"/>
      </w:pPr>
      <w:r>
        <w:rPr/>
        <w:t>Literature</w:t>
        <w:tab/>
        <w:t>3</w:t>
      </w:r>
    </w:p>
    <w:p>
      <w:pPr>
        <w:pStyle w:val="Heading3"/>
        <w:numPr>
          <w:ilvl w:val="0"/>
          <w:numId w:val="13"/>
        </w:numPr>
        <w:tabs>
          <w:tab w:pos="3039" w:val="left" w:leader="none"/>
          <w:tab w:pos="3040" w:val="left" w:leader="none"/>
        </w:tabs>
        <w:spacing w:line="240" w:lineRule="auto" w:before="0" w:after="0"/>
        <w:ind w:left="3040" w:right="0" w:hanging="720"/>
        <w:jc w:val="left"/>
      </w:pPr>
      <w:r>
        <w:rPr/>
        <w:t>Mathematics</w:t>
      </w:r>
    </w:p>
    <w:p>
      <w:pPr>
        <w:pStyle w:val="BodyText"/>
        <w:spacing w:line="207" w:lineRule="exact"/>
        <w:ind w:left="3040"/>
      </w:pPr>
      <w:r>
        <w:rPr/>
        <w:t>Both of the following courses (6 credits):</w:t>
      </w:r>
    </w:p>
    <w:p>
      <w:pPr>
        <w:pStyle w:val="BodyText"/>
        <w:tabs>
          <w:tab w:pos="3760" w:val="left" w:leader="none"/>
          <w:tab w:pos="4481" w:val="left" w:leader="none"/>
          <w:tab w:pos="8802" w:val="left" w:leader="none"/>
        </w:tabs>
        <w:spacing w:line="207" w:lineRule="exact"/>
        <w:ind w:left="3040"/>
      </w:pPr>
      <w:r>
        <w:rPr/>
        <w:t>MTH</w:t>
        <w:tab/>
        <w:t>201</w:t>
        <w:tab/>
        <w:t>Elementary Mathematics for</w:t>
      </w:r>
      <w:r>
        <w:rPr>
          <w:spacing w:val="-12"/>
        </w:rPr>
        <w:t> </w:t>
      </w:r>
      <w:r>
        <w:rPr/>
        <w:t>Teachers</w:t>
      </w:r>
      <w:r>
        <w:rPr>
          <w:spacing w:val="-4"/>
        </w:rPr>
        <w:t> </w:t>
      </w:r>
      <w:r>
        <w:rPr/>
        <w:t>I</w:t>
        <w:tab/>
        <w:t>3</w:t>
      </w:r>
    </w:p>
    <w:p>
      <w:pPr>
        <w:pStyle w:val="BodyText"/>
        <w:tabs>
          <w:tab w:pos="3760" w:val="left" w:leader="none"/>
          <w:tab w:pos="4481" w:val="left" w:leader="none"/>
          <w:tab w:pos="8801" w:val="left" w:leader="none"/>
        </w:tabs>
        <w:spacing w:line="207" w:lineRule="exact" w:before="1"/>
        <w:ind w:left="3040"/>
      </w:pPr>
      <w:r>
        <w:rPr/>
        <w:t>MTH</w:t>
        <w:tab/>
        <w:t>202</w:t>
        <w:tab/>
        <w:t>Elementary Mathematics for</w:t>
      </w:r>
      <w:r>
        <w:rPr>
          <w:spacing w:val="-13"/>
        </w:rPr>
        <w:t> </w:t>
      </w:r>
      <w:r>
        <w:rPr/>
        <w:t>Teachers</w:t>
      </w:r>
      <w:r>
        <w:rPr>
          <w:spacing w:val="-4"/>
        </w:rPr>
        <w:t> </w:t>
      </w:r>
      <w:r>
        <w:rPr/>
        <w:t>II</w:t>
        <w:tab/>
        <w:t>3</w:t>
      </w:r>
    </w:p>
    <w:p>
      <w:pPr>
        <w:pStyle w:val="BodyText"/>
        <w:ind w:left="3040" w:right="1887"/>
      </w:pPr>
      <w:r>
        <w:rPr/>
        <w:t>The completion of Mathematics 201 may satisfy the university mathematics requirement. Mathematics 201 and 202 are prerequisites for Teacher Education 406 or 406A and</w:t>
      </w:r>
    </w:p>
    <w:p>
      <w:pPr>
        <w:pStyle w:val="BodyText"/>
        <w:spacing w:line="206" w:lineRule="exact"/>
        <w:ind w:left="3040"/>
      </w:pPr>
      <w:r>
        <w:rPr/>
        <w:t>must be completed with a minimum grade-point of</w:t>
      </w:r>
    </w:p>
    <w:p>
      <w:pPr>
        <w:pStyle w:val="BodyText"/>
        <w:spacing w:line="207" w:lineRule="exact"/>
        <w:ind w:left="3040"/>
      </w:pPr>
      <w:r>
        <w:rPr/>
        <w:t>2.0 prior to enrollment in Teacher Education 406 or 406A.</w:t>
      </w:r>
    </w:p>
    <w:p>
      <w:pPr>
        <w:pStyle w:val="ListParagraph"/>
        <w:numPr>
          <w:ilvl w:val="0"/>
          <w:numId w:val="14"/>
        </w:numPr>
        <w:tabs>
          <w:tab w:pos="2319" w:val="left" w:leader="none"/>
          <w:tab w:pos="2320" w:val="left" w:leader="none"/>
        </w:tabs>
        <w:spacing w:line="207" w:lineRule="exact" w:before="0" w:after="0"/>
        <w:ind w:left="2319" w:right="0" w:hanging="720"/>
        <w:jc w:val="left"/>
        <w:rPr>
          <w:sz w:val="18"/>
        </w:rPr>
      </w:pPr>
      <w:r>
        <w:rPr>
          <w:sz w:val="18"/>
        </w:rPr>
        <w:t>One of the following concentrations (21 to 29</w:t>
      </w:r>
      <w:r>
        <w:rPr>
          <w:spacing w:val="-3"/>
          <w:sz w:val="18"/>
        </w:rPr>
        <w:t> </w:t>
      </w:r>
      <w:r>
        <w:rPr>
          <w:sz w:val="18"/>
        </w:rPr>
        <w:t>credits):</w:t>
      </w:r>
    </w:p>
    <w:p>
      <w:pPr>
        <w:spacing w:line="207" w:lineRule="exact" w:before="1"/>
        <w:ind w:left="2320" w:right="0" w:firstLine="0"/>
        <w:jc w:val="left"/>
        <w:rPr>
          <w:sz w:val="18"/>
        </w:rPr>
      </w:pPr>
      <w:r>
        <w:rPr>
          <w:b/>
          <w:sz w:val="18"/>
        </w:rPr>
        <w:t>Prekindergarten through Grade Three </w:t>
      </w:r>
      <w:r>
        <w:rPr>
          <w:sz w:val="18"/>
        </w:rPr>
        <w:t>(29 credits):</w:t>
      </w:r>
    </w:p>
    <w:p>
      <w:pPr>
        <w:pStyle w:val="BodyText"/>
        <w:spacing w:line="207" w:lineRule="exact"/>
        <w:ind w:left="2320"/>
      </w:pPr>
      <w:r>
        <w:rPr/>
        <w:t>All of the following courses:</w:t>
      </w:r>
    </w:p>
    <w:p>
      <w:pPr>
        <w:pStyle w:val="BodyText"/>
        <w:tabs>
          <w:tab w:pos="3040" w:val="left" w:leader="none"/>
          <w:tab w:pos="3761" w:val="left" w:leader="none"/>
          <w:tab w:pos="8802" w:val="left" w:leader="none"/>
        </w:tabs>
        <w:spacing w:line="207" w:lineRule="exact"/>
        <w:ind w:left="2320"/>
      </w:pPr>
      <w:r>
        <w:rPr/>
        <w:t>HDFS</w:t>
        <w:tab/>
        <w:t>320</w:t>
        <w:tab/>
        <w:t>Interaction with Children</w:t>
      </w:r>
      <w:r>
        <w:rPr>
          <w:spacing w:val="-10"/>
        </w:rPr>
        <w:t> </w:t>
      </w:r>
      <w:r>
        <w:rPr/>
        <w:t>in</w:t>
      </w:r>
      <w:r>
        <w:rPr>
          <w:spacing w:val="-4"/>
        </w:rPr>
        <w:t> </w:t>
      </w:r>
      <w:r>
        <w:rPr/>
        <w:t>Groups</w:t>
        <w:tab/>
        <w:t>3</w:t>
      </w:r>
    </w:p>
    <w:p>
      <w:pPr>
        <w:pStyle w:val="BodyText"/>
        <w:tabs>
          <w:tab w:pos="3040" w:val="left" w:leader="none"/>
          <w:tab w:pos="3761" w:val="left" w:leader="none"/>
          <w:tab w:pos="8801" w:val="left" w:leader="none"/>
        </w:tabs>
        <w:spacing w:line="207" w:lineRule="exact"/>
        <w:ind w:left="2320"/>
      </w:pPr>
      <w:r>
        <w:rPr/>
        <w:t>HDFS</w:t>
        <w:tab/>
        <w:t>320L</w:t>
        <w:tab/>
        <w:t>Interaction</w:t>
      </w:r>
      <w:r>
        <w:rPr>
          <w:spacing w:val="-7"/>
        </w:rPr>
        <w:t> </w:t>
      </w:r>
      <w:r>
        <w:rPr/>
        <w:t>with</w:t>
      </w:r>
      <w:r>
        <w:rPr>
          <w:spacing w:val="-5"/>
        </w:rPr>
        <w:t> </w:t>
      </w:r>
      <w:r>
        <w:rPr/>
        <w:t>Children-Laboratory</w:t>
        <w:tab/>
        <w:t>1</w:t>
      </w:r>
    </w:p>
    <w:p>
      <w:pPr>
        <w:pStyle w:val="BodyText"/>
        <w:tabs>
          <w:tab w:pos="3040" w:val="left" w:leader="none"/>
          <w:tab w:pos="3761" w:val="left" w:leader="none"/>
          <w:tab w:pos="8800" w:val="left" w:leader="none"/>
        </w:tabs>
        <w:spacing w:line="207" w:lineRule="exact" w:before="1"/>
        <w:ind w:left="2320"/>
      </w:pPr>
      <w:r>
        <w:rPr/>
        <w:t>HDFS</w:t>
        <w:tab/>
        <w:t>321</w:t>
        <w:tab/>
        <w:t>Curriculum for</w:t>
      </w:r>
      <w:r>
        <w:rPr>
          <w:spacing w:val="-7"/>
        </w:rPr>
        <w:t> </w:t>
      </w:r>
      <w:r>
        <w:rPr/>
        <w:t>Children</w:t>
      </w:r>
      <w:r>
        <w:rPr>
          <w:spacing w:val="-4"/>
        </w:rPr>
        <w:t> </w:t>
      </w:r>
      <w:r>
        <w:rPr/>
        <w:t>(W)</w:t>
        <w:tab/>
        <w:t>3</w:t>
      </w:r>
    </w:p>
    <w:p>
      <w:pPr>
        <w:pStyle w:val="BodyText"/>
        <w:tabs>
          <w:tab w:pos="3040" w:val="left" w:leader="none"/>
          <w:tab w:pos="3760" w:val="left" w:leader="none"/>
          <w:tab w:pos="8800" w:val="left" w:leader="none"/>
        </w:tabs>
        <w:spacing w:line="207" w:lineRule="exact"/>
        <w:ind w:left="2320"/>
      </w:pPr>
      <w:r>
        <w:rPr/>
        <w:t>HDFS</w:t>
        <w:tab/>
        <w:t>321L</w:t>
        <w:tab/>
        <w:t>Curriculum</w:t>
      </w:r>
      <w:r>
        <w:rPr>
          <w:spacing w:val="-6"/>
        </w:rPr>
        <w:t> </w:t>
      </w:r>
      <w:r>
        <w:rPr/>
        <w:t>for</w:t>
      </w:r>
      <w:r>
        <w:rPr>
          <w:spacing w:val="-6"/>
        </w:rPr>
        <w:t> </w:t>
      </w:r>
      <w:r>
        <w:rPr/>
        <w:t>Children-Laboratory</w:t>
        <w:tab/>
        <w:t>1</w:t>
      </w:r>
    </w:p>
    <w:p>
      <w:pPr>
        <w:pStyle w:val="BodyText"/>
        <w:tabs>
          <w:tab w:pos="3040" w:val="left" w:leader="none"/>
          <w:tab w:pos="3760" w:val="left" w:leader="none"/>
          <w:tab w:pos="8801" w:val="left" w:leader="none"/>
        </w:tabs>
        <w:spacing w:line="207" w:lineRule="exact" w:before="1"/>
        <w:ind w:left="2320"/>
      </w:pPr>
      <w:r>
        <w:rPr/>
        <w:t>HDFS</w:t>
        <w:tab/>
        <w:t>424</w:t>
        <w:tab/>
        <w:t>Student Teaching in an Early</w:t>
      </w:r>
      <w:r>
        <w:rPr>
          <w:spacing w:val="-17"/>
        </w:rPr>
        <w:t> </w:t>
      </w:r>
      <w:r>
        <w:rPr/>
        <w:t>Childhood</w:t>
      </w:r>
      <w:r>
        <w:rPr>
          <w:spacing w:val="-3"/>
        </w:rPr>
        <w:t> </w:t>
      </w:r>
      <w:r>
        <w:rPr/>
        <w:t>Program</w:t>
        <w:tab/>
        <w:t>6</w:t>
      </w:r>
    </w:p>
    <w:p>
      <w:pPr>
        <w:pStyle w:val="BodyText"/>
        <w:tabs>
          <w:tab w:pos="3040" w:val="left" w:leader="none"/>
          <w:tab w:pos="3760" w:val="left" w:leader="none"/>
          <w:tab w:pos="8800" w:val="left" w:leader="none"/>
        </w:tabs>
        <w:spacing w:line="207" w:lineRule="exact"/>
        <w:ind w:left="2320"/>
      </w:pPr>
      <w:r>
        <w:rPr/>
        <w:t>TE</w:t>
        <w:tab/>
        <w:t>330</w:t>
        <w:tab/>
        <w:t>Science Curriculum for Young</w:t>
      </w:r>
      <w:r>
        <w:rPr>
          <w:spacing w:val="-15"/>
        </w:rPr>
        <w:t> </w:t>
      </w:r>
      <w:r>
        <w:rPr/>
        <w:t>Learners</w:t>
      </w:r>
      <w:r>
        <w:rPr>
          <w:spacing w:val="-4"/>
        </w:rPr>
        <w:t> </w:t>
      </w:r>
      <w:r>
        <w:rPr/>
        <w:t>(PK-3)</w:t>
        <w:tab/>
        <w:t>3</w:t>
      </w:r>
    </w:p>
    <w:p>
      <w:pPr>
        <w:pStyle w:val="BodyText"/>
        <w:tabs>
          <w:tab w:pos="3040" w:val="left" w:leader="none"/>
          <w:tab w:pos="3760" w:val="left" w:leader="none"/>
          <w:tab w:pos="8800" w:val="left" w:leader="none"/>
        </w:tabs>
        <w:spacing w:line="207" w:lineRule="exact"/>
        <w:ind w:left="2320"/>
      </w:pPr>
      <w:r>
        <w:rPr/>
        <w:t>TE</w:t>
        <w:tab/>
        <w:t>405A</w:t>
        <w:tab/>
        <w:t>Teaching Literacy to Diverse Learners</w:t>
      </w:r>
      <w:r>
        <w:rPr>
          <w:spacing w:val="-17"/>
        </w:rPr>
        <w:t> </w:t>
      </w:r>
      <w:r>
        <w:rPr/>
        <w:t>I</w:t>
      </w:r>
      <w:r>
        <w:rPr>
          <w:spacing w:val="-3"/>
        </w:rPr>
        <w:t> </w:t>
      </w:r>
      <w:r>
        <w:rPr/>
        <w:t>(PK-3)</w:t>
        <w:tab/>
        <w:t>3</w:t>
      </w:r>
    </w:p>
    <w:p>
      <w:pPr>
        <w:pStyle w:val="BodyText"/>
        <w:tabs>
          <w:tab w:pos="3040" w:val="left" w:leader="none"/>
          <w:tab w:pos="3760" w:val="left" w:leader="none"/>
          <w:tab w:pos="8800" w:val="left" w:leader="none"/>
        </w:tabs>
        <w:spacing w:line="207" w:lineRule="exact"/>
        <w:ind w:left="2320"/>
      </w:pPr>
      <w:r>
        <w:rPr/>
        <w:t>TE</w:t>
        <w:tab/>
        <w:t>405B</w:t>
        <w:tab/>
        <w:t>Teaching Literacy to Diverse Learners</w:t>
      </w:r>
      <w:r>
        <w:rPr>
          <w:spacing w:val="-17"/>
        </w:rPr>
        <w:t> </w:t>
      </w:r>
      <w:r>
        <w:rPr/>
        <w:t>II</w:t>
      </w:r>
      <w:r>
        <w:rPr>
          <w:spacing w:val="-4"/>
        </w:rPr>
        <w:t> </w:t>
      </w:r>
      <w:r>
        <w:rPr/>
        <w:t>(PK-3)</w:t>
        <w:tab/>
        <w:t>3</w:t>
      </w:r>
    </w:p>
    <w:p>
      <w:pPr>
        <w:pStyle w:val="BodyText"/>
        <w:tabs>
          <w:tab w:pos="3040" w:val="left" w:leader="none"/>
          <w:tab w:pos="3760" w:val="left" w:leader="none"/>
          <w:tab w:pos="8800" w:val="left" w:leader="none"/>
        </w:tabs>
        <w:spacing w:line="207" w:lineRule="exact" w:before="1"/>
        <w:ind w:left="2320"/>
      </w:pPr>
      <w:r>
        <w:rPr/>
        <w:t>TE</w:t>
        <w:tab/>
        <w:t>406A</w:t>
        <w:tab/>
        <w:t>Teaching Mathematics to Diverse Learners</w:t>
      </w:r>
      <w:r>
        <w:rPr>
          <w:spacing w:val="-20"/>
        </w:rPr>
        <w:t> </w:t>
      </w:r>
      <w:r>
        <w:rPr/>
        <w:t>I</w:t>
      </w:r>
      <w:r>
        <w:rPr>
          <w:spacing w:val="-2"/>
        </w:rPr>
        <w:t> </w:t>
      </w:r>
      <w:r>
        <w:rPr/>
        <w:t>(PK-3)</w:t>
        <w:tab/>
        <w:t>3</w:t>
      </w:r>
    </w:p>
    <w:p>
      <w:pPr>
        <w:pStyle w:val="BodyText"/>
        <w:tabs>
          <w:tab w:pos="3040" w:val="left" w:leader="none"/>
          <w:tab w:pos="3760" w:val="left" w:leader="none"/>
          <w:tab w:pos="8800" w:val="left" w:leader="none"/>
        </w:tabs>
        <w:spacing w:line="207" w:lineRule="exact"/>
        <w:ind w:left="2320"/>
      </w:pPr>
      <w:r>
        <w:rPr/>
        <w:t>TE</w:t>
        <w:tab/>
        <w:t>406B</w:t>
        <w:tab/>
        <w:t>Teaching Mathematics to Diverse Learners</w:t>
      </w:r>
      <w:r>
        <w:rPr>
          <w:spacing w:val="-19"/>
        </w:rPr>
        <w:t> </w:t>
      </w:r>
      <w:r>
        <w:rPr/>
        <w:t>II</w:t>
      </w:r>
      <w:r>
        <w:rPr>
          <w:spacing w:val="-4"/>
        </w:rPr>
        <w:t> </w:t>
      </w:r>
      <w:r>
        <w:rPr/>
        <w:t>(PK-3)</w:t>
        <w:tab/>
        <w:t>3</w:t>
      </w:r>
    </w:p>
    <w:p>
      <w:pPr>
        <w:spacing w:after="0" w:line="207" w:lineRule="exact"/>
        <w:sectPr>
          <w:pgSz w:w="12240" w:h="15840"/>
          <w:pgMar w:header="725" w:footer="0" w:top="1120" w:bottom="280" w:left="1280" w:right="1100"/>
        </w:sectPr>
      </w:pPr>
    </w:p>
    <w:p>
      <w:pPr>
        <w:pStyle w:val="BodyText"/>
        <w:spacing w:before="9"/>
        <w:rPr>
          <w:sz w:val="29"/>
        </w:rPr>
      </w:pPr>
    </w:p>
    <w:p>
      <w:pPr>
        <w:spacing w:before="95"/>
        <w:ind w:left="2320" w:right="0" w:firstLine="0"/>
        <w:jc w:val="left"/>
        <w:rPr>
          <w:sz w:val="18"/>
        </w:rPr>
      </w:pPr>
      <w:r>
        <w:rPr>
          <w:b/>
          <w:sz w:val="18"/>
        </w:rPr>
        <w:t>Grade Three through Grade Six </w:t>
      </w:r>
      <w:r>
        <w:rPr>
          <w:sz w:val="18"/>
        </w:rPr>
        <w:t>(21 or 22 credits):</w:t>
      </w:r>
    </w:p>
    <w:p>
      <w:pPr>
        <w:pStyle w:val="ListParagraph"/>
        <w:numPr>
          <w:ilvl w:val="1"/>
          <w:numId w:val="14"/>
        </w:numPr>
        <w:tabs>
          <w:tab w:pos="3039" w:val="left" w:leader="none"/>
          <w:tab w:pos="3040" w:val="left" w:leader="none"/>
        </w:tabs>
        <w:spacing w:line="240" w:lineRule="auto" w:before="0" w:after="0"/>
        <w:ind w:left="3039" w:right="0" w:hanging="720"/>
        <w:jc w:val="left"/>
        <w:rPr>
          <w:sz w:val="18"/>
        </w:rPr>
      </w:pPr>
      <w:r>
        <w:rPr/>
        <w:pict>
          <v:shape style="position:absolute;margin-left:213.515305pt;margin-top:10.614732pt;width:298.150pt;height:434.45pt;mso-position-horizontal-relative:page;mso-position-vertical-relative:paragraph;z-index:251662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631"/>
                    <w:gridCol w:w="4104"/>
                    <w:gridCol w:w="578"/>
                  </w:tblGrid>
                  <w:tr>
                    <w:trPr>
                      <w:trHeight w:val="204" w:hRule="atLeast"/>
                    </w:trPr>
                    <w:tc>
                      <w:tcPr>
                        <w:tcW w:w="650" w:type="dxa"/>
                      </w:tcPr>
                      <w:p>
                        <w:pPr>
                          <w:pStyle w:val="TableParagraph"/>
                          <w:spacing w:line="184" w:lineRule="exact"/>
                          <w:ind w:left="50"/>
                          <w:rPr>
                            <w:sz w:val="18"/>
                          </w:rPr>
                        </w:pPr>
                        <w:r>
                          <w:rPr>
                            <w:sz w:val="18"/>
                          </w:rPr>
                          <w:t>AAAS</w:t>
                        </w:r>
                      </w:p>
                    </w:tc>
                    <w:tc>
                      <w:tcPr>
                        <w:tcW w:w="631" w:type="dxa"/>
                      </w:tcPr>
                      <w:p>
                        <w:pPr>
                          <w:pStyle w:val="TableParagraph"/>
                          <w:spacing w:line="184" w:lineRule="exact"/>
                          <w:ind w:left="99" w:right="188"/>
                          <w:jc w:val="center"/>
                          <w:rPr>
                            <w:sz w:val="18"/>
                          </w:rPr>
                        </w:pPr>
                        <w:r>
                          <w:rPr>
                            <w:sz w:val="18"/>
                          </w:rPr>
                          <w:t>100</w:t>
                        </w:r>
                      </w:p>
                    </w:tc>
                    <w:tc>
                      <w:tcPr>
                        <w:tcW w:w="4104" w:type="dxa"/>
                      </w:tcPr>
                      <w:p>
                        <w:pPr>
                          <w:pStyle w:val="TableParagraph"/>
                          <w:spacing w:line="184" w:lineRule="exact"/>
                          <w:ind w:left="210"/>
                          <w:rPr>
                            <w:sz w:val="18"/>
                          </w:rPr>
                        </w:pPr>
                        <w:r>
                          <w:rPr>
                            <w:sz w:val="18"/>
                          </w:rPr>
                          <w:t>Pathways into AAAS</w:t>
                        </w:r>
                      </w:p>
                    </w:tc>
                    <w:tc>
                      <w:tcPr>
                        <w:tcW w:w="578" w:type="dxa"/>
                      </w:tcPr>
                      <w:p>
                        <w:pPr>
                          <w:pStyle w:val="TableParagraph"/>
                          <w:spacing w:line="184" w:lineRule="exact"/>
                          <w:ind w:right="49"/>
                          <w:jc w:val="right"/>
                          <w:rPr>
                            <w:sz w:val="18"/>
                          </w:rPr>
                        </w:pPr>
                        <w:r>
                          <w:rPr>
                            <w:sz w:val="18"/>
                          </w:rPr>
                          <w:t>3</w:t>
                        </w:r>
                      </w:p>
                    </w:tc>
                  </w:tr>
                  <w:tr>
                    <w:trPr>
                      <w:trHeight w:val="207" w:hRule="atLeast"/>
                    </w:trPr>
                    <w:tc>
                      <w:tcPr>
                        <w:tcW w:w="650" w:type="dxa"/>
                      </w:tcPr>
                      <w:p>
                        <w:pPr>
                          <w:pStyle w:val="TableParagraph"/>
                          <w:ind w:left="50"/>
                          <w:rPr>
                            <w:sz w:val="18"/>
                          </w:rPr>
                        </w:pPr>
                        <w:r>
                          <w:rPr>
                            <w:sz w:val="18"/>
                          </w:rPr>
                          <w:t>AIIS</w:t>
                        </w:r>
                      </w:p>
                    </w:tc>
                    <w:tc>
                      <w:tcPr>
                        <w:tcW w:w="631" w:type="dxa"/>
                      </w:tcPr>
                      <w:p>
                        <w:pPr>
                          <w:pStyle w:val="TableParagraph"/>
                          <w:ind w:left="97" w:right="189"/>
                          <w:jc w:val="center"/>
                          <w:rPr>
                            <w:sz w:val="18"/>
                          </w:rPr>
                        </w:pPr>
                        <w:r>
                          <w:rPr>
                            <w:sz w:val="18"/>
                          </w:rPr>
                          <w:t>201</w:t>
                        </w:r>
                      </w:p>
                    </w:tc>
                    <w:tc>
                      <w:tcPr>
                        <w:tcW w:w="4104" w:type="dxa"/>
                      </w:tcPr>
                      <w:p>
                        <w:pPr>
                          <w:pStyle w:val="TableParagraph"/>
                          <w:ind w:left="209"/>
                          <w:rPr>
                            <w:sz w:val="18"/>
                          </w:rPr>
                        </w:pPr>
                        <w:r>
                          <w:rPr>
                            <w:sz w:val="18"/>
                          </w:rPr>
                          <w:t>Introduction to American Indian and</w:t>
                        </w:r>
                      </w:p>
                    </w:tc>
                    <w:tc>
                      <w:tcPr>
                        <w:tcW w:w="578" w:type="dxa"/>
                      </w:tcPr>
                      <w:p>
                        <w:pPr>
                          <w:pStyle w:val="TableParagraph"/>
                          <w:spacing w:line="240" w:lineRule="auto"/>
                          <w:rPr>
                            <w:rFonts w:ascii="Times New Roman"/>
                            <w:sz w:val="14"/>
                          </w:rPr>
                        </w:pPr>
                      </w:p>
                    </w:tc>
                  </w:tr>
                  <w:tr>
                    <w:trPr>
                      <w:trHeight w:val="206"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ind w:left="928"/>
                          <w:rPr>
                            <w:sz w:val="18"/>
                          </w:rPr>
                        </w:pPr>
                        <w:r>
                          <w:rPr>
                            <w:sz w:val="18"/>
                          </w:rPr>
                          <w:t>Indigenous Studies</w:t>
                        </w:r>
                      </w:p>
                    </w:tc>
                    <w:tc>
                      <w:tcPr>
                        <w:tcW w:w="578" w:type="dxa"/>
                      </w:tcPr>
                      <w:p>
                        <w:pPr>
                          <w:pStyle w:val="TableParagraph"/>
                          <w:ind w:right="52"/>
                          <w:jc w:val="right"/>
                          <w:rPr>
                            <w:sz w:val="18"/>
                          </w:rPr>
                        </w:pPr>
                        <w:r>
                          <w:rPr>
                            <w:sz w:val="18"/>
                          </w:rPr>
                          <w:t>3</w:t>
                        </w:r>
                      </w:p>
                    </w:tc>
                  </w:tr>
                  <w:tr>
                    <w:trPr>
                      <w:trHeight w:val="206" w:hRule="atLeast"/>
                    </w:trPr>
                    <w:tc>
                      <w:tcPr>
                        <w:tcW w:w="650" w:type="dxa"/>
                      </w:tcPr>
                      <w:p>
                        <w:pPr>
                          <w:pStyle w:val="TableParagraph"/>
                          <w:ind w:left="50"/>
                          <w:rPr>
                            <w:sz w:val="18"/>
                          </w:rPr>
                        </w:pPr>
                        <w:r>
                          <w:rPr>
                            <w:sz w:val="18"/>
                          </w:rPr>
                          <w:t>CLS</w:t>
                        </w:r>
                      </w:p>
                    </w:tc>
                    <w:tc>
                      <w:tcPr>
                        <w:tcW w:w="631" w:type="dxa"/>
                      </w:tcPr>
                      <w:p>
                        <w:pPr>
                          <w:pStyle w:val="TableParagraph"/>
                          <w:ind w:left="99" w:right="187"/>
                          <w:jc w:val="center"/>
                          <w:rPr>
                            <w:sz w:val="18"/>
                          </w:rPr>
                        </w:pPr>
                        <w:r>
                          <w:rPr>
                            <w:sz w:val="18"/>
                          </w:rPr>
                          <w:t>201</w:t>
                        </w:r>
                      </w:p>
                    </w:tc>
                    <w:tc>
                      <w:tcPr>
                        <w:tcW w:w="4104" w:type="dxa"/>
                      </w:tcPr>
                      <w:p>
                        <w:pPr>
                          <w:pStyle w:val="TableParagraph"/>
                          <w:ind w:left="210"/>
                          <w:rPr>
                            <w:sz w:val="18"/>
                          </w:rPr>
                        </w:pPr>
                        <w:r>
                          <w:rPr>
                            <w:sz w:val="18"/>
                          </w:rPr>
                          <w:t>Introduction to Chicano/Latino Studies</w:t>
                        </w:r>
                      </w:p>
                    </w:tc>
                    <w:tc>
                      <w:tcPr>
                        <w:tcW w:w="578" w:type="dxa"/>
                      </w:tcPr>
                      <w:p>
                        <w:pPr>
                          <w:pStyle w:val="TableParagraph"/>
                          <w:ind w:right="48"/>
                          <w:jc w:val="right"/>
                          <w:rPr>
                            <w:sz w:val="18"/>
                          </w:rPr>
                        </w:pPr>
                        <w:r>
                          <w:rPr>
                            <w:sz w:val="18"/>
                          </w:rPr>
                          <w:t>3</w:t>
                        </w:r>
                      </w:p>
                    </w:tc>
                  </w:tr>
                  <w:tr>
                    <w:trPr>
                      <w:trHeight w:val="207" w:hRule="atLeast"/>
                    </w:trPr>
                    <w:tc>
                      <w:tcPr>
                        <w:tcW w:w="650" w:type="dxa"/>
                      </w:tcPr>
                      <w:p>
                        <w:pPr>
                          <w:pStyle w:val="TableParagraph"/>
                          <w:ind w:left="50"/>
                          <w:rPr>
                            <w:sz w:val="18"/>
                          </w:rPr>
                        </w:pPr>
                        <w:r>
                          <w:rPr>
                            <w:sz w:val="18"/>
                          </w:rPr>
                          <w:t>HST</w:t>
                        </w:r>
                      </w:p>
                    </w:tc>
                    <w:tc>
                      <w:tcPr>
                        <w:tcW w:w="631" w:type="dxa"/>
                      </w:tcPr>
                      <w:p>
                        <w:pPr>
                          <w:pStyle w:val="TableParagraph"/>
                          <w:ind w:left="99" w:right="187"/>
                          <w:jc w:val="center"/>
                          <w:rPr>
                            <w:sz w:val="18"/>
                          </w:rPr>
                        </w:pPr>
                        <w:r>
                          <w:rPr>
                            <w:sz w:val="18"/>
                          </w:rPr>
                          <w:t>208</w:t>
                        </w:r>
                      </w:p>
                    </w:tc>
                    <w:tc>
                      <w:tcPr>
                        <w:tcW w:w="4104" w:type="dxa"/>
                      </w:tcPr>
                      <w:p>
                        <w:pPr>
                          <w:pStyle w:val="TableParagraph"/>
                          <w:ind w:left="210"/>
                          <w:rPr>
                            <w:sz w:val="18"/>
                          </w:rPr>
                        </w:pPr>
                        <w:r>
                          <w:rPr>
                            <w:sz w:val="18"/>
                          </w:rPr>
                          <w:t>Introduction to African History, Culture</w:t>
                        </w:r>
                      </w:p>
                    </w:tc>
                    <w:tc>
                      <w:tcPr>
                        <w:tcW w:w="578" w:type="dxa"/>
                      </w:tcPr>
                      <w:p>
                        <w:pPr>
                          <w:pStyle w:val="TableParagraph"/>
                          <w:spacing w:line="240" w:lineRule="auto"/>
                          <w:rPr>
                            <w:rFonts w:ascii="Times New Roman"/>
                            <w:sz w:val="14"/>
                          </w:rPr>
                        </w:pPr>
                      </w:p>
                    </w:tc>
                  </w:tr>
                  <w:tr>
                    <w:trPr>
                      <w:trHeight w:val="207"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ind w:left="928"/>
                          <w:rPr>
                            <w:sz w:val="18"/>
                          </w:rPr>
                        </w:pPr>
                        <w:r>
                          <w:rPr>
                            <w:sz w:val="18"/>
                          </w:rPr>
                          <w:t>and Society</w:t>
                        </w:r>
                      </w:p>
                    </w:tc>
                    <w:tc>
                      <w:tcPr>
                        <w:tcW w:w="578" w:type="dxa"/>
                      </w:tcPr>
                      <w:p>
                        <w:pPr>
                          <w:pStyle w:val="TableParagraph"/>
                          <w:ind w:right="51"/>
                          <w:jc w:val="right"/>
                          <w:rPr>
                            <w:sz w:val="18"/>
                          </w:rPr>
                        </w:pPr>
                        <w:r>
                          <w:rPr>
                            <w:sz w:val="18"/>
                          </w:rPr>
                          <w:t>4</w:t>
                        </w:r>
                      </w:p>
                    </w:tc>
                  </w:tr>
                  <w:tr>
                    <w:trPr>
                      <w:trHeight w:val="206" w:hRule="atLeast"/>
                    </w:trPr>
                    <w:tc>
                      <w:tcPr>
                        <w:tcW w:w="650" w:type="dxa"/>
                      </w:tcPr>
                      <w:p>
                        <w:pPr>
                          <w:pStyle w:val="TableParagraph"/>
                          <w:ind w:left="50"/>
                          <w:rPr>
                            <w:sz w:val="18"/>
                          </w:rPr>
                        </w:pPr>
                        <w:r>
                          <w:rPr>
                            <w:sz w:val="18"/>
                          </w:rPr>
                          <w:t>HST</w:t>
                        </w:r>
                      </w:p>
                    </w:tc>
                    <w:tc>
                      <w:tcPr>
                        <w:tcW w:w="631" w:type="dxa"/>
                      </w:tcPr>
                      <w:p>
                        <w:pPr>
                          <w:pStyle w:val="TableParagraph"/>
                          <w:ind w:left="99" w:right="187"/>
                          <w:jc w:val="center"/>
                          <w:rPr>
                            <w:sz w:val="18"/>
                          </w:rPr>
                        </w:pPr>
                        <w:r>
                          <w:rPr>
                            <w:sz w:val="18"/>
                          </w:rPr>
                          <w:t>210</w:t>
                        </w:r>
                      </w:p>
                    </w:tc>
                    <w:tc>
                      <w:tcPr>
                        <w:tcW w:w="4104" w:type="dxa"/>
                      </w:tcPr>
                      <w:p>
                        <w:pPr>
                          <w:pStyle w:val="TableParagraph"/>
                          <w:ind w:left="210"/>
                          <w:rPr>
                            <w:sz w:val="18"/>
                          </w:rPr>
                        </w:pPr>
                        <w:r>
                          <w:rPr>
                            <w:sz w:val="18"/>
                          </w:rPr>
                          <w:t>Modern East Asia</w:t>
                        </w:r>
                      </w:p>
                    </w:tc>
                    <w:tc>
                      <w:tcPr>
                        <w:tcW w:w="578" w:type="dxa"/>
                      </w:tcPr>
                      <w:p>
                        <w:pPr>
                          <w:pStyle w:val="TableParagraph"/>
                          <w:ind w:right="49"/>
                          <w:jc w:val="right"/>
                          <w:rPr>
                            <w:sz w:val="18"/>
                          </w:rPr>
                        </w:pPr>
                        <w:r>
                          <w:rPr>
                            <w:sz w:val="18"/>
                          </w:rPr>
                          <w:t>4</w:t>
                        </w:r>
                      </w:p>
                    </w:tc>
                  </w:tr>
                  <w:tr>
                    <w:trPr>
                      <w:trHeight w:val="206" w:hRule="atLeast"/>
                    </w:trPr>
                    <w:tc>
                      <w:tcPr>
                        <w:tcW w:w="650" w:type="dxa"/>
                      </w:tcPr>
                      <w:p>
                        <w:pPr>
                          <w:pStyle w:val="TableParagraph"/>
                          <w:ind w:left="50"/>
                          <w:rPr>
                            <w:sz w:val="18"/>
                          </w:rPr>
                        </w:pPr>
                        <w:r>
                          <w:rPr>
                            <w:sz w:val="18"/>
                          </w:rPr>
                          <w:t>HST</w:t>
                        </w:r>
                      </w:p>
                    </w:tc>
                    <w:tc>
                      <w:tcPr>
                        <w:tcW w:w="631" w:type="dxa"/>
                      </w:tcPr>
                      <w:p>
                        <w:pPr>
                          <w:pStyle w:val="TableParagraph"/>
                          <w:ind w:left="99" w:right="187"/>
                          <w:jc w:val="center"/>
                          <w:rPr>
                            <w:sz w:val="18"/>
                          </w:rPr>
                        </w:pPr>
                        <w:r>
                          <w:rPr>
                            <w:sz w:val="18"/>
                          </w:rPr>
                          <w:t>309</w:t>
                        </w:r>
                      </w:p>
                    </w:tc>
                    <w:tc>
                      <w:tcPr>
                        <w:tcW w:w="4104" w:type="dxa"/>
                      </w:tcPr>
                      <w:p>
                        <w:pPr>
                          <w:pStyle w:val="TableParagraph"/>
                          <w:ind w:left="210"/>
                          <w:rPr>
                            <w:sz w:val="18"/>
                          </w:rPr>
                        </w:pPr>
                        <w:r>
                          <w:rPr>
                            <w:sz w:val="18"/>
                          </w:rPr>
                          <w:t>American Indian History: Precontact to the</w:t>
                        </w:r>
                      </w:p>
                    </w:tc>
                    <w:tc>
                      <w:tcPr>
                        <w:tcW w:w="578" w:type="dxa"/>
                      </w:tcPr>
                      <w:p>
                        <w:pPr>
                          <w:pStyle w:val="TableParagraph"/>
                          <w:spacing w:line="240" w:lineRule="auto"/>
                          <w:rPr>
                            <w:rFonts w:ascii="Times New Roman"/>
                            <w:sz w:val="14"/>
                          </w:rPr>
                        </w:pPr>
                      </w:p>
                    </w:tc>
                  </w:tr>
                  <w:tr>
                    <w:trPr>
                      <w:trHeight w:val="207"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ind w:left="928"/>
                          <w:rPr>
                            <w:sz w:val="18"/>
                          </w:rPr>
                        </w:pPr>
                        <w:r>
                          <w:rPr>
                            <w:sz w:val="18"/>
                          </w:rPr>
                          <w:t>Present</w:t>
                        </w:r>
                      </w:p>
                    </w:tc>
                    <w:tc>
                      <w:tcPr>
                        <w:tcW w:w="578" w:type="dxa"/>
                      </w:tcPr>
                      <w:p>
                        <w:pPr>
                          <w:pStyle w:val="TableParagraph"/>
                          <w:ind w:right="50"/>
                          <w:jc w:val="right"/>
                          <w:rPr>
                            <w:sz w:val="18"/>
                          </w:rPr>
                        </w:pPr>
                        <w:r>
                          <w:rPr>
                            <w:sz w:val="18"/>
                          </w:rPr>
                          <w:t>3</w:t>
                        </w:r>
                      </w:p>
                    </w:tc>
                  </w:tr>
                  <w:tr>
                    <w:trPr>
                      <w:trHeight w:val="207"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310</w:t>
                        </w:r>
                      </w:p>
                    </w:tc>
                    <w:tc>
                      <w:tcPr>
                        <w:tcW w:w="4104" w:type="dxa"/>
                      </w:tcPr>
                      <w:p>
                        <w:pPr>
                          <w:pStyle w:val="TableParagraph"/>
                          <w:ind w:left="209"/>
                          <w:rPr>
                            <w:sz w:val="18"/>
                          </w:rPr>
                        </w:pPr>
                        <w:r>
                          <w:rPr>
                            <w:sz w:val="18"/>
                          </w:rPr>
                          <w:t>African American History to 1876</w:t>
                        </w:r>
                      </w:p>
                    </w:tc>
                    <w:tc>
                      <w:tcPr>
                        <w:tcW w:w="578" w:type="dxa"/>
                      </w:tcPr>
                      <w:p>
                        <w:pPr>
                          <w:pStyle w:val="TableParagraph"/>
                          <w:ind w:right="50"/>
                          <w:jc w:val="right"/>
                          <w:rPr>
                            <w:sz w:val="18"/>
                          </w:rPr>
                        </w:pPr>
                        <w:r>
                          <w:rPr>
                            <w:sz w:val="18"/>
                          </w:rPr>
                          <w:t>3</w:t>
                        </w:r>
                      </w:p>
                    </w:tc>
                  </w:tr>
                  <w:tr>
                    <w:trPr>
                      <w:trHeight w:val="206"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311</w:t>
                        </w:r>
                      </w:p>
                    </w:tc>
                    <w:tc>
                      <w:tcPr>
                        <w:tcW w:w="4104" w:type="dxa"/>
                      </w:tcPr>
                      <w:p>
                        <w:pPr>
                          <w:pStyle w:val="TableParagraph"/>
                          <w:ind w:left="209"/>
                          <w:rPr>
                            <w:sz w:val="18"/>
                          </w:rPr>
                        </w:pPr>
                        <w:r>
                          <w:rPr>
                            <w:sz w:val="18"/>
                          </w:rPr>
                          <w:t>African American History since 1876</w:t>
                        </w:r>
                      </w:p>
                    </w:tc>
                    <w:tc>
                      <w:tcPr>
                        <w:tcW w:w="578" w:type="dxa"/>
                      </w:tcPr>
                      <w:p>
                        <w:pPr>
                          <w:pStyle w:val="TableParagraph"/>
                          <w:ind w:right="50"/>
                          <w:jc w:val="right"/>
                          <w:rPr>
                            <w:sz w:val="18"/>
                          </w:rPr>
                        </w:pPr>
                        <w:r>
                          <w:rPr>
                            <w:sz w:val="18"/>
                          </w:rPr>
                          <w:t>3</w:t>
                        </w:r>
                      </w:p>
                    </w:tc>
                  </w:tr>
                  <w:tr>
                    <w:trPr>
                      <w:trHeight w:val="206"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312</w:t>
                        </w:r>
                      </w:p>
                    </w:tc>
                    <w:tc>
                      <w:tcPr>
                        <w:tcW w:w="4104" w:type="dxa"/>
                      </w:tcPr>
                      <w:p>
                        <w:pPr>
                          <w:pStyle w:val="TableParagraph"/>
                          <w:ind w:left="209"/>
                          <w:rPr>
                            <w:sz w:val="18"/>
                          </w:rPr>
                        </w:pPr>
                        <w:r>
                          <w:rPr>
                            <w:sz w:val="18"/>
                          </w:rPr>
                          <w:t>African American Women</w:t>
                        </w:r>
                      </w:p>
                    </w:tc>
                    <w:tc>
                      <w:tcPr>
                        <w:tcW w:w="578" w:type="dxa"/>
                      </w:tcPr>
                      <w:p>
                        <w:pPr>
                          <w:pStyle w:val="TableParagraph"/>
                          <w:ind w:right="50"/>
                          <w:jc w:val="right"/>
                          <w:rPr>
                            <w:sz w:val="18"/>
                          </w:rPr>
                        </w:pPr>
                        <w:r>
                          <w:rPr>
                            <w:sz w:val="18"/>
                          </w:rPr>
                          <w:t>3</w:t>
                        </w:r>
                      </w:p>
                    </w:tc>
                  </w:tr>
                  <w:tr>
                    <w:trPr>
                      <w:trHeight w:val="207" w:hRule="atLeast"/>
                    </w:trPr>
                    <w:tc>
                      <w:tcPr>
                        <w:tcW w:w="650" w:type="dxa"/>
                      </w:tcPr>
                      <w:p>
                        <w:pPr>
                          <w:pStyle w:val="TableParagraph"/>
                          <w:ind w:left="50"/>
                          <w:rPr>
                            <w:sz w:val="18"/>
                          </w:rPr>
                        </w:pPr>
                        <w:r>
                          <w:rPr>
                            <w:sz w:val="18"/>
                          </w:rPr>
                          <w:t>HST</w:t>
                        </w:r>
                      </w:p>
                    </w:tc>
                    <w:tc>
                      <w:tcPr>
                        <w:tcW w:w="631" w:type="dxa"/>
                      </w:tcPr>
                      <w:p>
                        <w:pPr>
                          <w:pStyle w:val="TableParagraph"/>
                          <w:ind w:left="99" w:right="187"/>
                          <w:jc w:val="center"/>
                          <w:rPr>
                            <w:sz w:val="18"/>
                          </w:rPr>
                        </w:pPr>
                        <w:r>
                          <w:rPr>
                            <w:sz w:val="18"/>
                          </w:rPr>
                          <w:t>327</w:t>
                        </w:r>
                      </w:p>
                    </w:tc>
                    <w:tc>
                      <w:tcPr>
                        <w:tcW w:w="4104" w:type="dxa"/>
                      </w:tcPr>
                      <w:p>
                        <w:pPr>
                          <w:pStyle w:val="TableParagraph"/>
                          <w:ind w:left="210"/>
                          <w:rPr>
                            <w:sz w:val="18"/>
                          </w:rPr>
                        </w:pPr>
                        <w:r>
                          <w:rPr>
                            <w:sz w:val="18"/>
                          </w:rPr>
                          <w:t>History of Mexican Americans in the</w:t>
                        </w:r>
                      </w:p>
                    </w:tc>
                    <w:tc>
                      <w:tcPr>
                        <w:tcW w:w="578" w:type="dxa"/>
                      </w:tcPr>
                      <w:p>
                        <w:pPr>
                          <w:pStyle w:val="TableParagraph"/>
                          <w:spacing w:line="240" w:lineRule="auto"/>
                          <w:rPr>
                            <w:rFonts w:ascii="Times New Roman"/>
                            <w:sz w:val="14"/>
                          </w:rPr>
                        </w:pPr>
                      </w:p>
                    </w:tc>
                  </w:tr>
                  <w:tr>
                    <w:trPr>
                      <w:trHeight w:val="207"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ind w:left="928"/>
                          <w:rPr>
                            <w:sz w:val="18"/>
                          </w:rPr>
                        </w:pPr>
                        <w:r>
                          <w:rPr>
                            <w:sz w:val="18"/>
                          </w:rPr>
                          <w:t>United States</w:t>
                        </w:r>
                      </w:p>
                    </w:tc>
                    <w:tc>
                      <w:tcPr>
                        <w:tcW w:w="578" w:type="dxa"/>
                      </w:tcPr>
                      <w:p>
                        <w:pPr>
                          <w:pStyle w:val="TableParagraph"/>
                          <w:ind w:right="50"/>
                          <w:jc w:val="right"/>
                          <w:rPr>
                            <w:sz w:val="18"/>
                          </w:rPr>
                        </w:pPr>
                        <w:r>
                          <w:rPr>
                            <w:sz w:val="18"/>
                          </w:rPr>
                          <w:t>3</w:t>
                        </w:r>
                      </w:p>
                    </w:tc>
                  </w:tr>
                  <w:tr>
                    <w:trPr>
                      <w:trHeight w:val="206"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365</w:t>
                        </w:r>
                      </w:p>
                    </w:tc>
                    <w:tc>
                      <w:tcPr>
                        <w:tcW w:w="4104" w:type="dxa"/>
                      </w:tcPr>
                      <w:p>
                        <w:pPr>
                          <w:pStyle w:val="TableParagraph"/>
                          <w:ind w:left="209"/>
                          <w:rPr>
                            <w:sz w:val="18"/>
                          </w:rPr>
                        </w:pPr>
                        <w:r>
                          <w:rPr>
                            <w:sz w:val="18"/>
                          </w:rPr>
                          <w:t>The Vietnam War</w:t>
                        </w:r>
                      </w:p>
                    </w:tc>
                    <w:tc>
                      <w:tcPr>
                        <w:tcW w:w="578" w:type="dxa"/>
                      </w:tcPr>
                      <w:p>
                        <w:pPr>
                          <w:pStyle w:val="TableParagraph"/>
                          <w:ind w:right="49"/>
                          <w:jc w:val="right"/>
                          <w:rPr>
                            <w:sz w:val="18"/>
                          </w:rPr>
                        </w:pPr>
                        <w:r>
                          <w:rPr>
                            <w:sz w:val="18"/>
                          </w:rPr>
                          <w:t>3</w:t>
                        </w:r>
                      </w:p>
                    </w:tc>
                  </w:tr>
                  <w:tr>
                    <w:trPr>
                      <w:trHeight w:val="206"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366</w:t>
                        </w:r>
                      </w:p>
                    </w:tc>
                    <w:tc>
                      <w:tcPr>
                        <w:tcW w:w="4104" w:type="dxa"/>
                      </w:tcPr>
                      <w:p>
                        <w:pPr>
                          <w:pStyle w:val="TableParagraph"/>
                          <w:ind w:left="209"/>
                          <w:rPr>
                            <w:sz w:val="18"/>
                          </w:rPr>
                        </w:pPr>
                        <w:r>
                          <w:rPr>
                            <w:sz w:val="18"/>
                          </w:rPr>
                          <w:t>Modern Southeast Asia</w:t>
                        </w:r>
                      </w:p>
                    </w:tc>
                    <w:tc>
                      <w:tcPr>
                        <w:tcW w:w="578" w:type="dxa"/>
                      </w:tcPr>
                      <w:p>
                        <w:pPr>
                          <w:pStyle w:val="TableParagraph"/>
                          <w:ind w:right="49"/>
                          <w:jc w:val="right"/>
                          <w:rPr>
                            <w:sz w:val="18"/>
                          </w:rPr>
                        </w:pPr>
                        <w:r>
                          <w:rPr>
                            <w:sz w:val="18"/>
                          </w:rPr>
                          <w:t>3</w:t>
                        </w:r>
                      </w:p>
                    </w:tc>
                  </w:tr>
                  <w:tr>
                    <w:trPr>
                      <w:trHeight w:val="207"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371</w:t>
                        </w:r>
                      </w:p>
                    </w:tc>
                    <w:tc>
                      <w:tcPr>
                        <w:tcW w:w="4104" w:type="dxa"/>
                      </w:tcPr>
                      <w:p>
                        <w:pPr>
                          <w:pStyle w:val="TableParagraph"/>
                          <w:ind w:left="209"/>
                          <w:rPr>
                            <w:sz w:val="18"/>
                          </w:rPr>
                        </w:pPr>
                        <w:r>
                          <w:rPr>
                            <w:sz w:val="18"/>
                          </w:rPr>
                          <w:t>Women and Gender in Asia</w:t>
                        </w:r>
                      </w:p>
                    </w:tc>
                    <w:tc>
                      <w:tcPr>
                        <w:tcW w:w="578" w:type="dxa"/>
                      </w:tcPr>
                      <w:p>
                        <w:pPr>
                          <w:pStyle w:val="TableParagraph"/>
                          <w:ind w:right="48"/>
                          <w:jc w:val="right"/>
                          <w:rPr>
                            <w:sz w:val="18"/>
                          </w:rPr>
                        </w:pPr>
                        <w:r>
                          <w:rPr>
                            <w:sz w:val="18"/>
                          </w:rPr>
                          <w:t>3</w:t>
                        </w:r>
                      </w:p>
                    </w:tc>
                  </w:tr>
                  <w:tr>
                    <w:trPr>
                      <w:trHeight w:val="206"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383</w:t>
                        </w:r>
                      </w:p>
                    </w:tc>
                    <w:tc>
                      <w:tcPr>
                        <w:tcW w:w="4104" w:type="dxa"/>
                      </w:tcPr>
                      <w:p>
                        <w:pPr>
                          <w:pStyle w:val="TableParagraph"/>
                          <w:ind w:left="209"/>
                          <w:rPr>
                            <w:sz w:val="18"/>
                          </w:rPr>
                        </w:pPr>
                        <w:r>
                          <w:rPr>
                            <w:sz w:val="18"/>
                          </w:rPr>
                          <w:t>The Caribbean</w:t>
                        </w:r>
                      </w:p>
                    </w:tc>
                    <w:tc>
                      <w:tcPr>
                        <w:tcW w:w="578" w:type="dxa"/>
                      </w:tcPr>
                      <w:p>
                        <w:pPr>
                          <w:pStyle w:val="TableParagraph"/>
                          <w:ind w:right="49"/>
                          <w:jc w:val="right"/>
                          <w:rPr>
                            <w:sz w:val="18"/>
                          </w:rPr>
                        </w:pPr>
                        <w:r>
                          <w:rPr>
                            <w:sz w:val="18"/>
                          </w:rPr>
                          <w:t>3</w:t>
                        </w:r>
                      </w:p>
                    </w:tc>
                  </w:tr>
                  <w:tr>
                    <w:trPr>
                      <w:trHeight w:val="207" w:hRule="atLeast"/>
                    </w:trPr>
                    <w:tc>
                      <w:tcPr>
                        <w:tcW w:w="650" w:type="dxa"/>
                      </w:tcPr>
                      <w:p>
                        <w:pPr>
                          <w:pStyle w:val="TableParagraph"/>
                          <w:ind w:left="50"/>
                          <w:rPr>
                            <w:sz w:val="18"/>
                          </w:rPr>
                        </w:pPr>
                        <w:r>
                          <w:rPr>
                            <w:sz w:val="18"/>
                          </w:rPr>
                          <w:t>HST</w:t>
                        </w:r>
                      </w:p>
                    </w:tc>
                    <w:tc>
                      <w:tcPr>
                        <w:tcW w:w="631" w:type="dxa"/>
                      </w:tcPr>
                      <w:p>
                        <w:pPr>
                          <w:pStyle w:val="TableParagraph"/>
                          <w:ind w:left="99" w:right="188"/>
                          <w:jc w:val="center"/>
                          <w:rPr>
                            <w:sz w:val="18"/>
                          </w:rPr>
                        </w:pPr>
                        <w:r>
                          <w:rPr>
                            <w:sz w:val="18"/>
                          </w:rPr>
                          <w:t>384</w:t>
                        </w:r>
                      </w:p>
                    </w:tc>
                    <w:tc>
                      <w:tcPr>
                        <w:tcW w:w="4104" w:type="dxa"/>
                      </w:tcPr>
                      <w:p>
                        <w:pPr>
                          <w:pStyle w:val="TableParagraph"/>
                          <w:ind w:left="209"/>
                          <w:rPr>
                            <w:sz w:val="18"/>
                          </w:rPr>
                        </w:pPr>
                        <w:r>
                          <w:rPr>
                            <w:sz w:val="18"/>
                          </w:rPr>
                          <w:t>Modern Mexico</w:t>
                        </w:r>
                      </w:p>
                    </w:tc>
                    <w:tc>
                      <w:tcPr>
                        <w:tcW w:w="578" w:type="dxa"/>
                      </w:tcPr>
                      <w:p>
                        <w:pPr>
                          <w:pStyle w:val="TableParagraph"/>
                          <w:ind w:right="49"/>
                          <w:jc w:val="right"/>
                          <w:rPr>
                            <w:sz w:val="18"/>
                          </w:rPr>
                        </w:pPr>
                        <w:r>
                          <w:rPr>
                            <w:sz w:val="18"/>
                          </w:rPr>
                          <w:t>3</w:t>
                        </w:r>
                      </w:p>
                    </w:tc>
                  </w:tr>
                  <w:tr>
                    <w:trPr>
                      <w:trHeight w:val="206" w:hRule="atLeast"/>
                    </w:trPr>
                    <w:tc>
                      <w:tcPr>
                        <w:tcW w:w="650" w:type="dxa"/>
                      </w:tcPr>
                      <w:p>
                        <w:pPr>
                          <w:pStyle w:val="TableParagraph"/>
                          <w:ind w:left="50"/>
                          <w:rPr>
                            <w:sz w:val="18"/>
                          </w:rPr>
                        </w:pPr>
                        <w:r>
                          <w:rPr>
                            <w:sz w:val="18"/>
                          </w:rPr>
                          <w:t>PLS</w:t>
                        </w:r>
                      </w:p>
                    </w:tc>
                    <w:tc>
                      <w:tcPr>
                        <w:tcW w:w="631" w:type="dxa"/>
                      </w:tcPr>
                      <w:p>
                        <w:pPr>
                          <w:pStyle w:val="TableParagraph"/>
                          <w:ind w:left="99" w:right="187"/>
                          <w:jc w:val="center"/>
                          <w:rPr>
                            <w:sz w:val="18"/>
                          </w:rPr>
                        </w:pPr>
                        <w:r>
                          <w:rPr>
                            <w:sz w:val="18"/>
                          </w:rPr>
                          <w:t>304</w:t>
                        </w:r>
                      </w:p>
                    </w:tc>
                    <w:tc>
                      <w:tcPr>
                        <w:tcW w:w="4104" w:type="dxa"/>
                      </w:tcPr>
                      <w:p>
                        <w:pPr>
                          <w:pStyle w:val="TableParagraph"/>
                          <w:ind w:left="210"/>
                          <w:rPr>
                            <w:sz w:val="18"/>
                          </w:rPr>
                        </w:pPr>
                        <w:r>
                          <w:rPr>
                            <w:sz w:val="18"/>
                          </w:rPr>
                          <w:t>Minority Politics</w:t>
                        </w:r>
                      </w:p>
                    </w:tc>
                    <w:tc>
                      <w:tcPr>
                        <w:tcW w:w="578" w:type="dxa"/>
                      </w:tcPr>
                      <w:p>
                        <w:pPr>
                          <w:pStyle w:val="TableParagraph"/>
                          <w:ind w:right="49"/>
                          <w:jc w:val="right"/>
                          <w:rPr>
                            <w:sz w:val="18"/>
                          </w:rPr>
                        </w:pPr>
                        <w:r>
                          <w:rPr>
                            <w:sz w:val="18"/>
                          </w:rPr>
                          <w:t>3</w:t>
                        </w:r>
                      </w:p>
                    </w:tc>
                  </w:tr>
                  <w:tr>
                    <w:trPr>
                      <w:trHeight w:val="206" w:hRule="atLeast"/>
                    </w:trPr>
                    <w:tc>
                      <w:tcPr>
                        <w:tcW w:w="650" w:type="dxa"/>
                      </w:tcPr>
                      <w:p>
                        <w:pPr>
                          <w:pStyle w:val="TableParagraph"/>
                          <w:ind w:left="50"/>
                          <w:rPr>
                            <w:sz w:val="18"/>
                          </w:rPr>
                        </w:pPr>
                        <w:r>
                          <w:rPr>
                            <w:sz w:val="18"/>
                          </w:rPr>
                          <w:t>PLS</w:t>
                        </w:r>
                      </w:p>
                    </w:tc>
                    <w:tc>
                      <w:tcPr>
                        <w:tcW w:w="631" w:type="dxa"/>
                      </w:tcPr>
                      <w:p>
                        <w:pPr>
                          <w:pStyle w:val="TableParagraph"/>
                          <w:ind w:left="99" w:right="187"/>
                          <w:jc w:val="center"/>
                          <w:rPr>
                            <w:sz w:val="18"/>
                          </w:rPr>
                        </w:pPr>
                        <w:r>
                          <w:rPr>
                            <w:sz w:val="18"/>
                          </w:rPr>
                          <w:t>351</w:t>
                        </w:r>
                      </w:p>
                    </w:tc>
                    <w:tc>
                      <w:tcPr>
                        <w:tcW w:w="4104" w:type="dxa"/>
                      </w:tcPr>
                      <w:p>
                        <w:pPr>
                          <w:pStyle w:val="TableParagraph"/>
                          <w:ind w:left="210"/>
                          <w:rPr>
                            <w:sz w:val="18"/>
                          </w:rPr>
                        </w:pPr>
                        <w:r>
                          <w:rPr>
                            <w:sz w:val="18"/>
                          </w:rPr>
                          <w:t>African Politics</w:t>
                        </w:r>
                      </w:p>
                    </w:tc>
                    <w:tc>
                      <w:tcPr>
                        <w:tcW w:w="578" w:type="dxa"/>
                      </w:tcPr>
                      <w:p>
                        <w:pPr>
                          <w:pStyle w:val="TableParagraph"/>
                          <w:ind w:right="49"/>
                          <w:jc w:val="right"/>
                          <w:rPr>
                            <w:sz w:val="18"/>
                          </w:rPr>
                        </w:pPr>
                        <w:r>
                          <w:rPr>
                            <w:sz w:val="18"/>
                          </w:rPr>
                          <w:t>3</w:t>
                        </w:r>
                      </w:p>
                    </w:tc>
                  </w:tr>
                  <w:tr>
                    <w:trPr>
                      <w:trHeight w:val="207" w:hRule="atLeast"/>
                    </w:trPr>
                    <w:tc>
                      <w:tcPr>
                        <w:tcW w:w="650" w:type="dxa"/>
                      </w:tcPr>
                      <w:p>
                        <w:pPr>
                          <w:pStyle w:val="TableParagraph"/>
                          <w:ind w:left="50"/>
                          <w:rPr>
                            <w:sz w:val="18"/>
                          </w:rPr>
                        </w:pPr>
                        <w:r>
                          <w:rPr>
                            <w:sz w:val="18"/>
                          </w:rPr>
                          <w:t>SOC</w:t>
                        </w:r>
                      </w:p>
                    </w:tc>
                    <w:tc>
                      <w:tcPr>
                        <w:tcW w:w="631" w:type="dxa"/>
                      </w:tcPr>
                      <w:p>
                        <w:pPr>
                          <w:pStyle w:val="TableParagraph"/>
                          <w:ind w:left="99" w:right="188"/>
                          <w:jc w:val="center"/>
                          <w:rPr>
                            <w:sz w:val="18"/>
                          </w:rPr>
                        </w:pPr>
                        <w:r>
                          <w:rPr>
                            <w:sz w:val="18"/>
                          </w:rPr>
                          <w:t>214</w:t>
                        </w:r>
                      </w:p>
                    </w:tc>
                    <w:tc>
                      <w:tcPr>
                        <w:tcW w:w="4104" w:type="dxa"/>
                      </w:tcPr>
                      <w:p>
                        <w:pPr>
                          <w:pStyle w:val="TableParagraph"/>
                          <w:ind w:left="209"/>
                          <w:rPr>
                            <w:sz w:val="18"/>
                          </w:rPr>
                        </w:pPr>
                        <w:r>
                          <w:rPr>
                            <w:sz w:val="18"/>
                          </w:rPr>
                          <w:t>Social Inequality</w:t>
                        </w:r>
                      </w:p>
                    </w:tc>
                    <w:tc>
                      <w:tcPr>
                        <w:tcW w:w="578" w:type="dxa"/>
                      </w:tcPr>
                      <w:p>
                        <w:pPr>
                          <w:pStyle w:val="TableParagraph"/>
                          <w:ind w:right="48"/>
                          <w:jc w:val="right"/>
                          <w:rPr>
                            <w:sz w:val="18"/>
                          </w:rPr>
                        </w:pPr>
                        <w:r>
                          <w:rPr>
                            <w:sz w:val="18"/>
                          </w:rPr>
                          <w:t>3</w:t>
                        </w:r>
                      </w:p>
                    </w:tc>
                  </w:tr>
                  <w:tr>
                    <w:trPr>
                      <w:trHeight w:val="207" w:hRule="atLeast"/>
                    </w:trPr>
                    <w:tc>
                      <w:tcPr>
                        <w:tcW w:w="650" w:type="dxa"/>
                      </w:tcPr>
                      <w:p>
                        <w:pPr>
                          <w:pStyle w:val="TableParagraph"/>
                          <w:ind w:left="50"/>
                          <w:rPr>
                            <w:sz w:val="18"/>
                          </w:rPr>
                        </w:pPr>
                        <w:r>
                          <w:rPr>
                            <w:sz w:val="18"/>
                          </w:rPr>
                          <w:t>SOC</w:t>
                        </w:r>
                      </w:p>
                    </w:tc>
                    <w:tc>
                      <w:tcPr>
                        <w:tcW w:w="631" w:type="dxa"/>
                      </w:tcPr>
                      <w:p>
                        <w:pPr>
                          <w:pStyle w:val="TableParagraph"/>
                          <w:ind w:left="99" w:right="188"/>
                          <w:jc w:val="center"/>
                          <w:rPr>
                            <w:sz w:val="18"/>
                          </w:rPr>
                        </w:pPr>
                        <w:r>
                          <w:rPr>
                            <w:sz w:val="18"/>
                          </w:rPr>
                          <w:t>215</w:t>
                        </w:r>
                      </w:p>
                    </w:tc>
                    <w:tc>
                      <w:tcPr>
                        <w:tcW w:w="4104" w:type="dxa"/>
                      </w:tcPr>
                      <w:p>
                        <w:pPr>
                          <w:pStyle w:val="TableParagraph"/>
                          <w:ind w:left="209"/>
                          <w:rPr>
                            <w:sz w:val="18"/>
                          </w:rPr>
                        </w:pPr>
                        <w:r>
                          <w:rPr>
                            <w:sz w:val="18"/>
                          </w:rPr>
                          <w:t>Race and Ethnicity</w:t>
                        </w:r>
                      </w:p>
                    </w:tc>
                    <w:tc>
                      <w:tcPr>
                        <w:tcW w:w="578" w:type="dxa"/>
                      </w:tcPr>
                      <w:p>
                        <w:pPr>
                          <w:pStyle w:val="TableParagraph"/>
                          <w:ind w:right="50"/>
                          <w:jc w:val="right"/>
                          <w:rPr>
                            <w:sz w:val="18"/>
                          </w:rPr>
                        </w:pPr>
                        <w:r>
                          <w:rPr>
                            <w:sz w:val="18"/>
                          </w:rPr>
                          <w:t>3</w:t>
                        </w:r>
                      </w:p>
                    </w:tc>
                  </w:tr>
                  <w:tr>
                    <w:trPr>
                      <w:trHeight w:val="206" w:hRule="atLeast"/>
                    </w:trPr>
                    <w:tc>
                      <w:tcPr>
                        <w:tcW w:w="650" w:type="dxa"/>
                      </w:tcPr>
                      <w:p>
                        <w:pPr>
                          <w:pStyle w:val="TableParagraph"/>
                          <w:ind w:left="50"/>
                          <w:rPr>
                            <w:sz w:val="18"/>
                          </w:rPr>
                        </w:pPr>
                        <w:r>
                          <w:rPr>
                            <w:sz w:val="18"/>
                          </w:rPr>
                          <w:t>SOC</w:t>
                        </w:r>
                      </w:p>
                    </w:tc>
                    <w:tc>
                      <w:tcPr>
                        <w:tcW w:w="631" w:type="dxa"/>
                      </w:tcPr>
                      <w:p>
                        <w:pPr>
                          <w:pStyle w:val="TableParagraph"/>
                          <w:ind w:left="99" w:right="188"/>
                          <w:jc w:val="center"/>
                          <w:rPr>
                            <w:sz w:val="18"/>
                          </w:rPr>
                        </w:pPr>
                        <w:r>
                          <w:rPr>
                            <w:sz w:val="18"/>
                          </w:rPr>
                          <w:t>375</w:t>
                        </w:r>
                      </w:p>
                    </w:tc>
                    <w:tc>
                      <w:tcPr>
                        <w:tcW w:w="4104" w:type="dxa"/>
                      </w:tcPr>
                      <w:p>
                        <w:pPr>
                          <w:pStyle w:val="TableParagraph"/>
                          <w:ind w:left="209"/>
                          <w:rPr>
                            <w:sz w:val="18"/>
                          </w:rPr>
                        </w:pPr>
                        <w:r>
                          <w:rPr>
                            <w:sz w:val="18"/>
                          </w:rPr>
                          <w:t>Urban Sociology</w:t>
                        </w:r>
                      </w:p>
                    </w:tc>
                    <w:tc>
                      <w:tcPr>
                        <w:tcW w:w="578" w:type="dxa"/>
                      </w:tcPr>
                      <w:p>
                        <w:pPr>
                          <w:pStyle w:val="TableParagraph"/>
                          <w:ind w:right="49"/>
                          <w:jc w:val="right"/>
                          <w:rPr>
                            <w:sz w:val="18"/>
                          </w:rPr>
                        </w:pPr>
                        <w:r>
                          <w:rPr>
                            <w:sz w:val="18"/>
                          </w:rPr>
                          <w:t>3</w:t>
                        </w:r>
                      </w:p>
                    </w:tc>
                  </w:tr>
                  <w:tr>
                    <w:trPr>
                      <w:trHeight w:val="206" w:hRule="atLeast"/>
                    </w:trPr>
                    <w:tc>
                      <w:tcPr>
                        <w:tcW w:w="650" w:type="dxa"/>
                      </w:tcPr>
                      <w:p>
                        <w:pPr>
                          <w:pStyle w:val="TableParagraph"/>
                          <w:ind w:left="50"/>
                          <w:rPr>
                            <w:sz w:val="18"/>
                          </w:rPr>
                        </w:pPr>
                        <w:r>
                          <w:rPr>
                            <w:sz w:val="18"/>
                          </w:rPr>
                          <w:t>SSC</w:t>
                        </w:r>
                      </w:p>
                    </w:tc>
                    <w:tc>
                      <w:tcPr>
                        <w:tcW w:w="631" w:type="dxa"/>
                      </w:tcPr>
                      <w:p>
                        <w:pPr>
                          <w:pStyle w:val="TableParagraph"/>
                          <w:ind w:left="99" w:right="187"/>
                          <w:jc w:val="center"/>
                          <w:rPr>
                            <w:sz w:val="18"/>
                          </w:rPr>
                        </w:pPr>
                        <w:r>
                          <w:rPr>
                            <w:sz w:val="18"/>
                          </w:rPr>
                          <w:t>293</w:t>
                        </w:r>
                      </w:p>
                    </w:tc>
                    <w:tc>
                      <w:tcPr>
                        <w:tcW w:w="4104" w:type="dxa"/>
                      </w:tcPr>
                      <w:p>
                        <w:pPr>
                          <w:pStyle w:val="TableParagraph"/>
                          <w:ind w:left="210"/>
                          <w:rPr>
                            <w:sz w:val="18"/>
                          </w:rPr>
                        </w:pPr>
                        <w:r>
                          <w:rPr>
                            <w:sz w:val="18"/>
                          </w:rPr>
                          <w:t>Introduction to Asian Pacific American</w:t>
                        </w:r>
                      </w:p>
                    </w:tc>
                    <w:tc>
                      <w:tcPr>
                        <w:tcW w:w="578" w:type="dxa"/>
                      </w:tcPr>
                      <w:p>
                        <w:pPr>
                          <w:pStyle w:val="TableParagraph"/>
                          <w:spacing w:line="240" w:lineRule="auto"/>
                          <w:rPr>
                            <w:rFonts w:ascii="Times New Roman"/>
                            <w:sz w:val="14"/>
                          </w:rPr>
                        </w:pPr>
                      </w:p>
                    </w:tc>
                  </w:tr>
                  <w:tr>
                    <w:trPr>
                      <w:trHeight w:val="207"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ind w:left="928"/>
                          <w:rPr>
                            <w:sz w:val="18"/>
                          </w:rPr>
                        </w:pPr>
                        <w:r>
                          <w:rPr>
                            <w:sz w:val="18"/>
                          </w:rPr>
                          <w:t>Studies</w:t>
                        </w:r>
                      </w:p>
                    </w:tc>
                    <w:tc>
                      <w:tcPr>
                        <w:tcW w:w="578" w:type="dxa"/>
                      </w:tcPr>
                      <w:p>
                        <w:pPr>
                          <w:pStyle w:val="TableParagraph"/>
                          <w:ind w:right="50"/>
                          <w:jc w:val="right"/>
                          <w:rPr>
                            <w:sz w:val="18"/>
                          </w:rPr>
                        </w:pPr>
                        <w:r>
                          <w:rPr>
                            <w:sz w:val="18"/>
                          </w:rPr>
                          <w:t>3</w:t>
                        </w:r>
                      </w:p>
                    </w:tc>
                  </w:tr>
                  <w:tr>
                    <w:trPr>
                      <w:trHeight w:val="203" w:hRule="atLeast"/>
                    </w:trPr>
                    <w:tc>
                      <w:tcPr>
                        <w:tcW w:w="650" w:type="dxa"/>
                      </w:tcPr>
                      <w:p>
                        <w:pPr>
                          <w:pStyle w:val="TableParagraph"/>
                          <w:spacing w:line="184" w:lineRule="exact"/>
                          <w:ind w:left="50"/>
                          <w:rPr>
                            <w:sz w:val="18"/>
                          </w:rPr>
                        </w:pPr>
                        <w:r>
                          <w:rPr>
                            <w:sz w:val="18"/>
                          </w:rPr>
                          <w:t>TE</w:t>
                        </w:r>
                      </w:p>
                    </w:tc>
                    <w:tc>
                      <w:tcPr>
                        <w:tcW w:w="631" w:type="dxa"/>
                      </w:tcPr>
                      <w:p>
                        <w:pPr>
                          <w:pStyle w:val="TableParagraph"/>
                          <w:spacing w:line="184" w:lineRule="exact"/>
                          <w:ind w:left="99" w:right="188"/>
                          <w:jc w:val="center"/>
                          <w:rPr>
                            <w:sz w:val="18"/>
                          </w:rPr>
                        </w:pPr>
                        <w:r>
                          <w:rPr>
                            <w:sz w:val="18"/>
                          </w:rPr>
                          <w:t>352</w:t>
                        </w:r>
                      </w:p>
                    </w:tc>
                    <w:tc>
                      <w:tcPr>
                        <w:tcW w:w="4104" w:type="dxa"/>
                      </w:tcPr>
                      <w:p>
                        <w:pPr>
                          <w:pStyle w:val="TableParagraph"/>
                          <w:spacing w:line="184" w:lineRule="exact"/>
                          <w:ind w:left="209"/>
                          <w:rPr>
                            <w:sz w:val="18"/>
                          </w:rPr>
                        </w:pPr>
                        <w:r>
                          <w:rPr>
                            <w:sz w:val="18"/>
                          </w:rPr>
                          <w:t>Immigrant Language and Culture</w:t>
                        </w:r>
                      </w:p>
                    </w:tc>
                    <w:tc>
                      <w:tcPr>
                        <w:tcW w:w="578" w:type="dxa"/>
                      </w:tcPr>
                      <w:p>
                        <w:pPr>
                          <w:pStyle w:val="TableParagraph"/>
                          <w:spacing w:line="184" w:lineRule="exact"/>
                          <w:ind w:right="49"/>
                          <w:jc w:val="right"/>
                          <w:rPr>
                            <w:sz w:val="18"/>
                          </w:rPr>
                        </w:pPr>
                        <w:r>
                          <w:rPr>
                            <w:sz w:val="18"/>
                          </w:rPr>
                          <w:t>3</w:t>
                        </w:r>
                      </w:p>
                    </w:tc>
                  </w:tr>
                  <w:tr>
                    <w:trPr>
                      <w:trHeight w:val="207" w:hRule="atLeast"/>
                    </w:trPr>
                    <w:tc>
                      <w:tcPr>
                        <w:tcW w:w="5963" w:type="dxa"/>
                        <w:gridSpan w:val="4"/>
                      </w:tcPr>
                      <w:p>
                        <w:pPr>
                          <w:pStyle w:val="TableParagraph"/>
                          <w:ind w:left="49"/>
                          <w:rPr>
                            <w:sz w:val="18"/>
                          </w:rPr>
                        </w:pPr>
                        <w:r>
                          <w:rPr>
                            <w:sz w:val="18"/>
                          </w:rPr>
                          <w:t>One of the following United States history courses (3 credits):</w:t>
                        </w:r>
                      </w:p>
                    </w:tc>
                  </w:tr>
                  <w:tr>
                    <w:trPr>
                      <w:trHeight w:val="209" w:hRule="atLeast"/>
                    </w:trPr>
                    <w:tc>
                      <w:tcPr>
                        <w:tcW w:w="650" w:type="dxa"/>
                      </w:tcPr>
                      <w:p>
                        <w:pPr>
                          <w:pStyle w:val="TableParagraph"/>
                          <w:spacing w:line="184" w:lineRule="exact"/>
                          <w:ind w:left="50"/>
                          <w:rPr>
                            <w:sz w:val="18"/>
                          </w:rPr>
                        </w:pPr>
                        <w:r>
                          <w:rPr>
                            <w:sz w:val="18"/>
                          </w:rPr>
                          <w:t>HST</w:t>
                        </w:r>
                      </w:p>
                    </w:tc>
                    <w:tc>
                      <w:tcPr>
                        <w:tcW w:w="631" w:type="dxa"/>
                      </w:tcPr>
                      <w:p>
                        <w:pPr>
                          <w:pStyle w:val="TableParagraph"/>
                          <w:spacing w:line="184" w:lineRule="exact"/>
                          <w:ind w:left="99" w:right="189"/>
                          <w:jc w:val="center"/>
                          <w:rPr>
                            <w:sz w:val="18"/>
                          </w:rPr>
                        </w:pPr>
                        <w:r>
                          <w:rPr>
                            <w:sz w:val="18"/>
                          </w:rPr>
                          <w:t>301</w:t>
                        </w:r>
                      </w:p>
                    </w:tc>
                    <w:tc>
                      <w:tcPr>
                        <w:tcW w:w="4104" w:type="dxa"/>
                      </w:tcPr>
                      <w:p>
                        <w:pPr>
                          <w:pStyle w:val="TableParagraph"/>
                          <w:spacing w:line="184" w:lineRule="exact"/>
                          <w:ind w:left="209"/>
                          <w:rPr>
                            <w:sz w:val="18"/>
                          </w:rPr>
                        </w:pPr>
                        <w:r>
                          <w:rPr>
                            <w:sz w:val="18"/>
                          </w:rPr>
                          <w:t>Indigenous-European Encounters in</w:t>
                        </w:r>
                      </w:p>
                    </w:tc>
                    <w:tc>
                      <w:tcPr>
                        <w:tcW w:w="578" w:type="dxa"/>
                      </w:tcPr>
                      <w:p>
                        <w:pPr>
                          <w:pStyle w:val="TableParagraph"/>
                          <w:spacing w:line="240" w:lineRule="auto"/>
                          <w:rPr>
                            <w:rFonts w:ascii="Times New Roman"/>
                            <w:sz w:val="14"/>
                          </w:rPr>
                        </w:pPr>
                      </w:p>
                    </w:tc>
                  </w:tr>
                  <w:tr>
                    <w:trPr>
                      <w:trHeight w:val="207"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ind w:left="928"/>
                          <w:rPr>
                            <w:sz w:val="18"/>
                          </w:rPr>
                        </w:pPr>
                        <w:r>
                          <w:rPr>
                            <w:sz w:val="18"/>
                          </w:rPr>
                          <w:t>North America</w:t>
                        </w:r>
                      </w:p>
                    </w:tc>
                    <w:tc>
                      <w:tcPr>
                        <w:tcW w:w="578" w:type="dxa"/>
                      </w:tcPr>
                      <w:p>
                        <w:pPr>
                          <w:pStyle w:val="TableParagraph"/>
                          <w:ind w:right="50"/>
                          <w:jc w:val="right"/>
                          <w:rPr>
                            <w:sz w:val="18"/>
                          </w:rPr>
                        </w:pPr>
                        <w:r>
                          <w:rPr>
                            <w:sz w:val="18"/>
                          </w:rPr>
                          <w:t>3</w:t>
                        </w:r>
                      </w:p>
                    </w:tc>
                  </w:tr>
                  <w:tr>
                    <w:trPr>
                      <w:trHeight w:val="203" w:hRule="atLeast"/>
                    </w:trPr>
                    <w:tc>
                      <w:tcPr>
                        <w:tcW w:w="650" w:type="dxa"/>
                      </w:tcPr>
                      <w:p>
                        <w:pPr>
                          <w:pStyle w:val="TableParagraph"/>
                          <w:spacing w:line="184" w:lineRule="exact"/>
                          <w:ind w:left="50"/>
                          <w:rPr>
                            <w:sz w:val="18"/>
                          </w:rPr>
                        </w:pPr>
                        <w:r>
                          <w:rPr>
                            <w:sz w:val="18"/>
                          </w:rPr>
                          <w:t>HST</w:t>
                        </w:r>
                      </w:p>
                    </w:tc>
                    <w:tc>
                      <w:tcPr>
                        <w:tcW w:w="631" w:type="dxa"/>
                      </w:tcPr>
                      <w:p>
                        <w:pPr>
                          <w:pStyle w:val="TableParagraph"/>
                          <w:spacing w:line="184" w:lineRule="exact"/>
                          <w:ind w:left="99" w:right="188"/>
                          <w:jc w:val="center"/>
                          <w:rPr>
                            <w:sz w:val="18"/>
                          </w:rPr>
                        </w:pPr>
                        <w:r>
                          <w:rPr>
                            <w:sz w:val="18"/>
                          </w:rPr>
                          <w:t>302</w:t>
                        </w:r>
                      </w:p>
                    </w:tc>
                    <w:tc>
                      <w:tcPr>
                        <w:tcW w:w="4104" w:type="dxa"/>
                      </w:tcPr>
                      <w:p>
                        <w:pPr>
                          <w:pStyle w:val="TableParagraph"/>
                          <w:spacing w:line="184" w:lineRule="exact"/>
                          <w:ind w:left="209"/>
                          <w:rPr>
                            <w:sz w:val="18"/>
                          </w:rPr>
                        </w:pPr>
                        <w:r>
                          <w:rPr>
                            <w:sz w:val="18"/>
                          </w:rPr>
                          <w:t>Revolutionary America</w:t>
                        </w:r>
                      </w:p>
                    </w:tc>
                    <w:tc>
                      <w:tcPr>
                        <w:tcW w:w="578" w:type="dxa"/>
                      </w:tcPr>
                      <w:p>
                        <w:pPr>
                          <w:pStyle w:val="TableParagraph"/>
                          <w:spacing w:line="184" w:lineRule="exact"/>
                          <w:ind w:right="50"/>
                          <w:jc w:val="right"/>
                          <w:rPr>
                            <w:sz w:val="18"/>
                          </w:rPr>
                        </w:pPr>
                        <w:r>
                          <w:rPr>
                            <w:sz w:val="18"/>
                          </w:rPr>
                          <w:t>3</w:t>
                        </w:r>
                      </w:p>
                    </w:tc>
                  </w:tr>
                  <w:tr>
                    <w:trPr>
                      <w:trHeight w:val="207" w:hRule="atLeast"/>
                    </w:trPr>
                    <w:tc>
                      <w:tcPr>
                        <w:tcW w:w="5963" w:type="dxa"/>
                        <w:gridSpan w:val="4"/>
                      </w:tcPr>
                      <w:p>
                        <w:pPr>
                          <w:pStyle w:val="TableParagraph"/>
                          <w:ind w:left="49"/>
                          <w:rPr>
                            <w:sz w:val="18"/>
                          </w:rPr>
                        </w:pPr>
                        <w:r>
                          <w:rPr>
                            <w:sz w:val="18"/>
                          </w:rPr>
                          <w:t>One of the following arts integration courses (3 credits):</w:t>
                        </w:r>
                      </w:p>
                    </w:tc>
                  </w:tr>
                  <w:tr>
                    <w:trPr>
                      <w:trHeight w:val="209" w:hRule="atLeast"/>
                    </w:trPr>
                    <w:tc>
                      <w:tcPr>
                        <w:tcW w:w="650" w:type="dxa"/>
                      </w:tcPr>
                      <w:p>
                        <w:pPr>
                          <w:pStyle w:val="TableParagraph"/>
                          <w:spacing w:line="184" w:lineRule="exact"/>
                          <w:ind w:left="50"/>
                          <w:rPr>
                            <w:sz w:val="18"/>
                          </w:rPr>
                        </w:pPr>
                        <w:r>
                          <w:rPr>
                            <w:sz w:val="18"/>
                          </w:rPr>
                          <w:t>TE</w:t>
                        </w:r>
                      </w:p>
                    </w:tc>
                    <w:tc>
                      <w:tcPr>
                        <w:tcW w:w="631" w:type="dxa"/>
                      </w:tcPr>
                      <w:p>
                        <w:pPr>
                          <w:pStyle w:val="TableParagraph"/>
                          <w:spacing w:line="184" w:lineRule="exact"/>
                          <w:ind w:left="99" w:right="188"/>
                          <w:jc w:val="center"/>
                          <w:rPr>
                            <w:sz w:val="18"/>
                          </w:rPr>
                        </w:pPr>
                        <w:r>
                          <w:rPr>
                            <w:sz w:val="18"/>
                          </w:rPr>
                          <w:t>430</w:t>
                        </w:r>
                      </w:p>
                    </w:tc>
                    <w:tc>
                      <w:tcPr>
                        <w:tcW w:w="4104" w:type="dxa"/>
                      </w:tcPr>
                      <w:p>
                        <w:pPr>
                          <w:pStyle w:val="TableParagraph"/>
                          <w:spacing w:line="184" w:lineRule="exact"/>
                          <w:ind w:left="210"/>
                          <w:rPr>
                            <w:sz w:val="18"/>
                          </w:rPr>
                        </w:pPr>
                        <w:r>
                          <w:rPr>
                            <w:sz w:val="18"/>
                          </w:rPr>
                          <w:t>Introduction to Arts in the Classroom</w:t>
                        </w:r>
                      </w:p>
                    </w:tc>
                    <w:tc>
                      <w:tcPr>
                        <w:tcW w:w="578" w:type="dxa"/>
                      </w:tcPr>
                      <w:p>
                        <w:pPr>
                          <w:pStyle w:val="TableParagraph"/>
                          <w:spacing w:line="184" w:lineRule="exact"/>
                          <w:ind w:right="49"/>
                          <w:jc w:val="right"/>
                          <w:rPr>
                            <w:sz w:val="18"/>
                          </w:rPr>
                        </w:pPr>
                        <w:r>
                          <w:rPr>
                            <w:sz w:val="18"/>
                          </w:rPr>
                          <w:t>3</w:t>
                        </w:r>
                      </w:p>
                    </w:tc>
                  </w:tr>
                  <w:tr>
                    <w:trPr>
                      <w:trHeight w:val="207" w:hRule="atLeast"/>
                    </w:trPr>
                    <w:tc>
                      <w:tcPr>
                        <w:tcW w:w="650" w:type="dxa"/>
                      </w:tcPr>
                      <w:p>
                        <w:pPr>
                          <w:pStyle w:val="TableParagraph"/>
                          <w:ind w:left="50"/>
                          <w:rPr>
                            <w:sz w:val="18"/>
                          </w:rPr>
                        </w:pPr>
                        <w:r>
                          <w:rPr>
                            <w:sz w:val="18"/>
                          </w:rPr>
                          <w:t>TE</w:t>
                        </w:r>
                      </w:p>
                    </w:tc>
                    <w:tc>
                      <w:tcPr>
                        <w:tcW w:w="631" w:type="dxa"/>
                      </w:tcPr>
                      <w:p>
                        <w:pPr>
                          <w:pStyle w:val="TableParagraph"/>
                          <w:ind w:left="99" w:right="188"/>
                          <w:jc w:val="center"/>
                          <w:rPr>
                            <w:sz w:val="18"/>
                          </w:rPr>
                        </w:pPr>
                        <w:r>
                          <w:rPr>
                            <w:sz w:val="18"/>
                          </w:rPr>
                          <w:t>431</w:t>
                        </w:r>
                      </w:p>
                    </w:tc>
                    <w:tc>
                      <w:tcPr>
                        <w:tcW w:w="4104" w:type="dxa"/>
                      </w:tcPr>
                      <w:p>
                        <w:pPr>
                          <w:pStyle w:val="TableParagraph"/>
                          <w:ind w:left="209"/>
                          <w:rPr>
                            <w:sz w:val="18"/>
                          </w:rPr>
                        </w:pPr>
                        <w:r>
                          <w:rPr>
                            <w:sz w:val="18"/>
                          </w:rPr>
                          <w:t>Learning through Drama</w:t>
                        </w:r>
                      </w:p>
                    </w:tc>
                    <w:tc>
                      <w:tcPr>
                        <w:tcW w:w="578" w:type="dxa"/>
                      </w:tcPr>
                      <w:p>
                        <w:pPr>
                          <w:pStyle w:val="TableParagraph"/>
                          <w:ind w:right="50"/>
                          <w:jc w:val="right"/>
                          <w:rPr>
                            <w:sz w:val="18"/>
                          </w:rPr>
                        </w:pPr>
                        <w:r>
                          <w:rPr>
                            <w:sz w:val="18"/>
                          </w:rPr>
                          <w:t>3</w:t>
                        </w:r>
                      </w:p>
                    </w:tc>
                  </w:tr>
                  <w:tr>
                    <w:trPr>
                      <w:trHeight w:val="203" w:hRule="atLeast"/>
                    </w:trPr>
                    <w:tc>
                      <w:tcPr>
                        <w:tcW w:w="650" w:type="dxa"/>
                      </w:tcPr>
                      <w:p>
                        <w:pPr>
                          <w:pStyle w:val="TableParagraph"/>
                          <w:spacing w:line="184" w:lineRule="exact"/>
                          <w:ind w:left="50"/>
                          <w:rPr>
                            <w:sz w:val="18"/>
                          </w:rPr>
                        </w:pPr>
                        <w:r>
                          <w:rPr>
                            <w:sz w:val="18"/>
                          </w:rPr>
                          <w:t>TE</w:t>
                        </w:r>
                      </w:p>
                    </w:tc>
                    <w:tc>
                      <w:tcPr>
                        <w:tcW w:w="631" w:type="dxa"/>
                      </w:tcPr>
                      <w:p>
                        <w:pPr>
                          <w:pStyle w:val="TableParagraph"/>
                          <w:spacing w:line="184" w:lineRule="exact"/>
                          <w:ind w:left="99" w:right="188"/>
                          <w:jc w:val="center"/>
                          <w:rPr>
                            <w:sz w:val="18"/>
                          </w:rPr>
                        </w:pPr>
                        <w:r>
                          <w:rPr>
                            <w:sz w:val="18"/>
                          </w:rPr>
                          <w:t>432</w:t>
                        </w:r>
                      </w:p>
                    </w:tc>
                    <w:tc>
                      <w:tcPr>
                        <w:tcW w:w="4104" w:type="dxa"/>
                      </w:tcPr>
                      <w:p>
                        <w:pPr>
                          <w:pStyle w:val="TableParagraph"/>
                          <w:spacing w:line="184" w:lineRule="exact"/>
                          <w:ind w:left="209"/>
                          <w:rPr>
                            <w:sz w:val="18"/>
                          </w:rPr>
                        </w:pPr>
                        <w:r>
                          <w:rPr>
                            <w:sz w:val="18"/>
                          </w:rPr>
                          <w:t>Learning through Movement</w:t>
                        </w:r>
                      </w:p>
                    </w:tc>
                    <w:tc>
                      <w:tcPr>
                        <w:tcW w:w="578" w:type="dxa"/>
                      </w:tcPr>
                      <w:p>
                        <w:pPr>
                          <w:pStyle w:val="TableParagraph"/>
                          <w:spacing w:line="184" w:lineRule="exact"/>
                          <w:ind w:right="50"/>
                          <w:jc w:val="right"/>
                          <w:rPr>
                            <w:sz w:val="18"/>
                          </w:rPr>
                        </w:pPr>
                        <w:r>
                          <w:rPr>
                            <w:sz w:val="18"/>
                          </w:rPr>
                          <w:t>3</w:t>
                        </w:r>
                      </w:p>
                    </w:tc>
                  </w:tr>
                  <w:tr>
                    <w:trPr>
                      <w:trHeight w:val="207" w:hRule="atLeast"/>
                    </w:trPr>
                    <w:tc>
                      <w:tcPr>
                        <w:tcW w:w="5963" w:type="dxa"/>
                        <w:gridSpan w:val="4"/>
                      </w:tcPr>
                      <w:p>
                        <w:pPr>
                          <w:pStyle w:val="TableParagraph"/>
                          <w:ind w:left="49"/>
                          <w:rPr>
                            <w:sz w:val="18"/>
                          </w:rPr>
                        </w:pPr>
                        <w:r>
                          <w:rPr>
                            <w:sz w:val="18"/>
                          </w:rPr>
                          <w:t>All of the following courses (12 credits):</w:t>
                        </w:r>
                      </w:p>
                    </w:tc>
                  </w:tr>
                  <w:tr>
                    <w:trPr>
                      <w:trHeight w:val="209" w:hRule="atLeast"/>
                    </w:trPr>
                    <w:tc>
                      <w:tcPr>
                        <w:tcW w:w="650" w:type="dxa"/>
                      </w:tcPr>
                      <w:p>
                        <w:pPr>
                          <w:pStyle w:val="TableParagraph"/>
                          <w:spacing w:line="184" w:lineRule="exact"/>
                          <w:ind w:left="50"/>
                          <w:rPr>
                            <w:sz w:val="18"/>
                          </w:rPr>
                        </w:pPr>
                        <w:r>
                          <w:rPr>
                            <w:sz w:val="18"/>
                          </w:rPr>
                          <w:t>ISE</w:t>
                        </w:r>
                      </w:p>
                    </w:tc>
                    <w:tc>
                      <w:tcPr>
                        <w:tcW w:w="631" w:type="dxa"/>
                      </w:tcPr>
                      <w:p>
                        <w:pPr>
                          <w:pStyle w:val="TableParagraph"/>
                          <w:spacing w:line="184" w:lineRule="exact"/>
                          <w:ind w:left="99" w:right="189"/>
                          <w:jc w:val="center"/>
                          <w:rPr>
                            <w:sz w:val="18"/>
                          </w:rPr>
                        </w:pPr>
                        <w:r>
                          <w:rPr>
                            <w:sz w:val="18"/>
                          </w:rPr>
                          <w:t>301</w:t>
                        </w:r>
                      </w:p>
                    </w:tc>
                    <w:tc>
                      <w:tcPr>
                        <w:tcW w:w="4104" w:type="dxa"/>
                      </w:tcPr>
                      <w:p>
                        <w:pPr>
                          <w:pStyle w:val="TableParagraph"/>
                          <w:spacing w:line="184" w:lineRule="exact"/>
                          <w:ind w:left="209"/>
                          <w:rPr>
                            <w:sz w:val="18"/>
                          </w:rPr>
                        </w:pPr>
                        <w:r>
                          <w:rPr>
                            <w:sz w:val="18"/>
                          </w:rPr>
                          <w:t>Science for Elementary Schools</w:t>
                        </w:r>
                      </w:p>
                    </w:tc>
                    <w:tc>
                      <w:tcPr>
                        <w:tcW w:w="578" w:type="dxa"/>
                      </w:tcPr>
                      <w:p>
                        <w:pPr>
                          <w:pStyle w:val="TableParagraph"/>
                          <w:spacing w:line="184" w:lineRule="exact"/>
                          <w:ind w:right="50"/>
                          <w:jc w:val="right"/>
                          <w:rPr>
                            <w:sz w:val="18"/>
                          </w:rPr>
                        </w:pPr>
                        <w:r>
                          <w:rPr>
                            <w:sz w:val="18"/>
                          </w:rPr>
                          <w:t>3</w:t>
                        </w:r>
                      </w:p>
                    </w:tc>
                  </w:tr>
                  <w:tr>
                    <w:trPr>
                      <w:trHeight w:val="207" w:hRule="atLeast"/>
                    </w:trPr>
                    <w:tc>
                      <w:tcPr>
                        <w:tcW w:w="650" w:type="dxa"/>
                      </w:tcPr>
                      <w:p>
                        <w:pPr>
                          <w:pStyle w:val="TableParagraph"/>
                          <w:ind w:left="50"/>
                          <w:rPr>
                            <w:sz w:val="18"/>
                          </w:rPr>
                        </w:pPr>
                        <w:r>
                          <w:rPr>
                            <w:sz w:val="18"/>
                          </w:rPr>
                          <w:t>TE</w:t>
                        </w:r>
                      </w:p>
                    </w:tc>
                    <w:tc>
                      <w:tcPr>
                        <w:tcW w:w="631" w:type="dxa"/>
                      </w:tcPr>
                      <w:p>
                        <w:pPr>
                          <w:pStyle w:val="TableParagraph"/>
                          <w:ind w:left="99" w:right="188"/>
                          <w:jc w:val="center"/>
                          <w:rPr>
                            <w:sz w:val="18"/>
                          </w:rPr>
                        </w:pPr>
                        <w:r>
                          <w:rPr>
                            <w:sz w:val="18"/>
                          </w:rPr>
                          <w:t>332</w:t>
                        </w:r>
                      </w:p>
                    </w:tc>
                    <w:tc>
                      <w:tcPr>
                        <w:tcW w:w="4104" w:type="dxa"/>
                      </w:tcPr>
                      <w:p>
                        <w:pPr>
                          <w:pStyle w:val="TableParagraph"/>
                          <w:ind w:left="209"/>
                          <w:rPr>
                            <w:sz w:val="18"/>
                          </w:rPr>
                        </w:pPr>
                        <w:r>
                          <w:rPr>
                            <w:sz w:val="18"/>
                          </w:rPr>
                          <w:t>Science Curriculum for Upper Elementary</w:t>
                        </w:r>
                      </w:p>
                    </w:tc>
                    <w:tc>
                      <w:tcPr>
                        <w:tcW w:w="578" w:type="dxa"/>
                      </w:tcPr>
                      <w:p>
                        <w:pPr>
                          <w:pStyle w:val="TableParagraph"/>
                          <w:spacing w:line="240" w:lineRule="auto"/>
                          <w:rPr>
                            <w:rFonts w:ascii="Times New Roman"/>
                            <w:sz w:val="14"/>
                          </w:rPr>
                        </w:pPr>
                      </w:p>
                    </w:tc>
                  </w:tr>
                  <w:tr>
                    <w:trPr>
                      <w:trHeight w:val="207"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ind w:left="929"/>
                          <w:rPr>
                            <w:sz w:val="18"/>
                          </w:rPr>
                        </w:pPr>
                        <w:r>
                          <w:rPr>
                            <w:sz w:val="18"/>
                          </w:rPr>
                          <w:t>Learners (3-6)</w:t>
                        </w:r>
                      </w:p>
                    </w:tc>
                    <w:tc>
                      <w:tcPr>
                        <w:tcW w:w="578" w:type="dxa"/>
                      </w:tcPr>
                      <w:p>
                        <w:pPr>
                          <w:pStyle w:val="TableParagraph"/>
                          <w:ind w:right="50"/>
                          <w:jc w:val="right"/>
                          <w:rPr>
                            <w:sz w:val="18"/>
                          </w:rPr>
                        </w:pPr>
                        <w:r>
                          <w:rPr>
                            <w:sz w:val="18"/>
                          </w:rPr>
                          <w:t>3</w:t>
                        </w:r>
                      </w:p>
                    </w:tc>
                  </w:tr>
                  <w:tr>
                    <w:trPr>
                      <w:trHeight w:val="206" w:hRule="atLeast"/>
                    </w:trPr>
                    <w:tc>
                      <w:tcPr>
                        <w:tcW w:w="650" w:type="dxa"/>
                      </w:tcPr>
                      <w:p>
                        <w:pPr>
                          <w:pStyle w:val="TableParagraph"/>
                          <w:ind w:left="50"/>
                          <w:rPr>
                            <w:sz w:val="18"/>
                          </w:rPr>
                        </w:pPr>
                        <w:r>
                          <w:rPr>
                            <w:sz w:val="18"/>
                          </w:rPr>
                          <w:t>TE</w:t>
                        </w:r>
                      </w:p>
                    </w:tc>
                    <w:tc>
                      <w:tcPr>
                        <w:tcW w:w="631" w:type="dxa"/>
                      </w:tcPr>
                      <w:p>
                        <w:pPr>
                          <w:pStyle w:val="TableParagraph"/>
                          <w:ind w:left="99" w:right="188"/>
                          <w:jc w:val="center"/>
                          <w:rPr>
                            <w:sz w:val="18"/>
                          </w:rPr>
                        </w:pPr>
                        <w:r>
                          <w:rPr>
                            <w:sz w:val="18"/>
                          </w:rPr>
                          <w:t>405</w:t>
                        </w:r>
                      </w:p>
                    </w:tc>
                    <w:tc>
                      <w:tcPr>
                        <w:tcW w:w="4104" w:type="dxa"/>
                      </w:tcPr>
                      <w:p>
                        <w:pPr>
                          <w:pStyle w:val="TableParagraph"/>
                          <w:ind w:left="209"/>
                          <w:rPr>
                            <w:sz w:val="18"/>
                          </w:rPr>
                        </w:pPr>
                        <w:r>
                          <w:rPr>
                            <w:sz w:val="18"/>
                          </w:rPr>
                          <w:t>Teaching Literacy to Diverse Learners (3-6)</w:t>
                        </w:r>
                      </w:p>
                    </w:tc>
                    <w:tc>
                      <w:tcPr>
                        <w:tcW w:w="578" w:type="dxa"/>
                      </w:tcPr>
                      <w:p>
                        <w:pPr>
                          <w:pStyle w:val="TableParagraph"/>
                          <w:ind w:right="51"/>
                          <w:jc w:val="right"/>
                          <w:rPr>
                            <w:sz w:val="18"/>
                          </w:rPr>
                        </w:pPr>
                        <w:r>
                          <w:rPr>
                            <w:sz w:val="18"/>
                          </w:rPr>
                          <w:t>3</w:t>
                        </w:r>
                      </w:p>
                    </w:tc>
                  </w:tr>
                  <w:tr>
                    <w:trPr>
                      <w:trHeight w:val="206" w:hRule="atLeast"/>
                    </w:trPr>
                    <w:tc>
                      <w:tcPr>
                        <w:tcW w:w="650" w:type="dxa"/>
                      </w:tcPr>
                      <w:p>
                        <w:pPr>
                          <w:pStyle w:val="TableParagraph"/>
                          <w:ind w:left="50"/>
                          <w:rPr>
                            <w:sz w:val="18"/>
                          </w:rPr>
                        </w:pPr>
                        <w:r>
                          <w:rPr>
                            <w:sz w:val="18"/>
                          </w:rPr>
                          <w:t>TE</w:t>
                        </w:r>
                      </w:p>
                    </w:tc>
                    <w:tc>
                      <w:tcPr>
                        <w:tcW w:w="631" w:type="dxa"/>
                      </w:tcPr>
                      <w:p>
                        <w:pPr>
                          <w:pStyle w:val="TableParagraph"/>
                          <w:ind w:left="99" w:right="188"/>
                          <w:jc w:val="center"/>
                          <w:rPr>
                            <w:sz w:val="18"/>
                          </w:rPr>
                        </w:pPr>
                        <w:r>
                          <w:rPr>
                            <w:sz w:val="18"/>
                          </w:rPr>
                          <w:t>406</w:t>
                        </w:r>
                      </w:p>
                    </w:tc>
                    <w:tc>
                      <w:tcPr>
                        <w:tcW w:w="4104" w:type="dxa"/>
                      </w:tcPr>
                      <w:p>
                        <w:pPr>
                          <w:pStyle w:val="TableParagraph"/>
                          <w:ind w:left="209"/>
                          <w:rPr>
                            <w:sz w:val="18"/>
                          </w:rPr>
                        </w:pPr>
                        <w:r>
                          <w:rPr>
                            <w:sz w:val="18"/>
                          </w:rPr>
                          <w:t>Teaching Mathematics to Diverse Learners</w:t>
                        </w:r>
                      </w:p>
                    </w:tc>
                    <w:tc>
                      <w:tcPr>
                        <w:tcW w:w="578" w:type="dxa"/>
                      </w:tcPr>
                      <w:p>
                        <w:pPr>
                          <w:pStyle w:val="TableParagraph"/>
                          <w:spacing w:line="240" w:lineRule="auto"/>
                          <w:rPr>
                            <w:rFonts w:ascii="Times New Roman"/>
                            <w:sz w:val="14"/>
                          </w:rPr>
                        </w:pPr>
                      </w:p>
                    </w:tc>
                  </w:tr>
                  <w:tr>
                    <w:trPr>
                      <w:trHeight w:val="204" w:hRule="atLeast"/>
                    </w:trPr>
                    <w:tc>
                      <w:tcPr>
                        <w:tcW w:w="650" w:type="dxa"/>
                      </w:tcPr>
                      <w:p>
                        <w:pPr>
                          <w:pStyle w:val="TableParagraph"/>
                          <w:spacing w:line="240" w:lineRule="auto"/>
                          <w:rPr>
                            <w:rFonts w:ascii="Times New Roman"/>
                            <w:sz w:val="14"/>
                          </w:rPr>
                        </w:pPr>
                      </w:p>
                    </w:tc>
                    <w:tc>
                      <w:tcPr>
                        <w:tcW w:w="631" w:type="dxa"/>
                      </w:tcPr>
                      <w:p>
                        <w:pPr>
                          <w:pStyle w:val="TableParagraph"/>
                          <w:spacing w:line="240" w:lineRule="auto"/>
                          <w:rPr>
                            <w:rFonts w:ascii="Times New Roman"/>
                            <w:sz w:val="14"/>
                          </w:rPr>
                        </w:pPr>
                      </w:p>
                    </w:tc>
                    <w:tc>
                      <w:tcPr>
                        <w:tcW w:w="4104" w:type="dxa"/>
                      </w:tcPr>
                      <w:p>
                        <w:pPr>
                          <w:pStyle w:val="TableParagraph"/>
                          <w:spacing w:line="184" w:lineRule="exact"/>
                          <w:ind w:left="928"/>
                          <w:rPr>
                            <w:sz w:val="18"/>
                          </w:rPr>
                        </w:pPr>
                        <w:r>
                          <w:rPr>
                            <w:sz w:val="18"/>
                          </w:rPr>
                          <w:t>(3-6)</w:t>
                        </w:r>
                      </w:p>
                    </w:tc>
                    <w:tc>
                      <w:tcPr>
                        <w:tcW w:w="578" w:type="dxa"/>
                      </w:tcPr>
                      <w:p>
                        <w:pPr>
                          <w:pStyle w:val="TableParagraph"/>
                          <w:spacing w:line="184" w:lineRule="exact"/>
                          <w:ind w:right="50"/>
                          <w:jc w:val="right"/>
                          <w:rPr>
                            <w:sz w:val="18"/>
                          </w:rPr>
                        </w:pPr>
                        <w:r>
                          <w:rPr>
                            <w:sz w:val="18"/>
                          </w:rPr>
                          <w:t>3</w:t>
                        </w:r>
                      </w:p>
                    </w:tc>
                  </w:tr>
                </w:tbl>
                <w:p>
                  <w:pPr>
                    <w:pStyle w:val="BodyText"/>
                  </w:pPr>
                </w:p>
              </w:txbxContent>
            </v:textbox>
            <w10:wrap type="none"/>
          </v:shape>
        </w:pict>
      </w:r>
      <w:r>
        <w:rPr>
          <w:sz w:val="18"/>
        </w:rPr>
        <w:t>One of the following ethnic studies courses (3 or 4</w:t>
      </w:r>
      <w:r>
        <w:rPr>
          <w:spacing w:val="-4"/>
          <w:sz w:val="18"/>
        </w:rPr>
        <w:t> </w:t>
      </w:r>
      <w:r>
        <w:rPr>
          <w:sz w:val="18"/>
        </w:rPr>
        <w:t>credits):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BodyText"/>
        <w:ind w:left="2320"/>
      </w:pPr>
      <w:r>
        <w:rPr/>
        <w:t>2.</w:t>
      </w:r>
    </w:p>
    <w:p>
      <w:pPr>
        <w:pStyle w:val="BodyText"/>
        <w:rPr>
          <w:sz w:val="20"/>
        </w:rPr>
      </w:pPr>
    </w:p>
    <w:p>
      <w:pPr>
        <w:pStyle w:val="BodyText"/>
        <w:rPr>
          <w:sz w:val="20"/>
        </w:rPr>
      </w:pPr>
    </w:p>
    <w:p>
      <w:pPr>
        <w:pStyle w:val="BodyText"/>
        <w:spacing w:before="161"/>
        <w:ind w:left="2320"/>
      </w:pPr>
      <w:r>
        <w:rPr/>
        <w:t>3.</w:t>
      </w:r>
    </w:p>
    <w:p>
      <w:pPr>
        <w:pStyle w:val="BodyText"/>
        <w:rPr>
          <w:sz w:val="20"/>
        </w:rPr>
      </w:pPr>
    </w:p>
    <w:p>
      <w:pPr>
        <w:pStyle w:val="BodyText"/>
        <w:rPr>
          <w:sz w:val="20"/>
        </w:rPr>
      </w:pPr>
    </w:p>
    <w:p>
      <w:pPr>
        <w:pStyle w:val="BodyText"/>
        <w:spacing w:before="161"/>
        <w:ind w:left="2370"/>
      </w:pPr>
      <w:r>
        <w:rPr/>
        <w:t>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7"/>
        </w:rPr>
      </w:pPr>
    </w:p>
    <w:p>
      <w:pPr>
        <w:pStyle w:val="ListParagraph"/>
        <w:numPr>
          <w:ilvl w:val="0"/>
          <w:numId w:val="14"/>
        </w:numPr>
        <w:tabs>
          <w:tab w:pos="2319" w:val="left" w:leader="none"/>
          <w:tab w:pos="2320" w:val="left" w:leader="none"/>
        </w:tabs>
        <w:spacing w:line="240" w:lineRule="auto" w:before="0" w:after="0"/>
        <w:ind w:left="2320" w:right="1766" w:hanging="721"/>
        <w:jc w:val="left"/>
        <w:rPr>
          <w:sz w:val="18"/>
        </w:rPr>
      </w:pPr>
      <w:r>
        <w:rPr>
          <w:b/>
          <w:sz w:val="18"/>
        </w:rPr>
        <w:t>Teaching English to Speakers of Other Languages </w:t>
      </w:r>
      <w:r>
        <w:rPr>
          <w:sz w:val="18"/>
        </w:rPr>
        <w:t>(15 or 18 credits): Completion of this requirement along with TE 341 in 2. a. (1) and either LIN 200 or LIN 401 in 2. b. (2) satisfies the course requirements for the additional endorsement in English as a Second</w:t>
      </w:r>
      <w:r>
        <w:rPr>
          <w:spacing w:val="-8"/>
          <w:sz w:val="18"/>
        </w:rPr>
        <w:t> </w:t>
      </w:r>
      <w:r>
        <w:rPr>
          <w:sz w:val="18"/>
        </w:rPr>
        <w:t>Language.</w:t>
      </w:r>
    </w:p>
    <w:p>
      <w:pPr>
        <w:pStyle w:val="BodyText"/>
        <w:tabs>
          <w:tab w:pos="3040" w:val="left" w:leader="none"/>
        </w:tabs>
        <w:ind w:left="2320"/>
      </w:pPr>
      <w:r>
        <w:rPr/>
        <w:pict>
          <v:shape style="position:absolute;margin-left:213.519806pt;margin-top:10.614728pt;width:298.2pt;height:134.3pt;mso-position-horizontal-relative:page;mso-position-vertical-relative:paragraph;z-index:2516633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
                    <w:gridCol w:w="775"/>
                    <w:gridCol w:w="660"/>
                    <w:gridCol w:w="3356"/>
                    <w:gridCol w:w="606"/>
                  </w:tblGrid>
                  <w:tr>
                    <w:trPr>
                      <w:trHeight w:val="204" w:hRule="atLeast"/>
                    </w:trPr>
                    <w:tc>
                      <w:tcPr>
                        <w:tcW w:w="564" w:type="dxa"/>
                      </w:tcPr>
                      <w:p>
                        <w:pPr>
                          <w:pStyle w:val="TableParagraph"/>
                          <w:spacing w:line="184" w:lineRule="exact"/>
                          <w:ind w:left="50"/>
                          <w:rPr>
                            <w:sz w:val="18"/>
                          </w:rPr>
                        </w:pPr>
                        <w:r>
                          <w:rPr>
                            <w:sz w:val="18"/>
                          </w:rPr>
                          <w:t>LLT</w:t>
                        </w:r>
                      </w:p>
                    </w:tc>
                    <w:tc>
                      <w:tcPr>
                        <w:tcW w:w="775" w:type="dxa"/>
                      </w:tcPr>
                      <w:p>
                        <w:pPr>
                          <w:pStyle w:val="TableParagraph"/>
                          <w:spacing w:line="184" w:lineRule="exact"/>
                          <w:ind w:left="206"/>
                          <w:rPr>
                            <w:sz w:val="18"/>
                          </w:rPr>
                        </w:pPr>
                        <w:r>
                          <w:rPr>
                            <w:sz w:val="18"/>
                          </w:rPr>
                          <w:t>307</w:t>
                        </w:r>
                      </w:p>
                    </w:tc>
                    <w:tc>
                      <w:tcPr>
                        <w:tcW w:w="4016" w:type="dxa"/>
                        <w:gridSpan w:val="2"/>
                      </w:tcPr>
                      <w:p>
                        <w:pPr>
                          <w:pStyle w:val="TableParagraph"/>
                          <w:spacing w:line="184" w:lineRule="exact"/>
                          <w:ind w:left="152"/>
                          <w:rPr>
                            <w:sz w:val="18"/>
                          </w:rPr>
                        </w:pPr>
                        <w:r>
                          <w:rPr>
                            <w:sz w:val="18"/>
                          </w:rPr>
                          <w:t>Methods of Second and Foreign Language</w:t>
                        </w:r>
                      </w:p>
                    </w:tc>
                    <w:tc>
                      <w:tcPr>
                        <w:tcW w:w="606" w:type="dxa"/>
                      </w:tcPr>
                      <w:p>
                        <w:pPr>
                          <w:pStyle w:val="TableParagraph"/>
                          <w:spacing w:line="240" w:lineRule="auto"/>
                          <w:rPr>
                            <w:rFonts w:ascii="Times New Roman"/>
                            <w:sz w:val="14"/>
                          </w:rPr>
                        </w:pPr>
                      </w:p>
                    </w:tc>
                  </w:tr>
                  <w:tr>
                    <w:trPr>
                      <w:trHeight w:val="206" w:hRule="atLeast"/>
                    </w:trPr>
                    <w:tc>
                      <w:tcPr>
                        <w:tcW w:w="564" w:type="dxa"/>
                      </w:tcPr>
                      <w:p>
                        <w:pPr>
                          <w:pStyle w:val="TableParagraph"/>
                          <w:spacing w:line="240" w:lineRule="auto"/>
                          <w:rPr>
                            <w:rFonts w:ascii="Times New Roman"/>
                            <w:sz w:val="14"/>
                          </w:rPr>
                        </w:pPr>
                      </w:p>
                    </w:tc>
                    <w:tc>
                      <w:tcPr>
                        <w:tcW w:w="775" w:type="dxa"/>
                      </w:tcPr>
                      <w:p>
                        <w:pPr>
                          <w:pStyle w:val="TableParagraph"/>
                          <w:spacing w:line="240" w:lineRule="auto"/>
                          <w:rPr>
                            <w:rFonts w:ascii="Times New Roman"/>
                            <w:sz w:val="14"/>
                          </w:rPr>
                        </w:pPr>
                      </w:p>
                    </w:tc>
                    <w:tc>
                      <w:tcPr>
                        <w:tcW w:w="4016" w:type="dxa"/>
                        <w:gridSpan w:val="2"/>
                      </w:tcPr>
                      <w:p>
                        <w:pPr>
                          <w:pStyle w:val="TableParagraph"/>
                          <w:ind w:left="870"/>
                          <w:rPr>
                            <w:sz w:val="18"/>
                          </w:rPr>
                        </w:pPr>
                        <w:r>
                          <w:rPr>
                            <w:sz w:val="18"/>
                          </w:rPr>
                          <w:t>Teaching</w:t>
                        </w:r>
                      </w:p>
                    </w:tc>
                    <w:tc>
                      <w:tcPr>
                        <w:tcW w:w="606" w:type="dxa"/>
                      </w:tcPr>
                      <w:p>
                        <w:pPr>
                          <w:pStyle w:val="TableParagraph"/>
                          <w:ind w:right="48"/>
                          <w:jc w:val="right"/>
                          <w:rPr>
                            <w:sz w:val="18"/>
                          </w:rPr>
                        </w:pPr>
                        <w:r>
                          <w:rPr>
                            <w:sz w:val="18"/>
                          </w:rPr>
                          <w:t>3</w:t>
                        </w:r>
                      </w:p>
                    </w:tc>
                  </w:tr>
                  <w:tr>
                    <w:trPr>
                      <w:trHeight w:val="207" w:hRule="atLeast"/>
                    </w:trPr>
                    <w:tc>
                      <w:tcPr>
                        <w:tcW w:w="564" w:type="dxa"/>
                      </w:tcPr>
                      <w:p>
                        <w:pPr>
                          <w:pStyle w:val="TableParagraph"/>
                          <w:ind w:left="50"/>
                          <w:rPr>
                            <w:sz w:val="18"/>
                          </w:rPr>
                        </w:pPr>
                        <w:r>
                          <w:rPr>
                            <w:sz w:val="18"/>
                          </w:rPr>
                          <w:t>LLT</w:t>
                        </w:r>
                      </w:p>
                    </w:tc>
                    <w:tc>
                      <w:tcPr>
                        <w:tcW w:w="775" w:type="dxa"/>
                      </w:tcPr>
                      <w:p>
                        <w:pPr>
                          <w:pStyle w:val="TableParagraph"/>
                          <w:ind w:left="206"/>
                          <w:rPr>
                            <w:sz w:val="18"/>
                          </w:rPr>
                        </w:pPr>
                        <w:r>
                          <w:rPr>
                            <w:sz w:val="18"/>
                          </w:rPr>
                          <w:t>346</w:t>
                        </w:r>
                      </w:p>
                    </w:tc>
                    <w:tc>
                      <w:tcPr>
                        <w:tcW w:w="4016" w:type="dxa"/>
                        <w:gridSpan w:val="2"/>
                      </w:tcPr>
                      <w:p>
                        <w:pPr>
                          <w:pStyle w:val="TableParagraph"/>
                          <w:ind w:left="152"/>
                          <w:rPr>
                            <w:sz w:val="18"/>
                          </w:rPr>
                        </w:pPr>
                        <w:r>
                          <w:rPr>
                            <w:sz w:val="18"/>
                          </w:rPr>
                          <w:t>Pedagogical English Grammar for English</w:t>
                        </w:r>
                      </w:p>
                    </w:tc>
                    <w:tc>
                      <w:tcPr>
                        <w:tcW w:w="606" w:type="dxa"/>
                      </w:tcPr>
                      <w:p>
                        <w:pPr>
                          <w:pStyle w:val="TableParagraph"/>
                          <w:spacing w:line="240" w:lineRule="auto"/>
                          <w:rPr>
                            <w:rFonts w:ascii="Times New Roman"/>
                            <w:sz w:val="14"/>
                          </w:rPr>
                        </w:pPr>
                      </w:p>
                    </w:tc>
                  </w:tr>
                  <w:tr>
                    <w:trPr>
                      <w:trHeight w:val="206" w:hRule="atLeast"/>
                    </w:trPr>
                    <w:tc>
                      <w:tcPr>
                        <w:tcW w:w="564" w:type="dxa"/>
                      </w:tcPr>
                      <w:p>
                        <w:pPr>
                          <w:pStyle w:val="TableParagraph"/>
                          <w:spacing w:line="240" w:lineRule="auto"/>
                          <w:rPr>
                            <w:rFonts w:ascii="Times New Roman"/>
                            <w:sz w:val="14"/>
                          </w:rPr>
                        </w:pPr>
                      </w:p>
                    </w:tc>
                    <w:tc>
                      <w:tcPr>
                        <w:tcW w:w="775" w:type="dxa"/>
                      </w:tcPr>
                      <w:p>
                        <w:pPr>
                          <w:pStyle w:val="TableParagraph"/>
                          <w:spacing w:line="240" w:lineRule="auto"/>
                          <w:rPr>
                            <w:rFonts w:ascii="Times New Roman"/>
                            <w:sz w:val="14"/>
                          </w:rPr>
                        </w:pPr>
                      </w:p>
                    </w:tc>
                    <w:tc>
                      <w:tcPr>
                        <w:tcW w:w="4016" w:type="dxa"/>
                        <w:gridSpan w:val="2"/>
                      </w:tcPr>
                      <w:p>
                        <w:pPr>
                          <w:pStyle w:val="TableParagraph"/>
                          <w:ind w:left="870"/>
                          <w:rPr>
                            <w:sz w:val="18"/>
                          </w:rPr>
                        </w:pPr>
                        <w:r>
                          <w:rPr>
                            <w:sz w:val="18"/>
                          </w:rPr>
                          <w:t>Teachers</w:t>
                        </w:r>
                      </w:p>
                    </w:tc>
                    <w:tc>
                      <w:tcPr>
                        <w:tcW w:w="606" w:type="dxa"/>
                      </w:tcPr>
                      <w:p>
                        <w:pPr>
                          <w:pStyle w:val="TableParagraph"/>
                          <w:ind w:right="48"/>
                          <w:jc w:val="right"/>
                          <w:rPr>
                            <w:sz w:val="18"/>
                          </w:rPr>
                        </w:pPr>
                        <w:r>
                          <w:rPr>
                            <w:sz w:val="18"/>
                          </w:rPr>
                          <w:t>3</w:t>
                        </w:r>
                      </w:p>
                    </w:tc>
                  </w:tr>
                  <w:tr>
                    <w:trPr>
                      <w:trHeight w:val="207" w:hRule="atLeast"/>
                    </w:trPr>
                    <w:tc>
                      <w:tcPr>
                        <w:tcW w:w="564" w:type="dxa"/>
                      </w:tcPr>
                      <w:p>
                        <w:pPr>
                          <w:pStyle w:val="TableParagraph"/>
                          <w:ind w:left="50"/>
                          <w:rPr>
                            <w:sz w:val="18"/>
                          </w:rPr>
                        </w:pPr>
                        <w:r>
                          <w:rPr>
                            <w:sz w:val="18"/>
                          </w:rPr>
                          <w:t>LLT</w:t>
                        </w:r>
                      </w:p>
                    </w:tc>
                    <w:tc>
                      <w:tcPr>
                        <w:tcW w:w="775" w:type="dxa"/>
                      </w:tcPr>
                      <w:p>
                        <w:pPr>
                          <w:pStyle w:val="TableParagraph"/>
                          <w:ind w:left="206"/>
                          <w:rPr>
                            <w:sz w:val="18"/>
                          </w:rPr>
                        </w:pPr>
                        <w:r>
                          <w:rPr>
                            <w:sz w:val="18"/>
                          </w:rPr>
                          <w:t>361</w:t>
                        </w:r>
                      </w:p>
                    </w:tc>
                    <w:tc>
                      <w:tcPr>
                        <w:tcW w:w="4016" w:type="dxa"/>
                        <w:gridSpan w:val="2"/>
                      </w:tcPr>
                      <w:p>
                        <w:pPr>
                          <w:pStyle w:val="TableParagraph"/>
                          <w:ind w:left="152"/>
                          <w:rPr>
                            <w:sz w:val="18"/>
                          </w:rPr>
                        </w:pPr>
                        <w:r>
                          <w:rPr>
                            <w:sz w:val="18"/>
                          </w:rPr>
                          <w:t>Second and Foreign Language Learning</w:t>
                        </w:r>
                      </w:p>
                    </w:tc>
                    <w:tc>
                      <w:tcPr>
                        <w:tcW w:w="606" w:type="dxa"/>
                      </w:tcPr>
                      <w:p>
                        <w:pPr>
                          <w:pStyle w:val="TableParagraph"/>
                          <w:ind w:right="45"/>
                          <w:jc w:val="right"/>
                          <w:rPr>
                            <w:sz w:val="18"/>
                          </w:rPr>
                        </w:pPr>
                        <w:r>
                          <w:rPr>
                            <w:sz w:val="18"/>
                          </w:rPr>
                          <w:t>3</w:t>
                        </w:r>
                      </w:p>
                    </w:tc>
                  </w:tr>
                  <w:tr>
                    <w:trPr>
                      <w:trHeight w:val="206" w:hRule="atLeast"/>
                    </w:trPr>
                    <w:tc>
                      <w:tcPr>
                        <w:tcW w:w="564" w:type="dxa"/>
                      </w:tcPr>
                      <w:p>
                        <w:pPr>
                          <w:pStyle w:val="TableParagraph"/>
                          <w:ind w:left="50"/>
                          <w:rPr>
                            <w:sz w:val="18"/>
                          </w:rPr>
                        </w:pPr>
                        <w:r>
                          <w:rPr>
                            <w:sz w:val="18"/>
                          </w:rPr>
                          <w:t>TE</w:t>
                        </w:r>
                      </w:p>
                    </w:tc>
                    <w:tc>
                      <w:tcPr>
                        <w:tcW w:w="775" w:type="dxa"/>
                      </w:tcPr>
                      <w:p>
                        <w:pPr>
                          <w:pStyle w:val="TableParagraph"/>
                          <w:ind w:left="205"/>
                          <w:rPr>
                            <w:sz w:val="18"/>
                          </w:rPr>
                        </w:pPr>
                        <w:r>
                          <w:rPr>
                            <w:sz w:val="18"/>
                          </w:rPr>
                          <w:t>342</w:t>
                        </w:r>
                      </w:p>
                    </w:tc>
                    <w:tc>
                      <w:tcPr>
                        <w:tcW w:w="4016" w:type="dxa"/>
                        <w:gridSpan w:val="2"/>
                      </w:tcPr>
                      <w:p>
                        <w:pPr>
                          <w:pStyle w:val="TableParagraph"/>
                          <w:ind w:left="151"/>
                          <w:rPr>
                            <w:sz w:val="18"/>
                          </w:rPr>
                        </w:pPr>
                        <w:r>
                          <w:rPr>
                            <w:sz w:val="18"/>
                          </w:rPr>
                          <w:t>Teaching Methods for (Bi)multilingual</w:t>
                        </w:r>
                      </w:p>
                    </w:tc>
                    <w:tc>
                      <w:tcPr>
                        <w:tcW w:w="606" w:type="dxa"/>
                      </w:tcPr>
                      <w:p>
                        <w:pPr>
                          <w:pStyle w:val="TableParagraph"/>
                          <w:spacing w:line="240" w:lineRule="auto"/>
                          <w:rPr>
                            <w:rFonts w:ascii="Times New Roman"/>
                            <w:sz w:val="14"/>
                          </w:rPr>
                        </w:pPr>
                      </w:p>
                    </w:tc>
                  </w:tr>
                  <w:tr>
                    <w:trPr>
                      <w:trHeight w:val="203" w:hRule="atLeast"/>
                    </w:trPr>
                    <w:tc>
                      <w:tcPr>
                        <w:tcW w:w="564" w:type="dxa"/>
                      </w:tcPr>
                      <w:p>
                        <w:pPr>
                          <w:pStyle w:val="TableParagraph"/>
                          <w:spacing w:line="240" w:lineRule="auto"/>
                          <w:rPr>
                            <w:rFonts w:ascii="Times New Roman"/>
                            <w:sz w:val="14"/>
                          </w:rPr>
                        </w:pPr>
                      </w:p>
                    </w:tc>
                    <w:tc>
                      <w:tcPr>
                        <w:tcW w:w="775" w:type="dxa"/>
                      </w:tcPr>
                      <w:p>
                        <w:pPr>
                          <w:pStyle w:val="TableParagraph"/>
                          <w:spacing w:line="240" w:lineRule="auto"/>
                          <w:rPr>
                            <w:rFonts w:ascii="Times New Roman"/>
                            <w:sz w:val="14"/>
                          </w:rPr>
                        </w:pPr>
                      </w:p>
                    </w:tc>
                    <w:tc>
                      <w:tcPr>
                        <w:tcW w:w="4016" w:type="dxa"/>
                        <w:gridSpan w:val="2"/>
                      </w:tcPr>
                      <w:p>
                        <w:pPr>
                          <w:pStyle w:val="TableParagraph"/>
                          <w:spacing w:line="184" w:lineRule="exact"/>
                          <w:ind w:left="870"/>
                          <w:rPr>
                            <w:sz w:val="18"/>
                          </w:rPr>
                        </w:pPr>
                        <w:r>
                          <w:rPr>
                            <w:sz w:val="18"/>
                          </w:rPr>
                          <w:t>Learners</w:t>
                        </w:r>
                      </w:p>
                    </w:tc>
                    <w:tc>
                      <w:tcPr>
                        <w:tcW w:w="606" w:type="dxa"/>
                      </w:tcPr>
                      <w:p>
                        <w:pPr>
                          <w:pStyle w:val="TableParagraph"/>
                          <w:spacing w:line="184" w:lineRule="exact"/>
                          <w:ind w:right="49"/>
                          <w:jc w:val="right"/>
                          <w:rPr>
                            <w:sz w:val="18"/>
                          </w:rPr>
                        </w:pPr>
                        <w:r>
                          <w:rPr>
                            <w:sz w:val="18"/>
                          </w:rPr>
                          <w:t>3</w:t>
                        </w:r>
                      </w:p>
                    </w:tc>
                  </w:tr>
                  <w:tr>
                    <w:trPr>
                      <w:trHeight w:val="207" w:hRule="atLeast"/>
                    </w:trPr>
                    <w:tc>
                      <w:tcPr>
                        <w:tcW w:w="5961" w:type="dxa"/>
                        <w:gridSpan w:val="5"/>
                      </w:tcPr>
                      <w:p>
                        <w:pPr>
                          <w:pStyle w:val="TableParagraph"/>
                          <w:ind w:left="50"/>
                          <w:rPr>
                            <w:sz w:val="18"/>
                          </w:rPr>
                        </w:pPr>
                        <w:r>
                          <w:rPr>
                            <w:sz w:val="18"/>
                          </w:rPr>
                          <w:t>Complete either (a) or (b) (3 or 6 credits):</w:t>
                        </w:r>
                      </w:p>
                    </w:tc>
                  </w:tr>
                  <w:tr>
                    <w:trPr>
                      <w:trHeight w:val="209" w:hRule="atLeast"/>
                    </w:trPr>
                    <w:tc>
                      <w:tcPr>
                        <w:tcW w:w="564" w:type="dxa"/>
                      </w:tcPr>
                      <w:p>
                        <w:pPr>
                          <w:pStyle w:val="TableParagraph"/>
                          <w:spacing w:line="184" w:lineRule="exact"/>
                          <w:ind w:left="50"/>
                          <w:rPr>
                            <w:sz w:val="18"/>
                          </w:rPr>
                        </w:pPr>
                        <w:r>
                          <w:rPr>
                            <w:sz w:val="18"/>
                          </w:rPr>
                          <w:t>(a)</w:t>
                        </w:r>
                      </w:p>
                    </w:tc>
                    <w:tc>
                      <w:tcPr>
                        <w:tcW w:w="775" w:type="dxa"/>
                      </w:tcPr>
                      <w:p>
                        <w:pPr>
                          <w:pStyle w:val="TableParagraph"/>
                          <w:spacing w:line="184" w:lineRule="exact"/>
                          <w:ind w:left="205"/>
                          <w:rPr>
                            <w:sz w:val="18"/>
                          </w:rPr>
                        </w:pPr>
                        <w:r>
                          <w:rPr>
                            <w:sz w:val="18"/>
                          </w:rPr>
                          <w:t>ANP</w:t>
                        </w:r>
                      </w:p>
                    </w:tc>
                    <w:tc>
                      <w:tcPr>
                        <w:tcW w:w="660" w:type="dxa"/>
                      </w:tcPr>
                      <w:p>
                        <w:pPr>
                          <w:pStyle w:val="TableParagraph"/>
                          <w:spacing w:line="184" w:lineRule="exact"/>
                          <w:ind w:left="129" w:right="187"/>
                          <w:jc w:val="center"/>
                          <w:rPr>
                            <w:sz w:val="18"/>
                          </w:rPr>
                        </w:pPr>
                        <w:r>
                          <w:rPr>
                            <w:sz w:val="18"/>
                          </w:rPr>
                          <w:t>420</w:t>
                        </w:r>
                      </w:p>
                    </w:tc>
                    <w:tc>
                      <w:tcPr>
                        <w:tcW w:w="3356" w:type="dxa"/>
                      </w:tcPr>
                      <w:p>
                        <w:pPr>
                          <w:pStyle w:val="TableParagraph"/>
                          <w:spacing w:line="184" w:lineRule="exact"/>
                          <w:ind w:left="210"/>
                          <w:rPr>
                            <w:sz w:val="18"/>
                          </w:rPr>
                        </w:pPr>
                        <w:r>
                          <w:rPr>
                            <w:sz w:val="18"/>
                          </w:rPr>
                          <w:t>Language and Culture</w:t>
                        </w:r>
                      </w:p>
                    </w:tc>
                    <w:tc>
                      <w:tcPr>
                        <w:tcW w:w="606" w:type="dxa"/>
                      </w:tcPr>
                      <w:p>
                        <w:pPr>
                          <w:pStyle w:val="TableParagraph"/>
                          <w:spacing w:line="184" w:lineRule="exact"/>
                          <w:ind w:right="48"/>
                          <w:jc w:val="right"/>
                          <w:rPr>
                            <w:sz w:val="18"/>
                          </w:rPr>
                        </w:pPr>
                        <w:r>
                          <w:rPr>
                            <w:sz w:val="18"/>
                          </w:rPr>
                          <w:t>3</w:t>
                        </w:r>
                      </w:p>
                    </w:tc>
                  </w:tr>
                  <w:tr>
                    <w:trPr>
                      <w:trHeight w:val="207" w:hRule="atLeast"/>
                    </w:trPr>
                    <w:tc>
                      <w:tcPr>
                        <w:tcW w:w="564" w:type="dxa"/>
                      </w:tcPr>
                      <w:p>
                        <w:pPr>
                          <w:pStyle w:val="TableParagraph"/>
                          <w:ind w:left="50"/>
                          <w:rPr>
                            <w:sz w:val="18"/>
                          </w:rPr>
                        </w:pPr>
                        <w:r>
                          <w:rPr>
                            <w:sz w:val="18"/>
                          </w:rPr>
                          <w:t>(b)</w:t>
                        </w:r>
                      </w:p>
                    </w:tc>
                    <w:tc>
                      <w:tcPr>
                        <w:tcW w:w="775" w:type="dxa"/>
                      </w:tcPr>
                      <w:p>
                        <w:pPr>
                          <w:pStyle w:val="TableParagraph"/>
                          <w:ind w:left="205"/>
                          <w:rPr>
                            <w:sz w:val="18"/>
                          </w:rPr>
                        </w:pPr>
                        <w:r>
                          <w:rPr>
                            <w:sz w:val="18"/>
                          </w:rPr>
                          <w:t>COM</w:t>
                        </w:r>
                      </w:p>
                    </w:tc>
                    <w:tc>
                      <w:tcPr>
                        <w:tcW w:w="660" w:type="dxa"/>
                      </w:tcPr>
                      <w:p>
                        <w:pPr>
                          <w:pStyle w:val="TableParagraph"/>
                          <w:ind w:left="130" w:right="187"/>
                          <w:jc w:val="center"/>
                          <w:rPr>
                            <w:sz w:val="18"/>
                          </w:rPr>
                        </w:pPr>
                        <w:r>
                          <w:rPr>
                            <w:sz w:val="18"/>
                          </w:rPr>
                          <w:t>310</w:t>
                        </w:r>
                      </w:p>
                    </w:tc>
                    <w:tc>
                      <w:tcPr>
                        <w:tcW w:w="3356" w:type="dxa"/>
                      </w:tcPr>
                      <w:p>
                        <w:pPr>
                          <w:pStyle w:val="TableParagraph"/>
                          <w:ind w:left="211"/>
                          <w:rPr>
                            <w:sz w:val="18"/>
                          </w:rPr>
                        </w:pPr>
                        <w:r>
                          <w:rPr>
                            <w:sz w:val="18"/>
                          </w:rPr>
                          <w:t>Intercultural Communication</w:t>
                        </w:r>
                      </w:p>
                    </w:tc>
                    <w:tc>
                      <w:tcPr>
                        <w:tcW w:w="606" w:type="dxa"/>
                      </w:tcPr>
                      <w:p>
                        <w:pPr>
                          <w:pStyle w:val="TableParagraph"/>
                          <w:ind w:right="47"/>
                          <w:jc w:val="right"/>
                          <w:rPr>
                            <w:sz w:val="18"/>
                          </w:rPr>
                        </w:pPr>
                        <w:r>
                          <w:rPr>
                            <w:sz w:val="18"/>
                          </w:rPr>
                          <w:t>3</w:t>
                        </w:r>
                      </w:p>
                    </w:tc>
                  </w:tr>
                  <w:tr>
                    <w:trPr>
                      <w:trHeight w:val="207" w:hRule="atLeast"/>
                    </w:trPr>
                    <w:tc>
                      <w:tcPr>
                        <w:tcW w:w="564" w:type="dxa"/>
                      </w:tcPr>
                      <w:p>
                        <w:pPr>
                          <w:pStyle w:val="TableParagraph"/>
                          <w:spacing w:line="240" w:lineRule="auto"/>
                          <w:rPr>
                            <w:rFonts w:ascii="Times New Roman"/>
                            <w:sz w:val="14"/>
                          </w:rPr>
                        </w:pPr>
                      </w:p>
                    </w:tc>
                    <w:tc>
                      <w:tcPr>
                        <w:tcW w:w="775" w:type="dxa"/>
                      </w:tcPr>
                      <w:p>
                        <w:pPr>
                          <w:pStyle w:val="TableParagraph"/>
                          <w:ind w:left="206"/>
                          <w:rPr>
                            <w:sz w:val="18"/>
                          </w:rPr>
                        </w:pPr>
                        <w:r>
                          <w:rPr>
                            <w:sz w:val="18"/>
                          </w:rPr>
                          <w:t>or</w:t>
                        </w:r>
                      </w:p>
                    </w:tc>
                    <w:tc>
                      <w:tcPr>
                        <w:tcW w:w="660" w:type="dxa"/>
                      </w:tcPr>
                      <w:p>
                        <w:pPr>
                          <w:pStyle w:val="TableParagraph"/>
                          <w:spacing w:line="240" w:lineRule="auto"/>
                          <w:rPr>
                            <w:rFonts w:ascii="Times New Roman"/>
                            <w:sz w:val="14"/>
                          </w:rPr>
                        </w:pPr>
                      </w:p>
                    </w:tc>
                    <w:tc>
                      <w:tcPr>
                        <w:tcW w:w="3356" w:type="dxa"/>
                      </w:tcPr>
                      <w:p>
                        <w:pPr>
                          <w:pStyle w:val="TableParagraph"/>
                          <w:spacing w:line="240" w:lineRule="auto"/>
                          <w:rPr>
                            <w:rFonts w:ascii="Times New Roman"/>
                            <w:sz w:val="14"/>
                          </w:rPr>
                        </w:pPr>
                      </w:p>
                    </w:tc>
                    <w:tc>
                      <w:tcPr>
                        <w:tcW w:w="606" w:type="dxa"/>
                      </w:tcPr>
                      <w:p>
                        <w:pPr>
                          <w:pStyle w:val="TableParagraph"/>
                          <w:spacing w:line="240" w:lineRule="auto"/>
                          <w:rPr>
                            <w:rFonts w:ascii="Times New Roman"/>
                            <w:sz w:val="14"/>
                          </w:rPr>
                        </w:pPr>
                      </w:p>
                    </w:tc>
                  </w:tr>
                  <w:tr>
                    <w:trPr>
                      <w:trHeight w:val="206" w:hRule="atLeast"/>
                    </w:trPr>
                    <w:tc>
                      <w:tcPr>
                        <w:tcW w:w="564" w:type="dxa"/>
                      </w:tcPr>
                      <w:p>
                        <w:pPr>
                          <w:pStyle w:val="TableParagraph"/>
                          <w:spacing w:line="240" w:lineRule="auto"/>
                          <w:rPr>
                            <w:rFonts w:ascii="Times New Roman"/>
                            <w:sz w:val="14"/>
                          </w:rPr>
                        </w:pPr>
                      </w:p>
                    </w:tc>
                    <w:tc>
                      <w:tcPr>
                        <w:tcW w:w="775" w:type="dxa"/>
                      </w:tcPr>
                      <w:p>
                        <w:pPr>
                          <w:pStyle w:val="TableParagraph"/>
                          <w:ind w:left="206"/>
                          <w:rPr>
                            <w:sz w:val="18"/>
                          </w:rPr>
                        </w:pPr>
                        <w:r>
                          <w:rPr>
                            <w:sz w:val="18"/>
                          </w:rPr>
                          <w:t>COM</w:t>
                        </w:r>
                      </w:p>
                    </w:tc>
                    <w:tc>
                      <w:tcPr>
                        <w:tcW w:w="660" w:type="dxa"/>
                      </w:tcPr>
                      <w:p>
                        <w:pPr>
                          <w:pStyle w:val="TableParagraph"/>
                          <w:ind w:left="130" w:right="187"/>
                          <w:jc w:val="center"/>
                          <w:rPr>
                            <w:sz w:val="18"/>
                          </w:rPr>
                        </w:pPr>
                        <w:r>
                          <w:rPr>
                            <w:sz w:val="18"/>
                          </w:rPr>
                          <w:t>320</w:t>
                        </w:r>
                      </w:p>
                    </w:tc>
                    <w:tc>
                      <w:tcPr>
                        <w:tcW w:w="3356" w:type="dxa"/>
                      </w:tcPr>
                      <w:p>
                        <w:pPr>
                          <w:pStyle w:val="TableParagraph"/>
                          <w:ind w:left="211"/>
                          <w:rPr>
                            <w:sz w:val="18"/>
                          </w:rPr>
                        </w:pPr>
                        <w:r>
                          <w:rPr>
                            <w:sz w:val="18"/>
                          </w:rPr>
                          <w:t>Diversity and Communication</w:t>
                        </w:r>
                      </w:p>
                    </w:tc>
                    <w:tc>
                      <w:tcPr>
                        <w:tcW w:w="606" w:type="dxa"/>
                      </w:tcPr>
                      <w:p>
                        <w:pPr>
                          <w:pStyle w:val="TableParagraph"/>
                          <w:ind w:right="48"/>
                          <w:jc w:val="right"/>
                          <w:rPr>
                            <w:sz w:val="18"/>
                          </w:rPr>
                        </w:pPr>
                        <w:r>
                          <w:rPr>
                            <w:sz w:val="18"/>
                          </w:rPr>
                          <w:t>3</w:t>
                        </w:r>
                      </w:p>
                    </w:tc>
                  </w:tr>
                  <w:tr>
                    <w:trPr>
                      <w:trHeight w:val="203" w:hRule="atLeast"/>
                    </w:trPr>
                    <w:tc>
                      <w:tcPr>
                        <w:tcW w:w="564" w:type="dxa"/>
                      </w:tcPr>
                      <w:p>
                        <w:pPr>
                          <w:pStyle w:val="TableParagraph"/>
                          <w:spacing w:line="240" w:lineRule="auto"/>
                          <w:rPr>
                            <w:rFonts w:ascii="Times New Roman"/>
                            <w:sz w:val="14"/>
                          </w:rPr>
                        </w:pPr>
                      </w:p>
                    </w:tc>
                    <w:tc>
                      <w:tcPr>
                        <w:tcW w:w="775" w:type="dxa"/>
                      </w:tcPr>
                      <w:p>
                        <w:pPr>
                          <w:pStyle w:val="TableParagraph"/>
                          <w:spacing w:line="184" w:lineRule="exact"/>
                          <w:ind w:left="206"/>
                          <w:rPr>
                            <w:sz w:val="18"/>
                          </w:rPr>
                        </w:pPr>
                        <w:r>
                          <w:rPr>
                            <w:sz w:val="18"/>
                          </w:rPr>
                          <w:t>LIN</w:t>
                        </w:r>
                      </w:p>
                    </w:tc>
                    <w:tc>
                      <w:tcPr>
                        <w:tcW w:w="660" w:type="dxa"/>
                      </w:tcPr>
                      <w:p>
                        <w:pPr>
                          <w:pStyle w:val="TableParagraph"/>
                          <w:spacing w:line="184" w:lineRule="exact"/>
                          <w:ind w:left="130" w:right="186"/>
                          <w:jc w:val="center"/>
                          <w:rPr>
                            <w:sz w:val="18"/>
                          </w:rPr>
                        </w:pPr>
                        <w:r>
                          <w:rPr>
                            <w:sz w:val="18"/>
                          </w:rPr>
                          <w:t>471</w:t>
                        </w:r>
                      </w:p>
                    </w:tc>
                    <w:tc>
                      <w:tcPr>
                        <w:tcW w:w="3356" w:type="dxa"/>
                      </w:tcPr>
                      <w:p>
                        <w:pPr>
                          <w:pStyle w:val="TableParagraph"/>
                          <w:spacing w:line="184" w:lineRule="exact"/>
                          <w:ind w:left="211"/>
                          <w:rPr>
                            <w:sz w:val="18"/>
                          </w:rPr>
                        </w:pPr>
                        <w:r>
                          <w:rPr>
                            <w:sz w:val="18"/>
                          </w:rPr>
                          <w:t>Sociolinguistics</w:t>
                        </w:r>
                      </w:p>
                    </w:tc>
                    <w:tc>
                      <w:tcPr>
                        <w:tcW w:w="606" w:type="dxa"/>
                      </w:tcPr>
                      <w:p>
                        <w:pPr>
                          <w:pStyle w:val="TableParagraph"/>
                          <w:spacing w:line="184" w:lineRule="exact"/>
                          <w:ind w:right="47"/>
                          <w:jc w:val="right"/>
                          <w:rPr>
                            <w:sz w:val="18"/>
                          </w:rPr>
                        </w:pPr>
                        <w:r>
                          <w:rPr>
                            <w:sz w:val="18"/>
                          </w:rPr>
                          <w:t>3</w:t>
                        </w:r>
                      </w:p>
                    </w:tc>
                  </w:tr>
                </w:tbl>
                <w:p>
                  <w:pPr>
                    <w:pStyle w:val="BodyText"/>
                  </w:pPr>
                </w:p>
              </w:txbxContent>
            </v:textbox>
            <w10:wrap type="none"/>
          </v:shape>
        </w:pict>
      </w:r>
      <w:r>
        <w:rPr/>
        <w:t>(1)</w:t>
        <w:tab/>
        <w:t>All of the following courses (12</w:t>
      </w:r>
      <w:r>
        <w:rPr>
          <w:spacing w:val="-2"/>
        </w:rPr>
        <w:t> </w:t>
      </w:r>
      <w:r>
        <w:rPr/>
        <w:t>credits):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pStyle w:val="BodyText"/>
        <w:ind w:left="2320"/>
      </w:pPr>
      <w:r>
        <w:rPr/>
        <w:t>(2)</w:t>
      </w:r>
    </w:p>
    <w:p>
      <w:pPr>
        <w:spacing w:after="0"/>
        <w:sectPr>
          <w:pgSz w:w="12240" w:h="15840"/>
          <w:pgMar w:header="725" w:footer="0" w:top="1120" w:bottom="280" w:left="1280" w:right="1100"/>
        </w:sectPr>
      </w:pPr>
    </w:p>
    <w:p>
      <w:pPr>
        <w:pStyle w:val="BodyText"/>
        <w:spacing w:before="9"/>
        <w:rPr>
          <w:sz w:val="29"/>
        </w:rPr>
      </w:pPr>
    </w:p>
    <w:p>
      <w:pPr>
        <w:pStyle w:val="Heading3"/>
        <w:numPr>
          <w:ilvl w:val="0"/>
          <w:numId w:val="14"/>
        </w:numPr>
        <w:tabs>
          <w:tab w:pos="2319" w:val="left" w:leader="none"/>
          <w:tab w:pos="2320" w:val="left" w:leader="none"/>
        </w:tabs>
        <w:spacing w:line="240" w:lineRule="auto" w:before="95" w:after="0"/>
        <w:ind w:left="2320" w:right="0" w:hanging="864"/>
        <w:jc w:val="both"/>
      </w:pPr>
      <w:r>
        <w:rPr/>
        <w:t>Optional Additional Teaching</w:t>
      </w:r>
      <w:r>
        <w:rPr>
          <w:spacing w:val="-2"/>
        </w:rPr>
        <w:t> </w:t>
      </w:r>
      <w:r>
        <w:rPr/>
        <w:t>Endorsements</w:t>
      </w:r>
    </w:p>
    <w:p>
      <w:pPr>
        <w:pStyle w:val="BodyText"/>
        <w:ind w:left="2320" w:right="339"/>
        <w:jc w:val="both"/>
      </w:pPr>
      <w:r>
        <w:rPr/>
        <w:t>Students may elect to complete one or more optional disciplinary teaching minor(s), in addition to the required grade band concentration and English as a Second Language requirements. The following disciplinary teaching minors are available for prospective elementary school teachers.</w:t>
      </w:r>
    </w:p>
    <w:p>
      <w:pPr>
        <w:pStyle w:val="BodyText"/>
        <w:tabs>
          <w:tab w:pos="4682" w:val="right" w:leader="none"/>
        </w:tabs>
        <w:spacing w:line="207" w:lineRule="exact"/>
        <w:ind w:left="3040"/>
      </w:pPr>
      <w:r>
        <w:rPr/>
        <w:t>Arabic</w:t>
        <w:tab/>
        <w:t>22</w:t>
      </w:r>
    </w:p>
    <w:p>
      <w:pPr>
        <w:pStyle w:val="BodyText"/>
        <w:tabs>
          <w:tab w:pos="4681" w:val="right" w:leader="none"/>
        </w:tabs>
        <w:spacing w:line="207" w:lineRule="exact"/>
        <w:ind w:left="3040"/>
      </w:pPr>
      <w:r>
        <w:rPr/>
        <w:t>Chinese</w:t>
        <w:tab/>
        <w:t>26</w:t>
      </w:r>
    </w:p>
    <w:p>
      <w:pPr>
        <w:pStyle w:val="BodyText"/>
        <w:tabs>
          <w:tab w:pos="4682" w:val="right" w:leader="none"/>
        </w:tabs>
        <w:spacing w:line="207" w:lineRule="exact" w:before="1"/>
        <w:ind w:left="3040"/>
      </w:pPr>
      <w:r>
        <w:rPr/>
        <w:t>French</w:t>
        <w:tab/>
        <w:t>24</w:t>
      </w:r>
    </w:p>
    <w:p>
      <w:pPr>
        <w:pStyle w:val="BodyText"/>
        <w:tabs>
          <w:tab w:pos="4682" w:val="right" w:leader="none"/>
        </w:tabs>
        <w:spacing w:line="207" w:lineRule="exact"/>
        <w:ind w:left="3040"/>
      </w:pPr>
      <w:r>
        <w:rPr/>
        <w:t>German</w:t>
        <w:tab/>
        <w:t>23</w:t>
      </w:r>
    </w:p>
    <w:p>
      <w:pPr>
        <w:pStyle w:val="BodyText"/>
        <w:tabs>
          <w:tab w:pos="4681" w:val="right" w:leader="none"/>
        </w:tabs>
        <w:spacing w:line="207" w:lineRule="exact" w:before="1"/>
        <w:ind w:left="3040"/>
      </w:pPr>
      <w:r>
        <w:rPr/>
        <w:t>Japanese</w:t>
        <w:tab/>
        <w:t>24</w:t>
      </w:r>
    </w:p>
    <w:p>
      <w:pPr>
        <w:pStyle w:val="BodyText"/>
        <w:tabs>
          <w:tab w:pos="4682" w:val="right" w:leader="none"/>
        </w:tabs>
        <w:spacing w:line="207" w:lineRule="exact"/>
        <w:ind w:left="3040"/>
      </w:pPr>
      <w:r>
        <w:rPr/>
        <w:t>Spanish</w:t>
        <w:tab/>
        <w:t>24</w:t>
      </w:r>
    </w:p>
    <w:p>
      <w:pPr>
        <w:pStyle w:val="BodyText"/>
        <w:ind w:left="2319" w:right="337"/>
        <w:jc w:val="both"/>
      </w:pPr>
      <w:r>
        <w:rPr/>
        <w:t>Requirements for the disciplinary teaching minors can be found in the section </w:t>
      </w:r>
      <w:r>
        <w:rPr>
          <w:i/>
        </w:rPr>
        <w:t>Requirements for the Disciplinary Teaching Minors </w:t>
      </w:r>
      <w:r>
        <w:rPr/>
        <w:t>in the section on </w:t>
      </w:r>
      <w:r>
        <w:rPr>
          <w:i/>
        </w:rPr>
        <w:t>TEACHER </w:t>
      </w:r>
      <w:r>
        <w:rPr>
          <w:i/>
        </w:rPr>
        <w:t>CERTIFICATION</w:t>
      </w:r>
      <w:r>
        <w:rPr/>
        <w:t>, below. Students wishing to complete one or more of the following optional disciplinary teaching majors, in addition to the grade band concentration and English as a Second Language requirements, should refer to </w:t>
      </w:r>
      <w:r>
        <w:rPr>
          <w:i/>
        </w:rPr>
        <w:t>Teacher Certification </w:t>
      </w:r>
      <w:r>
        <w:rPr>
          <w:i/>
        </w:rPr>
        <w:t>Options </w:t>
      </w:r>
      <w:r>
        <w:rPr/>
        <w:t>in the catalog sections for the colleges, departments, and schools that administer disciplinary majors that are available for teacher</w:t>
      </w:r>
      <w:r>
        <w:rPr>
          <w:spacing w:val="-6"/>
        </w:rPr>
        <w:t> </w:t>
      </w:r>
      <w:r>
        <w:rPr/>
        <w:t>certification.</w:t>
      </w:r>
    </w:p>
    <w:p>
      <w:pPr>
        <w:pStyle w:val="Heading3"/>
        <w:spacing w:line="207" w:lineRule="exact"/>
        <w:ind w:left="2319"/>
        <w:jc w:val="both"/>
        <w:rPr>
          <w:b w:val="0"/>
        </w:rPr>
      </w:pPr>
      <w:r>
        <w:rPr/>
        <w:t>College of Arts and Letters</w:t>
      </w:r>
      <w:r>
        <w:rPr>
          <w:b w:val="0"/>
        </w:rPr>
        <w:t>:</w:t>
      </w:r>
    </w:p>
    <w:p>
      <w:pPr>
        <w:pStyle w:val="BodyText"/>
        <w:spacing w:before="1"/>
        <w:ind w:left="2320" w:right="6739"/>
      </w:pPr>
      <w:r>
        <w:rPr/>
        <w:t>Arabic Chinese French German Japanese Spanish</w:t>
      </w:r>
    </w:p>
    <w:p>
      <w:pPr>
        <w:pStyle w:val="BodyText"/>
        <w:spacing w:before="11"/>
        <w:rPr>
          <w:sz w:val="17"/>
        </w:rPr>
      </w:pPr>
    </w:p>
    <w:p>
      <w:pPr>
        <w:pStyle w:val="Heading3"/>
        <w:ind w:right="1728"/>
      </w:pPr>
      <w:r>
        <w:rPr/>
        <w:t>Undergraduate Professional Education Course Requirements for Secondary Teacher Certification</w:t>
      </w:r>
    </w:p>
    <w:p>
      <w:pPr>
        <w:pStyle w:val="BodyText"/>
        <w:ind w:right="1022"/>
        <w:jc w:val="right"/>
      </w:pPr>
      <w:r>
        <w:rPr/>
        <w:t>CREDITS</w:t>
      </w:r>
    </w:p>
    <w:p>
      <w:pPr>
        <w:pStyle w:val="ListParagraph"/>
        <w:numPr>
          <w:ilvl w:val="1"/>
          <w:numId w:val="14"/>
        </w:numPr>
        <w:tabs>
          <w:tab w:pos="2319" w:val="left" w:leader="none"/>
          <w:tab w:pos="2320" w:val="left" w:leader="none"/>
        </w:tabs>
        <w:spacing w:line="240" w:lineRule="auto" w:before="0" w:after="0"/>
        <w:ind w:left="2319" w:right="0" w:hanging="720"/>
        <w:jc w:val="left"/>
        <w:rPr>
          <w:sz w:val="18"/>
        </w:rPr>
      </w:pPr>
      <w:r>
        <w:rPr>
          <w:sz w:val="18"/>
        </w:rPr>
        <w:t>The following Professional Education Courses (20 or 21</w:t>
      </w:r>
      <w:r>
        <w:rPr>
          <w:spacing w:val="-5"/>
          <w:sz w:val="18"/>
        </w:rPr>
        <w:t> </w:t>
      </w:r>
      <w:r>
        <w:rPr>
          <w:sz w:val="18"/>
        </w:rPr>
        <w:t>credits):</w:t>
      </w:r>
    </w:p>
    <w:p>
      <w:pPr>
        <w:pStyle w:val="ListParagraph"/>
        <w:numPr>
          <w:ilvl w:val="2"/>
          <w:numId w:val="14"/>
        </w:numPr>
        <w:tabs>
          <w:tab w:pos="3039" w:val="left" w:leader="none"/>
          <w:tab w:pos="3040" w:val="left" w:leader="none"/>
        </w:tabs>
        <w:spacing w:line="240" w:lineRule="auto" w:before="1" w:after="21"/>
        <w:ind w:left="3040" w:right="0" w:hanging="720"/>
        <w:jc w:val="left"/>
        <w:rPr>
          <w:sz w:val="18"/>
        </w:rPr>
      </w:pPr>
      <w:r>
        <w:rPr>
          <w:sz w:val="18"/>
        </w:rPr>
        <w:t>All of the following courses (20</w:t>
      </w:r>
      <w:r>
        <w:rPr>
          <w:spacing w:val="-2"/>
          <w:sz w:val="18"/>
        </w:rPr>
        <w:t> </w:t>
      </w:r>
      <w:r>
        <w:rPr>
          <w:sz w:val="18"/>
        </w:rPr>
        <w:t>credits):</w:t>
      </w:r>
    </w:p>
    <w:tbl>
      <w:tblPr>
        <w:tblW w:w="0" w:type="auto"/>
        <w:jc w:val="left"/>
        <w:tblInd w:w="2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755"/>
        <w:gridCol w:w="4385"/>
        <w:gridCol w:w="295"/>
      </w:tblGrid>
      <w:tr>
        <w:trPr>
          <w:trHeight w:val="204" w:hRule="atLeast"/>
        </w:trPr>
        <w:tc>
          <w:tcPr>
            <w:tcW w:w="525" w:type="dxa"/>
          </w:tcPr>
          <w:p>
            <w:pPr>
              <w:pStyle w:val="TableParagraph"/>
              <w:spacing w:line="184" w:lineRule="exact"/>
              <w:ind w:left="50"/>
              <w:rPr>
                <w:sz w:val="18"/>
              </w:rPr>
            </w:pPr>
            <w:r>
              <w:rPr>
                <w:sz w:val="18"/>
              </w:rPr>
              <w:t>TE</w:t>
            </w:r>
          </w:p>
        </w:tc>
        <w:tc>
          <w:tcPr>
            <w:tcW w:w="755" w:type="dxa"/>
          </w:tcPr>
          <w:p>
            <w:pPr>
              <w:pStyle w:val="TableParagraph"/>
              <w:spacing w:line="184" w:lineRule="exact"/>
              <w:ind w:right="208"/>
              <w:jc w:val="right"/>
              <w:rPr>
                <w:sz w:val="18"/>
              </w:rPr>
            </w:pPr>
            <w:r>
              <w:rPr>
                <w:sz w:val="18"/>
              </w:rPr>
              <w:t>101</w:t>
            </w:r>
          </w:p>
        </w:tc>
        <w:tc>
          <w:tcPr>
            <w:tcW w:w="4385" w:type="dxa"/>
          </w:tcPr>
          <w:p>
            <w:pPr>
              <w:pStyle w:val="TableParagraph"/>
              <w:spacing w:line="184" w:lineRule="exact"/>
              <w:ind w:left="210"/>
              <w:rPr>
                <w:sz w:val="18"/>
              </w:rPr>
            </w:pPr>
            <w:r>
              <w:rPr>
                <w:sz w:val="18"/>
              </w:rPr>
              <w:t>Social Foundations of Justice and Equity</w:t>
            </w:r>
          </w:p>
        </w:tc>
        <w:tc>
          <w:tcPr>
            <w:tcW w:w="295" w:type="dxa"/>
          </w:tcPr>
          <w:p>
            <w:pPr>
              <w:pStyle w:val="TableParagraph"/>
              <w:spacing w:line="240" w:lineRule="auto"/>
              <w:rPr>
                <w:rFonts w:ascii="Times New Roman"/>
                <w:sz w:val="14"/>
              </w:rPr>
            </w:pPr>
          </w:p>
        </w:tc>
      </w:tr>
      <w:tr>
        <w:trPr>
          <w:trHeight w:val="206" w:hRule="atLeast"/>
        </w:trPr>
        <w:tc>
          <w:tcPr>
            <w:tcW w:w="525" w:type="dxa"/>
          </w:tcPr>
          <w:p>
            <w:pPr>
              <w:pStyle w:val="TableParagraph"/>
              <w:spacing w:line="240" w:lineRule="auto"/>
              <w:rPr>
                <w:rFonts w:ascii="Times New Roman"/>
                <w:sz w:val="14"/>
              </w:rPr>
            </w:pPr>
          </w:p>
        </w:tc>
        <w:tc>
          <w:tcPr>
            <w:tcW w:w="755" w:type="dxa"/>
          </w:tcPr>
          <w:p>
            <w:pPr>
              <w:pStyle w:val="TableParagraph"/>
              <w:spacing w:line="240" w:lineRule="auto"/>
              <w:rPr>
                <w:rFonts w:ascii="Times New Roman"/>
                <w:sz w:val="14"/>
              </w:rPr>
            </w:pPr>
          </w:p>
        </w:tc>
        <w:tc>
          <w:tcPr>
            <w:tcW w:w="4385" w:type="dxa"/>
          </w:tcPr>
          <w:p>
            <w:pPr>
              <w:pStyle w:val="TableParagraph"/>
              <w:ind w:left="930"/>
              <w:rPr>
                <w:sz w:val="18"/>
              </w:rPr>
            </w:pPr>
            <w:r>
              <w:rPr>
                <w:sz w:val="18"/>
              </w:rPr>
              <w:t>in Education</w:t>
            </w:r>
          </w:p>
        </w:tc>
        <w:tc>
          <w:tcPr>
            <w:tcW w:w="295" w:type="dxa"/>
          </w:tcPr>
          <w:p>
            <w:pPr>
              <w:pStyle w:val="TableParagraph"/>
              <w:ind w:right="47"/>
              <w:jc w:val="right"/>
              <w:rPr>
                <w:sz w:val="18"/>
              </w:rPr>
            </w:pPr>
            <w:r>
              <w:rPr>
                <w:sz w:val="18"/>
              </w:rPr>
              <w:t>3</w:t>
            </w:r>
          </w:p>
        </w:tc>
      </w:tr>
      <w:tr>
        <w:trPr>
          <w:trHeight w:val="206" w:hRule="atLeast"/>
        </w:trPr>
        <w:tc>
          <w:tcPr>
            <w:tcW w:w="525" w:type="dxa"/>
          </w:tcPr>
          <w:p>
            <w:pPr>
              <w:pStyle w:val="TableParagraph"/>
              <w:ind w:left="50"/>
              <w:rPr>
                <w:sz w:val="18"/>
              </w:rPr>
            </w:pPr>
            <w:r>
              <w:rPr>
                <w:sz w:val="18"/>
              </w:rPr>
              <w:t>TE</w:t>
            </w:r>
          </w:p>
        </w:tc>
        <w:tc>
          <w:tcPr>
            <w:tcW w:w="755" w:type="dxa"/>
          </w:tcPr>
          <w:p>
            <w:pPr>
              <w:pStyle w:val="TableParagraph"/>
              <w:ind w:right="208"/>
              <w:jc w:val="right"/>
              <w:rPr>
                <w:sz w:val="18"/>
              </w:rPr>
            </w:pPr>
            <w:r>
              <w:rPr>
                <w:sz w:val="18"/>
              </w:rPr>
              <w:t>150</w:t>
            </w:r>
          </w:p>
        </w:tc>
        <w:tc>
          <w:tcPr>
            <w:tcW w:w="4385" w:type="dxa"/>
          </w:tcPr>
          <w:p>
            <w:pPr>
              <w:pStyle w:val="TableParagraph"/>
              <w:ind w:left="210"/>
              <w:rPr>
                <w:sz w:val="18"/>
              </w:rPr>
            </w:pPr>
            <w:r>
              <w:rPr>
                <w:sz w:val="18"/>
              </w:rPr>
              <w:t>Reflections on Learning</w:t>
            </w:r>
          </w:p>
        </w:tc>
        <w:tc>
          <w:tcPr>
            <w:tcW w:w="295" w:type="dxa"/>
          </w:tcPr>
          <w:p>
            <w:pPr>
              <w:pStyle w:val="TableParagraph"/>
              <w:ind w:right="48"/>
              <w:jc w:val="right"/>
              <w:rPr>
                <w:sz w:val="18"/>
              </w:rPr>
            </w:pPr>
            <w:r>
              <w:rPr>
                <w:sz w:val="18"/>
              </w:rPr>
              <w:t>3</w:t>
            </w:r>
          </w:p>
        </w:tc>
      </w:tr>
      <w:tr>
        <w:trPr>
          <w:trHeight w:val="207" w:hRule="atLeast"/>
        </w:trPr>
        <w:tc>
          <w:tcPr>
            <w:tcW w:w="525" w:type="dxa"/>
          </w:tcPr>
          <w:p>
            <w:pPr>
              <w:pStyle w:val="TableParagraph"/>
              <w:ind w:left="50"/>
              <w:rPr>
                <w:sz w:val="18"/>
              </w:rPr>
            </w:pPr>
            <w:r>
              <w:rPr>
                <w:sz w:val="18"/>
              </w:rPr>
              <w:t>TE</w:t>
            </w:r>
          </w:p>
        </w:tc>
        <w:tc>
          <w:tcPr>
            <w:tcW w:w="755" w:type="dxa"/>
          </w:tcPr>
          <w:p>
            <w:pPr>
              <w:pStyle w:val="TableParagraph"/>
              <w:ind w:right="208"/>
              <w:jc w:val="right"/>
              <w:rPr>
                <w:sz w:val="18"/>
              </w:rPr>
            </w:pPr>
            <w:r>
              <w:rPr>
                <w:sz w:val="18"/>
              </w:rPr>
              <w:t>302</w:t>
            </w:r>
          </w:p>
        </w:tc>
        <w:tc>
          <w:tcPr>
            <w:tcW w:w="4385" w:type="dxa"/>
          </w:tcPr>
          <w:p>
            <w:pPr>
              <w:pStyle w:val="TableParagraph"/>
              <w:ind w:left="210"/>
              <w:rPr>
                <w:sz w:val="18"/>
              </w:rPr>
            </w:pPr>
            <w:r>
              <w:rPr>
                <w:sz w:val="18"/>
              </w:rPr>
              <w:t>Learners and Learning in Context - Secondary (W)</w:t>
            </w:r>
          </w:p>
        </w:tc>
        <w:tc>
          <w:tcPr>
            <w:tcW w:w="295" w:type="dxa"/>
          </w:tcPr>
          <w:p>
            <w:pPr>
              <w:pStyle w:val="TableParagraph"/>
              <w:ind w:right="48"/>
              <w:jc w:val="right"/>
              <w:rPr>
                <w:sz w:val="18"/>
              </w:rPr>
            </w:pPr>
            <w:r>
              <w:rPr>
                <w:sz w:val="18"/>
              </w:rPr>
              <w:t>4</w:t>
            </w:r>
          </w:p>
        </w:tc>
      </w:tr>
      <w:tr>
        <w:trPr>
          <w:trHeight w:val="207" w:hRule="atLeast"/>
        </w:trPr>
        <w:tc>
          <w:tcPr>
            <w:tcW w:w="525" w:type="dxa"/>
          </w:tcPr>
          <w:p>
            <w:pPr>
              <w:pStyle w:val="TableParagraph"/>
              <w:ind w:left="50"/>
              <w:rPr>
                <w:sz w:val="18"/>
              </w:rPr>
            </w:pPr>
            <w:r>
              <w:rPr>
                <w:sz w:val="18"/>
              </w:rPr>
              <w:t>TE</w:t>
            </w:r>
          </w:p>
        </w:tc>
        <w:tc>
          <w:tcPr>
            <w:tcW w:w="755" w:type="dxa"/>
          </w:tcPr>
          <w:p>
            <w:pPr>
              <w:pStyle w:val="TableParagraph"/>
              <w:ind w:right="208"/>
              <w:jc w:val="right"/>
              <w:rPr>
                <w:sz w:val="18"/>
              </w:rPr>
            </w:pPr>
            <w:r>
              <w:rPr>
                <w:sz w:val="18"/>
              </w:rPr>
              <w:t>407</w:t>
            </w:r>
          </w:p>
        </w:tc>
        <w:tc>
          <w:tcPr>
            <w:tcW w:w="4385" w:type="dxa"/>
          </w:tcPr>
          <w:p>
            <w:pPr>
              <w:pStyle w:val="TableParagraph"/>
              <w:ind w:left="210"/>
              <w:rPr>
                <w:sz w:val="18"/>
              </w:rPr>
            </w:pPr>
            <w:r>
              <w:rPr>
                <w:sz w:val="18"/>
              </w:rPr>
              <w:t>Teaching of Subject Matter to Diverse</w:t>
            </w:r>
          </w:p>
        </w:tc>
        <w:tc>
          <w:tcPr>
            <w:tcW w:w="295" w:type="dxa"/>
          </w:tcPr>
          <w:p>
            <w:pPr>
              <w:pStyle w:val="TableParagraph"/>
              <w:spacing w:line="240" w:lineRule="auto"/>
              <w:rPr>
                <w:rFonts w:ascii="Times New Roman"/>
                <w:sz w:val="14"/>
              </w:rPr>
            </w:pPr>
          </w:p>
        </w:tc>
      </w:tr>
      <w:tr>
        <w:trPr>
          <w:trHeight w:val="206" w:hRule="atLeast"/>
        </w:trPr>
        <w:tc>
          <w:tcPr>
            <w:tcW w:w="525" w:type="dxa"/>
          </w:tcPr>
          <w:p>
            <w:pPr>
              <w:pStyle w:val="TableParagraph"/>
              <w:spacing w:line="240" w:lineRule="auto"/>
              <w:rPr>
                <w:rFonts w:ascii="Times New Roman"/>
                <w:sz w:val="14"/>
              </w:rPr>
            </w:pPr>
          </w:p>
        </w:tc>
        <w:tc>
          <w:tcPr>
            <w:tcW w:w="755" w:type="dxa"/>
          </w:tcPr>
          <w:p>
            <w:pPr>
              <w:pStyle w:val="TableParagraph"/>
              <w:spacing w:line="240" w:lineRule="auto"/>
              <w:rPr>
                <w:rFonts w:ascii="Times New Roman"/>
                <w:sz w:val="14"/>
              </w:rPr>
            </w:pPr>
          </w:p>
        </w:tc>
        <w:tc>
          <w:tcPr>
            <w:tcW w:w="4385" w:type="dxa"/>
          </w:tcPr>
          <w:p>
            <w:pPr>
              <w:pStyle w:val="TableParagraph"/>
              <w:ind w:left="930"/>
              <w:rPr>
                <w:sz w:val="18"/>
              </w:rPr>
            </w:pPr>
            <w:r>
              <w:rPr>
                <w:sz w:val="18"/>
              </w:rPr>
              <w:t>Learners - Secondary (W)</w:t>
            </w:r>
          </w:p>
        </w:tc>
        <w:tc>
          <w:tcPr>
            <w:tcW w:w="295" w:type="dxa"/>
          </w:tcPr>
          <w:p>
            <w:pPr>
              <w:pStyle w:val="TableParagraph"/>
              <w:ind w:right="47"/>
              <w:jc w:val="right"/>
              <w:rPr>
                <w:sz w:val="18"/>
              </w:rPr>
            </w:pPr>
            <w:r>
              <w:rPr>
                <w:sz w:val="18"/>
              </w:rPr>
              <w:t>5</w:t>
            </w:r>
          </w:p>
        </w:tc>
      </w:tr>
      <w:tr>
        <w:trPr>
          <w:trHeight w:val="203" w:hRule="atLeast"/>
        </w:trPr>
        <w:tc>
          <w:tcPr>
            <w:tcW w:w="525" w:type="dxa"/>
          </w:tcPr>
          <w:p>
            <w:pPr>
              <w:pStyle w:val="TableParagraph"/>
              <w:spacing w:line="184" w:lineRule="exact"/>
              <w:ind w:left="50"/>
              <w:rPr>
                <w:sz w:val="18"/>
              </w:rPr>
            </w:pPr>
            <w:r>
              <w:rPr>
                <w:sz w:val="18"/>
              </w:rPr>
              <w:t>TE</w:t>
            </w:r>
          </w:p>
        </w:tc>
        <w:tc>
          <w:tcPr>
            <w:tcW w:w="755" w:type="dxa"/>
          </w:tcPr>
          <w:p>
            <w:pPr>
              <w:pStyle w:val="TableParagraph"/>
              <w:spacing w:line="184" w:lineRule="exact"/>
              <w:ind w:right="208"/>
              <w:jc w:val="right"/>
              <w:rPr>
                <w:sz w:val="18"/>
              </w:rPr>
            </w:pPr>
            <w:r>
              <w:rPr>
                <w:sz w:val="18"/>
              </w:rPr>
              <w:t>408</w:t>
            </w:r>
          </w:p>
        </w:tc>
        <w:tc>
          <w:tcPr>
            <w:tcW w:w="4385" w:type="dxa"/>
          </w:tcPr>
          <w:p>
            <w:pPr>
              <w:pStyle w:val="TableParagraph"/>
              <w:spacing w:line="184" w:lineRule="exact"/>
              <w:ind w:left="210"/>
              <w:rPr>
                <w:sz w:val="18"/>
              </w:rPr>
            </w:pPr>
            <w:r>
              <w:rPr>
                <w:sz w:val="18"/>
              </w:rPr>
              <w:t>Crafting Teaching Practices - Secondary (W)</w:t>
            </w:r>
          </w:p>
        </w:tc>
        <w:tc>
          <w:tcPr>
            <w:tcW w:w="295" w:type="dxa"/>
          </w:tcPr>
          <w:p>
            <w:pPr>
              <w:pStyle w:val="TableParagraph"/>
              <w:spacing w:line="184" w:lineRule="exact"/>
              <w:ind w:right="48"/>
              <w:jc w:val="right"/>
              <w:rPr>
                <w:sz w:val="18"/>
              </w:rPr>
            </w:pPr>
            <w:r>
              <w:rPr>
                <w:sz w:val="18"/>
              </w:rPr>
              <w:t>5</w:t>
            </w:r>
          </w:p>
        </w:tc>
      </w:tr>
    </w:tbl>
    <w:p>
      <w:pPr>
        <w:pStyle w:val="BodyText"/>
        <w:spacing w:line="256" w:lineRule="auto" w:before="2"/>
        <w:ind w:left="3040" w:right="1445"/>
        <w:jc w:val="both"/>
      </w:pPr>
      <w:r>
        <w:rPr/>
        <w:t>The following course if the teaching major and minor are in different subject matter:</w:t>
      </w:r>
    </w:p>
    <w:p>
      <w:pPr>
        <w:pStyle w:val="BodyText"/>
        <w:spacing w:line="192" w:lineRule="exact"/>
        <w:ind w:left="3040"/>
        <w:jc w:val="both"/>
      </w:pPr>
      <w:r>
        <w:rPr/>
        <w:t>TE 409 Crafting Teaching Practices in the Secondary</w:t>
      </w:r>
    </w:p>
    <w:p>
      <w:pPr>
        <w:pStyle w:val="BodyText"/>
        <w:tabs>
          <w:tab w:pos="8899" w:val="right" w:leader="none"/>
        </w:tabs>
        <w:spacing w:line="207" w:lineRule="exact"/>
        <w:ind w:left="5200"/>
        <w:jc w:val="both"/>
      </w:pPr>
      <w:r>
        <w:rPr/>
        <w:t>Teaching</w:t>
      </w:r>
      <w:r>
        <w:rPr>
          <w:spacing w:val="-2"/>
        </w:rPr>
        <w:t> </w:t>
      </w:r>
      <w:r>
        <w:rPr/>
        <w:t>Minor</w:t>
        <w:tab/>
        <w:t>1</w:t>
      </w:r>
    </w:p>
    <w:p>
      <w:pPr>
        <w:pStyle w:val="BodyText"/>
        <w:ind w:left="2320" w:right="338"/>
        <w:jc w:val="both"/>
      </w:pPr>
      <w:r>
        <w:rPr/>
        <w:t>The pedagogy courses that are required for students with a disciplinary major in music education are specified in the section on </w:t>
      </w:r>
      <w:r>
        <w:rPr>
          <w:i/>
        </w:rPr>
        <w:t>TEACHER CERTIFICATION OPTIONS </w:t>
      </w:r>
      <w:r>
        <w:rPr/>
        <w:t>in the College of Music section of this catalog. Students with a disciplinary major in music education must complete Teacher Education 150, Teacher Education 250, Teacher Education 302 and Music 277 to be considered for admission to the Music Education student teaching experience. Teacher Education 409 is required if the student pursues a minor. It is not required of the major.</w:t>
      </w:r>
    </w:p>
    <w:p>
      <w:pPr>
        <w:pStyle w:val="BodyText"/>
      </w:pPr>
    </w:p>
    <w:p>
      <w:pPr>
        <w:pStyle w:val="BodyText"/>
        <w:ind w:left="2320" w:right="339"/>
        <w:jc w:val="both"/>
      </w:pPr>
      <w:r>
        <w:rPr/>
        <w:t>Students with a disciplinary major in art education must complete Studio Art 481 and 482 in lieu of Teacher Education 407 and 408.</w:t>
      </w:r>
    </w:p>
    <w:p>
      <w:pPr>
        <w:pStyle w:val="BodyText"/>
      </w:pPr>
    </w:p>
    <w:p>
      <w:pPr>
        <w:pStyle w:val="Heading3"/>
        <w:spacing w:before="1"/>
        <w:jc w:val="both"/>
      </w:pPr>
      <w:r>
        <w:rPr/>
        <w:t>Admission to the Internship Year Studies Program</w:t>
      </w:r>
    </w:p>
    <w:p>
      <w:pPr>
        <w:pStyle w:val="BodyText"/>
        <w:spacing w:before="11"/>
        <w:rPr>
          <w:b/>
          <w:sz w:val="17"/>
        </w:rPr>
      </w:pPr>
    </w:p>
    <w:p>
      <w:pPr>
        <w:pStyle w:val="BodyText"/>
        <w:ind w:left="1600" w:right="338"/>
        <w:jc w:val="both"/>
      </w:pPr>
      <w:r>
        <w:rPr/>
        <w:t>The section on admission to the Internship Year Studies Program pertains to all students who complete the requirements for a bachelor’s degree at another educational institution, or who complete the requirements for a bachelor’s degree at Michigan State University without having been admitted to the Teacher Certification Program.</w:t>
      </w:r>
    </w:p>
    <w:p>
      <w:pPr>
        <w:pStyle w:val="BodyText"/>
        <w:rPr>
          <w:sz w:val="20"/>
        </w:rPr>
      </w:pPr>
    </w:p>
    <w:p>
      <w:pPr>
        <w:pStyle w:val="BodyText"/>
        <w:rPr>
          <w:sz w:val="16"/>
        </w:rPr>
      </w:pPr>
    </w:p>
    <w:p>
      <w:pPr>
        <w:pStyle w:val="BodyText"/>
        <w:ind w:left="1600" w:right="339"/>
        <w:jc w:val="both"/>
      </w:pPr>
      <w:r>
        <w:rPr/>
        <w:t>The number of students admitted to the Internship Year Studies Program is established by the university. Enrollment in the program is limited. The criteria and procedures for the selection of</w:t>
      </w:r>
    </w:p>
    <w:p>
      <w:pPr>
        <w:spacing w:after="0"/>
        <w:jc w:val="both"/>
        <w:sectPr>
          <w:pgSz w:w="12240" w:h="15840"/>
          <w:pgMar w:header="725" w:footer="0" w:top="1120" w:bottom="280" w:left="1280" w:right="1100"/>
        </w:sectPr>
      </w:pPr>
    </w:p>
    <w:p>
      <w:pPr>
        <w:pStyle w:val="BodyText"/>
        <w:spacing w:before="9"/>
        <w:rPr>
          <w:sz w:val="29"/>
        </w:rPr>
      </w:pPr>
    </w:p>
    <w:p>
      <w:pPr>
        <w:pStyle w:val="BodyText"/>
        <w:spacing w:before="95"/>
        <w:ind w:left="1599"/>
      </w:pPr>
      <w:r>
        <w:rPr/>
        <w:t>students for admission to the Internship Year Studies Program are established by the College of Education.</w:t>
      </w:r>
    </w:p>
    <w:p>
      <w:pPr>
        <w:pStyle w:val="BodyText"/>
        <w:spacing w:before="9"/>
        <w:rPr>
          <w:sz w:val="9"/>
        </w:rPr>
      </w:pPr>
    </w:p>
    <w:p>
      <w:pPr>
        <w:spacing w:after="0"/>
        <w:rPr>
          <w:sz w:val="9"/>
        </w:rPr>
        <w:sectPr>
          <w:pgSz w:w="12240" w:h="15840"/>
          <w:pgMar w:header="725" w:footer="0" w:top="1120" w:bottom="280" w:left="1280" w:right="1100"/>
        </w:sectPr>
      </w:pPr>
    </w:p>
    <w:p>
      <w:pPr>
        <w:pStyle w:val="Heading3"/>
        <w:spacing w:before="95"/>
      </w:pPr>
      <w:r>
        <w:rPr/>
        <w:t>Requirements for the Internship Year Studies Program</w:t>
      </w:r>
    </w:p>
    <w:p>
      <w:pPr>
        <w:pStyle w:val="BodyText"/>
        <w:rPr>
          <w:b/>
        </w:rPr>
      </w:pPr>
    </w:p>
    <w:p>
      <w:pPr>
        <w:pStyle w:val="ListParagraph"/>
        <w:numPr>
          <w:ilvl w:val="0"/>
          <w:numId w:val="15"/>
        </w:numPr>
        <w:tabs>
          <w:tab w:pos="2319" w:val="left" w:leader="none"/>
          <w:tab w:pos="2320" w:val="left" w:leader="none"/>
        </w:tabs>
        <w:spacing w:line="240" w:lineRule="auto" w:before="0" w:after="0"/>
        <w:ind w:left="2319" w:right="0" w:hanging="720"/>
        <w:jc w:val="left"/>
        <w:rPr>
          <w:sz w:val="18"/>
        </w:rPr>
      </w:pPr>
      <w:r>
        <w:rPr>
          <w:sz w:val="18"/>
        </w:rPr>
        <w:t>All of the following Professional Education Courses (24</w:t>
      </w:r>
      <w:r>
        <w:rPr>
          <w:spacing w:val="-35"/>
          <w:sz w:val="18"/>
        </w:rPr>
        <w:t> </w:t>
      </w:r>
      <w:r>
        <w:rPr>
          <w:sz w:val="18"/>
        </w:rPr>
        <w:t>credits):</w:t>
      </w:r>
    </w:p>
    <w:p>
      <w:pPr>
        <w:pStyle w:val="BodyText"/>
        <w:spacing w:before="2"/>
        <w:rPr>
          <w:sz w:val="26"/>
        </w:rPr>
      </w:pPr>
      <w:r>
        <w:rPr/>
        <w:br w:type="column"/>
      </w:r>
      <w:r>
        <w:rPr>
          <w:sz w:val="26"/>
        </w:rPr>
      </w:r>
    </w:p>
    <w:p>
      <w:pPr>
        <w:pStyle w:val="BodyText"/>
        <w:ind w:left="1309"/>
      </w:pPr>
      <w:r>
        <w:rPr/>
        <w:t>CREDITS</w:t>
      </w:r>
    </w:p>
    <w:p>
      <w:pPr>
        <w:spacing w:after="0"/>
        <w:sectPr>
          <w:type w:val="continuous"/>
          <w:pgSz w:w="12240" w:h="15840"/>
          <w:pgMar w:top="1500" w:bottom="280" w:left="1280" w:right="1100"/>
          <w:cols w:num="2" w:equalWidth="0">
            <w:col w:w="7382" w:space="40"/>
            <w:col w:w="2438"/>
          </w:cols>
        </w:sectPr>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755"/>
        <w:gridCol w:w="4516"/>
        <w:gridCol w:w="885"/>
      </w:tblGrid>
      <w:tr>
        <w:trPr>
          <w:trHeight w:val="204" w:hRule="atLeast"/>
        </w:trPr>
        <w:tc>
          <w:tcPr>
            <w:tcW w:w="525" w:type="dxa"/>
          </w:tcPr>
          <w:p>
            <w:pPr>
              <w:pStyle w:val="TableParagraph"/>
              <w:spacing w:line="184" w:lineRule="exact"/>
              <w:ind w:left="50"/>
              <w:rPr>
                <w:sz w:val="18"/>
              </w:rPr>
            </w:pPr>
            <w:r>
              <w:rPr>
                <w:sz w:val="18"/>
              </w:rPr>
              <w:t>TE</w:t>
            </w:r>
          </w:p>
        </w:tc>
        <w:tc>
          <w:tcPr>
            <w:tcW w:w="755" w:type="dxa"/>
          </w:tcPr>
          <w:p>
            <w:pPr>
              <w:pStyle w:val="TableParagraph"/>
              <w:spacing w:line="184" w:lineRule="exact"/>
              <w:ind w:right="208"/>
              <w:jc w:val="right"/>
              <w:rPr>
                <w:sz w:val="18"/>
              </w:rPr>
            </w:pPr>
            <w:r>
              <w:rPr>
                <w:sz w:val="18"/>
              </w:rPr>
              <w:t>501</w:t>
            </w:r>
          </w:p>
        </w:tc>
        <w:tc>
          <w:tcPr>
            <w:tcW w:w="4516" w:type="dxa"/>
          </w:tcPr>
          <w:p>
            <w:pPr>
              <w:pStyle w:val="TableParagraph"/>
              <w:spacing w:line="184" w:lineRule="exact"/>
              <w:ind w:left="210"/>
              <w:rPr>
                <w:sz w:val="18"/>
              </w:rPr>
            </w:pPr>
            <w:r>
              <w:rPr>
                <w:sz w:val="18"/>
              </w:rPr>
              <w:t>Internship in Teaching Diverse Learners I</w:t>
            </w:r>
          </w:p>
        </w:tc>
        <w:tc>
          <w:tcPr>
            <w:tcW w:w="885" w:type="dxa"/>
          </w:tcPr>
          <w:p>
            <w:pPr>
              <w:pStyle w:val="TableParagraph"/>
              <w:spacing w:line="184" w:lineRule="exact"/>
              <w:ind w:right="47"/>
              <w:jc w:val="right"/>
              <w:rPr>
                <w:sz w:val="18"/>
              </w:rPr>
            </w:pPr>
            <w:r>
              <w:rPr>
                <w:sz w:val="18"/>
              </w:rPr>
              <w:t>6</w:t>
            </w:r>
          </w:p>
        </w:tc>
      </w:tr>
      <w:tr>
        <w:trPr>
          <w:trHeight w:val="207" w:hRule="atLeast"/>
        </w:trPr>
        <w:tc>
          <w:tcPr>
            <w:tcW w:w="525" w:type="dxa"/>
          </w:tcPr>
          <w:p>
            <w:pPr>
              <w:pStyle w:val="TableParagraph"/>
              <w:ind w:left="50"/>
              <w:rPr>
                <w:sz w:val="18"/>
              </w:rPr>
            </w:pPr>
            <w:r>
              <w:rPr>
                <w:sz w:val="18"/>
              </w:rPr>
              <w:t>TE</w:t>
            </w:r>
          </w:p>
        </w:tc>
        <w:tc>
          <w:tcPr>
            <w:tcW w:w="755" w:type="dxa"/>
          </w:tcPr>
          <w:p>
            <w:pPr>
              <w:pStyle w:val="TableParagraph"/>
              <w:ind w:right="208"/>
              <w:jc w:val="right"/>
              <w:rPr>
                <w:sz w:val="18"/>
              </w:rPr>
            </w:pPr>
            <w:r>
              <w:rPr>
                <w:sz w:val="18"/>
              </w:rPr>
              <w:t>502</w:t>
            </w:r>
          </w:p>
        </w:tc>
        <w:tc>
          <w:tcPr>
            <w:tcW w:w="4516" w:type="dxa"/>
          </w:tcPr>
          <w:p>
            <w:pPr>
              <w:pStyle w:val="TableParagraph"/>
              <w:ind w:left="210"/>
              <w:rPr>
                <w:sz w:val="18"/>
              </w:rPr>
            </w:pPr>
            <w:r>
              <w:rPr>
                <w:sz w:val="18"/>
              </w:rPr>
              <w:t>Internship in Teaching Diverse Learners II</w:t>
            </w:r>
          </w:p>
        </w:tc>
        <w:tc>
          <w:tcPr>
            <w:tcW w:w="885" w:type="dxa"/>
          </w:tcPr>
          <w:p>
            <w:pPr>
              <w:pStyle w:val="TableParagraph"/>
              <w:ind w:right="48"/>
              <w:jc w:val="right"/>
              <w:rPr>
                <w:sz w:val="18"/>
              </w:rPr>
            </w:pPr>
            <w:r>
              <w:rPr>
                <w:sz w:val="18"/>
              </w:rPr>
              <w:t>6</w:t>
            </w:r>
          </w:p>
        </w:tc>
      </w:tr>
      <w:tr>
        <w:trPr>
          <w:trHeight w:val="206" w:hRule="atLeast"/>
        </w:trPr>
        <w:tc>
          <w:tcPr>
            <w:tcW w:w="525" w:type="dxa"/>
          </w:tcPr>
          <w:p>
            <w:pPr>
              <w:pStyle w:val="TableParagraph"/>
              <w:ind w:left="50"/>
              <w:rPr>
                <w:sz w:val="18"/>
              </w:rPr>
            </w:pPr>
            <w:r>
              <w:rPr>
                <w:sz w:val="18"/>
              </w:rPr>
              <w:t>TE</w:t>
            </w:r>
          </w:p>
        </w:tc>
        <w:tc>
          <w:tcPr>
            <w:tcW w:w="755" w:type="dxa"/>
          </w:tcPr>
          <w:p>
            <w:pPr>
              <w:pStyle w:val="TableParagraph"/>
              <w:ind w:right="208"/>
              <w:jc w:val="right"/>
              <w:rPr>
                <w:sz w:val="18"/>
              </w:rPr>
            </w:pPr>
            <w:r>
              <w:rPr>
                <w:sz w:val="18"/>
              </w:rPr>
              <w:t>801</w:t>
            </w:r>
          </w:p>
        </w:tc>
        <w:tc>
          <w:tcPr>
            <w:tcW w:w="4516" w:type="dxa"/>
          </w:tcPr>
          <w:p>
            <w:pPr>
              <w:pStyle w:val="TableParagraph"/>
              <w:ind w:left="210"/>
              <w:rPr>
                <w:sz w:val="18"/>
              </w:rPr>
            </w:pPr>
            <w:r>
              <w:rPr>
                <w:sz w:val="18"/>
              </w:rPr>
              <w:t>Professional Roles and Teaching Practice I</w:t>
            </w:r>
          </w:p>
        </w:tc>
        <w:tc>
          <w:tcPr>
            <w:tcW w:w="885" w:type="dxa"/>
          </w:tcPr>
          <w:p>
            <w:pPr>
              <w:pStyle w:val="TableParagraph"/>
              <w:ind w:right="48"/>
              <w:jc w:val="right"/>
              <w:rPr>
                <w:sz w:val="18"/>
              </w:rPr>
            </w:pPr>
            <w:r>
              <w:rPr>
                <w:sz w:val="18"/>
              </w:rPr>
              <w:t>3</w:t>
            </w:r>
          </w:p>
        </w:tc>
      </w:tr>
      <w:tr>
        <w:trPr>
          <w:trHeight w:val="206" w:hRule="atLeast"/>
        </w:trPr>
        <w:tc>
          <w:tcPr>
            <w:tcW w:w="525" w:type="dxa"/>
          </w:tcPr>
          <w:p>
            <w:pPr>
              <w:pStyle w:val="TableParagraph"/>
              <w:ind w:left="50"/>
              <w:rPr>
                <w:sz w:val="18"/>
              </w:rPr>
            </w:pPr>
            <w:r>
              <w:rPr>
                <w:sz w:val="18"/>
              </w:rPr>
              <w:t>TE</w:t>
            </w:r>
          </w:p>
        </w:tc>
        <w:tc>
          <w:tcPr>
            <w:tcW w:w="755" w:type="dxa"/>
          </w:tcPr>
          <w:p>
            <w:pPr>
              <w:pStyle w:val="TableParagraph"/>
              <w:ind w:right="208"/>
              <w:jc w:val="right"/>
              <w:rPr>
                <w:sz w:val="18"/>
              </w:rPr>
            </w:pPr>
            <w:r>
              <w:rPr>
                <w:sz w:val="18"/>
              </w:rPr>
              <w:t>802</w:t>
            </w:r>
          </w:p>
        </w:tc>
        <w:tc>
          <w:tcPr>
            <w:tcW w:w="4516" w:type="dxa"/>
          </w:tcPr>
          <w:p>
            <w:pPr>
              <w:pStyle w:val="TableParagraph"/>
              <w:ind w:left="210"/>
              <w:rPr>
                <w:sz w:val="18"/>
              </w:rPr>
            </w:pPr>
            <w:r>
              <w:rPr>
                <w:sz w:val="18"/>
              </w:rPr>
              <w:t>Reflection and Inquiry in Teaching Practice I</w:t>
            </w:r>
          </w:p>
        </w:tc>
        <w:tc>
          <w:tcPr>
            <w:tcW w:w="885" w:type="dxa"/>
          </w:tcPr>
          <w:p>
            <w:pPr>
              <w:pStyle w:val="TableParagraph"/>
              <w:ind w:right="47"/>
              <w:jc w:val="right"/>
              <w:rPr>
                <w:sz w:val="18"/>
              </w:rPr>
            </w:pPr>
            <w:r>
              <w:rPr>
                <w:sz w:val="18"/>
              </w:rPr>
              <w:t>3</w:t>
            </w:r>
          </w:p>
        </w:tc>
      </w:tr>
      <w:tr>
        <w:trPr>
          <w:trHeight w:val="207" w:hRule="atLeast"/>
        </w:trPr>
        <w:tc>
          <w:tcPr>
            <w:tcW w:w="525" w:type="dxa"/>
          </w:tcPr>
          <w:p>
            <w:pPr>
              <w:pStyle w:val="TableParagraph"/>
              <w:ind w:left="50"/>
              <w:rPr>
                <w:sz w:val="18"/>
              </w:rPr>
            </w:pPr>
            <w:r>
              <w:rPr>
                <w:sz w:val="18"/>
              </w:rPr>
              <w:t>TE</w:t>
            </w:r>
          </w:p>
        </w:tc>
        <w:tc>
          <w:tcPr>
            <w:tcW w:w="755" w:type="dxa"/>
          </w:tcPr>
          <w:p>
            <w:pPr>
              <w:pStyle w:val="TableParagraph"/>
              <w:ind w:right="208"/>
              <w:jc w:val="right"/>
              <w:rPr>
                <w:sz w:val="18"/>
              </w:rPr>
            </w:pPr>
            <w:r>
              <w:rPr>
                <w:sz w:val="18"/>
              </w:rPr>
              <w:t>803</w:t>
            </w:r>
          </w:p>
        </w:tc>
        <w:tc>
          <w:tcPr>
            <w:tcW w:w="4516" w:type="dxa"/>
          </w:tcPr>
          <w:p>
            <w:pPr>
              <w:pStyle w:val="TableParagraph"/>
              <w:ind w:left="210"/>
              <w:rPr>
                <w:sz w:val="18"/>
              </w:rPr>
            </w:pPr>
            <w:r>
              <w:rPr>
                <w:sz w:val="18"/>
              </w:rPr>
              <w:t>Professional Roles and Teaching Practice II</w:t>
            </w:r>
          </w:p>
        </w:tc>
        <w:tc>
          <w:tcPr>
            <w:tcW w:w="885" w:type="dxa"/>
          </w:tcPr>
          <w:p>
            <w:pPr>
              <w:pStyle w:val="TableParagraph"/>
              <w:ind w:right="47"/>
              <w:jc w:val="right"/>
              <w:rPr>
                <w:sz w:val="18"/>
              </w:rPr>
            </w:pPr>
            <w:r>
              <w:rPr>
                <w:sz w:val="18"/>
              </w:rPr>
              <w:t>3</w:t>
            </w:r>
          </w:p>
        </w:tc>
      </w:tr>
      <w:tr>
        <w:trPr>
          <w:trHeight w:val="204" w:hRule="atLeast"/>
        </w:trPr>
        <w:tc>
          <w:tcPr>
            <w:tcW w:w="525" w:type="dxa"/>
          </w:tcPr>
          <w:p>
            <w:pPr>
              <w:pStyle w:val="TableParagraph"/>
              <w:spacing w:line="184" w:lineRule="exact"/>
              <w:ind w:left="50"/>
              <w:rPr>
                <w:sz w:val="18"/>
              </w:rPr>
            </w:pPr>
            <w:r>
              <w:rPr>
                <w:sz w:val="18"/>
              </w:rPr>
              <w:t>TE</w:t>
            </w:r>
          </w:p>
        </w:tc>
        <w:tc>
          <w:tcPr>
            <w:tcW w:w="755" w:type="dxa"/>
          </w:tcPr>
          <w:p>
            <w:pPr>
              <w:pStyle w:val="TableParagraph"/>
              <w:spacing w:line="184" w:lineRule="exact"/>
              <w:ind w:right="208"/>
              <w:jc w:val="right"/>
              <w:rPr>
                <w:sz w:val="18"/>
              </w:rPr>
            </w:pPr>
            <w:r>
              <w:rPr>
                <w:sz w:val="18"/>
              </w:rPr>
              <w:t>804</w:t>
            </w:r>
          </w:p>
        </w:tc>
        <w:tc>
          <w:tcPr>
            <w:tcW w:w="4516" w:type="dxa"/>
          </w:tcPr>
          <w:p>
            <w:pPr>
              <w:pStyle w:val="TableParagraph"/>
              <w:spacing w:line="184" w:lineRule="exact"/>
              <w:ind w:left="210"/>
              <w:rPr>
                <w:sz w:val="18"/>
              </w:rPr>
            </w:pPr>
            <w:r>
              <w:rPr>
                <w:sz w:val="18"/>
              </w:rPr>
              <w:t>Reflection and Inquiry in Teaching Practice II</w:t>
            </w:r>
          </w:p>
        </w:tc>
        <w:tc>
          <w:tcPr>
            <w:tcW w:w="885" w:type="dxa"/>
          </w:tcPr>
          <w:p>
            <w:pPr>
              <w:pStyle w:val="TableParagraph"/>
              <w:spacing w:line="184" w:lineRule="exact"/>
              <w:ind w:right="47"/>
              <w:jc w:val="right"/>
              <w:rPr>
                <w:sz w:val="18"/>
              </w:rPr>
            </w:pPr>
            <w:r>
              <w:rPr>
                <w:sz w:val="18"/>
              </w:rPr>
              <w:t>3</w:t>
            </w:r>
          </w:p>
        </w:tc>
      </w:tr>
    </w:tbl>
    <w:p>
      <w:pPr>
        <w:pStyle w:val="ListParagraph"/>
        <w:numPr>
          <w:ilvl w:val="0"/>
          <w:numId w:val="15"/>
        </w:numPr>
        <w:tabs>
          <w:tab w:pos="2319" w:val="left" w:leader="none"/>
          <w:tab w:pos="2320" w:val="left" w:leader="none"/>
        </w:tabs>
        <w:spacing w:line="240" w:lineRule="auto" w:before="5" w:after="0"/>
        <w:ind w:left="2320" w:right="1975" w:hanging="721"/>
        <w:jc w:val="left"/>
        <w:rPr>
          <w:sz w:val="18"/>
        </w:rPr>
      </w:pPr>
      <w:r>
        <w:rPr>
          <w:sz w:val="18"/>
        </w:rPr>
        <w:t>For those pursuing optional additional discipline-specific teaching endorsements,</w:t>
      </w:r>
      <w:r>
        <w:rPr>
          <w:spacing w:val="-4"/>
          <w:sz w:val="18"/>
        </w:rPr>
        <w:t> </w:t>
      </w:r>
      <w:r>
        <w:rPr>
          <w:sz w:val="18"/>
        </w:rPr>
        <w:t>one</w:t>
      </w:r>
      <w:r>
        <w:rPr>
          <w:spacing w:val="-3"/>
          <w:sz w:val="18"/>
        </w:rPr>
        <w:t> </w:t>
      </w:r>
      <w:r>
        <w:rPr>
          <w:sz w:val="18"/>
        </w:rPr>
        <w:t>credit</w:t>
      </w:r>
      <w:r>
        <w:rPr>
          <w:spacing w:val="-4"/>
          <w:sz w:val="18"/>
        </w:rPr>
        <w:t> </w:t>
      </w:r>
      <w:r>
        <w:rPr>
          <w:sz w:val="18"/>
        </w:rPr>
        <w:t>of</w:t>
      </w:r>
      <w:r>
        <w:rPr>
          <w:spacing w:val="-4"/>
          <w:sz w:val="18"/>
        </w:rPr>
        <w:t> </w:t>
      </w:r>
      <w:r>
        <w:rPr>
          <w:sz w:val="18"/>
        </w:rPr>
        <w:t>TE</w:t>
      </w:r>
      <w:r>
        <w:rPr>
          <w:spacing w:val="-4"/>
          <w:sz w:val="18"/>
        </w:rPr>
        <w:t> </w:t>
      </w:r>
      <w:r>
        <w:rPr>
          <w:sz w:val="18"/>
        </w:rPr>
        <w:t>503</w:t>
      </w:r>
      <w:r>
        <w:rPr>
          <w:spacing w:val="-3"/>
          <w:sz w:val="18"/>
        </w:rPr>
        <w:t> </w:t>
      </w:r>
      <w:r>
        <w:rPr>
          <w:sz w:val="18"/>
        </w:rPr>
        <w:t>must</w:t>
      </w:r>
      <w:r>
        <w:rPr>
          <w:spacing w:val="-4"/>
          <w:sz w:val="18"/>
        </w:rPr>
        <w:t> </w:t>
      </w:r>
      <w:r>
        <w:rPr>
          <w:sz w:val="18"/>
        </w:rPr>
        <w:t>be</w:t>
      </w:r>
      <w:r>
        <w:rPr>
          <w:spacing w:val="-2"/>
          <w:sz w:val="18"/>
        </w:rPr>
        <w:t> </w:t>
      </w:r>
      <w:r>
        <w:rPr>
          <w:sz w:val="18"/>
        </w:rPr>
        <w:t>taken</w:t>
      </w:r>
      <w:r>
        <w:rPr>
          <w:spacing w:val="-4"/>
          <w:sz w:val="18"/>
        </w:rPr>
        <w:t> </w:t>
      </w:r>
      <w:r>
        <w:rPr>
          <w:sz w:val="18"/>
        </w:rPr>
        <w:t>for</w:t>
      </w:r>
      <w:r>
        <w:rPr>
          <w:spacing w:val="-3"/>
          <w:sz w:val="18"/>
        </w:rPr>
        <w:t> </w:t>
      </w:r>
      <w:r>
        <w:rPr>
          <w:sz w:val="18"/>
        </w:rPr>
        <w:t>each</w:t>
      </w:r>
      <w:r>
        <w:rPr>
          <w:spacing w:val="-3"/>
          <w:sz w:val="18"/>
        </w:rPr>
        <w:t> </w:t>
      </w:r>
      <w:r>
        <w:rPr>
          <w:sz w:val="18"/>
        </w:rPr>
        <w:t>additional teaching endorsement</w:t>
      </w:r>
      <w:r>
        <w:rPr>
          <w:spacing w:val="-1"/>
          <w:sz w:val="18"/>
        </w:rPr>
        <w:t> </w:t>
      </w:r>
      <w:r>
        <w:rPr>
          <w:sz w:val="18"/>
        </w:rPr>
        <w:t>earned.</w:t>
      </w:r>
    </w:p>
    <w:p>
      <w:pPr>
        <w:pStyle w:val="ListParagraph"/>
        <w:numPr>
          <w:ilvl w:val="0"/>
          <w:numId w:val="15"/>
        </w:numPr>
        <w:tabs>
          <w:tab w:pos="2319" w:val="left" w:leader="none"/>
          <w:tab w:pos="2320" w:val="left" w:leader="none"/>
        </w:tabs>
        <w:spacing w:line="240" w:lineRule="auto" w:before="0" w:after="0"/>
        <w:ind w:left="2320" w:right="1713" w:hanging="721"/>
        <w:jc w:val="left"/>
        <w:rPr>
          <w:sz w:val="18"/>
        </w:rPr>
      </w:pPr>
      <w:r>
        <w:rPr>
          <w:sz w:val="18"/>
        </w:rPr>
        <w:t>Meet all professional standards for the internship year as specified by the College of Education.</w:t>
      </w:r>
    </w:p>
    <w:p>
      <w:pPr>
        <w:pStyle w:val="BodyText"/>
        <w:spacing w:before="11"/>
        <w:rPr>
          <w:sz w:val="17"/>
        </w:rPr>
      </w:pPr>
    </w:p>
    <w:p>
      <w:pPr>
        <w:pStyle w:val="BodyText"/>
        <w:ind w:left="1600" w:right="338"/>
        <w:jc w:val="both"/>
      </w:pPr>
      <w:r>
        <w:rPr/>
        <w:t>Students with a music education disciplinary major must complete approved alternative courses in lieu of Teacher Education 501, 502, 801, 802, 803, and 804.</w:t>
      </w:r>
    </w:p>
    <w:p>
      <w:pPr>
        <w:pStyle w:val="BodyText"/>
        <w:spacing w:before="1"/>
      </w:pPr>
    </w:p>
    <w:p>
      <w:pPr>
        <w:pStyle w:val="BodyText"/>
        <w:ind w:left="1599" w:right="337"/>
        <w:jc w:val="both"/>
      </w:pPr>
      <w:r>
        <w:rPr/>
        <w:t>Students with a special education disciplinary major who are seeking both teacher certification and endorsement in learning disabilities must complete Counseling, Educational Psychology and Special Education 502A, 801A, 802A, 803A, and 804A in lieu of Teacher Education 502, 801, 802, 803, and 804. Those courses contain disciplinary content, as well as pedagogical content. Therefore, those courses are also counted toward the requirements for endorsement in the area of learning disabilities. Students who completed Teacher Education 502, 801, 802, 803, and 804 and who are seeking endorsement in learning disabilities must complete Counseling, Educational Psychology and Special Education 502A, 801A, 802A, 803A, and 804A.</w:t>
      </w:r>
    </w:p>
    <w:p>
      <w:pPr>
        <w:pStyle w:val="BodyText"/>
        <w:spacing w:before="11"/>
        <w:rPr>
          <w:sz w:val="17"/>
        </w:rPr>
      </w:pPr>
    </w:p>
    <w:p>
      <w:pPr>
        <w:pStyle w:val="Heading3"/>
        <w:jc w:val="both"/>
      </w:pPr>
      <w:r>
        <w:rPr/>
        <w:t>Internship Placements</w:t>
      </w:r>
    </w:p>
    <w:p>
      <w:pPr>
        <w:pStyle w:val="BodyText"/>
        <w:rPr>
          <w:b/>
        </w:rPr>
      </w:pPr>
    </w:p>
    <w:p>
      <w:pPr>
        <w:pStyle w:val="BodyText"/>
        <w:ind w:left="1600" w:right="337"/>
        <w:jc w:val="both"/>
      </w:pPr>
      <w:r>
        <w:rPr/>
        <w:t>Students seeking teacher certification are required to complete extended internships during the Internship Year Studies Program. Interns who desire to be placed in secondary schools must pass the Michigan Test for Teacher Certification (MTTC) subject tests in their teaching major. Elementary interns, including Special Education and Child Development majors, must pass, at minimum, the MTTC tests appropriate to their grade band concentration. For the full criteria to be admitted to the internship year, see Prerequisites for Admission to the Internship Year Studies Program.</w:t>
      </w:r>
    </w:p>
    <w:p>
      <w:pPr>
        <w:pStyle w:val="BodyText"/>
      </w:pPr>
    </w:p>
    <w:p>
      <w:pPr>
        <w:pStyle w:val="BodyText"/>
        <w:ind w:left="1600" w:right="337"/>
        <w:jc w:val="both"/>
      </w:pPr>
      <w:r>
        <w:rPr/>
        <w:t>Although students are given an opportunity to express their preferences concerning possible internship placement sites, the placement of students in internships is the sole responsibility of the College of Education. The College will not honor student-arranged internship placements.</w:t>
      </w:r>
    </w:p>
    <w:p>
      <w:pPr>
        <w:pStyle w:val="BodyText"/>
      </w:pPr>
    </w:p>
    <w:p>
      <w:pPr>
        <w:pStyle w:val="BodyText"/>
        <w:ind w:left="1600" w:right="338"/>
        <w:jc w:val="both"/>
      </w:pPr>
      <w:r>
        <w:rPr/>
        <w:t>Each student’s subject areas, the availability of field instructors, the voluntary willingness of schools to accept interns and visitors, and the College’s commitment to providing service to public schools are considered in internship placement decisions. Given the number of factors that influence internship placement decisions, the College cannot guarantee that placements will be available in the vicinity of East Lansing or in a location that a student prefers.</w:t>
      </w:r>
    </w:p>
    <w:p>
      <w:pPr>
        <w:pStyle w:val="BodyText"/>
      </w:pPr>
    </w:p>
    <w:p>
      <w:pPr>
        <w:pStyle w:val="BodyText"/>
        <w:ind w:left="1600" w:right="339"/>
        <w:jc w:val="both"/>
      </w:pPr>
      <w:r>
        <w:rPr/>
        <w:t>Students are responsible for their transportation to and from internships. Students are responsible for costs associated with internships; e.g., moving to and living in the community in which a student’s internship placement is located.</w:t>
      </w:r>
    </w:p>
    <w:p>
      <w:pPr>
        <w:pStyle w:val="BodyText"/>
      </w:pPr>
    </w:p>
    <w:p>
      <w:pPr>
        <w:pStyle w:val="BodyText"/>
        <w:ind w:left="1600" w:right="338"/>
        <w:jc w:val="both"/>
      </w:pPr>
      <w:r>
        <w:rPr/>
        <w:t>For additional information, students should contact the faculty who are responsible for internship placements.</w:t>
      </w:r>
    </w:p>
    <w:p>
      <w:pPr>
        <w:pStyle w:val="BodyText"/>
      </w:pPr>
    </w:p>
    <w:p>
      <w:pPr>
        <w:pStyle w:val="Heading3"/>
        <w:jc w:val="both"/>
      </w:pPr>
      <w:r>
        <w:rPr/>
        <w:t>Relationship of the Internship Year Studies Program to Master’s Degree Programs</w:t>
      </w:r>
    </w:p>
    <w:p>
      <w:pPr>
        <w:pStyle w:val="BodyText"/>
        <w:rPr>
          <w:b/>
        </w:rPr>
      </w:pPr>
    </w:p>
    <w:p>
      <w:pPr>
        <w:pStyle w:val="BodyText"/>
        <w:ind w:left="1600" w:right="336"/>
        <w:jc w:val="both"/>
      </w:pPr>
      <w:r>
        <w:rPr/>
        <w:t>Students may be admitted to the Internship Year Studies Program without being admitted to a master’s degree program. Students who are admitted to both the Internship Year Studies Program and a master’s degree program may pursue both programs simultaneously and may be allowed to apply 800–level courses from the Internship Year Studies Program to their master’s degree with the approval of the units that administer the master’s degree program.</w:t>
      </w:r>
    </w:p>
    <w:p>
      <w:pPr>
        <w:spacing w:after="0"/>
        <w:jc w:val="both"/>
        <w:sectPr>
          <w:type w:val="continuous"/>
          <w:pgSz w:w="12240" w:h="15840"/>
          <w:pgMar w:top="1500" w:bottom="280" w:left="1280" w:right="1100"/>
        </w:sectPr>
      </w:pPr>
    </w:p>
    <w:p>
      <w:pPr>
        <w:pStyle w:val="BodyText"/>
        <w:rPr>
          <w:sz w:val="20"/>
        </w:rPr>
      </w:pPr>
    </w:p>
    <w:p>
      <w:pPr>
        <w:pStyle w:val="BodyText"/>
        <w:spacing w:before="10"/>
        <w:rPr>
          <w:sz w:val="27"/>
        </w:rPr>
      </w:pPr>
    </w:p>
    <w:p>
      <w:pPr>
        <w:pStyle w:val="BodyText"/>
        <w:spacing w:before="94"/>
        <w:ind w:left="1599" w:right="337"/>
        <w:jc w:val="both"/>
      </w:pPr>
      <w:r>
        <w:rPr/>
        <w:t>Students in any master's program in the College of Education may apply a maximum of 12 credits earned through any combination of courses taken through lifelong education, graduate certification, or in transfer from another institution. Each program may determine if courses are appropriate for the master's program and may allow fewer than 12 credits to be applied to the specific master's program.</w:t>
      </w:r>
    </w:p>
    <w:p>
      <w:pPr>
        <w:pStyle w:val="BodyText"/>
      </w:pPr>
    </w:p>
    <w:p>
      <w:pPr>
        <w:spacing w:before="0"/>
        <w:ind w:left="1600" w:right="338" w:firstLine="0"/>
        <w:jc w:val="both"/>
        <w:rPr>
          <w:i/>
          <w:sz w:val="18"/>
        </w:rPr>
      </w:pPr>
      <w:r>
        <w:rPr>
          <w:sz w:val="18"/>
        </w:rPr>
        <w:t>For additional information about the 800–level courses that are required for the Internship Year Studies Program, refer to the section on </w:t>
      </w:r>
      <w:r>
        <w:rPr>
          <w:i/>
          <w:sz w:val="18"/>
        </w:rPr>
        <w:t>“Requirements for the Internship Year Studies Program.”</w:t>
      </w:r>
    </w:p>
    <w:p>
      <w:pPr>
        <w:pStyle w:val="BodyText"/>
        <w:rPr>
          <w:i/>
          <w:sz w:val="20"/>
        </w:rPr>
      </w:pPr>
    </w:p>
    <w:p>
      <w:pPr>
        <w:pStyle w:val="BodyText"/>
        <w:rPr>
          <w:i/>
          <w:sz w:val="20"/>
        </w:rPr>
      </w:pPr>
    </w:p>
    <w:p>
      <w:pPr>
        <w:pStyle w:val="BodyText"/>
        <w:spacing w:before="161"/>
        <w:ind w:left="880"/>
      </w:pPr>
      <w:r>
        <w:rPr/>
        <w:t>Effective Fall 2022.</w:t>
      </w:r>
    </w:p>
    <w:p>
      <w:pPr>
        <w:pStyle w:val="BodyText"/>
        <w:rPr>
          <w:sz w:val="20"/>
        </w:rPr>
      </w:pPr>
    </w:p>
    <w:p>
      <w:pPr>
        <w:pStyle w:val="BodyText"/>
        <w:rPr>
          <w:sz w:val="20"/>
        </w:rPr>
      </w:pPr>
    </w:p>
    <w:p>
      <w:pPr>
        <w:pStyle w:val="BodyText"/>
        <w:spacing w:before="1"/>
        <w:rPr>
          <w:sz w:val="20"/>
        </w:rPr>
      </w:pPr>
    </w:p>
    <w:p>
      <w:pPr>
        <w:pStyle w:val="Heading2"/>
        <w:rPr>
          <w:u w:val="none"/>
        </w:rPr>
      </w:pPr>
      <w:r>
        <w:rPr>
          <w:u w:val="thick"/>
        </w:rPr>
        <w:t>COLLEGE OF ENGINEERING</w:t>
      </w:r>
    </w:p>
    <w:p>
      <w:pPr>
        <w:pStyle w:val="BodyText"/>
        <w:spacing w:before="9"/>
        <w:rPr>
          <w:b/>
          <w:sz w:val="9"/>
        </w:rPr>
      </w:pPr>
    </w:p>
    <w:p>
      <w:pPr>
        <w:pStyle w:val="ListParagraph"/>
        <w:numPr>
          <w:ilvl w:val="0"/>
          <w:numId w:val="16"/>
        </w:numPr>
        <w:tabs>
          <w:tab w:pos="879" w:val="left" w:leader="none"/>
          <w:tab w:pos="880" w:val="left" w:leader="none"/>
        </w:tabs>
        <w:spacing w:line="240" w:lineRule="auto" w:before="94" w:after="0"/>
        <w:ind w:left="879" w:right="684" w:hanging="720"/>
        <w:jc w:val="left"/>
        <w:rPr>
          <w:sz w:val="18"/>
        </w:rPr>
      </w:pPr>
      <w:r>
        <w:rPr>
          <w:sz w:val="18"/>
        </w:rPr>
        <w:t>Change the </w:t>
      </w:r>
      <w:r>
        <w:rPr>
          <w:b/>
          <w:sz w:val="18"/>
        </w:rPr>
        <w:t>Admission to the College </w:t>
      </w:r>
      <w:r>
        <w:rPr>
          <w:sz w:val="18"/>
        </w:rPr>
        <w:t>statement in the </w:t>
      </w:r>
      <w:r>
        <w:rPr>
          <w:b/>
          <w:sz w:val="18"/>
        </w:rPr>
        <w:t>College of Engineering</w:t>
      </w:r>
      <w:r>
        <w:rPr>
          <w:sz w:val="18"/>
        </w:rPr>
        <w:t>. The University Committee</w:t>
      </w:r>
      <w:r>
        <w:rPr>
          <w:spacing w:val="-5"/>
          <w:sz w:val="18"/>
        </w:rPr>
        <w:t> </w:t>
      </w:r>
      <w:r>
        <w:rPr>
          <w:sz w:val="18"/>
        </w:rPr>
        <w:t>on</w:t>
      </w:r>
      <w:r>
        <w:rPr>
          <w:spacing w:val="-4"/>
          <w:sz w:val="18"/>
        </w:rPr>
        <w:t> </w:t>
      </w:r>
      <w:r>
        <w:rPr>
          <w:sz w:val="18"/>
        </w:rPr>
        <w:t>Undergraduate</w:t>
      </w:r>
      <w:r>
        <w:rPr>
          <w:spacing w:val="-4"/>
          <w:sz w:val="18"/>
        </w:rPr>
        <w:t> </w:t>
      </w:r>
      <w:r>
        <w:rPr>
          <w:sz w:val="18"/>
        </w:rPr>
        <w:t>Education</w:t>
      </w:r>
      <w:r>
        <w:rPr>
          <w:spacing w:val="-4"/>
          <w:sz w:val="18"/>
        </w:rPr>
        <w:t> </w:t>
      </w:r>
      <w:r>
        <w:rPr>
          <w:sz w:val="18"/>
        </w:rPr>
        <w:t>(UCUE)</w:t>
      </w:r>
      <w:r>
        <w:rPr>
          <w:spacing w:val="-4"/>
          <w:sz w:val="18"/>
        </w:rPr>
        <w:t> </w:t>
      </w:r>
      <w:r>
        <w:rPr>
          <w:sz w:val="18"/>
        </w:rPr>
        <w:t>approved</w:t>
      </w:r>
      <w:r>
        <w:rPr>
          <w:spacing w:val="-4"/>
          <w:sz w:val="18"/>
        </w:rPr>
        <w:t> </w:t>
      </w:r>
      <w:r>
        <w:rPr>
          <w:sz w:val="18"/>
        </w:rPr>
        <w:t>this</w:t>
      </w:r>
      <w:r>
        <w:rPr>
          <w:spacing w:val="-4"/>
          <w:sz w:val="18"/>
        </w:rPr>
        <w:t> </w:t>
      </w:r>
      <w:r>
        <w:rPr>
          <w:sz w:val="18"/>
        </w:rPr>
        <w:t>request</w:t>
      </w:r>
      <w:r>
        <w:rPr>
          <w:spacing w:val="-4"/>
          <w:sz w:val="18"/>
        </w:rPr>
        <w:t> </w:t>
      </w:r>
      <w:r>
        <w:rPr>
          <w:sz w:val="18"/>
        </w:rPr>
        <w:t>at</w:t>
      </w:r>
      <w:r>
        <w:rPr>
          <w:spacing w:val="-4"/>
          <w:sz w:val="18"/>
        </w:rPr>
        <w:t> </w:t>
      </w:r>
      <w:r>
        <w:rPr>
          <w:sz w:val="18"/>
        </w:rPr>
        <w:t>its</w:t>
      </w:r>
      <w:r>
        <w:rPr>
          <w:spacing w:val="-4"/>
          <w:sz w:val="18"/>
        </w:rPr>
        <w:t> </w:t>
      </w:r>
      <w:r>
        <w:rPr>
          <w:sz w:val="18"/>
        </w:rPr>
        <w:t>January</w:t>
      </w:r>
      <w:r>
        <w:rPr>
          <w:spacing w:val="-4"/>
          <w:sz w:val="18"/>
        </w:rPr>
        <w:t> </w:t>
      </w:r>
      <w:r>
        <w:rPr>
          <w:sz w:val="18"/>
        </w:rPr>
        <w:t>10,</w:t>
      </w:r>
      <w:r>
        <w:rPr>
          <w:spacing w:val="-4"/>
          <w:sz w:val="18"/>
        </w:rPr>
        <w:t> </w:t>
      </w:r>
      <w:r>
        <w:rPr>
          <w:sz w:val="18"/>
        </w:rPr>
        <w:t>2022</w:t>
      </w:r>
      <w:r>
        <w:rPr>
          <w:spacing w:val="-4"/>
          <w:sz w:val="18"/>
        </w:rPr>
        <w:t> </w:t>
      </w:r>
      <w:r>
        <w:rPr>
          <w:sz w:val="18"/>
        </w:rPr>
        <w:t>meeting.</w:t>
      </w:r>
    </w:p>
    <w:p>
      <w:pPr>
        <w:pStyle w:val="BodyText"/>
        <w:spacing w:before="11"/>
        <w:rPr>
          <w:sz w:val="17"/>
        </w:rPr>
      </w:pPr>
    </w:p>
    <w:p>
      <w:pPr>
        <w:pStyle w:val="ListParagraph"/>
        <w:numPr>
          <w:ilvl w:val="1"/>
          <w:numId w:val="16"/>
        </w:numPr>
        <w:tabs>
          <w:tab w:pos="1599" w:val="left" w:leader="none"/>
          <w:tab w:pos="1600" w:val="left" w:leader="none"/>
        </w:tabs>
        <w:spacing w:line="240" w:lineRule="auto" w:before="0" w:after="0"/>
        <w:ind w:left="1599" w:right="0" w:hanging="721"/>
        <w:jc w:val="left"/>
        <w:rPr>
          <w:sz w:val="18"/>
        </w:rPr>
      </w:pPr>
      <w:r>
        <w:rPr>
          <w:sz w:val="18"/>
        </w:rPr>
        <w:t>Under the heading </w:t>
      </w:r>
      <w:r>
        <w:rPr>
          <w:b/>
          <w:sz w:val="18"/>
        </w:rPr>
        <w:t>Admission to the College </w:t>
      </w:r>
      <w:r>
        <w:rPr>
          <w:sz w:val="18"/>
        </w:rPr>
        <w:t>replace the last paragraph with the</w:t>
      </w:r>
      <w:r>
        <w:rPr>
          <w:spacing w:val="-17"/>
          <w:sz w:val="18"/>
        </w:rPr>
        <w:t> </w:t>
      </w:r>
      <w:r>
        <w:rPr>
          <w:sz w:val="18"/>
        </w:rPr>
        <w:t>following:</w:t>
      </w:r>
    </w:p>
    <w:p>
      <w:pPr>
        <w:pStyle w:val="BodyText"/>
      </w:pPr>
    </w:p>
    <w:p>
      <w:pPr>
        <w:pStyle w:val="BodyText"/>
        <w:ind w:left="1599" w:right="326"/>
      </w:pPr>
      <w:r>
        <w:rPr/>
        <w:t>Students interested in applying for a degree granting major in the College of Engineering may apply for admission during each semester, and applications will be reviewed after the end of each semester. Students must be admitted to a degree-granting</w:t>
      </w:r>
    </w:p>
    <w:p>
      <w:pPr>
        <w:pStyle w:val="BodyText"/>
        <w:spacing w:line="206" w:lineRule="exact"/>
        <w:ind w:left="1599"/>
      </w:pPr>
      <w:r>
        <w:rPr/>
        <w:t>college at the time they have completed 56 credits.</w:t>
      </w:r>
    </w:p>
    <w:p>
      <w:pPr>
        <w:pStyle w:val="BodyText"/>
        <w:rPr>
          <w:sz w:val="20"/>
        </w:rPr>
      </w:pPr>
    </w:p>
    <w:p>
      <w:pPr>
        <w:pStyle w:val="BodyText"/>
        <w:rPr>
          <w:sz w:val="16"/>
        </w:rPr>
      </w:pPr>
    </w:p>
    <w:p>
      <w:pPr>
        <w:pStyle w:val="BodyText"/>
        <w:ind w:left="880"/>
      </w:pPr>
      <w:r>
        <w:rPr/>
        <w:t>Effective Fall 2022.</w:t>
      </w:r>
    </w:p>
    <w:p>
      <w:pPr>
        <w:pStyle w:val="BodyText"/>
      </w:pPr>
    </w:p>
    <w:p>
      <w:pPr>
        <w:pStyle w:val="ListParagraph"/>
        <w:numPr>
          <w:ilvl w:val="0"/>
          <w:numId w:val="16"/>
        </w:numPr>
        <w:tabs>
          <w:tab w:pos="879" w:val="left" w:leader="none"/>
          <w:tab w:pos="880" w:val="left" w:leader="none"/>
        </w:tabs>
        <w:spacing w:line="240" w:lineRule="auto" w:before="1" w:after="0"/>
        <w:ind w:left="880" w:right="516" w:hanging="720"/>
        <w:jc w:val="left"/>
        <w:rPr>
          <w:sz w:val="18"/>
        </w:rPr>
      </w:pPr>
      <w:r>
        <w:rPr>
          <w:sz w:val="18"/>
        </w:rPr>
        <w:t>Establish</w:t>
      </w:r>
      <w:r>
        <w:rPr>
          <w:spacing w:val="-5"/>
          <w:sz w:val="18"/>
        </w:rPr>
        <w:t> </w:t>
      </w:r>
      <w:r>
        <w:rPr>
          <w:sz w:val="18"/>
        </w:rPr>
        <w:t>a</w:t>
      </w:r>
      <w:r>
        <w:rPr>
          <w:spacing w:val="-4"/>
          <w:sz w:val="18"/>
        </w:rPr>
        <w:t> </w:t>
      </w:r>
      <w:r>
        <w:rPr>
          <w:b/>
          <w:sz w:val="18"/>
        </w:rPr>
        <w:t>Graduate</w:t>
      </w:r>
      <w:r>
        <w:rPr>
          <w:b/>
          <w:spacing w:val="-5"/>
          <w:sz w:val="18"/>
        </w:rPr>
        <w:t> </w:t>
      </w:r>
      <w:r>
        <w:rPr>
          <w:b/>
          <w:sz w:val="18"/>
        </w:rPr>
        <w:t>Certificate</w:t>
      </w:r>
      <w:r>
        <w:rPr>
          <w:b/>
          <w:spacing w:val="-5"/>
          <w:sz w:val="18"/>
        </w:rPr>
        <w:t> </w:t>
      </w:r>
      <w:r>
        <w:rPr>
          <w:sz w:val="18"/>
        </w:rPr>
        <w:t>in</w:t>
      </w:r>
      <w:r>
        <w:rPr>
          <w:spacing w:val="-5"/>
          <w:sz w:val="18"/>
        </w:rPr>
        <w:t> </w:t>
      </w:r>
      <w:r>
        <w:rPr>
          <w:b/>
          <w:sz w:val="18"/>
        </w:rPr>
        <w:t>Secure</w:t>
      </w:r>
      <w:r>
        <w:rPr>
          <w:b/>
          <w:spacing w:val="-3"/>
          <w:sz w:val="18"/>
        </w:rPr>
        <w:t> </w:t>
      </w:r>
      <w:r>
        <w:rPr>
          <w:b/>
          <w:sz w:val="18"/>
        </w:rPr>
        <w:t>and</w:t>
      </w:r>
      <w:r>
        <w:rPr>
          <w:b/>
          <w:spacing w:val="-5"/>
          <w:sz w:val="18"/>
        </w:rPr>
        <w:t> </w:t>
      </w:r>
      <w:r>
        <w:rPr>
          <w:b/>
          <w:sz w:val="18"/>
        </w:rPr>
        <w:t>Connected</w:t>
      </w:r>
      <w:r>
        <w:rPr>
          <w:b/>
          <w:spacing w:val="-4"/>
          <w:sz w:val="18"/>
        </w:rPr>
        <w:t> </w:t>
      </w:r>
      <w:r>
        <w:rPr>
          <w:b/>
          <w:sz w:val="18"/>
        </w:rPr>
        <w:t>Cyber-Physical</w:t>
      </w:r>
      <w:r>
        <w:rPr>
          <w:b/>
          <w:spacing w:val="-5"/>
          <w:sz w:val="18"/>
        </w:rPr>
        <w:t> </w:t>
      </w:r>
      <w:r>
        <w:rPr>
          <w:b/>
          <w:sz w:val="18"/>
        </w:rPr>
        <w:t>Systems</w:t>
      </w:r>
      <w:r>
        <w:rPr>
          <w:b/>
          <w:spacing w:val="-4"/>
          <w:sz w:val="18"/>
        </w:rPr>
        <w:t> </w:t>
      </w:r>
      <w:r>
        <w:rPr>
          <w:sz w:val="18"/>
        </w:rPr>
        <w:t>in</w:t>
      </w:r>
      <w:r>
        <w:rPr>
          <w:spacing w:val="-5"/>
          <w:sz w:val="18"/>
        </w:rPr>
        <w:t> </w:t>
      </w:r>
      <w:r>
        <w:rPr>
          <w:sz w:val="18"/>
        </w:rPr>
        <w:t>the</w:t>
      </w:r>
      <w:r>
        <w:rPr>
          <w:spacing w:val="-4"/>
          <w:sz w:val="18"/>
        </w:rPr>
        <w:t> </w:t>
      </w:r>
      <w:r>
        <w:rPr>
          <w:sz w:val="18"/>
        </w:rPr>
        <w:t>Department of Electrical and Computer Engineering. The University Committee on Graduate Studies (UCGS) recommended approval of this request at its October 18, 2021</w:t>
      </w:r>
      <w:r>
        <w:rPr>
          <w:spacing w:val="-7"/>
          <w:sz w:val="18"/>
        </w:rPr>
        <w:t> </w:t>
      </w:r>
      <w:r>
        <w:rPr>
          <w:sz w:val="18"/>
        </w:rPr>
        <w:t>meeting.</w:t>
      </w:r>
    </w:p>
    <w:p>
      <w:pPr>
        <w:pStyle w:val="BodyText"/>
        <w:spacing w:before="11"/>
        <w:rPr>
          <w:sz w:val="17"/>
        </w:rPr>
      </w:pPr>
    </w:p>
    <w:p>
      <w:pPr>
        <w:pStyle w:val="Heading3"/>
        <w:numPr>
          <w:ilvl w:val="3"/>
          <w:numId w:val="11"/>
        </w:numPr>
        <w:tabs>
          <w:tab w:pos="1599" w:val="left" w:leader="none"/>
          <w:tab w:pos="1600" w:val="left" w:leader="none"/>
        </w:tabs>
        <w:spacing w:line="240" w:lineRule="auto" w:before="0" w:after="0"/>
        <w:ind w:left="1600" w:right="0" w:hanging="720"/>
        <w:jc w:val="left"/>
        <w:rPr>
          <w:b w:val="0"/>
        </w:rPr>
      </w:pPr>
      <w:r>
        <w:rPr/>
        <w:t>Background</w:t>
      </w:r>
      <w:r>
        <w:rPr>
          <w:spacing w:val="-2"/>
        </w:rPr>
        <w:t> </w:t>
      </w:r>
      <w:r>
        <w:rPr/>
        <w:t>Information</w:t>
      </w:r>
      <w:r>
        <w:rPr>
          <w:b w:val="0"/>
        </w:rPr>
        <w:t>:</w:t>
      </w:r>
    </w:p>
    <w:p>
      <w:pPr>
        <w:pStyle w:val="BodyText"/>
      </w:pPr>
    </w:p>
    <w:p>
      <w:pPr>
        <w:pStyle w:val="BodyText"/>
        <w:ind w:left="1599" w:right="415"/>
      </w:pPr>
      <w:r>
        <w:rPr/>
        <w:t>The most recent U.S. Bureau of Labor Statistics 2019-2029 employment projections show that cyber security jobs are expected to grow at more than 8 times the rate for all occupations, about 4 times the rate for all STEM occupations, and more than 2.7 times the rate for all computer occupations. This demand is driven by the need to secure and build trust in a growing digitized economy as more and more consumers and businesses connect devices to the internet and more sensitive data is stored online and in the cloud. The increased demand for cybersecurity has led to academic departments across the nation to develop courses and programs for undergraduate and graduate students to build knowledge in cybersecurity and address the growing demand for cybersecurity-related workers. Federal departments and agencies such as NSF, NIST, DHS, DOE, and DoD emphasize cybersecurity education, training, and workforce development.</w:t>
      </w:r>
    </w:p>
    <w:p>
      <w:pPr>
        <w:pStyle w:val="BodyText"/>
      </w:pPr>
    </w:p>
    <w:p>
      <w:pPr>
        <w:pStyle w:val="BodyText"/>
        <w:ind w:left="1599" w:right="356"/>
      </w:pPr>
      <w:r>
        <w:rPr/>
        <w:t>The Department of Electrical and Computer Engineering (ECE) within the College of Engineering is well positioned to offer focused training to graduate students on secure and connected cyber- physical systems (CPS), an important part of cybersecurity dealing with the security of networked intelligent devices and systems that have both computational and physical elements. Some CPS application areas include smart grid, autonomous transportation, healthcare, civil infrastructure, manufacturing, and consumer appliances. Courses associated with the certificate are already part of the ECE graduate curriculum.</w:t>
      </w:r>
    </w:p>
    <w:p>
      <w:pPr>
        <w:pStyle w:val="BodyText"/>
      </w:pPr>
    </w:p>
    <w:p>
      <w:pPr>
        <w:pStyle w:val="Heading3"/>
        <w:numPr>
          <w:ilvl w:val="3"/>
          <w:numId w:val="11"/>
        </w:numPr>
        <w:tabs>
          <w:tab w:pos="1599" w:val="left" w:leader="none"/>
          <w:tab w:pos="1600" w:val="left" w:leader="none"/>
        </w:tabs>
        <w:spacing w:line="240" w:lineRule="auto" w:before="0" w:after="0"/>
        <w:ind w:left="1600" w:right="0" w:hanging="721"/>
        <w:jc w:val="left"/>
        <w:rPr>
          <w:b w:val="0"/>
        </w:rPr>
      </w:pPr>
      <w:r>
        <w:rPr/>
        <w:t>Academic Programs Catalog</w:t>
      </w:r>
      <w:r>
        <w:rPr>
          <w:spacing w:val="-2"/>
        </w:rPr>
        <w:t> </w:t>
      </w:r>
      <w:r>
        <w:rPr/>
        <w:t>Text</w:t>
      </w:r>
      <w:r>
        <w:rPr>
          <w:b w:val="0"/>
        </w:rPr>
        <w:t>:</w:t>
      </w:r>
    </w:p>
    <w:p>
      <w:pPr>
        <w:pStyle w:val="BodyText"/>
      </w:pPr>
    </w:p>
    <w:p>
      <w:pPr>
        <w:pStyle w:val="BodyText"/>
        <w:ind w:left="1599" w:right="326"/>
      </w:pPr>
      <w:r>
        <w:rPr/>
        <w:t>The Graduate Certificate in Secured and Connected Cyber-Physical Systems is intended for students with interest in the modeling, design, and analysis of secure and networked cyber-physical systems (CPS). The certificate prepares students for both research work as well for jobs in government and industry in secure and connected CPS, which are growing rapidly.</w:t>
      </w:r>
    </w:p>
    <w:p>
      <w:pPr>
        <w:spacing w:after="0"/>
        <w:sectPr>
          <w:pgSz w:w="12240" w:h="15840"/>
          <w:pgMar w:header="725" w:footer="0" w:top="1120" w:bottom="280" w:left="1280" w:right="1100"/>
        </w:sectPr>
      </w:pPr>
    </w:p>
    <w:p>
      <w:pPr>
        <w:pStyle w:val="BodyText"/>
        <w:spacing w:before="9"/>
        <w:rPr>
          <w:sz w:val="29"/>
        </w:rPr>
      </w:pPr>
    </w:p>
    <w:p>
      <w:pPr>
        <w:pStyle w:val="Heading3"/>
        <w:spacing w:before="95"/>
        <w:ind w:right="1098"/>
      </w:pPr>
      <w:r>
        <w:rPr/>
        <w:t>Requirements for the Graduate Certificate in Secure and Connected Cyber-Physical Systems</w:t>
      </w:r>
    </w:p>
    <w:p>
      <w:pPr>
        <w:pStyle w:val="BodyText"/>
        <w:ind w:right="987"/>
        <w:jc w:val="right"/>
      </w:pPr>
      <w:r>
        <w:rPr/>
        <w:t>CREDITS</w:t>
      </w:r>
    </w:p>
    <w:p>
      <w:pPr>
        <w:pStyle w:val="BodyText"/>
        <w:spacing w:after="6"/>
        <w:ind w:left="1600"/>
      </w:pPr>
      <w:r>
        <w:rPr/>
        <w:t>Students must complete all of the following courses (9 credits):</w:t>
      </w:r>
    </w:p>
    <w:tbl>
      <w:tblPr>
        <w:tblW w:w="0" w:type="auto"/>
        <w:jc w:val="left"/>
        <w:tblInd w:w="1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5145"/>
        <w:gridCol w:w="977"/>
      </w:tblGrid>
      <w:tr>
        <w:trPr>
          <w:trHeight w:val="204" w:hRule="atLeast"/>
        </w:trPr>
        <w:tc>
          <w:tcPr>
            <w:tcW w:w="595" w:type="dxa"/>
          </w:tcPr>
          <w:p>
            <w:pPr>
              <w:pStyle w:val="TableParagraph"/>
              <w:spacing w:line="184" w:lineRule="exact"/>
              <w:ind w:left="50"/>
              <w:rPr>
                <w:sz w:val="18"/>
              </w:rPr>
            </w:pPr>
            <w:r>
              <w:rPr>
                <w:sz w:val="18"/>
              </w:rPr>
              <w:t>ECE</w:t>
            </w:r>
          </w:p>
        </w:tc>
        <w:tc>
          <w:tcPr>
            <w:tcW w:w="686" w:type="dxa"/>
          </w:tcPr>
          <w:p>
            <w:pPr>
              <w:pStyle w:val="TableParagraph"/>
              <w:spacing w:line="184" w:lineRule="exact"/>
              <w:ind w:left="155" w:right="189"/>
              <w:jc w:val="center"/>
              <w:rPr>
                <w:sz w:val="18"/>
              </w:rPr>
            </w:pPr>
            <w:r>
              <w:rPr>
                <w:sz w:val="18"/>
              </w:rPr>
              <w:t>816</w:t>
            </w:r>
          </w:p>
        </w:tc>
        <w:tc>
          <w:tcPr>
            <w:tcW w:w="5145" w:type="dxa"/>
          </w:tcPr>
          <w:p>
            <w:pPr>
              <w:pStyle w:val="TableParagraph"/>
              <w:spacing w:line="184" w:lineRule="exact"/>
              <w:ind w:left="209"/>
              <w:rPr>
                <w:sz w:val="18"/>
              </w:rPr>
            </w:pPr>
            <w:r>
              <w:rPr>
                <w:sz w:val="18"/>
              </w:rPr>
              <w:t>Cryptography and Network Security</w:t>
            </w:r>
          </w:p>
        </w:tc>
        <w:tc>
          <w:tcPr>
            <w:tcW w:w="977" w:type="dxa"/>
          </w:tcPr>
          <w:p>
            <w:pPr>
              <w:pStyle w:val="TableParagraph"/>
              <w:spacing w:line="184" w:lineRule="exact"/>
              <w:ind w:right="51"/>
              <w:jc w:val="right"/>
              <w:rPr>
                <w:sz w:val="18"/>
              </w:rPr>
            </w:pPr>
            <w:r>
              <w:rPr>
                <w:sz w:val="18"/>
              </w:rPr>
              <w:t>3</w:t>
            </w:r>
          </w:p>
        </w:tc>
      </w:tr>
      <w:tr>
        <w:trPr>
          <w:trHeight w:val="206" w:hRule="atLeast"/>
        </w:trPr>
        <w:tc>
          <w:tcPr>
            <w:tcW w:w="595" w:type="dxa"/>
          </w:tcPr>
          <w:p>
            <w:pPr>
              <w:pStyle w:val="TableParagraph"/>
              <w:ind w:left="50"/>
              <w:rPr>
                <w:sz w:val="18"/>
              </w:rPr>
            </w:pPr>
            <w:r>
              <w:rPr>
                <w:sz w:val="18"/>
              </w:rPr>
              <w:t>ECE</w:t>
            </w:r>
          </w:p>
        </w:tc>
        <w:tc>
          <w:tcPr>
            <w:tcW w:w="686" w:type="dxa"/>
          </w:tcPr>
          <w:p>
            <w:pPr>
              <w:pStyle w:val="TableParagraph"/>
              <w:ind w:left="155" w:right="189"/>
              <w:jc w:val="center"/>
              <w:rPr>
                <w:sz w:val="18"/>
              </w:rPr>
            </w:pPr>
            <w:r>
              <w:rPr>
                <w:sz w:val="18"/>
              </w:rPr>
              <w:t>830</w:t>
            </w:r>
          </w:p>
        </w:tc>
        <w:tc>
          <w:tcPr>
            <w:tcW w:w="5145" w:type="dxa"/>
          </w:tcPr>
          <w:p>
            <w:pPr>
              <w:pStyle w:val="TableParagraph"/>
              <w:ind w:left="209"/>
              <w:rPr>
                <w:sz w:val="18"/>
              </w:rPr>
            </w:pPr>
            <w:r>
              <w:rPr>
                <w:sz w:val="18"/>
              </w:rPr>
              <w:t>Embedded Cyber-Physical Systems</w:t>
            </w:r>
          </w:p>
        </w:tc>
        <w:tc>
          <w:tcPr>
            <w:tcW w:w="977" w:type="dxa"/>
          </w:tcPr>
          <w:p>
            <w:pPr>
              <w:pStyle w:val="TableParagraph"/>
              <w:ind w:right="52"/>
              <w:jc w:val="right"/>
              <w:rPr>
                <w:sz w:val="18"/>
              </w:rPr>
            </w:pPr>
            <w:r>
              <w:rPr>
                <w:sz w:val="18"/>
              </w:rPr>
              <w:t>3</w:t>
            </w:r>
          </w:p>
        </w:tc>
      </w:tr>
      <w:tr>
        <w:trPr>
          <w:trHeight w:val="203" w:hRule="atLeast"/>
        </w:trPr>
        <w:tc>
          <w:tcPr>
            <w:tcW w:w="595" w:type="dxa"/>
          </w:tcPr>
          <w:p>
            <w:pPr>
              <w:pStyle w:val="TableParagraph"/>
              <w:spacing w:line="184" w:lineRule="exact"/>
              <w:ind w:left="50"/>
              <w:rPr>
                <w:sz w:val="18"/>
              </w:rPr>
            </w:pPr>
            <w:r>
              <w:rPr>
                <w:sz w:val="18"/>
              </w:rPr>
              <w:t>ECE</w:t>
            </w:r>
          </w:p>
        </w:tc>
        <w:tc>
          <w:tcPr>
            <w:tcW w:w="686" w:type="dxa"/>
          </w:tcPr>
          <w:p>
            <w:pPr>
              <w:pStyle w:val="TableParagraph"/>
              <w:spacing w:line="184" w:lineRule="exact"/>
              <w:ind w:left="155" w:right="189"/>
              <w:jc w:val="center"/>
              <w:rPr>
                <w:sz w:val="18"/>
              </w:rPr>
            </w:pPr>
            <w:r>
              <w:rPr>
                <w:sz w:val="18"/>
              </w:rPr>
              <w:t>842</w:t>
            </w:r>
          </w:p>
        </w:tc>
        <w:tc>
          <w:tcPr>
            <w:tcW w:w="5145" w:type="dxa"/>
          </w:tcPr>
          <w:p>
            <w:pPr>
              <w:pStyle w:val="TableParagraph"/>
              <w:spacing w:line="184" w:lineRule="exact"/>
              <w:ind w:left="209"/>
              <w:rPr>
                <w:sz w:val="18"/>
              </w:rPr>
            </w:pPr>
            <w:r>
              <w:rPr>
                <w:sz w:val="18"/>
              </w:rPr>
              <w:t>Performance Modeling of Communication Networks</w:t>
            </w:r>
          </w:p>
        </w:tc>
        <w:tc>
          <w:tcPr>
            <w:tcW w:w="977" w:type="dxa"/>
          </w:tcPr>
          <w:p>
            <w:pPr>
              <w:pStyle w:val="TableParagraph"/>
              <w:spacing w:line="184" w:lineRule="exact"/>
              <w:ind w:right="51"/>
              <w:jc w:val="right"/>
              <w:rPr>
                <w:sz w:val="18"/>
              </w:rPr>
            </w:pPr>
            <w:r>
              <w:rPr>
                <w:sz w:val="18"/>
              </w:rPr>
              <w:t>3</w:t>
            </w:r>
          </w:p>
        </w:tc>
      </w:tr>
    </w:tbl>
    <w:p>
      <w:pPr>
        <w:pStyle w:val="BodyText"/>
        <w:ind w:left="1600" w:right="2276"/>
      </w:pPr>
      <w:r>
        <w:rPr/>
        <w:t>Students must have a minimum 3.00 grade-point average over the courses applied to the certificate for it to be awarded.</w:t>
      </w:r>
    </w:p>
    <w:p>
      <w:pPr>
        <w:pStyle w:val="BodyText"/>
        <w:rPr>
          <w:sz w:val="20"/>
        </w:rPr>
      </w:pPr>
    </w:p>
    <w:p>
      <w:pPr>
        <w:pStyle w:val="BodyText"/>
        <w:rPr>
          <w:sz w:val="20"/>
        </w:rPr>
      </w:pPr>
    </w:p>
    <w:p>
      <w:pPr>
        <w:pStyle w:val="BodyText"/>
        <w:spacing w:before="161"/>
        <w:ind w:left="880"/>
      </w:pPr>
      <w:r>
        <w:rPr/>
        <w:t>Effective Summer 2022.</w:t>
      </w:r>
    </w:p>
    <w:p>
      <w:pPr>
        <w:pStyle w:val="BodyText"/>
        <w:rPr>
          <w:sz w:val="20"/>
        </w:rPr>
      </w:pPr>
    </w:p>
    <w:p>
      <w:pPr>
        <w:pStyle w:val="BodyText"/>
        <w:spacing w:before="1"/>
        <w:rPr>
          <w:sz w:val="16"/>
        </w:rPr>
      </w:pPr>
    </w:p>
    <w:p>
      <w:pPr>
        <w:pStyle w:val="Heading2"/>
        <w:ind w:right="453"/>
        <w:rPr>
          <w:u w:val="none"/>
        </w:rPr>
      </w:pPr>
      <w:r>
        <w:rPr>
          <w:u w:val="thick"/>
        </w:rPr>
        <w:t>COLLEGE OF NATURAL SCIENCE</w:t>
      </w:r>
    </w:p>
    <w:p>
      <w:pPr>
        <w:pStyle w:val="BodyText"/>
        <w:spacing w:before="8"/>
        <w:rPr>
          <w:b/>
          <w:sz w:val="9"/>
        </w:rPr>
      </w:pPr>
    </w:p>
    <w:p>
      <w:pPr>
        <w:pStyle w:val="ListParagraph"/>
        <w:numPr>
          <w:ilvl w:val="0"/>
          <w:numId w:val="17"/>
        </w:numPr>
        <w:tabs>
          <w:tab w:pos="879" w:val="left" w:leader="none"/>
          <w:tab w:pos="880" w:val="left" w:leader="none"/>
        </w:tabs>
        <w:spacing w:line="240" w:lineRule="auto" w:before="95" w:after="0"/>
        <w:ind w:left="879" w:right="1268" w:hanging="720"/>
        <w:jc w:val="left"/>
        <w:rPr>
          <w:sz w:val="18"/>
        </w:rPr>
      </w:pPr>
      <w:r>
        <w:rPr>
          <w:sz w:val="18"/>
        </w:rPr>
        <w:t>Delete the curriculum and degree requirements for the </w:t>
      </w:r>
      <w:r>
        <w:rPr>
          <w:b/>
          <w:sz w:val="18"/>
        </w:rPr>
        <w:t>Master of Arts for Teachers </w:t>
      </w:r>
      <w:r>
        <w:rPr>
          <w:sz w:val="18"/>
        </w:rPr>
        <w:t>degree in </w:t>
      </w:r>
      <w:r>
        <w:rPr>
          <w:b/>
          <w:sz w:val="18"/>
        </w:rPr>
        <w:t>Mathematics</w:t>
      </w:r>
      <w:r>
        <w:rPr>
          <w:b/>
          <w:spacing w:val="-5"/>
          <w:sz w:val="18"/>
        </w:rPr>
        <w:t> </w:t>
      </w:r>
      <w:r>
        <w:rPr>
          <w:sz w:val="18"/>
        </w:rPr>
        <w:t>in</w:t>
      </w:r>
      <w:r>
        <w:rPr>
          <w:spacing w:val="-6"/>
          <w:sz w:val="18"/>
        </w:rPr>
        <w:t> </w:t>
      </w:r>
      <w:r>
        <w:rPr>
          <w:sz w:val="18"/>
        </w:rPr>
        <w:t>the</w:t>
      </w:r>
      <w:r>
        <w:rPr>
          <w:spacing w:val="-4"/>
          <w:sz w:val="18"/>
        </w:rPr>
        <w:t> </w:t>
      </w:r>
      <w:r>
        <w:rPr>
          <w:sz w:val="18"/>
        </w:rPr>
        <w:t>Department</w:t>
      </w:r>
      <w:r>
        <w:rPr>
          <w:spacing w:val="-5"/>
          <w:sz w:val="18"/>
        </w:rPr>
        <w:t> </w:t>
      </w:r>
      <w:r>
        <w:rPr>
          <w:sz w:val="18"/>
        </w:rPr>
        <w:t>of</w:t>
      </w:r>
      <w:r>
        <w:rPr>
          <w:spacing w:val="-5"/>
          <w:sz w:val="18"/>
        </w:rPr>
        <w:t> </w:t>
      </w:r>
      <w:r>
        <w:rPr>
          <w:sz w:val="18"/>
        </w:rPr>
        <w:t>Mathematics.</w:t>
      </w:r>
      <w:r>
        <w:rPr>
          <w:spacing w:val="-5"/>
          <w:sz w:val="18"/>
        </w:rPr>
        <w:t> </w:t>
      </w:r>
      <w:r>
        <w:rPr>
          <w:sz w:val="18"/>
        </w:rPr>
        <w:t>The</w:t>
      </w:r>
      <w:r>
        <w:rPr>
          <w:spacing w:val="-4"/>
          <w:sz w:val="18"/>
        </w:rPr>
        <w:t> </w:t>
      </w:r>
      <w:r>
        <w:rPr>
          <w:sz w:val="18"/>
        </w:rPr>
        <w:t>University</w:t>
      </w:r>
      <w:r>
        <w:rPr>
          <w:spacing w:val="-5"/>
          <w:sz w:val="18"/>
        </w:rPr>
        <w:t> </w:t>
      </w:r>
      <w:r>
        <w:rPr>
          <w:sz w:val="18"/>
        </w:rPr>
        <w:t>Committee</w:t>
      </w:r>
      <w:r>
        <w:rPr>
          <w:spacing w:val="-5"/>
          <w:sz w:val="18"/>
        </w:rPr>
        <w:t> </w:t>
      </w:r>
      <w:r>
        <w:rPr>
          <w:sz w:val="18"/>
        </w:rPr>
        <w:t>on</w:t>
      </w:r>
      <w:r>
        <w:rPr>
          <w:spacing w:val="-4"/>
          <w:sz w:val="18"/>
        </w:rPr>
        <w:t> </w:t>
      </w:r>
      <w:r>
        <w:rPr>
          <w:sz w:val="18"/>
        </w:rPr>
        <w:t>Graduate</w:t>
      </w:r>
      <w:r>
        <w:rPr>
          <w:spacing w:val="-5"/>
          <w:sz w:val="18"/>
        </w:rPr>
        <w:t> </w:t>
      </w:r>
      <w:r>
        <w:rPr>
          <w:sz w:val="18"/>
        </w:rPr>
        <w:t>Studies (UCGS) provided consultative commentary to the Provost after considering this request. The Provost made the determination to discontinue the program after considering the consultative commentary from the University Committee on Graduate</w:t>
      </w:r>
      <w:r>
        <w:rPr>
          <w:spacing w:val="-6"/>
          <w:sz w:val="18"/>
        </w:rPr>
        <w:t> </w:t>
      </w:r>
      <w:r>
        <w:rPr>
          <w:sz w:val="18"/>
        </w:rPr>
        <w:t>Studies.</w:t>
      </w:r>
    </w:p>
    <w:p>
      <w:pPr>
        <w:pStyle w:val="BodyText"/>
        <w:spacing w:before="10"/>
        <w:rPr>
          <w:sz w:val="17"/>
        </w:rPr>
      </w:pPr>
    </w:p>
    <w:p>
      <w:pPr>
        <w:pStyle w:val="BodyText"/>
        <w:ind w:left="879" w:right="1106"/>
      </w:pPr>
      <w:r>
        <w:rPr/>
        <w:t>No new students are to be admitted to the program effective Spring 2020. No students are to be readmitted to the program effective Spring 2020. Effective Fall 2021, coding for the program will be discontinued and the program will no longer be available in the Department of Mathematics.</w:t>
      </w:r>
    </w:p>
    <w:p>
      <w:pPr>
        <w:pStyle w:val="BodyText"/>
        <w:spacing w:before="1"/>
        <w:ind w:left="879" w:right="1337"/>
      </w:pPr>
      <w:r>
        <w:rPr/>
        <w:t>Students who have not met the requirements for the Master of Arts for Teachers Degree in Mathematics through the Department of Mathematics prior to Fall 2021 will have to change their major.</w:t>
      </w:r>
    </w:p>
    <w:p>
      <w:pPr>
        <w:pStyle w:val="BodyText"/>
        <w:rPr>
          <w:sz w:val="20"/>
        </w:rPr>
      </w:pPr>
    </w:p>
    <w:p>
      <w:pPr>
        <w:pStyle w:val="ListParagraph"/>
        <w:numPr>
          <w:ilvl w:val="0"/>
          <w:numId w:val="17"/>
        </w:numPr>
        <w:tabs>
          <w:tab w:pos="879" w:val="left" w:leader="none"/>
          <w:tab w:pos="880" w:val="left" w:leader="none"/>
        </w:tabs>
        <w:spacing w:line="240" w:lineRule="auto" w:before="0" w:after="0"/>
        <w:ind w:left="879" w:right="623" w:hanging="720"/>
        <w:jc w:val="both"/>
        <w:rPr>
          <w:sz w:val="18"/>
        </w:rPr>
      </w:pPr>
      <w:r>
        <w:rPr>
          <w:sz w:val="18"/>
        </w:rPr>
        <w:t>Change the requirements for the </w:t>
      </w:r>
      <w:r>
        <w:rPr>
          <w:b/>
          <w:sz w:val="18"/>
        </w:rPr>
        <w:t>Master of Science </w:t>
      </w:r>
      <w:r>
        <w:rPr>
          <w:sz w:val="18"/>
        </w:rPr>
        <w:t>degree in </w:t>
      </w:r>
      <w:r>
        <w:rPr>
          <w:b/>
          <w:sz w:val="18"/>
        </w:rPr>
        <w:t>Plant Biology </w:t>
      </w:r>
      <w:r>
        <w:rPr>
          <w:sz w:val="18"/>
        </w:rPr>
        <w:t>in the Department of Plant Biology. The University Committee on Graduate Studies (UCGS) approved this request at its January 24, 2022</w:t>
      </w:r>
      <w:r>
        <w:rPr>
          <w:spacing w:val="-1"/>
          <w:sz w:val="18"/>
        </w:rPr>
        <w:t> </w:t>
      </w:r>
      <w:r>
        <w:rPr>
          <w:sz w:val="18"/>
        </w:rPr>
        <w:t>meeting.</w:t>
      </w:r>
    </w:p>
    <w:p>
      <w:pPr>
        <w:pStyle w:val="BodyText"/>
      </w:pPr>
    </w:p>
    <w:p>
      <w:pPr>
        <w:pStyle w:val="ListParagraph"/>
        <w:numPr>
          <w:ilvl w:val="1"/>
          <w:numId w:val="17"/>
        </w:numPr>
        <w:tabs>
          <w:tab w:pos="1599" w:val="left" w:leader="none"/>
          <w:tab w:pos="1600" w:val="left" w:leader="none"/>
        </w:tabs>
        <w:spacing w:line="240" w:lineRule="auto" w:before="0" w:after="0"/>
        <w:ind w:left="1599" w:right="475" w:hanging="720"/>
        <w:jc w:val="left"/>
        <w:rPr>
          <w:sz w:val="18"/>
        </w:rPr>
      </w:pPr>
      <w:r>
        <w:rPr>
          <w:sz w:val="18"/>
        </w:rPr>
        <w:t>Under the heading </w:t>
      </w:r>
      <w:r>
        <w:rPr>
          <w:b/>
          <w:sz w:val="18"/>
        </w:rPr>
        <w:t>Requirements for the Master of Science Degree in Plant Biology </w:t>
      </w:r>
      <w:r>
        <w:rPr>
          <w:sz w:val="18"/>
        </w:rPr>
        <w:t>make the following</w:t>
      </w:r>
      <w:r>
        <w:rPr>
          <w:spacing w:val="-2"/>
          <w:sz w:val="18"/>
        </w:rPr>
        <w:t> </w:t>
      </w:r>
      <w:r>
        <w:rPr>
          <w:sz w:val="18"/>
        </w:rPr>
        <w:t>changes:</w:t>
      </w:r>
    </w:p>
    <w:p>
      <w:pPr>
        <w:pStyle w:val="BodyText"/>
        <w:spacing w:before="11"/>
        <w:rPr>
          <w:sz w:val="17"/>
        </w:rPr>
      </w:pPr>
    </w:p>
    <w:p>
      <w:pPr>
        <w:pStyle w:val="ListParagraph"/>
        <w:numPr>
          <w:ilvl w:val="2"/>
          <w:numId w:val="17"/>
        </w:numPr>
        <w:tabs>
          <w:tab w:pos="2319" w:val="left" w:leader="none"/>
          <w:tab w:pos="2321" w:val="left" w:leader="none"/>
        </w:tabs>
        <w:spacing w:line="240" w:lineRule="auto" w:before="0" w:after="0"/>
        <w:ind w:left="2320" w:right="0" w:hanging="722"/>
        <w:jc w:val="left"/>
        <w:rPr>
          <w:sz w:val="18"/>
        </w:rPr>
      </w:pPr>
      <w:r>
        <w:rPr>
          <w:sz w:val="18"/>
        </w:rPr>
        <w:t>In item 1. a. delete the following</w:t>
      </w:r>
      <w:r>
        <w:rPr>
          <w:spacing w:val="-2"/>
          <w:sz w:val="18"/>
        </w:rPr>
        <w:t> </w:t>
      </w:r>
      <w:r>
        <w:rPr>
          <w:sz w:val="18"/>
        </w:rPr>
        <w:t>course:</w:t>
      </w:r>
    </w:p>
    <w:p>
      <w:pPr>
        <w:pStyle w:val="BodyText"/>
        <w:tabs>
          <w:tab w:pos="8901" w:val="right" w:leader="none"/>
        </w:tabs>
        <w:spacing w:before="207"/>
        <w:ind w:left="2319"/>
      </w:pPr>
      <w:r>
        <w:rPr/>
        <w:t>PLB 804 Frontiers in</w:t>
      </w:r>
      <w:r>
        <w:rPr>
          <w:spacing w:val="-28"/>
        </w:rPr>
        <w:t> </w:t>
      </w:r>
      <w:r>
        <w:rPr/>
        <w:t>Plant Biology</w:t>
        <w:tab/>
        <w:t>2</w:t>
      </w:r>
    </w:p>
    <w:p>
      <w:pPr>
        <w:pStyle w:val="BodyText"/>
        <w:spacing w:before="621"/>
        <w:ind w:left="592"/>
      </w:pPr>
      <w:r>
        <w:rPr/>
        <w:t>Effective Fall 2022.</w:t>
      </w:r>
    </w:p>
    <w:p>
      <w:pPr>
        <w:pStyle w:val="Heading2"/>
        <w:spacing w:before="415"/>
        <w:ind w:right="453"/>
        <w:rPr>
          <w:u w:val="none"/>
        </w:rPr>
      </w:pPr>
      <w:r>
        <w:rPr>
          <w:u w:val="thick"/>
        </w:rPr>
        <w:t>COLLEGE OF SOCIAL SCIENCE</w:t>
      </w:r>
    </w:p>
    <w:p>
      <w:pPr>
        <w:pStyle w:val="BodyText"/>
        <w:spacing w:before="11"/>
        <w:rPr>
          <w:b/>
          <w:sz w:val="17"/>
        </w:rPr>
      </w:pPr>
    </w:p>
    <w:p>
      <w:pPr>
        <w:pStyle w:val="ListParagraph"/>
        <w:numPr>
          <w:ilvl w:val="0"/>
          <w:numId w:val="18"/>
        </w:numPr>
        <w:tabs>
          <w:tab w:pos="879" w:val="left" w:leader="none"/>
          <w:tab w:pos="880" w:val="left" w:leader="none"/>
        </w:tabs>
        <w:spacing w:line="240" w:lineRule="auto" w:before="0" w:after="0"/>
        <w:ind w:left="880" w:right="377" w:hanging="721"/>
        <w:jc w:val="left"/>
        <w:rPr>
          <w:sz w:val="18"/>
        </w:rPr>
      </w:pPr>
      <w:r>
        <w:rPr>
          <w:sz w:val="18"/>
        </w:rPr>
        <w:t>Change</w:t>
      </w:r>
      <w:r>
        <w:rPr>
          <w:spacing w:val="-3"/>
          <w:sz w:val="18"/>
        </w:rPr>
        <w:t> </w:t>
      </w:r>
      <w:r>
        <w:rPr>
          <w:sz w:val="18"/>
        </w:rPr>
        <w:t>the</w:t>
      </w:r>
      <w:r>
        <w:rPr>
          <w:spacing w:val="-3"/>
          <w:sz w:val="18"/>
        </w:rPr>
        <w:t> </w:t>
      </w:r>
      <w:r>
        <w:rPr>
          <w:b/>
          <w:sz w:val="18"/>
        </w:rPr>
        <w:t>Graduation</w:t>
      </w:r>
      <w:r>
        <w:rPr>
          <w:b/>
          <w:spacing w:val="-2"/>
          <w:sz w:val="18"/>
        </w:rPr>
        <w:t> </w:t>
      </w:r>
      <w:r>
        <w:rPr>
          <w:b/>
          <w:sz w:val="18"/>
        </w:rPr>
        <w:t>Requirements</w:t>
      </w:r>
      <w:r>
        <w:rPr>
          <w:b/>
          <w:spacing w:val="-3"/>
          <w:sz w:val="18"/>
        </w:rPr>
        <w:t> </w:t>
      </w:r>
      <w:r>
        <w:rPr>
          <w:b/>
          <w:sz w:val="18"/>
        </w:rPr>
        <w:t>for</w:t>
      </w:r>
      <w:r>
        <w:rPr>
          <w:b/>
          <w:spacing w:val="-2"/>
          <w:sz w:val="18"/>
        </w:rPr>
        <w:t> </w:t>
      </w:r>
      <w:r>
        <w:rPr>
          <w:b/>
          <w:sz w:val="18"/>
        </w:rPr>
        <w:t>the</w:t>
      </w:r>
      <w:r>
        <w:rPr>
          <w:b/>
          <w:spacing w:val="-3"/>
          <w:sz w:val="18"/>
        </w:rPr>
        <w:t> </w:t>
      </w:r>
      <w:r>
        <w:rPr>
          <w:b/>
          <w:sz w:val="18"/>
        </w:rPr>
        <w:t>Bachelor</w:t>
      </w:r>
      <w:r>
        <w:rPr>
          <w:b/>
          <w:spacing w:val="-4"/>
          <w:sz w:val="18"/>
        </w:rPr>
        <w:t> </w:t>
      </w:r>
      <w:r>
        <w:rPr>
          <w:b/>
          <w:sz w:val="18"/>
        </w:rPr>
        <w:t>of</w:t>
      </w:r>
      <w:r>
        <w:rPr>
          <w:b/>
          <w:spacing w:val="-2"/>
          <w:sz w:val="18"/>
        </w:rPr>
        <w:t> </w:t>
      </w:r>
      <w:r>
        <w:rPr>
          <w:b/>
          <w:sz w:val="18"/>
        </w:rPr>
        <w:t>Arts</w:t>
      </w:r>
      <w:r>
        <w:rPr>
          <w:b/>
          <w:spacing w:val="-4"/>
          <w:sz w:val="18"/>
        </w:rPr>
        <w:t> </w:t>
      </w:r>
      <w:r>
        <w:rPr>
          <w:b/>
          <w:sz w:val="18"/>
        </w:rPr>
        <w:t>and</w:t>
      </w:r>
      <w:r>
        <w:rPr>
          <w:b/>
          <w:spacing w:val="-2"/>
          <w:sz w:val="18"/>
        </w:rPr>
        <w:t> </w:t>
      </w:r>
      <w:r>
        <w:rPr>
          <w:b/>
          <w:sz w:val="18"/>
        </w:rPr>
        <w:t>the</w:t>
      </w:r>
      <w:r>
        <w:rPr>
          <w:b/>
          <w:spacing w:val="-4"/>
          <w:sz w:val="18"/>
        </w:rPr>
        <w:t> </w:t>
      </w:r>
      <w:r>
        <w:rPr>
          <w:b/>
          <w:sz w:val="18"/>
        </w:rPr>
        <w:t>Bachelor</w:t>
      </w:r>
      <w:r>
        <w:rPr>
          <w:b/>
          <w:spacing w:val="-2"/>
          <w:sz w:val="18"/>
        </w:rPr>
        <w:t> </w:t>
      </w:r>
      <w:r>
        <w:rPr>
          <w:b/>
          <w:sz w:val="18"/>
        </w:rPr>
        <w:t>of</w:t>
      </w:r>
      <w:r>
        <w:rPr>
          <w:b/>
          <w:spacing w:val="-3"/>
          <w:sz w:val="18"/>
        </w:rPr>
        <w:t> </w:t>
      </w:r>
      <w:r>
        <w:rPr>
          <w:b/>
          <w:sz w:val="18"/>
        </w:rPr>
        <w:t>Science</w:t>
      </w:r>
      <w:r>
        <w:rPr>
          <w:b/>
          <w:spacing w:val="-4"/>
          <w:sz w:val="18"/>
        </w:rPr>
        <w:t> </w:t>
      </w:r>
      <w:r>
        <w:rPr>
          <w:sz w:val="18"/>
        </w:rPr>
        <w:t>degrees</w:t>
      </w:r>
      <w:r>
        <w:rPr>
          <w:spacing w:val="-3"/>
          <w:sz w:val="18"/>
        </w:rPr>
        <w:t> </w:t>
      </w:r>
      <w:r>
        <w:rPr>
          <w:sz w:val="18"/>
        </w:rPr>
        <w:t>in the </w:t>
      </w:r>
      <w:r>
        <w:rPr>
          <w:b/>
          <w:sz w:val="18"/>
        </w:rPr>
        <w:t>College of Social Science</w:t>
      </w:r>
      <w:r>
        <w:rPr>
          <w:sz w:val="18"/>
        </w:rPr>
        <w:t>. The University Committee on Undergraduate Education (UCUE) approved this request at its January 10, 2022</w:t>
      </w:r>
      <w:r>
        <w:rPr>
          <w:spacing w:val="-1"/>
          <w:sz w:val="18"/>
        </w:rPr>
        <w:t> </w:t>
      </w:r>
      <w:r>
        <w:rPr>
          <w:sz w:val="18"/>
        </w:rPr>
        <w:t>meeting.</w:t>
      </w:r>
    </w:p>
    <w:p>
      <w:pPr>
        <w:pStyle w:val="BodyText"/>
      </w:pPr>
    </w:p>
    <w:p>
      <w:pPr>
        <w:pStyle w:val="ListParagraph"/>
        <w:numPr>
          <w:ilvl w:val="1"/>
          <w:numId w:val="18"/>
        </w:numPr>
        <w:tabs>
          <w:tab w:pos="1599" w:val="left" w:leader="none"/>
          <w:tab w:pos="1600" w:val="left" w:leader="none"/>
        </w:tabs>
        <w:spacing w:line="240" w:lineRule="auto" w:before="0" w:after="0"/>
        <w:ind w:left="1600" w:right="1043" w:hanging="720"/>
        <w:jc w:val="left"/>
        <w:rPr>
          <w:sz w:val="18"/>
        </w:rPr>
      </w:pPr>
      <w:r>
        <w:rPr>
          <w:sz w:val="18"/>
        </w:rPr>
        <w:t>Under the heading </w:t>
      </w:r>
      <w:r>
        <w:rPr>
          <w:b/>
          <w:sz w:val="18"/>
        </w:rPr>
        <w:t>Graduation Requirements for the Bachelor of Arts and Bachelor of Science Degrees in the College of Social Science </w:t>
      </w:r>
      <w:r>
        <w:rPr>
          <w:sz w:val="18"/>
        </w:rPr>
        <w:t>make the following</w:t>
      </w:r>
      <w:r>
        <w:rPr>
          <w:spacing w:val="-20"/>
          <w:sz w:val="18"/>
        </w:rPr>
        <w:t> </w:t>
      </w:r>
      <w:r>
        <w:rPr>
          <w:sz w:val="18"/>
        </w:rPr>
        <w:t>changes:</w:t>
      </w:r>
    </w:p>
    <w:p>
      <w:pPr>
        <w:pStyle w:val="BodyText"/>
        <w:spacing w:before="11"/>
        <w:rPr>
          <w:sz w:val="17"/>
        </w:rPr>
      </w:pPr>
    </w:p>
    <w:p>
      <w:pPr>
        <w:pStyle w:val="ListParagraph"/>
        <w:numPr>
          <w:ilvl w:val="2"/>
          <w:numId w:val="18"/>
        </w:numPr>
        <w:tabs>
          <w:tab w:pos="2319" w:val="left" w:leader="none"/>
          <w:tab w:pos="2321" w:val="left" w:leader="none"/>
        </w:tabs>
        <w:spacing w:line="240" w:lineRule="auto" w:before="0" w:after="0"/>
        <w:ind w:left="2320" w:right="0" w:hanging="721"/>
        <w:jc w:val="left"/>
        <w:rPr>
          <w:sz w:val="18"/>
        </w:rPr>
      </w:pPr>
      <w:r>
        <w:rPr>
          <w:sz w:val="18"/>
        </w:rPr>
        <w:t>In item 4. I. A., replace the first sentence with the</w:t>
      </w:r>
      <w:r>
        <w:rPr>
          <w:spacing w:val="-6"/>
          <w:sz w:val="18"/>
        </w:rPr>
        <w:t> </w:t>
      </w:r>
      <w:r>
        <w:rPr>
          <w:sz w:val="18"/>
        </w:rPr>
        <w:t>following:</w:t>
      </w:r>
    </w:p>
    <w:p>
      <w:pPr>
        <w:pStyle w:val="BodyText"/>
      </w:pPr>
    </w:p>
    <w:p>
      <w:pPr>
        <w:pStyle w:val="BodyText"/>
        <w:ind w:left="2320"/>
      </w:pPr>
      <w:r>
        <w:rPr/>
        <w:t>All students must complete an experiential learning requirement with a grade of P, S, or</w:t>
      </w:r>
    </w:p>
    <w:p>
      <w:pPr>
        <w:pStyle w:val="BodyText"/>
        <w:ind w:left="2320"/>
      </w:pPr>
      <w:r>
        <w:rPr/>
        <w:t>2.0 or higher.</w:t>
      </w:r>
    </w:p>
    <w:p>
      <w:pPr>
        <w:pStyle w:val="BodyText"/>
      </w:pPr>
    </w:p>
    <w:p>
      <w:pPr>
        <w:pStyle w:val="ListParagraph"/>
        <w:numPr>
          <w:ilvl w:val="2"/>
          <w:numId w:val="18"/>
        </w:numPr>
        <w:tabs>
          <w:tab w:pos="2319" w:val="left" w:leader="none"/>
          <w:tab w:pos="2321" w:val="left" w:leader="none"/>
        </w:tabs>
        <w:spacing w:line="240" w:lineRule="auto" w:before="0" w:after="0"/>
        <w:ind w:left="2320" w:right="0" w:hanging="721"/>
        <w:jc w:val="left"/>
        <w:rPr>
          <w:sz w:val="18"/>
        </w:rPr>
      </w:pPr>
      <w:r>
        <w:rPr>
          <w:sz w:val="18"/>
        </w:rPr>
        <w:t>In item 4. I. B., add the following second</w:t>
      </w:r>
      <w:r>
        <w:rPr>
          <w:spacing w:val="-5"/>
          <w:sz w:val="18"/>
        </w:rPr>
        <w:t> </w:t>
      </w:r>
      <w:r>
        <w:rPr>
          <w:sz w:val="18"/>
        </w:rPr>
        <w:t>sentence:</w:t>
      </w:r>
    </w:p>
    <w:p>
      <w:pPr>
        <w:pStyle w:val="BodyText"/>
      </w:pPr>
    </w:p>
    <w:p>
      <w:pPr>
        <w:pStyle w:val="BodyText"/>
        <w:ind w:left="2320" w:right="736"/>
      </w:pPr>
      <w:r>
        <w:rPr/>
        <w:t>No more than two courses offered by a student’s major department or school may be counted toward completion of an interdisciplinary minor. In Interdisciplinary Studies in</w:t>
      </w:r>
    </w:p>
    <w:p>
      <w:pPr>
        <w:spacing w:after="0"/>
        <w:sectPr>
          <w:pgSz w:w="12240" w:h="15840"/>
          <w:pgMar w:header="725" w:footer="0" w:top="1120" w:bottom="280" w:left="1280" w:right="1100"/>
        </w:sectPr>
      </w:pPr>
    </w:p>
    <w:p>
      <w:pPr>
        <w:pStyle w:val="BodyText"/>
        <w:spacing w:before="9"/>
        <w:rPr>
          <w:sz w:val="29"/>
        </w:rPr>
      </w:pPr>
    </w:p>
    <w:p>
      <w:pPr>
        <w:pStyle w:val="BodyText"/>
        <w:spacing w:before="95"/>
        <w:ind w:left="2320" w:right="436"/>
      </w:pPr>
      <w:r>
        <w:rPr/>
        <w:t>Social Science, only two courses counting toward the completion of a cognate may count toward the completion of an interdisciplinary minor.</w:t>
      </w:r>
    </w:p>
    <w:p>
      <w:pPr>
        <w:pStyle w:val="BodyText"/>
      </w:pPr>
    </w:p>
    <w:p>
      <w:pPr>
        <w:pStyle w:val="ListParagraph"/>
        <w:numPr>
          <w:ilvl w:val="2"/>
          <w:numId w:val="18"/>
        </w:numPr>
        <w:tabs>
          <w:tab w:pos="2319" w:val="left" w:leader="none"/>
          <w:tab w:pos="2321" w:val="left" w:leader="none"/>
        </w:tabs>
        <w:spacing w:line="240" w:lineRule="auto" w:before="0" w:after="0"/>
        <w:ind w:left="2320" w:right="0" w:hanging="721"/>
        <w:jc w:val="left"/>
        <w:rPr>
          <w:sz w:val="18"/>
        </w:rPr>
      </w:pPr>
      <w:r>
        <w:rPr>
          <w:sz w:val="18"/>
        </w:rPr>
        <w:t>In 4. I. B. add the following</w:t>
      </w:r>
      <w:r>
        <w:rPr>
          <w:spacing w:val="-2"/>
          <w:sz w:val="18"/>
        </w:rPr>
        <w:t> </w:t>
      </w:r>
      <w:r>
        <w:rPr>
          <w:sz w:val="18"/>
        </w:rPr>
        <w:t>minors:</w:t>
      </w:r>
    </w:p>
    <w:p>
      <w:pPr>
        <w:pStyle w:val="BodyText"/>
      </w:pPr>
    </w:p>
    <w:p>
      <w:pPr>
        <w:pStyle w:val="BodyText"/>
        <w:ind w:left="2320" w:right="4658"/>
      </w:pPr>
      <w:r>
        <w:rPr/>
        <w:t>Digital Cultural Heritage and History Environmental Science and Policy Migration Studies</w:t>
      </w:r>
    </w:p>
    <w:p>
      <w:pPr>
        <w:pStyle w:val="BodyText"/>
        <w:spacing w:before="11"/>
        <w:rPr>
          <w:sz w:val="17"/>
        </w:rPr>
      </w:pPr>
    </w:p>
    <w:p>
      <w:pPr>
        <w:pStyle w:val="ListParagraph"/>
        <w:numPr>
          <w:ilvl w:val="2"/>
          <w:numId w:val="18"/>
        </w:numPr>
        <w:tabs>
          <w:tab w:pos="2320" w:val="left" w:leader="none"/>
          <w:tab w:pos="2321" w:val="left" w:leader="none"/>
        </w:tabs>
        <w:spacing w:line="240" w:lineRule="auto" w:before="0" w:after="0"/>
        <w:ind w:left="2320" w:right="0" w:hanging="721"/>
        <w:jc w:val="left"/>
        <w:rPr>
          <w:sz w:val="18"/>
        </w:rPr>
      </w:pPr>
      <w:r>
        <w:rPr>
          <w:sz w:val="18"/>
        </w:rPr>
        <w:t>In item 4.II. A., replace the first sentence with the</w:t>
      </w:r>
      <w:r>
        <w:rPr>
          <w:spacing w:val="-5"/>
          <w:sz w:val="18"/>
        </w:rPr>
        <w:t> </w:t>
      </w:r>
      <w:r>
        <w:rPr>
          <w:sz w:val="18"/>
        </w:rPr>
        <w:t>following:</w:t>
      </w:r>
    </w:p>
    <w:p>
      <w:pPr>
        <w:pStyle w:val="BodyText"/>
      </w:pPr>
    </w:p>
    <w:p>
      <w:pPr>
        <w:pStyle w:val="BodyText"/>
        <w:ind w:left="2320"/>
      </w:pPr>
      <w:r>
        <w:rPr/>
        <w:t>All students must complete an experiential learning requirement with a grade of P, S, or</w:t>
      </w:r>
    </w:p>
    <w:p>
      <w:pPr>
        <w:pStyle w:val="BodyText"/>
        <w:ind w:left="2320"/>
      </w:pPr>
      <w:r>
        <w:rPr/>
        <w:t>2.0 or higher.</w:t>
      </w:r>
    </w:p>
    <w:p>
      <w:pPr>
        <w:pStyle w:val="BodyText"/>
      </w:pPr>
    </w:p>
    <w:p>
      <w:pPr>
        <w:pStyle w:val="ListParagraph"/>
        <w:numPr>
          <w:ilvl w:val="2"/>
          <w:numId w:val="18"/>
        </w:numPr>
        <w:tabs>
          <w:tab w:pos="2319" w:val="left" w:leader="none"/>
          <w:tab w:pos="2320" w:val="left" w:leader="none"/>
        </w:tabs>
        <w:spacing w:line="240" w:lineRule="auto" w:before="0" w:after="0"/>
        <w:ind w:left="2319" w:right="0" w:hanging="720"/>
        <w:jc w:val="left"/>
        <w:rPr>
          <w:sz w:val="18"/>
        </w:rPr>
      </w:pPr>
      <w:r>
        <w:rPr>
          <w:sz w:val="18"/>
        </w:rPr>
        <w:t>In item 4. II. B., add the following second</w:t>
      </w:r>
      <w:r>
        <w:rPr>
          <w:spacing w:val="-4"/>
          <w:sz w:val="18"/>
        </w:rPr>
        <w:t> </w:t>
      </w:r>
      <w:r>
        <w:rPr>
          <w:sz w:val="18"/>
        </w:rPr>
        <w:t>sentence:</w:t>
      </w:r>
    </w:p>
    <w:p>
      <w:pPr>
        <w:pStyle w:val="BodyText"/>
      </w:pPr>
    </w:p>
    <w:p>
      <w:pPr>
        <w:pStyle w:val="BodyText"/>
        <w:ind w:left="2320" w:right="436"/>
      </w:pPr>
      <w:r>
        <w:rPr/>
        <w:t>No more than two courses offered by a student’s major department or school may be counted toward completion of an interdisciplinary minor. In Interdisciplinary Studies in Social Science, only two courses counting toward the completion of a cognate may count toward the completion of an interdisciplinary minor.</w:t>
      </w:r>
    </w:p>
    <w:p>
      <w:pPr>
        <w:pStyle w:val="BodyText"/>
      </w:pPr>
    </w:p>
    <w:p>
      <w:pPr>
        <w:pStyle w:val="BodyText"/>
        <w:tabs>
          <w:tab w:pos="2319" w:val="left" w:leader="none"/>
        </w:tabs>
        <w:ind w:left="2320" w:hanging="721"/>
      </w:pPr>
      <w:r>
        <w:rPr/>
        <w:t>(3)</w:t>
        <w:tab/>
        <w:t>In 4. II. B. add the following</w:t>
      </w:r>
      <w:r>
        <w:rPr>
          <w:spacing w:val="-2"/>
        </w:rPr>
        <w:t> </w:t>
      </w:r>
      <w:r>
        <w:rPr/>
        <w:t>minors:</w:t>
      </w:r>
    </w:p>
    <w:p>
      <w:pPr>
        <w:pStyle w:val="BodyText"/>
      </w:pPr>
    </w:p>
    <w:p>
      <w:pPr>
        <w:pStyle w:val="BodyText"/>
        <w:ind w:left="2320" w:right="4658"/>
      </w:pPr>
      <w:r>
        <w:rPr/>
        <w:t>Digital Cultural Heritage and History Environmental Science and Policy Migration Studies</w:t>
      </w:r>
    </w:p>
    <w:p>
      <w:pPr>
        <w:pStyle w:val="BodyText"/>
        <w:rPr>
          <w:sz w:val="20"/>
        </w:rPr>
      </w:pPr>
    </w:p>
    <w:p>
      <w:pPr>
        <w:pStyle w:val="BodyText"/>
        <w:rPr>
          <w:sz w:val="20"/>
        </w:rPr>
      </w:pPr>
    </w:p>
    <w:p>
      <w:pPr>
        <w:pStyle w:val="BodyText"/>
        <w:spacing w:before="161"/>
        <w:ind w:left="880"/>
      </w:pPr>
      <w:r>
        <w:rPr/>
        <w:t>Effective Fall 2022.</w:t>
      </w:r>
    </w:p>
    <w:p>
      <w:pPr>
        <w:pStyle w:val="BodyText"/>
      </w:pPr>
    </w:p>
    <w:p>
      <w:pPr>
        <w:pStyle w:val="ListParagraph"/>
        <w:numPr>
          <w:ilvl w:val="0"/>
          <w:numId w:val="18"/>
        </w:numPr>
        <w:tabs>
          <w:tab w:pos="879" w:val="left" w:leader="none"/>
          <w:tab w:pos="880" w:val="left" w:leader="none"/>
        </w:tabs>
        <w:spacing w:line="240" w:lineRule="auto" w:before="0" w:after="0"/>
        <w:ind w:left="879" w:right="0" w:hanging="720"/>
        <w:jc w:val="left"/>
        <w:rPr>
          <w:sz w:val="18"/>
        </w:rPr>
      </w:pPr>
      <w:r>
        <w:rPr>
          <w:sz w:val="18"/>
        </w:rPr>
        <w:t>Change</w:t>
      </w:r>
      <w:r>
        <w:rPr>
          <w:spacing w:val="-3"/>
          <w:sz w:val="18"/>
        </w:rPr>
        <w:t> </w:t>
      </w:r>
      <w:r>
        <w:rPr>
          <w:sz w:val="18"/>
        </w:rPr>
        <w:t>the</w:t>
      </w:r>
      <w:r>
        <w:rPr>
          <w:spacing w:val="-3"/>
          <w:sz w:val="18"/>
        </w:rPr>
        <w:t> </w:t>
      </w:r>
      <w:r>
        <w:rPr>
          <w:sz w:val="18"/>
        </w:rPr>
        <w:t>requirements</w:t>
      </w:r>
      <w:r>
        <w:rPr>
          <w:spacing w:val="-2"/>
          <w:sz w:val="18"/>
        </w:rPr>
        <w:t> </w:t>
      </w:r>
      <w:r>
        <w:rPr>
          <w:sz w:val="18"/>
        </w:rPr>
        <w:t>for</w:t>
      </w:r>
      <w:r>
        <w:rPr>
          <w:spacing w:val="-3"/>
          <w:sz w:val="18"/>
        </w:rPr>
        <w:t> </w:t>
      </w:r>
      <w:r>
        <w:rPr>
          <w:sz w:val="18"/>
        </w:rPr>
        <w:t>the</w:t>
      </w:r>
      <w:r>
        <w:rPr>
          <w:spacing w:val="-2"/>
          <w:sz w:val="18"/>
        </w:rPr>
        <w:t> </w:t>
      </w:r>
      <w:r>
        <w:rPr>
          <w:b/>
          <w:sz w:val="18"/>
        </w:rPr>
        <w:t>Minor</w:t>
      </w:r>
      <w:r>
        <w:rPr>
          <w:b/>
          <w:spacing w:val="-4"/>
          <w:sz w:val="18"/>
        </w:rPr>
        <w:t> </w:t>
      </w:r>
      <w:r>
        <w:rPr>
          <w:sz w:val="18"/>
        </w:rPr>
        <w:t>in</w:t>
      </w:r>
      <w:r>
        <w:rPr>
          <w:spacing w:val="-3"/>
          <w:sz w:val="18"/>
        </w:rPr>
        <w:t> </w:t>
      </w:r>
      <w:r>
        <w:rPr>
          <w:b/>
          <w:sz w:val="18"/>
        </w:rPr>
        <w:t>Asian</w:t>
      </w:r>
      <w:r>
        <w:rPr>
          <w:b/>
          <w:spacing w:val="-3"/>
          <w:sz w:val="18"/>
        </w:rPr>
        <w:t> </w:t>
      </w:r>
      <w:r>
        <w:rPr>
          <w:b/>
          <w:sz w:val="18"/>
        </w:rPr>
        <w:t>Pacific</w:t>
      </w:r>
      <w:r>
        <w:rPr>
          <w:b/>
          <w:spacing w:val="-2"/>
          <w:sz w:val="18"/>
        </w:rPr>
        <w:t> </w:t>
      </w:r>
      <w:r>
        <w:rPr>
          <w:b/>
          <w:sz w:val="18"/>
        </w:rPr>
        <w:t>American</w:t>
      </w:r>
      <w:r>
        <w:rPr>
          <w:b/>
          <w:spacing w:val="-3"/>
          <w:sz w:val="18"/>
        </w:rPr>
        <w:t> </w:t>
      </w:r>
      <w:r>
        <w:rPr>
          <w:b/>
          <w:sz w:val="18"/>
        </w:rPr>
        <w:t>Studies</w:t>
      </w:r>
      <w:r>
        <w:rPr>
          <w:b/>
          <w:spacing w:val="-3"/>
          <w:sz w:val="18"/>
        </w:rPr>
        <w:t> </w:t>
      </w:r>
      <w:r>
        <w:rPr>
          <w:sz w:val="18"/>
        </w:rPr>
        <w:t>in</w:t>
      </w:r>
      <w:r>
        <w:rPr>
          <w:spacing w:val="-3"/>
          <w:sz w:val="18"/>
        </w:rPr>
        <w:t> </w:t>
      </w:r>
      <w:r>
        <w:rPr>
          <w:sz w:val="18"/>
        </w:rPr>
        <w:t>the</w:t>
      </w:r>
      <w:r>
        <w:rPr>
          <w:spacing w:val="-2"/>
          <w:sz w:val="18"/>
        </w:rPr>
        <w:t> </w:t>
      </w:r>
      <w:r>
        <w:rPr>
          <w:sz w:val="18"/>
        </w:rPr>
        <w:t>College</w:t>
      </w:r>
      <w:r>
        <w:rPr>
          <w:spacing w:val="-3"/>
          <w:sz w:val="18"/>
        </w:rPr>
        <w:t> </w:t>
      </w:r>
      <w:r>
        <w:rPr>
          <w:sz w:val="18"/>
        </w:rPr>
        <w:t>of</w:t>
      </w:r>
      <w:r>
        <w:rPr>
          <w:spacing w:val="-2"/>
          <w:sz w:val="18"/>
        </w:rPr>
        <w:t> </w:t>
      </w:r>
      <w:r>
        <w:rPr>
          <w:sz w:val="18"/>
        </w:rPr>
        <w:t>Social</w:t>
      </w:r>
      <w:r>
        <w:rPr>
          <w:spacing w:val="-3"/>
          <w:sz w:val="18"/>
        </w:rPr>
        <w:t> </w:t>
      </w:r>
      <w:r>
        <w:rPr>
          <w:sz w:val="18"/>
        </w:rPr>
        <w:t>Science.</w:t>
      </w:r>
    </w:p>
    <w:p>
      <w:pPr>
        <w:pStyle w:val="BodyText"/>
      </w:pPr>
    </w:p>
    <w:p>
      <w:pPr>
        <w:pStyle w:val="ListParagraph"/>
        <w:numPr>
          <w:ilvl w:val="1"/>
          <w:numId w:val="18"/>
        </w:numPr>
        <w:tabs>
          <w:tab w:pos="1599" w:val="left" w:leader="none"/>
          <w:tab w:pos="1600" w:val="left" w:leader="none"/>
        </w:tabs>
        <w:spacing w:line="240" w:lineRule="auto" w:before="0" w:after="0"/>
        <w:ind w:left="1599" w:right="637" w:hanging="720"/>
        <w:jc w:val="left"/>
        <w:rPr>
          <w:sz w:val="18"/>
        </w:rPr>
      </w:pPr>
      <w:r>
        <w:rPr>
          <w:sz w:val="18"/>
        </w:rPr>
        <w:t>Under</w:t>
      </w:r>
      <w:r>
        <w:rPr>
          <w:spacing w:val="-4"/>
          <w:sz w:val="18"/>
        </w:rPr>
        <w:t> </w:t>
      </w:r>
      <w:r>
        <w:rPr>
          <w:sz w:val="18"/>
        </w:rPr>
        <w:t>the</w:t>
      </w:r>
      <w:r>
        <w:rPr>
          <w:spacing w:val="-3"/>
          <w:sz w:val="18"/>
        </w:rPr>
        <w:t> </w:t>
      </w:r>
      <w:r>
        <w:rPr>
          <w:sz w:val="18"/>
        </w:rPr>
        <w:t>heading</w:t>
      </w:r>
      <w:r>
        <w:rPr>
          <w:spacing w:val="-4"/>
          <w:sz w:val="18"/>
        </w:rPr>
        <w:t> </w:t>
      </w:r>
      <w:r>
        <w:rPr>
          <w:b/>
          <w:sz w:val="18"/>
        </w:rPr>
        <w:t>Requirements</w:t>
      </w:r>
      <w:r>
        <w:rPr>
          <w:b/>
          <w:spacing w:val="-3"/>
          <w:sz w:val="18"/>
        </w:rPr>
        <w:t> </w:t>
      </w:r>
      <w:r>
        <w:rPr>
          <w:b/>
          <w:sz w:val="18"/>
        </w:rPr>
        <w:t>for</w:t>
      </w:r>
      <w:r>
        <w:rPr>
          <w:b/>
          <w:spacing w:val="-3"/>
          <w:sz w:val="18"/>
        </w:rPr>
        <w:t> </w:t>
      </w:r>
      <w:r>
        <w:rPr>
          <w:b/>
          <w:sz w:val="18"/>
        </w:rPr>
        <w:t>the</w:t>
      </w:r>
      <w:r>
        <w:rPr>
          <w:b/>
          <w:spacing w:val="-3"/>
          <w:sz w:val="18"/>
        </w:rPr>
        <w:t> </w:t>
      </w:r>
      <w:r>
        <w:rPr>
          <w:b/>
          <w:sz w:val="18"/>
        </w:rPr>
        <w:t>Minor</w:t>
      </w:r>
      <w:r>
        <w:rPr>
          <w:b/>
          <w:spacing w:val="-5"/>
          <w:sz w:val="18"/>
        </w:rPr>
        <w:t> </w:t>
      </w:r>
      <w:r>
        <w:rPr>
          <w:b/>
          <w:sz w:val="18"/>
        </w:rPr>
        <w:t>in</w:t>
      </w:r>
      <w:r>
        <w:rPr>
          <w:b/>
          <w:spacing w:val="-3"/>
          <w:sz w:val="18"/>
        </w:rPr>
        <w:t> </w:t>
      </w:r>
      <w:r>
        <w:rPr>
          <w:b/>
          <w:sz w:val="18"/>
        </w:rPr>
        <w:t>Asian</w:t>
      </w:r>
      <w:r>
        <w:rPr>
          <w:b/>
          <w:spacing w:val="-4"/>
          <w:sz w:val="18"/>
        </w:rPr>
        <w:t> </w:t>
      </w:r>
      <w:r>
        <w:rPr>
          <w:b/>
          <w:sz w:val="18"/>
        </w:rPr>
        <w:t>Pacific</w:t>
      </w:r>
      <w:r>
        <w:rPr>
          <w:b/>
          <w:spacing w:val="-3"/>
          <w:sz w:val="18"/>
        </w:rPr>
        <w:t> </w:t>
      </w:r>
      <w:r>
        <w:rPr>
          <w:b/>
          <w:sz w:val="18"/>
        </w:rPr>
        <w:t>American</w:t>
      </w:r>
      <w:r>
        <w:rPr>
          <w:b/>
          <w:spacing w:val="-3"/>
          <w:sz w:val="18"/>
        </w:rPr>
        <w:t> </w:t>
      </w:r>
      <w:r>
        <w:rPr>
          <w:b/>
          <w:sz w:val="18"/>
        </w:rPr>
        <w:t>Studies</w:t>
      </w:r>
      <w:r>
        <w:rPr>
          <w:b/>
          <w:spacing w:val="-4"/>
          <w:sz w:val="18"/>
        </w:rPr>
        <w:t> </w:t>
      </w:r>
      <w:r>
        <w:rPr>
          <w:sz w:val="18"/>
        </w:rPr>
        <w:t>make</w:t>
      </w:r>
      <w:r>
        <w:rPr>
          <w:spacing w:val="-3"/>
          <w:sz w:val="18"/>
        </w:rPr>
        <w:t> </w:t>
      </w:r>
      <w:r>
        <w:rPr>
          <w:sz w:val="18"/>
        </w:rPr>
        <w:t>the following</w:t>
      </w:r>
      <w:r>
        <w:rPr>
          <w:spacing w:val="-1"/>
          <w:sz w:val="18"/>
        </w:rPr>
        <w:t> </w:t>
      </w:r>
      <w:r>
        <w:rPr>
          <w:sz w:val="18"/>
        </w:rPr>
        <w:t>changes:</w:t>
      </w:r>
    </w:p>
    <w:p>
      <w:pPr>
        <w:pStyle w:val="BodyText"/>
        <w:spacing w:before="1"/>
      </w:pPr>
    </w:p>
    <w:p>
      <w:pPr>
        <w:pStyle w:val="ListParagraph"/>
        <w:numPr>
          <w:ilvl w:val="2"/>
          <w:numId w:val="18"/>
        </w:numPr>
        <w:tabs>
          <w:tab w:pos="2320" w:val="left" w:leader="none"/>
          <w:tab w:pos="2321" w:val="left" w:leader="none"/>
        </w:tabs>
        <w:spacing w:line="240" w:lineRule="auto" w:before="0" w:after="0"/>
        <w:ind w:left="2320" w:right="0" w:hanging="722"/>
        <w:jc w:val="left"/>
        <w:rPr>
          <w:sz w:val="18"/>
        </w:rPr>
      </w:pPr>
      <w:r>
        <w:rPr>
          <w:sz w:val="18"/>
        </w:rPr>
        <w:t>In item 2., under </w:t>
      </w:r>
      <w:r>
        <w:rPr>
          <w:b/>
          <w:sz w:val="18"/>
        </w:rPr>
        <w:t>Asian Pacific American Studies </w:t>
      </w:r>
      <w:r>
        <w:rPr>
          <w:sz w:val="18"/>
        </w:rPr>
        <w:t>add the following</w:t>
      </w:r>
      <w:r>
        <w:rPr>
          <w:spacing w:val="-13"/>
          <w:sz w:val="18"/>
        </w:rPr>
        <w:t> </w:t>
      </w:r>
      <w:r>
        <w:rPr>
          <w:sz w:val="18"/>
        </w:rPr>
        <w:t>courses:</w:t>
      </w:r>
    </w:p>
    <w:p>
      <w:pPr>
        <w:pStyle w:val="BodyText"/>
        <w:spacing w:before="5" w:after="1"/>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6"/>
        <w:gridCol w:w="4741"/>
        <w:gridCol w:w="1011"/>
      </w:tblGrid>
      <w:tr>
        <w:trPr>
          <w:trHeight w:val="203" w:hRule="atLeast"/>
        </w:trPr>
        <w:tc>
          <w:tcPr>
            <w:tcW w:w="595" w:type="dxa"/>
          </w:tcPr>
          <w:p>
            <w:pPr>
              <w:pStyle w:val="TableParagraph"/>
              <w:spacing w:line="184" w:lineRule="exact"/>
              <w:ind w:left="50"/>
              <w:rPr>
                <w:sz w:val="18"/>
              </w:rPr>
            </w:pPr>
            <w:r>
              <w:rPr>
                <w:sz w:val="18"/>
              </w:rPr>
              <w:t>SSC</w:t>
            </w:r>
          </w:p>
        </w:tc>
        <w:tc>
          <w:tcPr>
            <w:tcW w:w="686" w:type="dxa"/>
          </w:tcPr>
          <w:p>
            <w:pPr>
              <w:pStyle w:val="TableParagraph"/>
              <w:spacing w:line="184" w:lineRule="exact"/>
              <w:ind w:left="155" w:right="189"/>
              <w:jc w:val="center"/>
              <w:rPr>
                <w:sz w:val="18"/>
              </w:rPr>
            </w:pPr>
            <w:r>
              <w:rPr>
                <w:sz w:val="18"/>
              </w:rPr>
              <w:t>393</w:t>
            </w:r>
          </w:p>
        </w:tc>
        <w:tc>
          <w:tcPr>
            <w:tcW w:w="4741" w:type="dxa"/>
          </w:tcPr>
          <w:p>
            <w:pPr>
              <w:pStyle w:val="TableParagraph"/>
              <w:spacing w:line="184" w:lineRule="exact"/>
              <w:ind w:left="209"/>
              <w:rPr>
                <w:sz w:val="18"/>
              </w:rPr>
            </w:pPr>
            <w:r>
              <w:rPr>
                <w:sz w:val="18"/>
              </w:rPr>
              <w:t>Topics in Asian Pacific American Studies</w:t>
            </w:r>
          </w:p>
        </w:tc>
        <w:tc>
          <w:tcPr>
            <w:tcW w:w="1011" w:type="dxa"/>
          </w:tcPr>
          <w:p>
            <w:pPr>
              <w:pStyle w:val="TableParagraph"/>
              <w:spacing w:line="184" w:lineRule="exact"/>
              <w:ind w:left="507"/>
              <w:rPr>
                <w:sz w:val="18"/>
              </w:rPr>
            </w:pPr>
            <w:r>
              <w:rPr>
                <w:sz w:val="18"/>
              </w:rPr>
              <w:t>3</w:t>
            </w:r>
          </w:p>
        </w:tc>
      </w:tr>
      <w:tr>
        <w:trPr>
          <w:trHeight w:val="206" w:hRule="atLeast"/>
        </w:trPr>
        <w:tc>
          <w:tcPr>
            <w:tcW w:w="595" w:type="dxa"/>
          </w:tcPr>
          <w:p>
            <w:pPr>
              <w:pStyle w:val="TableParagraph"/>
              <w:ind w:left="50"/>
              <w:rPr>
                <w:sz w:val="18"/>
              </w:rPr>
            </w:pPr>
            <w:r>
              <w:rPr>
                <w:sz w:val="18"/>
              </w:rPr>
              <w:t>SSC</w:t>
            </w:r>
          </w:p>
        </w:tc>
        <w:tc>
          <w:tcPr>
            <w:tcW w:w="686" w:type="dxa"/>
          </w:tcPr>
          <w:p>
            <w:pPr>
              <w:pStyle w:val="TableParagraph"/>
              <w:ind w:left="155" w:right="189"/>
              <w:jc w:val="center"/>
              <w:rPr>
                <w:sz w:val="18"/>
              </w:rPr>
            </w:pPr>
            <w:r>
              <w:rPr>
                <w:sz w:val="18"/>
              </w:rPr>
              <w:t>491</w:t>
            </w:r>
          </w:p>
        </w:tc>
        <w:tc>
          <w:tcPr>
            <w:tcW w:w="4741" w:type="dxa"/>
          </w:tcPr>
          <w:p>
            <w:pPr>
              <w:pStyle w:val="TableParagraph"/>
              <w:ind w:left="209"/>
              <w:rPr>
                <w:sz w:val="18"/>
              </w:rPr>
            </w:pPr>
            <w:r>
              <w:rPr>
                <w:sz w:val="18"/>
              </w:rPr>
              <w:t>Independent Studies in Asian Pacific Islander Desi</w:t>
            </w:r>
          </w:p>
        </w:tc>
        <w:tc>
          <w:tcPr>
            <w:tcW w:w="1011" w:type="dxa"/>
          </w:tcPr>
          <w:p>
            <w:pPr>
              <w:pStyle w:val="TableParagraph"/>
              <w:spacing w:line="240" w:lineRule="auto"/>
              <w:rPr>
                <w:rFonts w:ascii="Times New Roman"/>
                <w:sz w:val="14"/>
              </w:rPr>
            </w:pPr>
          </w:p>
        </w:tc>
      </w:tr>
      <w:tr>
        <w:trPr>
          <w:trHeight w:val="204" w:hRule="atLeast"/>
        </w:trPr>
        <w:tc>
          <w:tcPr>
            <w:tcW w:w="595" w:type="dxa"/>
          </w:tcPr>
          <w:p>
            <w:pPr>
              <w:pStyle w:val="TableParagraph"/>
              <w:spacing w:line="240" w:lineRule="auto"/>
              <w:rPr>
                <w:rFonts w:ascii="Times New Roman"/>
                <w:sz w:val="14"/>
              </w:rPr>
            </w:pPr>
          </w:p>
        </w:tc>
        <w:tc>
          <w:tcPr>
            <w:tcW w:w="686" w:type="dxa"/>
          </w:tcPr>
          <w:p>
            <w:pPr>
              <w:pStyle w:val="TableParagraph"/>
              <w:spacing w:line="240" w:lineRule="auto"/>
              <w:rPr>
                <w:rFonts w:ascii="Times New Roman"/>
                <w:sz w:val="14"/>
              </w:rPr>
            </w:pPr>
          </w:p>
        </w:tc>
        <w:tc>
          <w:tcPr>
            <w:tcW w:w="4741" w:type="dxa"/>
          </w:tcPr>
          <w:p>
            <w:pPr>
              <w:pStyle w:val="TableParagraph"/>
              <w:spacing w:line="184" w:lineRule="exact"/>
              <w:ind w:left="929"/>
              <w:rPr>
                <w:sz w:val="18"/>
              </w:rPr>
            </w:pPr>
            <w:r>
              <w:rPr>
                <w:sz w:val="18"/>
              </w:rPr>
              <w:t>American Studies</w:t>
            </w:r>
          </w:p>
        </w:tc>
        <w:tc>
          <w:tcPr>
            <w:tcW w:w="1011" w:type="dxa"/>
          </w:tcPr>
          <w:p>
            <w:pPr>
              <w:pStyle w:val="TableParagraph"/>
              <w:spacing w:line="184" w:lineRule="exact"/>
              <w:ind w:left="507"/>
              <w:rPr>
                <w:sz w:val="18"/>
              </w:rPr>
            </w:pPr>
            <w:r>
              <w:rPr>
                <w:sz w:val="18"/>
              </w:rPr>
              <w:t>1 to 3</w:t>
            </w:r>
          </w:p>
        </w:tc>
      </w:tr>
    </w:tbl>
    <w:p>
      <w:pPr>
        <w:pStyle w:val="BodyText"/>
      </w:pPr>
    </w:p>
    <w:p>
      <w:pPr>
        <w:pStyle w:val="ListParagraph"/>
        <w:numPr>
          <w:ilvl w:val="2"/>
          <w:numId w:val="18"/>
        </w:numPr>
        <w:tabs>
          <w:tab w:pos="2320" w:val="left" w:leader="none"/>
          <w:tab w:pos="2321" w:val="left" w:leader="none"/>
        </w:tabs>
        <w:spacing w:line="240" w:lineRule="auto" w:before="0" w:after="0"/>
        <w:ind w:left="2320" w:right="0" w:hanging="721"/>
        <w:jc w:val="left"/>
        <w:rPr>
          <w:sz w:val="18"/>
        </w:rPr>
      </w:pPr>
      <w:r>
        <w:rPr>
          <w:sz w:val="18"/>
        </w:rPr>
        <w:t>In item 2., under </w:t>
      </w:r>
      <w:r>
        <w:rPr>
          <w:b/>
          <w:sz w:val="18"/>
        </w:rPr>
        <w:t>Asian Diaspora </w:t>
      </w:r>
      <w:r>
        <w:rPr>
          <w:sz w:val="18"/>
        </w:rPr>
        <w:t>add the following</w:t>
      </w:r>
      <w:r>
        <w:rPr>
          <w:spacing w:val="-6"/>
          <w:sz w:val="18"/>
        </w:rPr>
        <w:t> </w:t>
      </w:r>
      <w:r>
        <w:rPr>
          <w:sz w:val="18"/>
        </w:rPr>
        <w:t>course:</w:t>
      </w:r>
    </w:p>
    <w:p>
      <w:pPr>
        <w:pStyle w:val="BodyText"/>
      </w:pPr>
    </w:p>
    <w:p>
      <w:pPr>
        <w:pStyle w:val="BodyText"/>
        <w:tabs>
          <w:tab w:pos="3039" w:val="left" w:leader="none"/>
          <w:tab w:pos="3760" w:val="left" w:leader="none"/>
        </w:tabs>
        <w:spacing w:line="207" w:lineRule="exact"/>
        <w:ind w:left="2319"/>
      </w:pPr>
      <w:r>
        <w:rPr/>
        <w:t>SSC</w:t>
        <w:tab/>
        <w:t>491</w:t>
        <w:tab/>
        <w:t>Independent Studies in Asian Pacific Islander</w:t>
      </w:r>
      <w:r>
        <w:rPr>
          <w:spacing w:val="-5"/>
        </w:rPr>
        <w:t> </w:t>
      </w:r>
      <w:r>
        <w:rPr/>
        <w:t>Desi</w:t>
      </w:r>
    </w:p>
    <w:p>
      <w:pPr>
        <w:pStyle w:val="BodyText"/>
        <w:tabs>
          <w:tab w:pos="8190" w:val="left" w:leader="none"/>
        </w:tabs>
        <w:spacing w:line="207" w:lineRule="exact"/>
        <w:ind w:left="3870"/>
        <w:jc w:val="center"/>
      </w:pPr>
      <w:r>
        <w:rPr/>
        <w:t>American</w:t>
      </w:r>
      <w:r>
        <w:rPr>
          <w:spacing w:val="-4"/>
        </w:rPr>
        <w:t> </w:t>
      </w:r>
      <w:r>
        <w:rPr/>
        <w:t>Studies</w:t>
        <w:tab/>
        <w:t>1 to</w:t>
      </w:r>
      <w:r>
        <w:rPr>
          <w:spacing w:val="-2"/>
        </w:rPr>
        <w:t> </w:t>
      </w:r>
      <w:r>
        <w:rPr/>
        <w:t>3</w:t>
      </w:r>
    </w:p>
    <w:p>
      <w:pPr>
        <w:pStyle w:val="BodyText"/>
      </w:pPr>
    </w:p>
    <w:p>
      <w:pPr>
        <w:pStyle w:val="ListParagraph"/>
        <w:numPr>
          <w:ilvl w:val="2"/>
          <w:numId w:val="18"/>
        </w:numPr>
        <w:tabs>
          <w:tab w:pos="2320" w:val="left" w:leader="none"/>
          <w:tab w:pos="2321" w:val="left" w:leader="none"/>
        </w:tabs>
        <w:spacing w:line="240" w:lineRule="auto" w:before="0" w:after="0"/>
        <w:ind w:left="2320" w:right="0" w:hanging="722"/>
        <w:jc w:val="left"/>
        <w:rPr>
          <w:sz w:val="18"/>
        </w:rPr>
      </w:pPr>
      <w:r>
        <w:rPr>
          <w:sz w:val="18"/>
        </w:rPr>
        <w:t>In item 2., under </w:t>
      </w:r>
      <w:r>
        <w:rPr>
          <w:b/>
          <w:sz w:val="18"/>
        </w:rPr>
        <w:t>Asian Studies</w:t>
      </w:r>
      <w:r>
        <w:rPr>
          <w:sz w:val="18"/>
        </w:rPr>
        <w:t>, delete the following</w:t>
      </w:r>
      <w:r>
        <w:rPr>
          <w:spacing w:val="-6"/>
          <w:sz w:val="18"/>
        </w:rPr>
        <w:t> </w:t>
      </w:r>
      <w:r>
        <w:rPr>
          <w:sz w:val="18"/>
        </w:rPr>
        <w:t>course:</w:t>
      </w:r>
    </w:p>
    <w:p>
      <w:pPr>
        <w:pStyle w:val="BodyText"/>
        <w:tabs>
          <w:tab w:pos="3039" w:val="left" w:leader="none"/>
          <w:tab w:pos="3759" w:val="left" w:leader="none"/>
          <w:tab w:pos="8900" w:val="right" w:leader="none"/>
        </w:tabs>
        <w:spacing w:before="207"/>
        <w:ind w:left="2320"/>
      </w:pPr>
      <w:r>
        <w:rPr/>
        <w:t>PSY</w:t>
        <w:tab/>
        <w:t>493</w:t>
        <w:tab/>
        <w:t>Issues in</w:t>
      </w:r>
      <w:r>
        <w:rPr>
          <w:spacing w:val="-1"/>
        </w:rPr>
        <w:t> </w:t>
      </w:r>
      <w:r>
        <w:rPr/>
        <w:t>Psychology (W)</w:t>
        <w:tab/>
        <w:t>3</w:t>
      </w:r>
    </w:p>
    <w:p>
      <w:pPr>
        <w:pStyle w:val="BodyText"/>
        <w:spacing w:before="207"/>
        <w:ind w:left="2320"/>
      </w:pPr>
      <w:r>
        <w:rPr/>
        <w:t>Add the following courses:</w:t>
      </w:r>
    </w:p>
    <w:p>
      <w:pPr>
        <w:pStyle w:val="BodyText"/>
        <w:spacing w:before="6"/>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
        <w:gridCol w:w="681"/>
        <w:gridCol w:w="4541"/>
        <w:gridCol w:w="861"/>
      </w:tblGrid>
      <w:tr>
        <w:trPr>
          <w:trHeight w:val="204" w:hRule="atLeast"/>
        </w:trPr>
        <w:tc>
          <w:tcPr>
            <w:tcW w:w="600" w:type="dxa"/>
          </w:tcPr>
          <w:p>
            <w:pPr>
              <w:pStyle w:val="TableParagraph"/>
              <w:spacing w:line="184" w:lineRule="exact"/>
              <w:ind w:left="50"/>
              <w:rPr>
                <w:sz w:val="18"/>
              </w:rPr>
            </w:pPr>
            <w:r>
              <w:rPr>
                <w:sz w:val="18"/>
              </w:rPr>
              <w:t>CHS</w:t>
            </w:r>
          </w:p>
        </w:tc>
        <w:tc>
          <w:tcPr>
            <w:tcW w:w="681" w:type="dxa"/>
          </w:tcPr>
          <w:p>
            <w:pPr>
              <w:pStyle w:val="TableParagraph"/>
              <w:spacing w:line="184" w:lineRule="exact"/>
              <w:ind w:left="149" w:right="188"/>
              <w:jc w:val="center"/>
              <w:rPr>
                <w:sz w:val="18"/>
              </w:rPr>
            </w:pPr>
            <w:r>
              <w:rPr>
                <w:sz w:val="18"/>
              </w:rPr>
              <w:t>102</w:t>
            </w:r>
          </w:p>
        </w:tc>
        <w:tc>
          <w:tcPr>
            <w:tcW w:w="4541" w:type="dxa"/>
          </w:tcPr>
          <w:p>
            <w:pPr>
              <w:pStyle w:val="TableParagraph"/>
              <w:spacing w:line="184" w:lineRule="exact"/>
              <w:ind w:left="209"/>
              <w:rPr>
                <w:sz w:val="18"/>
              </w:rPr>
            </w:pPr>
            <w:r>
              <w:rPr>
                <w:sz w:val="18"/>
              </w:rPr>
              <w:t>Elementary Chinese II</w:t>
            </w:r>
          </w:p>
        </w:tc>
        <w:tc>
          <w:tcPr>
            <w:tcW w:w="861" w:type="dxa"/>
          </w:tcPr>
          <w:p>
            <w:pPr>
              <w:pStyle w:val="TableParagraph"/>
              <w:spacing w:line="184" w:lineRule="exact"/>
              <w:ind w:right="51"/>
              <w:jc w:val="right"/>
              <w:rPr>
                <w:sz w:val="18"/>
              </w:rPr>
            </w:pPr>
            <w:r>
              <w:rPr>
                <w:sz w:val="18"/>
              </w:rPr>
              <w:t>5</w:t>
            </w:r>
          </w:p>
        </w:tc>
      </w:tr>
      <w:tr>
        <w:trPr>
          <w:trHeight w:val="206" w:hRule="atLeast"/>
        </w:trPr>
        <w:tc>
          <w:tcPr>
            <w:tcW w:w="600" w:type="dxa"/>
          </w:tcPr>
          <w:p>
            <w:pPr>
              <w:pStyle w:val="TableParagraph"/>
              <w:ind w:left="50"/>
              <w:rPr>
                <w:sz w:val="18"/>
              </w:rPr>
            </w:pPr>
            <w:r>
              <w:rPr>
                <w:sz w:val="18"/>
              </w:rPr>
              <w:t>CHS</w:t>
            </w:r>
          </w:p>
        </w:tc>
        <w:tc>
          <w:tcPr>
            <w:tcW w:w="681" w:type="dxa"/>
          </w:tcPr>
          <w:p>
            <w:pPr>
              <w:pStyle w:val="TableParagraph"/>
              <w:ind w:left="149" w:right="188"/>
              <w:jc w:val="center"/>
              <w:rPr>
                <w:sz w:val="18"/>
              </w:rPr>
            </w:pPr>
            <w:r>
              <w:rPr>
                <w:sz w:val="18"/>
              </w:rPr>
              <w:t>201</w:t>
            </w:r>
          </w:p>
        </w:tc>
        <w:tc>
          <w:tcPr>
            <w:tcW w:w="4541" w:type="dxa"/>
          </w:tcPr>
          <w:p>
            <w:pPr>
              <w:pStyle w:val="TableParagraph"/>
              <w:ind w:left="209"/>
              <w:rPr>
                <w:sz w:val="18"/>
              </w:rPr>
            </w:pPr>
            <w:r>
              <w:rPr>
                <w:sz w:val="18"/>
              </w:rPr>
              <w:t>Second-Year Chinese I</w:t>
            </w:r>
          </w:p>
        </w:tc>
        <w:tc>
          <w:tcPr>
            <w:tcW w:w="861" w:type="dxa"/>
          </w:tcPr>
          <w:p>
            <w:pPr>
              <w:pStyle w:val="TableParagraph"/>
              <w:ind w:right="51"/>
              <w:jc w:val="right"/>
              <w:rPr>
                <w:sz w:val="18"/>
              </w:rPr>
            </w:pPr>
            <w:r>
              <w:rPr>
                <w:sz w:val="18"/>
              </w:rPr>
              <w:t>5</w:t>
            </w:r>
          </w:p>
        </w:tc>
      </w:tr>
      <w:tr>
        <w:trPr>
          <w:trHeight w:val="207" w:hRule="atLeast"/>
        </w:trPr>
        <w:tc>
          <w:tcPr>
            <w:tcW w:w="600" w:type="dxa"/>
          </w:tcPr>
          <w:p>
            <w:pPr>
              <w:pStyle w:val="TableParagraph"/>
              <w:ind w:left="50"/>
              <w:rPr>
                <w:sz w:val="18"/>
              </w:rPr>
            </w:pPr>
            <w:r>
              <w:rPr>
                <w:sz w:val="18"/>
              </w:rPr>
              <w:t>CHS</w:t>
            </w:r>
          </w:p>
        </w:tc>
        <w:tc>
          <w:tcPr>
            <w:tcW w:w="681" w:type="dxa"/>
          </w:tcPr>
          <w:p>
            <w:pPr>
              <w:pStyle w:val="TableParagraph"/>
              <w:ind w:left="149" w:right="188"/>
              <w:jc w:val="center"/>
              <w:rPr>
                <w:sz w:val="18"/>
              </w:rPr>
            </w:pPr>
            <w:r>
              <w:rPr>
                <w:sz w:val="18"/>
              </w:rPr>
              <w:t>202</w:t>
            </w:r>
          </w:p>
        </w:tc>
        <w:tc>
          <w:tcPr>
            <w:tcW w:w="4541" w:type="dxa"/>
          </w:tcPr>
          <w:p>
            <w:pPr>
              <w:pStyle w:val="TableParagraph"/>
              <w:ind w:left="209"/>
              <w:rPr>
                <w:sz w:val="18"/>
              </w:rPr>
            </w:pPr>
            <w:r>
              <w:rPr>
                <w:sz w:val="18"/>
              </w:rPr>
              <w:t>Second-Year Chinese II</w:t>
            </w:r>
          </w:p>
        </w:tc>
        <w:tc>
          <w:tcPr>
            <w:tcW w:w="861" w:type="dxa"/>
          </w:tcPr>
          <w:p>
            <w:pPr>
              <w:pStyle w:val="TableParagraph"/>
              <w:ind w:right="51"/>
              <w:jc w:val="right"/>
              <w:rPr>
                <w:sz w:val="18"/>
              </w:rPr>
            </w:pPr>
            <w:r>
              <w:rPr>
                <w:sz w:val="18"/>
              </w:rPr>
              <w:t>5</w:t>
            </w:r>
          </w:p>
        </w:tc>
      </w:tr>
      <w:tr>
        <w:trPr>
          <w:trHeight w:val="206" w:hRule="atLeast"/>
        </w:trPr>
        <w:tc>
          <w:tcPr>
            <w:tcW w:w="600" w:type="dxa"/>
          </w:tcPr>
          <w:p>
            <w:pPr>
              <w:pStyle w:val="TableParagraph"/>
              <w:ind w:left="50"/>
              <w:rPr>
                <w:sz w:val="18"/>
              </w:rPr>
            </w:pPr>
            <w:r>
              <w:rPr>
                <w:sz w:val="18"/>
              </w:rPr>
              <w:t>CHS</w:t>
            </w:r>
          </w:p>
        </w:tc>
        <w:tc>
          <w:tcPr>
            <w:tcW w:w="681" w:type="dxa"/>
          </w:tcPr>
          <w:p>
            <w:pPr>
              <w:pStyle w:val="TableParagraph"/>
              <w:ind w:left="149" w:right="188"/>
              <w:jc w:val="center"/>
              <w:rPr>
                <w:sz w:val="18"/>
              </w:rPr>
            </w:pPr>
            <w:r>
              <w:rPr>
                <w:sz w:val="18"/>
              </w:rPr>
              <w:t>301</w:t>
            </w:r>
          </w:p>
        </w:tc>
        <w:tc>
          <w:tcPr>
            <w:tcW w:w="4541" w:type="dxa"/>
          </w:tcPr>
          <w:p>
            <w:pPr>
              <w:pStyle w:val="TableParagraph"/>
              <w:ind w:left="209"/>
              <w:rPr>
                <w:sz w:val="18"/>
              </w:rPr>
            </w:pPr>
            <w:r>
              <w:rPr>
                <w:sz w:val="18"/>
              </w:rPr>
              <w:t>Third-Year Chinese I</w:t>
            </w:r>
          </w:p>
        </w:tc>
        <w:tc>
          <w:tcPr>
            <w:tcW w:w="861" w:type="dxa"/>
          </w:tcPr>
          <w:p>
            <w:pPr>
              <w:pStyle w:val="TableParagraph"/>
              <w:ind w:right="51"/>
              <w:jc w:val="right"/>
              <w:rPr>
                <w:sz w:val="18"/>
              </w:rPr>
            </w:pPr>
            <w:r>
              <w:rPr>
                <w:sz w:val="18"/>
              </w:rPr>
              <w:t>4</w:t>
            </w:r>
          </w:p>
        </w:tc>
      </w:tr>
      <w:tr>
        <w:trPr>
          <w:trHeight w:val="206" w:hRule="atLeast"/>
        </w:trPr>
        <w:tc>
          <w:tcPr>
            <w:tcW w:w="600" w:type="dxa"/>
          </w:tcPr>
          <w:p>
            <w:pPr>
              <w:pStyle w:val="TableParagraph"/>
              <w:ind w:left="50"/>
              <w:rPr>
                <w:sz w:val="18"/>
              </w:rPr>
            </w:pPr>
            <w:r>
              <w:rPr>
                <w:sz w:val="18"/>
              </w:rPr>
              <w:t>CHS</w:t>
            </w:r>
          </w:p>
        </w:tc>
        <w:tc>
          <w:tcPr>
            <w:tcW w:w="681" w:type="dxa"/>
          </w:tcPr>
          <w:p>
            <w:pPr>
              <w:pStyle w:val="TableParagraph"/>
              <w:ind w:left="149" w:right="187"/>
              <w:jc w:val="center"/>
              <w:rPr>
                <w:sz w:val="18"/>
              </w:rPr>
            </w:pPr>
            <w:r>
              <w:rPr>
                <w:sz w:val="18"/>
              </w:rPr>
              <w:t>302</w:t>
            </w:r>
          </w:p>
        </w:tc>
        <w:tc>
          <w:tcPr>
            <w:tcW w:w="4541" w:type="dxa"/>
          </w:tcPr>
          <w:p>
            <w:pPr>
              <w:pStyle w:val="TableParagraph"/>
              <w:ind w:left="209"/>
              <w:rPr>
                <w:sz w:val="18"/>
              </w:rPr>
            </w:pPr>
            <w:r>
              <w:rPr>
                <w:sz w:val="18"/>
              </w:rPr>
              <w:t>Third-Year Chinese II</w:t>
            </w:r>
          </w:p>
        </w:tc>
        <w:tc>
          <w:tcPr>
            <w:tcW w:w="861" w:type="dxa"/>
          </w:tcPr>
          <w:p>
            <w:pPr>
              <w:pStyle w:val="TableParagraph"/>
              <w:ind w:right="51"/>
              <w:jc w:val="right"/>
              <w:rPr>
                <w:sz w:val="18"/>
              </w:rPr>
            </w:pPr>
            <w:r>
              <w:rPr>
                <w:sz w:val="18"/>
              </w:rPr>
              <w:t>4</w:t>
            </w:r>
          </w:p>
        </w:tc>
      </w:tr>
      <w:tr>
        <w:trPr>
          <w:trHeight w:val="207" w:hRule="atLeast"/>
        </w:trPr>
        <w:tc>
          <w:tcPr>
            <w:tcW w:w="600" w:type="dxa"/>
          </w:tcPr>
          <w:p>
            <w:pPr>
              <w:pStyle w:val="TableParagraph"/>
              <w:ind w:left="50"/>
              <w:rPr>
                <w:sz w:val="18"/>
              </w:rPr>
            </w:pPr>
            <w:r>
              <w:rPr>
                <w:sz w:val="18"/>
              </w:rPr>
              <w:t>CHS</w:t>
            </w:r>
          </w:p>
        </w:tc>
        <w:tc>
          <w:tcPr>
            <w:tcW w:w="681" w:type="dxa"/>
          </w:tcPr>
          <w:p>
            <w:pPr>
              <w:pStyle w:val="TableParagraph"/>
              <w:ind w:left="149" w:right="188"/>
              <w:jc w:val="center"/>
              <w:rPr>
                <w:sz w:val="18"/>
              </w:rPr>
            </w:pPr>
            <w:r>
              <w:rPr>
                <w:sz w:val="18"/>
              </w:rPr>
              <w:t>350</w:t>
            </w:r>
          </w:p>
        </w:tc>
        <w:tc>
          <w:tcPr>
            <w:tcW w:w="4541" w:type="dxa"/>
          </w:tcPr>
          <w:p>
            <w:pPr>
              <w:pStyle w:val="TableParagraph"/>
              <w:ind w:left="209"/>
              <w:rPr>
                <w:sz w:val="18"/>
              </w:rPr>
            </w:pPr>
            <w:r>
              <w:rPr>
                <w:sz w:val="18"/>
              </w:rPr>
              <w:t>Studies in Chinese Language</w:t>
            </w:r>
          </w:p>
        </w:tc>
        <w:tc>
          <w:tcPr>
            <w:tcW w:w="861" w:type="dxa"/>
          </w:tcPr>
          <w:p>
            <w:pPr>
              <w:pStyle w:val="TableParagraph"/>
              <w:ind w:right="50"/>
              <w:jc w:val="right"/>
              <w:rPr>
                <w:sz w:val="18"/>
              </w:rPr>
            </w:pPr>
            <w:r>
              <w:rPr>
                <w:sz w:val="18"/>
              </w:rPr>
              <w:t>3</w:t>
            </w:r>
          </w:p>
        </w:tc>
      </w:tr>
      <w:tr>
        <w:trPr>
          <w:trHeight w:val="207" w:hRule="atLeast"/>
        </w:trPr>
        <w:tc>
          <w:tcPr>
            <w:tcW w:w="600" w:type="dxa"/>
          </w:tcPr>
          <w:p>
            <w:pPr>
              <w:pStyle w:val="TableParagraph"/>
              <w:ind w:left="50"/>
              <w:rPr>
                <w:sz w:val="18"/>
              </w:rPr>
            </w:pPr>
            <w:r>
              <w:rPr>
                <w:sz w:val="18"/>
              </w:rPr>
              <w:t>CHS</w:t>
            </w:r>
          </w:p>
        </w:tc>
        <w:tc>
          <w:tcPr>
            <w:tcW w:w="681" w:type="dxa"/>
          </w:tcPr>
          <w:p>
            <w:pPr>
              <w:pStyle w:val="TableParagraph"/>
              <w:ind w:left="148" w:right="189"/>
              <w:jc w:val="center"/>
              <w:rPr>
                <w:sz w:val="18"/>
              </w:rPr>
            </w:pPr>
            <w:r>
              <w:rPr>
                <w:sz w:val="18"/>
              </w:rPr>
              <w:t>360</w:t>
            </w:r>
          </w:p>
        </w:tc>
        <w:tc>
          <w:tcPr>
            <w:tcW w:w="4541" w:type="dxa"/>
          </w:tcPr>
          <w:p>
            <w:pPr>
              <w:pStyle w:val="TableParagraph"/>
              <w:ind w:left="209"/>
              <w:rPr>
                <w:sz w:val="18"/>
              </w:rPr>
            </w:pPr>
            <w:r>
              <w:rPr>
                <w:sz w:val="18"/>
              </w:rPr>
              <w:t>Chinese Film Studies</w:t>
            </w:r>
          </w:p>
        </w:tc>
        <w:tc>
          <w:tcPr>
            <w:tcW w:w="861" w:type="dxa"/>
          </w:tcPr>
          <w:p>
            <w:pPr>
              <w:pStyle w:val="TableParagraph"/>
              <w:ind w:right="51"/>
              <w:jc w:val="right"/>
              <w:rPr>
                <w:sz w:val="18"/>
              </w:rPr>
            </w:pPr>
            <w:r>
              <w:rPr>
                <w:sz w:val="18"/>
              </w:rPr>
              <w:t>3</w:t>
            </w:r>
          </w:p>
        </w:tc>
      </w:tr>
      <w:tr>
        <w:trPr>
          <w:trHeight w:val="206" w:hRule="atLeast"/>
        </w:trPr>
        <w:tc>
          <w:tcPr>
            <w:tcW w:w="600" w:type="dxa"/>
          </w:tcPr>
          <w:p>
            <w:pPr>
              <w:pStyle w:val="TableParagraph"/>
              <w:ind w:left="50"/>
              <w:rPr>
                <w:sz w:val="18"/>
              </w:rPr>
            </w:pPr>
            <w:r>
              <w:rPr>
                <w:sz w:val="18"/>
              </w:rPr>
              <w:t>CHS</w:t>
            </w:r>
          </w:p>
        </w:tc>
        <w:tc>
          <w:tcPr>
            <w:tcW w:w="681" w:type="dxa"/>
          </w:tcPr>
          <w:p>
            <w:pPr>
              <w:pStyle w:val="TableParagraph"/>
              <w:ind w:left="149" w:right="188"/>
              <w:jc w:val="center"/>
              <w:rPr>
                <w:sz w:val="18"/>
              </w:rPr>
            </w:pPr>
            <w:r>
              <w:rPr>
                <w:sz w:val="18"/>
              </w:rPr>
              <w:t>366</w:t>
            </w:r>
          </w:p>
        </w:tc>
        <w:tc>
          <w:tcPr>
            <w:tcW w:w="4541" w:type="dxa"/>
          </w:tcPr>
          <w:p>
            <w:pPr>
              <w:pStyle w:val="TableParagraph"/>
              <w:ind w:left="209"/>
              <w:rPr>
                <w:sz w:val="18"/>
              </w:rPr>
            </w:pPr>
            <w:r>
              <w:rPr>
                <w:sz w:val="18"/>
              </w:rPr>
              <w:t>Chinese Culture: Tradition and Modernity (W)</w:t>
            </w:r>
          </w:p>
        </w:tc>
        <w:tc>
          <w:tcPr>
            <w:tcW w:w="861" w:type="dxa"/>
          </w:tcPr>
          <w:p>
            <w:pPr>
              <w:pStyle w:val="TableParagraph"/>
              <w:ind w:right="51"/>
              <w:jc w:val="right"/>
              <w:rPr>
                <w:sz w:val="18"/>
              </w:rPr>
            </w:pPr>
            <w:r>
              <w:rPr>
                <w:sz w:val="18"/>
              </w:rPr>
              <w:t>3</w:t>
            </w:r>
          </w:p>
        </w:tc>
      </w:tr>
      <w:tr>
        <w:trPr>
          <w:trHeight w:val="206" w:hRule="atLeast"/>
        </w:trPr>
        <w:tc>
          <w:tcPr>
            <w:tcW w:w="600" w:type="dxa"/>
          </w:tcPr>
          <w:p>
            <w:pPr>
              <w:pStyle w:val="TableParagraph"/>
              <w:ind w:left="50"/>
              <w:rPr>
                <w:sz w:val="18"/>
              </w:rPr>
            </w:pPr>
            <w:r>
              <w:rPr>
                <w:sz w:val="18"/>
              </w:rPr>
              <w:t>CHS</w:t>
            </w:r>
          </w:p>
        </w:tc>
        <w:tc>
          <w:tcPr>
            <w:tcW w:w="681" w:type="dxa"/>
          </w:tcPr>
          <w:p>
            <w:pPr>
              <w:pStyle w:val="TableParagraph"/>
              <w:ind w:left="149" w:right="188"/>
              <w:jc w:val="center"/>
              <w:rPr>
                <w:sz w:val="18"/>
              </w:rPr>
            </w:pPr>
            <w:r>
              <w:rPr>
                <w:sz w:val="18"/>
              </w:rPr>
              <w:t>401</w:t>
            </w:r>
          </w:p>
        </w:tc>
        <w:tc>
          <w:tcPr>
            <w:tcW w:w="4541" w:type="dxa"/>
          </w:tcPr>
          <w:p>
            <w:pPr>
              <w:pStyle w:val="TableParagraph"/>
              <w:ind w:left="209"/>
              <w:rPr>
                <w:sz w:val="18"/>
              </w:rPr>
            </w:pPr>
            <w:r>
              <w:rPr>
                <w:sz w:val="18"/>
              </w:rPr>
              <w:t>Fourth-Year Chinese I</w:t>
            </w:r>
          </w:p>
        </w:tc>
        <w:tc>
          <w:tcPr>
            <w:tcW w:w="861" w:type="dxa"/>
          </w:tcPr>
          <w:p>
            <w:pPr>
              <w:pStyle w:val="TableParagraph"/>
              <w:ind w:right="51"/>
              <w:jc w:val="right"/>
              <w:rPr>
                <w:sz w:val="18"/>
              </w:rPr>
            </w:pPr>
            <w:r>
              <w:rPr>
                <w:sz w:val="18"/>
              </w:rPr>
              <w:t>3</w:t>
            </w:r>
          </w:p>
        </w:tc>
      </w:tr>
      <w:tr>
        <w:trPr>
          <w:trHeight w:val="207" w:hRule="atLeast"/>
        </w:trPr>
        <w:tc>
          <w:tcPr>
            <w:tcW w:w="600" w:type="dxa"/>
          </w:tcPr>
          <w:p>
            <w:pPr>
              <w:pStyle w:val="TableParagraph"/>
              <w:ind w:left="50"/>
              <w:rPr>
                <w:sz w:val="18"/>
              </w:rPr>
            </w:pPr>
            <w:r>
              <w:rPr>
                <w:sz w:val="18"/>
              </w:rPr>
              <w:t>CHS</w:t>
            </w:r>
          </w:p>
        </w:tc>
        <w:tc>
          <w:tcPr>
            <w:tcW w:w="681" w:type="dxa"/>
          </w:tcPr>
          <w:p>
            <w:pPr>
              <w:pStyle w:val="TableParagraph"/>
              <w:ind w:left="149" w:right="188"/>
              <w:jc w:val="center"/>
              <w:rPr>
                <w:sz w:val="18"/>
              </w:rPr>
            </w:pPr>
            <w:r>
              <w:rPr>
                <w:sz w:val="18"/>
              </w:rPr>
              <w:t>402</w:t>
            </w:r>
          </w:p>
        </w:tc>
        <w:tc>
          <w:tcPr>
            <w:tcW w:w="4541" w:type="dxa"/>
          </w:tcPr>
          <w:p>
            <w:pPr>
              <w:pStyle w:val="TableParagraph"/>
              <w:ind w:left="209"/>
              <w:rPr>
                <w:sz w:val="18"/>
              </w:rPr>
            </w:pPr>
            <w:r>
              <w:rPr>
                <w:sz w:val="18"/>
              </w:rPr>
              <w:t>Fourth-Year Chinese II</w:t>
            </w:r>
          </w:p>
        </w:tc>
        <w:tc>
          <w:tcPr>
            <w:tcW w:w="861" w:type="dxa"/>
          </w:tcPr>
          <w:p>
            <w:pPr>
              <w:pStyle w:val="TableParagraph"/>
              <w:ind w:right="51"/>
              <w:jc w:val="right"/>
              <w:rPr>
                <w:sz w:val="18"/>
              </w:rPr>
            </w:pPr>
            <w:r>
              <w:rPr>
                <w:sz w:val="18"/>
              </w:rPr>
              <w:t>3</w:t>
            </w:r>
          </w:p>
        </w:tc>
      </w:tr>
      <w:tr>
        <w:trPr>
          <w:trHeight w:val="203" w:hRule="atLeast"/>
        </w:trPr>
        <w:tc>
          <w:tcPr>
            <w:tcW w:w="600" w:type="dxa"/>
          </w:tcPr>
          <w:p>
            <w:pPr>
              <w:pStyle w:val="TableParagraph"/>
              <w:spacing w:line="184" w:lineRule="exact"/>
              <w:ind w:left="50"/>
              <w:rPr>
                <w:sz w:val="18"/>
              </w:rPr>
            </w:pPr>
            <w:r>
              <w:rPr>
                <w:sz w:val="18"/>
              </w:rPr>
              <w:t>CHS</w:t>
            </w:r>
          </w:p>
        </w:tc>
        <w:tc>
          <w:tcPr>
            <w:tcW w:w="681" w:type="dxa"/>
          </w:tcPr>
          <w:p>
            <w:pPr>
              <w:pStyle w:val="TableParagraph"/>
              <w:spacing w:line="184" w:lineRule="exact"/>
              <w:ind w:left="149" w:right="188"/>
              <w:jc w:val="center"/>
              <w:rPr>
                <w:sz w:val="18"/>
              </w:rPr>
            </w:pPr>
            <w:r>
              <w:rPr>
                <w:sz w:val="18"/>
              </w:rPr>
              <w:t>410</w:t>
            </w:r>
          </w:p>
        </w:tc>
        <w:tc>
          <w:tcPr>
            <w:tcW w:w="4541" w:type="dxa"/>
          </w:tcPr>
          <w:p>
            <w:pPr>
              <w:pStyle w:val="TableParagraph"/>
              <w:spacing w:line="184" w:lineRule="exact"/>
              <w:ind w:left="209"/>
              <w:rPr>
                <w:sz w:val="18"/>
              </w:rPr>
            </w:pPr>
            <w:r>
              <w:rPr>
                <w:sz w:val="18"/>
              </w:rPr>
              <w:t>Chinese Short Stories</w:t>
            </w:r>
          </w:p>
        </w:tc>
        <w:tc>
          <w:tcPr>
            <w:tcW w:w="861" w:type="dxa"/>
          </w:tcPr>
          <w:p>
            <w:pPr>
              <w:pStyle w:val="TableParagraph"/>
              <w:spacing w:line="184" w:lineRule="exact"/>
              <w:ind w:right="51"/>
              <w:jc w:val="right"/>
              <w:rPr>
                <w:sz w:val="18"/>
              </w:rPr>
            </w:pPr>
            <w:r>
              <w:rPr>
                <w:sz w:val="18"/>
              </w:rPr>
              <w:t>3</w:t>
            </w:r>
          </w:p>
        </w:tc>
      </w:tr>
    </w:tbl>
    <w:p>
      <w:pPr>
        <w:spacing w:after="0" w:line="184" w:lineRule="exact"/>
        <w:jc w:val="right"/>
        <w:rPr>
          <w:sz w:val="18"/>
        </w:rPr>
        <w:sectPr>
          <w:pgSz w:w="12240" w:h="15840"/>
          <w:pgMar w:header="725" w:footer="0" w:top="1120" w:bottom="280" w:left="1280" w:right="1100"/>
        </w:sectPr>
      </w:pPr>
    </w:p>
    <w:p>
      <w:pPr>
        <w:pStyle w:val="BodyText"/>
        <w:rPr>
          <w:sz w:val="20"/>
        </w:rPr>
      </w:pPr>
    </w:p>
    <w:p>
      <w:pPr>
        <w:pStyle w:val="BodyText"/>
        <w:spacing w:before="6"/>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
        <w:gridCol w:w="670"/>
        <w:gridCol w:w="3977"/>
        <w:gridCol w:w="753"/>
        <w:gridCol w:w="674"/>
      </w:tblGrid>
      <w:tr>
        <w:trPr>
          <w:trHeight w:val="204" w:hRule="atLeast"/>
        </w:trPr>
        <w:tc>
          <w:tcPr>
            <w:tcW w:w="609" w:type="dxa"/>
          </w:tcPr>
          <w:p>
            <w:pPr>
              <w:pStyle w:val="TableParagraph"/>
              <w:spacing w:line="184" w:lineRule="exact"/>
              <w:ind w:left="50"/>
              <w:rPr>
                <w:sz w:val="18"/>
              </w:rPr>
            </w:pPr>
            <w:r>
              <w:rPr>
                <w:sz w:val="18"/>
              </w:rPr>
              <w:t>CHS</w:t>
            </w:r>
          </w:p>
        </w:tc>
        <w:tc>
          <w:tcPr>
            <w:tcW w:w="670" w:type="dxa"/>
          </w:tcPr>
          <w:p>
            <w:pPr>
              <w:pStyle w:val="TableParagraph"/>
              <w:spacing w:line="184" w:lineRule="exact"/>
              <w:ind w:left="140" w:right="187"/>
              <w:jc w:val="center"/>
              <w:rPr>
                <w:sz w:val="18"/>
              </w:rPr>
            </w:pPr>
            <w:r>
              <w:rPr>
                <w:sz w:val="18"/>
              </w:rPr>
              <w:t>411</w:t>
            </w:r>
          </w:p>
        </w:tc>
        <w:tc>
          <w:tcPr>
            <w:tcW w:w="3977" w:type="dxa"/>
          </w:tcPr>
          <w:p>
            <w:pPr>
              <w:pStyle w:val="TableParagraph"/>
              <w:spacing w:line="184" w:lineRule="exact"/>
              <w:ind w:left="210"/>
              <w:rPr>
                <w:sz w:val="18"/>
              </w:rPr>
            </w:pPr>
            <w:r>
              <w:rPr>
                <w:sz w:val="18"/>
              </w:rPr>
              <w:t>Advanced Spoken Chinese</w:t>
            </w:r>
          </w:p>
        </w:tc>
        <w:tc>
          <w:tcPr>
            <w:tcW w:w="1427" w:type="dxa"/>
            <w:gridSpan w:val="2"/>
          </w:tcPr>
          <w:p>
            <w:pPr>
              <w:pStyle w:val="TableParagraph"/>
              <w:spacing w:line="184" w:lineRule="exact"/>
              <w:ind w:right="51"/>
              <w:jc w:val="right"/>
              <w:rPr>
                <w:sz w:val="18"/>
              </w:rPr>
            </w:pPr>
            <w:r>
              <w:rPr>
                <w:sz w:val="18"/>
              </w:rPr>
              <w:t>3</w:t>
            </w:r>
          </w:p>
        </w:tc>
      </w:tr>
      <w:tr>
        <w:trPr>
          <w:trHeight w:val="206" w:hRule="atLeast"/>
        </w:trPr>
        <w:tc>
          <w:tcPr>
            <w:tcW w:w="609" w:type="dxa"/>
          </w:tcPr>
          <w:p>
            <w:pPr>
              <w:pStyle w:val="TableParagraph"/>
              <w:ind w:left="50"/>
              <w:rPr>
                <w:sz w:val="18"/>
              </w:rPr>
            </w:pPr>
            <w:r>
              <w:rPr>
                <w:sz w:val="18"/>
              </w:rPr>
              <w:t>GEO</w:t>
            </w:r>
          </w:p>
        </w:tc>
        <w:tc>
          <w:tcPr>
            <w:tcW w:w="670" w:type="dxa"/>
          </w:tcPr>
          <w:p>
            <w:pPr>
              <w:pStyle w:val="TableParagraph"/>
              <w:ind w:left="140" w:right="186"/>
              <w:jc w:val="center"/>
              <w:rPr>
                <w:sz w:val="18"/>
              </w:rPr>
            </w:pPr>
            <w:r>
              <w:rPr>
                <w:sz w:val="18"/>
              </w:rPr>
              <w:t>337</w:t>
            </w:r>
          </w:p>
        </w:tc>
        <w:tc>
          <w:tcPr>
            <w:tcW w:w="3977" w:type="dxa"/>
          </w:tcPr>
          <w:p>
            <w:pPr>
              <w:pStyle w:val="TableParagraph"/>
              <w:ind w:left="211"/>
              <w:rPr>
                <w:sz w:val="18"/>
              </w:rPr>
            </w:pPr>
            <w:r>
              <w:rPr>
                <w:sz w:val="18"/>
              </w:rPr>
              <w:t>Geography of Asia-Pacific</w:t>
            </w:r>
          </w:p>
        </w:tc>
        <w:tc>
          <w:tcPr>
            <w:tcW w:w="1427" w:type="dxa"/>
            <w:gridSpan w:val="2"/>
          </w:tcPr>
          <w:p>
            <w:pPr>
              <w:pStyle w:val="TableParagraph"/>
              <w:ind w:right="50"/>
              <w:jc w:val="right"/>
              <w:rPr>
                <w:sz w:val="18"/>
              </w:rPr>
            </w:pPr>
            <w:r>
              <w:rPr>
                <w:sz w:val="18"/>
              </w:rPr>
              <w:t>3</w:t>
            </w:r>
          </w:p>
        </w:tc>
      </w:tr>
      <w:tr>
        <w:trPr>
          <w:trHeight w:val="207" w:hRule="atLeast"/>
        </w:trPr>
        <w:tc>
          <w:tcPr>
            <w:tcW w:w="609" w:type="dxa"/>
          </w:tcPr>
          <w:p>
            <w:pPr>
              <w:pStyle w:val="TableParagraph"/>
              <w:ind w:left="50"/>
              <w:rPr>
                <w:sz w:val="18"/>
              </w:rPr>
            </w:pPr>
            <w:r>
              <w:rPr>
                <w:sz w:val="18"/>
              </w:rPr>
              <w:t>JPN</w:t>
            </w:r>
          </w:p>
        </w:tc>
        <w:tc>
          <w:tcPr>
            <w:tcW w:w="670" w:type="dxa"/>
          </w:tcPr>
          <w:p>
            <w:pPr>
              <w:pStyle w:val="TableParagraph"/>
              <w:ind w:left="140" w:right="187"/>
              <w:jc w:val="center"/>
              <w:rPr>
                <w:sz w:val="18"/>
              </w:rPr>
            </w:pPr>
            <w:r>
              <w:rPr>
                <w:sz w:val="18"/>
              </w:rPr>
              <w:t>102</w:t>
            </w:r>
          </w:p>
        </w:tc>
        <w:tc>
          <w:tcPr>
            <w:tcW w:w="3977" w:type="dxa"/>
          </w:tcPr>
          <w:p>
            <w:pPr>
              <w:pStyle w:val="TableParagraph"/>
              <w:ind w:left="211"/>
              <w:rPr>
                <w:sz w:val="18"/>
              </w:rPr>
            </w:pPr>
            <w:r>
              <w:rPr>
                <w:sz w:val="18"/>
              </w:rPr>
              <w:t>Elementary Japanese II</w:t>
            </w:r>
          </w:p>
        </w:tc>
        <w:tc>
          <w:tcPr>
            <w:tcW w:w="1427" w:type="dxa"/>
            <w:gridSpan w:val="2"/>
          </w:tcPr>
          <w:p>
            <w:pPr>
              <w:pStyle w:val="TableParagraph"/>
              <w:ind w:right="51"/>
              <w:jc w:val="right"/>
              <w:rPr>
                <w:sz w:val="18"/>
              </w:rPr>
            </w:pPr>
            <w:r>
              <w:rPr>
                <w:sz w:val="18"/>
              </w:rPr>
              <w:t>5</w:t>
            </w:r>
          </w:p>
        </w:tc>
      </w:tr>
      <w:tr>
        <w:trPr>
          <w:trHeight w:val="207" w:hRule="atLeast"/>
        </w:trPr>
        <w:tc>
          <w:tcPr>
            <w:tcW w:w="609" w:type="dxa"/>
          </w:tcPr>
          <w:p>
            <w:pPr>
              <w:pStyle w:val="TableParagraph"/>
              <w:ind w:left="50"/>
              <w:rPr>
                <w:sz w:val="18"/>
              </w:rPr>
            </w:pPr>
            <w:r>
              <w:rPr>
                <w:sz w:val="18"/>
              </w:rPr>
              <w:t>JPN</w:t>
            </w:r>
          </w:p>
        </w:tc>
        <w:tc>
          <w:tcPr>
            <w:tcW w:w="670" w:type="dxa"/>
          </w:tcPr>
          <w:p>
            <w:pPr>
              <w:pStyle w:val="TableParagraph"/>
              <w:ind w:left="140" w:right="187"/>
              <w:jc w:val="center"/>
              <w:rPr>
                <w:sz w:val="18"/>
              </w:rPr>
            </w:pPr>
            <w:r>
              <w:rPr>
                <w:sz w:val="18"/>
              </w:rPr>
              <w:t>201</w:t>
            </w:r>
          </w:p>
        </w:tc>
        <w:tc>
          <w:tcPr>
            <w:tcW w:w="3977" w:type="dxa"/>
          </w:tcPr>
          <w:p>
            <w:pPr>
              <w:pStyle w:val="TableParagraph"/>
              <w:ind w:left="210"/>
              <w:rPr>
                <w:sz w:val="18"/>
              </w:rPr>
            </w:pPr>
            <w:r>
              <w:rPr>
                <w:sz w:val="18"/>
              </w:rPr>
              <w:t>Second-Year Japanese I</w:t>
            </w:r>
          </w:p>
        </w:tc>
        <w:tc>
          <w:tcPr>
            <w:tcW w:w="1427" w:type="dxa"/>
            <w:gridSpan w:val="2"/>
          </w:tcPr>
          <w:p>
            <w:pPr>
              <w:pStyle w:val="TableParagraph"/>
              <w:ind w:right="51"/>
              <w:jc w:val="right"/>
              <w:rPr>
                <w:sz w:val="18"/>
              </w:rPr>
            </w:pPr>
            <w:r>
              <w:rPr>
                <w:sz w:val="18"/>
              </w:rPr>
              <w:t>5</w:t>
            </w:r>
          </w:p>
        </w:tc>
      </w:tr>
      <w:tr>
        <w:trPr>
          <w:trHeight w:val="206" w:hRule="atLeast"/>
        </w:trPr>
        <w:tc>
          <w:tcPr>
            <w:tcW w:w="609" w:type="dxa"/>
          </w:tcPr>
          <w:p>
            <w:pPr>
              <w:pStyle w:val="TableParagraph"/>
              <w:ind w:left="50"/>
              <w:rPr>
                <w:sz w:val="18"/>
              </w:rPr>
            </w:pPr>
            <w:r>
              <w:rPr>
                <w:sz w:val="18"/>
              </w:rPr>
              <w:t>JPN</w:t>
            </w:r>
          </w:p>
        </w:tc>
        <w:tc>
          <w:tcPr>
            <w:tcW w:w="670" w:type="dxa"/>
          </w:tcPr>
          <w:p>
            <w:pPr>
              <w:pStyle w:val="TableParagraph"/>
              <w:ind w:left="140" w:right="186"/>
              <w:jc w:val="center"/>
              <w:rPr>
                <w:sz w:val="18"/>
              </w:rPr>
            </w:pPr>
            <w:r>
              <w:rPr>
                <w:sz w:val="18"/>
              </w:rPr>
              <w:t>202</w:t>
            </w:r>
          </w:p>
        </w:tc>
        <w:tc>
          <w:tcPr>
            <w:tcW w:w="3977" w:type="dxa"/>
          </w:tcPr>
          <w:p>
            <w:pPr>
              <w:pStyle w:val="TableParagraph"/>
              <w:ind w:left="211"/>
              <w:rPr>
                <w:sz w:val="18"/>
              </w:rPr>
            </w:pPr>
            <w:r>
              <w:rPr>
                <w:sz w:val="18"/>
              </w:rPr>
              <w:t>Second-year Japanese II</w:t>
            </w:r>
          </w:p>
        </w:tc>
        <w:tc>
          <w:tcPr>
            <w:tcW w:w="1427" w:type="dxa"/>
            <w:gridSpan w:val="2"/>
          </w:tcPr>
          <w:p>
            <w:pPr>
              <w:pStyle w:val="TableParagraph"/>
              <w:ind w:right="50"/>
              <w:jc w:val="right"/>
              <w:rPr>
                <w:sz w:val="18"/>
              </w:rPr>
            </w:pPr>
            <w:r>
              <w:rPr>
                <w:sz w:val="18"/>
              </w:rPr>
              <w:t>5</w:t>
            </w:r>
          </w:p>
        </w:tc>
      </w:tr>
      <w:tr>
        <w:trPr>
          <w:trHeight w:val="206" w:hRule="atLeast"/>
        </w:trPr>
        <w:tc>
          <w:tcPr>
            <w:tcW w:w="609" w:type="dxa"/>
          </w:tcPr>
          <w:p>
            <w:pPr>
              <w:pStyle w:val="TableParagraph"/>
              <w:ind w:left="50"/>
              <w:rPr>
                <w:sz w:val="18"/>
              </w:rPr>
            </w:pPr>
            <w:r>
              <w:rPr>
                <w:sz w:val="18"/>
              </w:rPr>
              <w:t>JPN</w:t>
            </w:r>
          </w:p>
        </w:tc>
        <w:tc>
          <w:tcPr>
            <w:tcW w:w="670" w:type="dxa"/>
          </w:tcPr>
          <w:p>
            <w:pPr>
              <w:pStyle w:val="TableParagraph"/>
              <w:ind w:left="140" w:right="186"/>
              <w:jc w:val="center"/>
              <w:rPr>
                <w:sz w:val="18"/>
              </w:rPr>
            </w:pPr>
            <w:r>
              <w:rPr>
                <w:sz w:val="18"/>
              </w:rPr>
              <w:t>301</w:t>
            </w:r>
          </w:p>
        </w:tc>
        <w:tc>
          <w:tcPr>
            <w:tcW w:w="3977" w:type="dxa"/>
          </w:tcPr>
          <w:p>
            <w:pPr>
              <w:pStyle w:val="TableParagraph"/>
              <w:ind w:left="211"/>
              <w:rPr>
                <w:sz w:val="18"/>
              </w:rPr>
            </w:pPr>
            <w:r>
              <w:rPr>
                <w:sz w:val="18"/>
              </w:rPr>
              <w:t>Third-year Japanese I</w:t>
            </w:r>
          </w:p>
        </w:tc>
        <w:tc>
          <w:tcPr>
            <w:tcW w:w="1427" w:type="dxa"/>
            <w:gridSpan w:val="2"/>
          </w:tcPr>
          <w:p>
            <w:pPr>
              <w:pStyle w:val="TableParagraph"/>
              <w:ind w:right="50"/>
              <w:jc w:val="right"/>
              <w:rPr>
                <w:sz w:val="18"/>
              </w:rPr>
            </w:pPr>
            <w:r>
              <w:rPr>
                <w:sz w:val="18"/>
              </w:rPr>
              <w:t>4</w:t>
            </w:r>
          </w:p>
        </w:tc>
      </w:tr>
      <w:tr>
        <w:trPr>
          <w:trHeight w:val="207" w:hRule="atLeast"/>
        </w:trPr>
        <w:tc>
          <w:tcPr>
            <w:tcW w:w="609" w:type="dxa"/>
          </w:tcPr>
          <w:p>
            <w:pPr>
              <w:pStyle w:val="TableParagraph"/>
              <w:ind w:left="50"/>
              <w:rPr>
                <w:sz w:val="18"/>
              </w:rPr>
            </w:pPr>
            <w:r>
              <w:rPr>
                <w:sz w:val="18"/>
              </w:rPr>
              <w:t>JPN</w:t>
            </w:r>
          </w:p>
        </w:tc>
        <w:tc>
          <w:tcPr>
            <w:tcW w:w="670" w:type="dxa"/>
          </w:tcPr>
          <w:p>
            <w:pPr>
              <w:pStyle w:val="TableParagraph"/>
              <w:ind w:left="140" w:right="186"/>
              <w:jc w:val="center"/>
              <w:rPr>
                <w:sz w:val="18"/>
              </w:rPr>
            </w:pPr>
            <w:r>
              <w:rPr>
                <w:sz w:val="18"/>
              </w:rPr>
              <w:t>302</w:t>
            </w:r>
          </w:p>
        </w:tc>
        <w:tc>
          <w:tcPr>
            <w:tcW w:w="3977" w:type="dxa"/>
          </w:tcPr>
          <w:p>
            <w:pPr>
              <w:pStyle w:val="TableParagraph"/>
              <w:ind w:left="211"/>
              <w:rPr>
                <w:sz w:val="18"/>
              </w:rPr>
            </w:pPr>
            <w:r>
              <w:rPr>
                <w:sz w:val="18"/>
              </w:rPr>
              <w:t>Third-year Japanese II</w:t>
            </w:r>
          </w:p>
        </w:tc>
        <w:tc>
          <w:tcPr>
            <w:tcW w:w="1427" w:type="dxa"/>
            <w:gridSpan w:val="2"/>
          </w:tcPr>
          <w:p>
            <w:pPr>
              <w:pStyle w:val="TableParagraph"/>
              <w:ind w:right="51"/>
              <w:jc w:val="right"/>
              <w:rPr>
                <w:sz w:val="18"/>
              </w:rPr>
            </w:pPr>
            <w:r>
              <w:rPr>
                <w:sz w:val="18"/>
              </w:rPr>
              <w:t>4</w:t>
            </w:r>
          </w:p>
        </w:tc>
      </w:tr>
      <w:tr>
        <w:trPr>
          <w:trHeight w:val="207" w:hRule="atLeast"/>
        </w:trPr>
        <w:tc>
          <w:tcPr>
            <w:tcW w:w="609" w:type="dxa"/>
          </w:tcPr>
          <w:p>
            <w:pPr>
              <w:pStyle w:val="TableParagraph"/>
              <w:ind w:left="50"/>
              <w:rPr>
                <w:sz w:val="18"/>
              </w:rPr>
            </w:pPr>
            <w:r>
              <w:rPr>
                <w:sz w:val="18"/>
              </w:rPr>
              <w:t>JPN</w:t>
            </w:r>
          </w:p>
        </w:tc>
        <w:tc>
          <w:tcPr>
            <w:tcW w:w="670" w:type="dxa"/>
          </w:tcPr>
          <w:p>
            <w:pPr>
              <w:pStyle w:val="TableParagraph"/>
              <w:ind w:left="140" w:right="187"/>
              <w:jc w:val="center"/>
              <w:rPr>
                <w:sz w:val="18"/>
              </w:rPr>
            </w:pPr>
            <w:r>
              <w:rPr>
                <w:sz w:val="18"/>
              </w:rPr>
              <w:t>350</w:t>
            </w:r>
          </w:p>
        </w:tc>
        <w:tc>
          <w:tcPr>
            <w:tcW w:w="3977" w:type="dxa"/>
          </w:tcPr>
          <w:p>
            <w:pPr>
              <w:pStyle w:val="TableParagraph"/>
              <w:ind w:left="210"/>
              <w:rPr>
                <w:sz w:val="18"/>
              </w:rPr>
            </w:pPr>
            <w:r>
              <w:rPr>
                <w:sz w:val="18"/>
              </w:rPr>
              <w:t>Japanese Language in Society</w:t>
            </w:r>
          </w:p>
        </w:tc>
        <w:tc>
          <w:tcPr>
            <w:tcW w:w="1427" w:type="dxa"/>
            <w:gridSpan w:val="2"/>
          </w:tcPr>
          <w:p>
            <w:pPr>
              <w:pStyle w:val="TableParagraph"/>
              <w:ind w:right="51"/>
              <w:jc w:val="right"/>
              <w:rPr>
                <w:sz w:val="18"/>
              </w:rPr>
            </w:pPr>
            <w:r>
              <w:rPr>
                <w:sz w:val="18"/>
              </w:rPr>
              <w:t>3</w:t>
            </w:r>
          </w:p>
        </w:tc>
      </w:tr>
      <w:tr>
        <w:trPr>
          <w:trHeight w:val="206" w:hRule="atLeast"/>
        </w:trPr>
        <w:tc>
          <w:tcPr>
            <w:tcW w:w="609" w:type="dxa"/>
          </w:tcPr>
          <w:p>
            <w:pPr>
              <w:pStyle w:val="TableParagraph"/>
              <w:ind w:left="50"/>
              <w:rPr>
                <w:sz w:val="18"/>
              </w:rPr>
            </w:pPr>
            <w:r>
              <w:rPr>
                <w:sz w:val="18"/>
              </w:rPr>
              <w:t>JPN</w:t>
            </w:r>
          </w:p>
        </w:tc>
        <w:tc>
          <w:tcPr>
            <w:tcW w:w="670" w:type="dxa"/>
          </w:tcPr>
          <w:p>
            <w:pPr>
              <w:pStyle w:val="TableParagraph"/>
              <w:ind w:left="140" w:right="186"/>
              <w:jc w:val="center"/>
              <w:rPr>
                <w:sz w:val="18"/>
              </w:rPr>
            </w:pPr>
            <w:r>
              <w:rPr>
                <w:sz w:val="18"/>
              </w:rPr>
              <w:t>369</w:t>
            </w:r>
          </w:p>
        </w:tc>
        <w:tc>
          <w:tcPr>
            <w:tcW w:w="3977" w:type="dxa"/>
          </w:tcPr>
          <w:p>
            <w:pPr>
              <w:pStyle w:val="TableParagraph"/>
              <w:ind w:left="211"/>
              <w:rPr>
                <w:sz w:val="18"/>
              </w:rPr>
            </w:pPr>
            <w:r>
              <w:rPr>
                <w:sz w:val="18"/>
              </w:rPr>
              <w:t>Introduction to Japanese Literature and Culture</w:t>
            </w:r>
          </w:p>
        </w:tc>
        <w:tc>
          <w:tcPr>
            <w:tcW w:w="1427" w:type="dxa"/>
            <w:gridSpan w:val="2"/>
          </w:tcPr>
          <w:p>
            <w:pPr>
              <w:pStyle w:val="TableParagraph"/>
              <w:ind w:right="50"/>
              <w:jc w:val="right"/>
              <w:rPr>
                <w:sz w:val="18"/>
              </w:rPr>
            </w:pPr>
            <w:r>
              <w:rPr>
                <w:sz w:val="18"/>
              </w:rPr>
              <w:t>3</w:t>
            </w:r>
          </w:p>
        </w:tc>
      </w:tr>
      <w:tr>
        <w:trPr>
          <w:trHeight w:val="206" w:hRule="atLeast"/>
        </w:trPr>
        <w:tc>
          <w:tcPr>
            <w:tcW w:w="609" w:type="dxa"/>
          </w:tcPr>
          <w:p>
            <w:pPr>
              <w:pStyle w:val="TableParagraph"/>
              <w:ind w:left="50"/>
              <w:rPr>
                <w:sz w:val="18"/>
              </w:rPr>
            </w:pPr>
            <w:r>
              <w:rPr>
                <w:sz w:val="18"/>
              </w:rPr>
              <w:t>JPN</w:t>
            </w:r>
          </w:p>
        </w:tc>
        <w:tc>
          <w:tcPr>
            <w:tcW w:w="670" w:type="dxa"/>
          </w:tcPr>
          <w:p>
            <w:pPr>
              <w:pStyle w:val="TableParagraph"/>
              <w:ind w:left="140" w:right="186"/>
              <w:jc w:val="center"/>
              <w:rPr>
                <w:sz w:val="18"/>
              </w:rPr>
            </w:pPr>
            <w:r>
              <w:rPr>
                <w:sz w:val="18"/>
              </w:rPr>
              <w:t>401</w:t>
            </w:r>
          </w:p>
        </w:tc>
        <w:tc>
          <w:tcPr>
            <w:tcW w:w="3977" w:type="dxa"/>
          </w:tcPr>
          <w:p>
            <w:pPr>
              <w:pStyle w:val="TableParagraph"/>
              <w:ind w:left="211"/>
              <w:rPr>
                <w:sz w:val="18"/>
              </w:rPr>
            </w:pPr>
            <w:r>
              <w:rPr>
                <w:sz w:val="18"/>
              </w:rPr>
              <w:t>Fourth-year Japanese I</w:t>
            </w:r>
          </w:p>
        </w:tc>
        <w:tc>
          <w:tcPr>
            <w:tcW w:w="1427" w:type="dxa"/>
            <w:gridSpan w:val="2"/>
          </w:tcPr>
          <w:p>
            <w:pPr>
              <w:pStyle w:val="TableParagraph"/>
              <w:ind w:right="51"/>
              <w:jc w:val="right"/>
              <w:rPr>
                <w:sz w:val="18"/>
              </w:rPr>
            </w:pPr>
            <w:r>
              <w:rPr>
                <w:sz w:val="18"/>
              </w:rPr>
              <w:t>3</w:t>
            </w:r>
          </w:p>
        </w:tc>
      </w:tr>
      <w:tr>
        <w:trPr>
          <w:trHeight w:val="207" w:hRule="atLeast"/>
        </w:trPr>
        <w:tc>
          <w:tcPr>
            <w:tcW w:w="609" w:type="dxa"/>
          </w:tcPr>
          <w:p>
            <w:pPr>
              <w:pStyle w:val="TableParagraph"/>
              <w:ind w:left="50"/>
              <w:rPr>
                <w:sz w:val="18"/>
              </w:rPr>
            </w:pPr>
            <w:r>
              <w:rPr>
                <w:sz w:val="18"/>
              </w:rPr>
              <w:t>JPN</w:t>
            </w:r>
          </w:p>
        </w:tc>
        <w:tc>
          <w:tcPr>
            <w:tcW w:w="670" w:type="dxa"/>
          </w:tcPr>
          <w:p>
            <w:pPr>
              <w:pStyle w:val="TableParagraph"/>
              <w:ind w:left="140" w:right="186"/>
              <w:jc w:val="center"/>
              <w:rPr>
                <w:sz w:val="18"/>
              </w:rPr>
            </w:pPr>
            <w:r>
              <w:rPr>
                <w:sz w:val="18"/>
              </w:rPr>
              <w:t>402</w:t>
            </w:r>
          </w:p>
        </w:tc>
        <w:tc>
          <w:tcPr>
            <w:tcW w:w="3977" w:type="dxa"/>
          </w:tcPr>
          <w:p>
            <w:pPr>
              <w:pStyle w:val="TableParagraph"/>
              <w:ind w:left="211"/>
              <w:rPr>
                <w:sz w:val="18"/>
              </w:rPr>
            </w:pPr>
            <w:r>
              <w:rPr>
                <w:sz w:val="18"/>
              </w:rPr>
              <w:t>Fourth-year Japanese II</w:t>
            </w:r>
          </w:p>
        </w:tc>
        <w:tc>
          <w:tcPr>
            <w:tcW w:w="1427" w:type="dxa"/>
            <w:gridSpan w:val="2"/>
          </w:tcPr>
          <w:p>
            <w:pPr>
              <w:pStyle w:val="TableParagraph"/>
              <w:ind w:right="52"/>
              <w:jc w:val="right"/>
              <w:rPr>
                <w:sz w:val="18"/>
              </w:rPr>
            </w:pPr>
            <w:r>
              <w:rPr>
                <w:sz w:val="18"/>
              </w:rPr>
              <w:t>3</w:t>
            </w:r>
          </w:p>
        </w:tc>
      </w:tr>
      <w:tr>
        <w:trPr>
          <w:trHeight w:val="207" w:hRule="atLeast"/>
        </w:trPr>
        <w:tc>
          <w:tcPr>
            <w:tcW w:w="609" w:type="dxa"/>
          </w:tcPr>
          <w:p>
            <w:pPr>
              <w:pStyle w:val="TableParagraph"/>
              <w:ind w:left="50"/>
              <w:rPr>
                <w:sz w:val="18"/>
              </w:rPr>
            </w:pPr>
            <w:r>
              <w:rPr>
                <w:sz w:val="18"/>
              </w:rPr>
              <w:t>JPN</w:t>
            </w:r>
          </w:p>
        </w:tc>
        <w:tc>
          <w:tcPr>
            <w:tcW w:w="670" w:type="dxa"/>
          </w:tcPr>
          <w:p>
            <w:pPr>
              <w:pStyle w:val="TableParagraph"/>
              <w:ind w:left="139" w:right="187"/>
              <w:jc w:val="center"/>
              <w:rPr>
                <w:sz w:val="18"/>
              </w:rPr>
            </w:pPr>
            <w:r>
              <w:rPr>
                <w:sz w:val="18"/>
              </w:rPr>
              <w:t>431</w:t>
            </w:r>
          </w:p>
        </w:tc>
        <w:tc>
          <w:tcPr>
            <w:tcW w:w="3977" w:type="dxa"/>
          </w:tcPr>
          <w:p>
            <w:pPr>
              <w:pStyle w:val="TableParagraph"/>
              <w:ind w:left="210"/>
              <w:rPr>
                <w:sz w:val="18"/>
              </w:rPr>
            </w:pPr>
            <w:r>
              <w:rPr>
                <w:sz w:val="18"/>
              </w:rPr>
              <w:t>Advanced Spoken Japanese</w:t>
            </w:r>
          </w:p>
        </w:tc>
        <w:tc>
          <w:tcPr>
            <w:tcW w:w="1427" w:type="dxa"/>
            <w:gridSpan w:val="2"/>
          </w:tcPr>
          <w:p>
            <w:pPr>
              <w:pStyle w:val="TableParagraph"/>
              <w:ind w:right="51"/>
              <w:jc w:val="right"/>
              <w:rPr>
                <w:sz w:val="18"/>
              </w:rPr>
            </w:pPr>
            <w:r>
              <w:rPr>
                <w:sz w:val="18"/>
              </w:rPr>
              <w:t>3</w:t>
            </w:r>
          </w:p>
        </w:tc>
      </w:tr>
      <w:tr>
        <w:trPr>
          <w:trHeight w:val="206" w:hRule="atLeast"/>
        </w:trPr>
        <w:tc>
          <w:tcPr>
            <w:tcW w:w="609" w:type="dxa"/>
          </w:tcPr>
          <w:p>
            <w:pPr>
              <w:pStyle w:val="TableParagraph"/>
              <w:ind w:left="50"/>
              <w:rPr>
                <w:sz w:val="18"/>
              </w:rPr>
            </w:pPr>
            <w:r>
              <w:rPr>
                <w:sz w:val="18"/>
              </w:rPr>
              <w:t>JPN</w:t>
            </w:r>
          </w:p>
        </w:tc>
        <w:tc>
          <w:tcPr>
            <w:tcW w:w="670" w:type="dxa"/>
          </w:tcPr>
          <w:p>
            <w:pPr>
              <w:pStyle w:val="TableParagraph"/>
              <w:ind w:left="140" w:right="187"/>
              <w:jc w:val="center"/>
              <w:rPr>
                <w:sz w:val="18"/>
              </w:rPr>
            </w:pPr>
            <w:r>
              <w:rPr>
                <w:sz w:val="18"/>
              </w:rPr>
              <w:t>441</w:t>
            </w:r>
          </w:p>
        </w:tc>
        <w:tc>
          <w:tcPr>
            <w:tcW w:w="3977" w:type="dxa"/>
          </w:tcPr>
          <w:p>
            <w:pPr>
              <w:pStyle w:val="TableParagraph"/>
              <w:ind w:left="211"/>
              <w:rPr>
                <w:sz w:val="18"/>
              </w:rPr>
            </w:pPr>
            <w:r>
              <w:rPr>
                <w:sz w:val="18"/>
              </w:rPr>
              <w:t>Japanese Short Stories</w:t>
            </w:r>
          </w:p>
        </w:tc>
        <w:tc>
          <w:tcPr>
            <w:tcW w:w="1427" w:type="dxa"/>
            <w:gridSpan w:val="2"/>
          </w:tcPr>
          <w:p>
            <w:pPr>
              <w:pStyle w:val="TableParagraph"/>
              <w:ind w:right="51"/>
              <w:jc w:val="right"/>
              <w:rPr>
                <w:sz w:val="18"/>
              </w:rPr>
            </w:pPr>
            <w:r>
              <w:rPr>
                <w:sz w:val="18"/>
              </w:rPr>
              <w:t>3</w:t>
            </w:r>
          </w:p>
        </w:tc>
      </w:tr>
      <w:tr>
        <w:trPr>
          <w:trHeight w:val="204" w:hRule="atLeast"/>
        </w:trPr>
        <w:tc>
          <w:tcPr>
            <w:tcW w:w="609" w:type="dxa"/>
          </w:tcPr>
          <w:p>
            <w:pPr>
              <w:pStyle w:val="TableParagraph"/>
              <w:spacing w:line="184" w:lineRule="exact"/>
              <w:ind w:left="50"/>
              <w:rPr>
                <w:sz w:val="18"/>
              </w:rPr>
            </w:pPr>
            <w:r>
              <w:rPr>
                <w:sz w:val="18"/>
              </w:rPr>
              <w:t>JPN</w:t>
            </w:r>
          </w:p>
        </w:tc>
        <w:tc>
          <w:tcPr>
            <w:tcW w:w="670" w:type="dxa"/>
          </w:tcPr>
          <w:p>
            <w:pPr>
              <w:pStyle w:val="TableParagraph"/>
              <w:spacing w:line="184" w:lineRule="exact"/>
              <w:ind w:left="139" w:right="187"/>
              <w:jc w:val="center"/>
              <w:rPr>
                <w:sz w:val="18"/>
              </w:rPr>
            </w:pPr>
            <w:r>
              <w:rPr>
                <w:sz w:val="18"/>
              </w:rPr>
              <w:t>451</w:t>
            </w:r>
          </w:p>
        </w:tc>
        <w:tc>
          <w:tcPr>
            <w:tcW w:w="3977" w:type="dxa"/>
          </w:tcPr>
          <w:p>
            <w:pPr>
              <w:pStyle w:val="TableParagraph"/>
              <w:spacing w:line="184" w:lineRule="exact"/>
              <w:ind w:left="210"/>
              <w:rPr>
                <w:sz w:val="18"/>
              </w:rPr>
            </w:pPr>
            <w:r>
              <w:rPr>
                <w:sz w:val="18"/>
              </w:rPr>
              <w:t>Advanced Japanese for Japanese Language</w:t>
            </w:r>
          </w:p>
        </w:tc>
        <w:tc>
          <w:tcPr>
            <w:tcW w:w="1427" w:type="dxa"/>
            <w:gridSpan w:val="2"/>
          </w:tcPr>
          <w:p>
            <w:pPr>
              <w:pStyle w:val="TableParagraph"/>
              <w:spacing w:line="240" w:lineRule="auto"/>
              <w:rPr>
                <w:rFonts w:ascii="Times New Roman"/>
                <w:sz w:val="14"/>
              </w:rPr>
            </w:pPr>
          </w:p>
        </w:tc>
      </w:tr>
      <w:tr>
        <w:trPr>
          <w:trHeight w:val="413" w:hRule="atLeast"/>
        </w:trPr>
        <w:tc>
          <w:tcPr>
            <w:tcW w:w="609" w:type="dxa"/>
          </w:tcPr>
          <w:p>
            <w:pPr>
              <w:pStyle w:val="TableParagraph"/>
              <w:spacing w:line="240" w:lineRule="auto" w:before="6"/>
              <w:rPr>
                <w:sz w:val="17"/>
              </w:rPr>
            </w:pPr>
          </w:p>
          <w:p>
            <w:pPr>
              <w:pStyle w:val="TableParagraph"/>
              <w:ind w:left="50"/>
              <w:rPr>
                <w:sz w:val="18"/>
              </w:rPr>
            </w:pPr>
            <w:r>
              <w:rPr>
                <w:sz w:val="18"/>
              </w:rPr>
              <w:t>JPN</w:t>
            </w:r>
          </w:p>
        </w:tc>
        <w:tc>
          <w:tcPr>
            <w:tcW w:w="670" w:type="dxa"/>
          </w:tcPr>
          <w:p>
            <w:pPr>
              <w:pStyle w:val="TableParagraph"/>
              <w:spacing w:line="240" w:lineRule="auto" w:before="6"/>
              <w:rPr>
                <w:sz w:val="17"/>
              </w:rPr>
            </w:pPr>
          </w:p>
          <w:p>
            <w:pPr>
              <w:pStyle w:val="TableParagraph"/>
              <w:ind w:left="140" w:right="187"/>
              <w:jc w:val="center"/>
              <w:rPr>
                <w:sz w:val="18"/>
              </w:rPr>
            </w:pPr>
            <w:r>
              <w:rPr>
                <w:sz w:val="18"/>
              </w:rPr>
              <w:t>469</w:t>
            </w:r>
          </w:p>
        </w:tc>
        <w:tc>
          <w:tcPr>
            <w:tcW w:w="5404" w:type="dxa"/>
            <w:gridSpan w:val="3"/>
          </w:tcPr>
          <w:p>
            <w:pPr>
              <w:pStyle w:val="TableParagraph"/>
              <w:tabs>
                <w:tab w:pos="5355" w:val="right" w:leader="none"/>
              </w:tabs>
              <w:spacing w:line="201" w:lineRule="exact"/>
              <w:ind w:left="932"/>
              <w:rPr>
                <w:sz w:val="18"/>
              </w:rPr>
            </w:pPr>
            <w:r>
              <w:rPr>
                <w:sz w:val="18"/>
              </w:rPr>
              <w:t>Proficiency</w:t>
            </w:r>
            <w:r>
              <w:rPr>
                <w:spacing w:val="-1"/>
                <w:sz w:val="18"/>
              </w:rPr>
              <w:t> </w:t>
            </w:r>
            <w:r>
              <w:rPr>
                <w:sz w:val="18"/>
              </w:rPr>
              <w:t>Test Preparation</w:t>
              <w:tab/>
              <w:t>3</w:t>
            </w:r>
          </w:p>
          <w:p>
            <w:pPr>
              <w:pStyle w:val="TableParagraph"/>
              <w:ind w:left="210"/>
              <w:rPr>
                <w:sz w:val="18"/>
              </w:rPr>
            </w:pPr>
            <w:r>
              <w:rPr>
                <w:sz w:val="18"/>
              </w:rPr>
              <w:t>Research Seminar in Japanese Literature and</w:t>
            </w:r>
          </w:p>
        </w:tc>
      </w:tr>
      <w:tr>
        <w:trPr>
          <w:trHeight w:val="209" w:hRule="atLeast"/>
        </w:trPr>
        <w:tc>
          <w:tcPr>
            <w:tcW w:w="609" w:type="dxa"/>
          </w:tcPr>
          <w:p>
            <w:pPr>
              <w:pStyle w:val="TableParagraph"/>
              <w:spacing w:line="240" w:lineRule="auto"/>
              <w:rPr>
                <w:rFonts w:ascii="Times New Roman"/>
                <w:sz w:val="14"/>
              </w:rPr>
            </w:pPr>
          </w:p>
        </w:tc>
        <w:tc>
          <w:tcPr>
            <w:tcW w:w="670" w:type="dxa"/>
          </w:tcPr>
          <w:p>
            <w:pPr>
              <w:pStyle w:val="TableParagraph"/>
              <w:spacing w:line="240" w:lineRule="auto"/>
              <w:rPr>
                <w:rFonts w:ascii="Times New Roman"/>
                <w:sz w:val="14"/>
              </w:rPr>
            </w:pPr>
          </w:p>
        </w:tc>
        <w:tc>
          <w:tcPr>
            <w:tcW w:w="4730" w:type="dxa"/>
            <w:gridSpan w:val="2"/>
          </w:tcPr>
          <w:p>
            <w:pPr>
              <w:pStyle w:val="TableParagraph"/>
              <w:spacing w:line="184" w:lineRule="exact"/>
              <w:ind w:left="932"/>
              <w:rPr>
                <w:sz w:val="18"/>
              </w:rPr>
            </w:pPr>
            <w:r>
              <w:rPr>
                <w:sz w:val="18"/>
              </w:rPr>
              <w:t>Culture (W)</w:t>
            </w:r>
          </w:p>
        </w:tc>
        <w:tc>
          <w:tcPr>
            <w:tcW w:w="674" w:type="dxa"/>
          </w:tcPr>
          <w:p>
            <w:pPr>
              <w:pStyle w:val="TableParagraph"/>
              <w:spacing w:line="184" w:lineRule="exact"/>
              <w:ind w:right="46"/>
              <w:jc w:val="right"/>
              <w:rPr>
                <w:sz w:val="18"/>
              </w:rPr>
            </w:pPr>
            <w:r>
              <w:rPr>
                <w:sz w:val="18"/>
              </w:rPr>
              <w:t>3</w:t>
            </w:r>
          </w:p>
        </w:tc>
      </w:tr>
      <w:tr>
        <w:trPr>
          <w:trHeight w:val="206" w:hRule="atLeast"/>
        </w:trPr>
        <w:tc>
          <w:tcPr>
            <w:tcW w:w="609" w:type="dxa"/>
          </w:tcPr>
          <w:p>
            <w:pPr>
              <w:pStyle w:val="TableParagraph"/>
              <w:ind w:left="50"/>
              <w:rPr>
                <w:sz w:val="18"/>
              </w:rPr>
            </w:pPr>
            <w:r>
              <w:rPr>
                <w:sz w:val="18"/>
              </w:rPr>
              <w:t>JPN</w:t>
            </w:r>
          </w:p>
        </w:tc>
        <w:tc>
          <w:tcPr>
            <w:tcW w:w="670" w:type="dxa"/>
          </w:tcPr>
          <w:p>
            <w:pPr>
              <w:pStyle w:val="TableParagraph"/>
              <w:ind w:left="140" w:right="187"/>
              <w:jc w:val="center"/>
              <w:rPr>
                <w:sz w:val="18"/>
              </w:rPr>
            </w:pPr>
            <w:r>
              <w:rPr>
                <w:sz w:val="18"/>
              </w:rPr>
              <w:t>491</w:t>
            </w:r>
          </w:p>
        </w:tc>
        <w:tc>
          <w:tcPr>
            <w:tcW w:w="4730" w:type="dxa"/>
            <w:gridSpan w:val="2"/>
          </w:tcPr>
          <w:p>
            <w:pPr>
              <w:pStyle w:val="TableParagraph"/>
              <w:ind w:left="210"/>
              <w:rPr>
                <w:sz w:val="18"/>
              </w:rPr>
            </w:pPr>
            <w:r>
              <w:rPr>
                <w:sz w:val="18"/>
              </w:rPr>
              <w:t>Topics in Japanese Studies</w:t>
            </w:r>
          </w:p>
        </w:tc>
        <w:tc>
          <w:tcPr>
            <w:tcW w:w="674" w:type="dxa"/>
          </w:tcPr>
          <w:p>
            <w:pPr>
              <w:pStyle w:val="TableParagraph"/>
              <w:ind w:right="51"/>
              <w:jc w:val="right"/>
              <w:rPr>
                <w:sz w:val="18"/>
              </w:rPr>
            </w:pPr>
            <w:r>
              <w:rPr>
                <w:sz w:val="18"/>
              </w:rPr>
              <w:t>1</w:t>
            </w:r>
          </w:p>
        </w:tc>
      </w:tr>
      <w:tr>
        <w:trPr>
          <w:trHeight w:val="207" w:hRule="atLeast"/>
        </w:trPr>
        <w:tc>
          <w:tcPr>
            <w:tcW w:w="609" w:type="dxa"/>
          </w:tcPr>
          <w:p>
            <w:pPr>
              <w:pStyle w:val="TableParagraph"/>
              <w:ind w:left="50"/>
              <w:rPr>
                <w:sz w:val="18"/>
              </w:rPr>
            </w:pPr>
            <w:r>
              <w:rPr>
                <w:sz w:val="18"/>
              </w:rPr>
              <w:t>KOR</w:t>
            </w:r>
          </w:p>
        </w:tc>
        <w:tc>
          <w:tcPr>
            <w:tcW w:w="670" w:type="dxa"/>
          </w:tcPr>
          <w:p>
            <w:pPr>
              <w:pStyle w:val="TableParagraph"/>
              <w:ind w:left="140" w:right="187"/>
              <w:jc w:val="center"/>
              <w:rPr>
                <w:sz w:val="18"/>
              </w:rPr>
            </w:pPr>
            <w:r>
              <w:rPr>
                <w:sz w:val="18"/>
              </w:rPr>
              <w:t>102</w:t>
            </w:r>
          </w:p>
        </w:tc>
        <w:tc>
          <w:tcPr>
            <w:tcW w:w="4730" w:type="dxa"/>
            <w:gridSpan w:val="2"/>
          </w:tcPr>
          <w:p>
            <w:pPr>
              <w:pStyle w:val="TableParagraph"/>
              <w:ind w:left="210"/>
              <w:rPr>
                <w:sz w:val="18"/>
              </w:rPr>
            </w:pPr>
            <w:r>
              <w:rPr>
                <w:sz w:val="18"/>
              </w:rPr>
              <w:t>Elementary Korean II</w:t>
            </w:r>
          </w:p>
        </w:tc>
        <w:tc>
          <w:tcPr>
            <w:tcW w:w="674" w:type="dxa"/>
          </w:tcPr>
          <w:p>
            <w:pPr>
              <w:pStyle w:val="TableParagraph"/>
              <w:ind w:right="51"/>
              <w:jc w:val="right"/>
              <w:rPr>
                <w:sz w:val="18"/>
              </w:rPr>
            </w:pPr>
            <w:r>
              <w:rPr>
                <w:sz w:val="18"/>
              </w:rPr>
              <w:t>4</w:t>
            </w:r>
          </w:p>
        </w:tc>
      </w:tr>
      <w:tr>
        <w:trPr>
          <w:trHeight w:val="206" w:hRule="atLeast"/>
        </w:trPr>
        <w:tc>
          <w:tcPr>
            <w:tcW w:w="609" w:type="dxa"/>
          </w:tcPr>
          <w:p>
            <w:pPr>
              <w:pStyle w:val="TableParagraph"/>
              <w:ind w:left="50"/>
              <w:rPr>
                <w:sz w:val="18"/>
              </w:rPr>
            </w:pPr>
            <w:r>
              <w:rPr>
                <w:sz w:val="18"/>
              </w:rPr>
              <w:t>KOR</w:t>
            </w:r>
          </w:p>
        </w:tc>
        <w:tc>
          <w:tcPr>
            <w:tcW w:w="670" w:type="dxa"/>
          </w:tcPr>
          <w:p>
            <w:pPr>
              <w:pStyle w:val="TableParagraph"/>
              <w:ind w:left="140" w:right="187"/>
              <w:jc w:val="center"/>
              <w:rPr>
                <w:sz w:val="18"/>
              </w:rPr>
            </w:pPr>
            <w:r>
              <w:rPr>
                <w:sz w:val="18"/>
              </w:rPr>
              <w:t>201</w:t>
            </w:r>
          </w:p>
        </w:tc>
        <w:tc>
          <w:tcPr>
            <w:tcW w:w="4730" w:type="dxa"/>
            <w:gridSpan w:val="2"/>
          </w:tcPr>
          <w:p>
            <w:pPr>
              <w:pStyle w:val="TableParagraph"/>
              <w:ind w:left="211"/>
              <w:rPr>
                <w:sz w:val="18"/>
              </w:rPr>
            </w:pPr>
            <w:r>
              <w:rPr>
                <w:sz w:val="18"/>
              </w:rPr>
              <w:t>Intermediate Korean I</w:t>
            </w:r>
          </w:p>
        </w:tc>
        <w:tc>
          <w:tcPr>
            <w:tcW w:w="674" w:type="dxa"/>
          </w:tcPr>
          <w:p>
            <w:pPr>
              <w:pStyle w:val="TableParagraph"/>
              <w:ind w:right="51"/>
              <w:jc w:val="right"/>
              <w:rPr>
                <w:sz w:val="18"/>
              </w:rPr>
            </w:pPr>
            <w:r>
              <w:rPr>
                <w:sz w:val="18"/>
              </w:rPr>
              <w:t>4</w:t>
            </w:r>
          </w:p>
        </w:tc>
      </w:tr>
      <w:tr>
        <w:trPr>
          <w:trHeight w:val="207" w:hRule="atLeast"/>
        </w:trPr>
        <w:tc>
          <w:tcPr>
            <w:tcW w:w="609" w:type="dxa"/>
          </w:tcPr>
          <w:p>
            <w:pPr>
              <w:pStyle w:val="TableParagraph"/>
              <w:ind w:left="50"/>
              <w:rPr>
                <w:sz w:val="18"/>
              </w:rPr>
            </w:pPr>
            <w:r>
              <w:rPr>
                <w:sz w:val="18"/>
              </w:rPr>
              <w:t>KOR</w:t>
            </w:r>
          </w:p>
        </w:tc>
        <w:tc>
          <w:tcPr>
            <w:tcW w:w="670" w:type="dxa"/>
          </w:tcPr>
          <w:p>
            <w:pPr>
              <w:pStyle w:val="TableParagraph"/>
              <w:ind w:left="140" w:right="187"/>
              <w:jc w:val="center"/>
              <w:rPr>
                <w:sz w:val="18"/>
              </w:rPr>
            </w:pPr>
            <w:r>
              <w:rPr>
                <w:sz w:val="18"/>
              </w:rPr>
              <w:t>202</w:t>
            </w:r>
          </w:p>
        </w:tc>
        <w:tc>
          <w:tcPr>
            <w:tcW w:w="4730" w:type="dxa"/>
            <w:gridSpan w:val="2"/>
          </w:tcPr>
          <w:p>
            <w:pPr>
              <w:pStyle w:val="TableParagraph"/>
              <w:ind w:left="211"/>
              <w:rPr>
                <w:sz w:val="18"/>
              </w:rPr>
            </w:pPr>
            <w:r>
              <w:rPr>
                <w:sz w:val="18"/>
              </w:rPr>
              <w:t>Intermediate Korean II</w:t>
            </w:r>
          </w:p>
        </w:tc>
        <w:tc>
          <w:tcPr>
            <w:tcW w:w="674" w:type="dxa"/>
          </w:tcPr>
          <w:p>
            <w:pPr>
              <w:pStyle w:val="TableParagraph"/>
              <w:ind w:right="51"/>
              <w:jc w:val="right"/>
              <w:rPr>
                <w:sz w:val="18"/>
              </w:rPr>
            </w:pPr>
            <w:r>
              <w:rPr>
                <w:sz w:val="18"/>
              </w:rPr>
              <w:t>4</w:t>
            </w:r>
          </w:p>
        </w:tc>
      </w:tr>
      <w:tr>
        <w:trPr>
          <w:trHeight w:val="206" w:hRule="atLeast"/>
        </w:trPr>
        <w:tc>
          <w:tcPr>
            <w:tcW w:w="609" w:type="dxa"/>
          </w:tcPr>
          <w:p>
            <w:pPr>
              <w:pStyle w:val="TableParagraph"/>
              <w:ind w:left="50"/>
              <w:rPr>
                <w:sz w:val="18"/>
              </w:rPr>
            </w:pPr>
            <w:r>
              <w:rPr>
                <w:sz w:val="18"/>
              </w:rPr>
              <w:t>KOR</w:t>
            </w:r>
          </w:p>
        </w:tc>
        <w:tc>
          <w:tcPr>
            <w:tcW w:w="670" w:type="dxa"/>
          </w:tcPr>
          <w:p>
            <w:pPr>
              <w:pStyle w:val="TableParagraph"/>
              <w:ind w:left="139" w:right="187"/>
              <w:jc w:val="center"/>
              <w:rPr>
                <w:sz w:val="18"/>
              </w:rPr>
            </w:pPr>
            <w:r>
              <w:rPr>
                <w:sz w:val="18"/>
              </w:rPr>
              <w:t>301</w:t>
            </w:r>
          </w:p>
        </w:tc>
        <w:tc>
          <w:tcPr>
            <w:tcW w:w="4730" w:type="dxa"/>
            <w:gridSpan w:val="2"/>
          </w:tcPr>
          <w:p>
            <w:pPr>
              <w:pStyle w:val="TableParagraph"/>
              <w:ind w:left="210"/>
              <w:rPr>
                <w:sz w:val="18"/>
              </w:rPr>
            </w:pPr>
            <w:r>
              <w:rPr>
                <w:sz w:val="18"/>
              </w:rPr>
              <w:t>Intermediate-High Korean I</w:t>
            </w:r>
          </w:p>
        </w:tc>
        <w:tc>
          <w:tcPr>
            <w:tcW w:w="674" w:type="dxa"/>
          </w:tcPr>
          <w:p>
            <w:pPr>
              <w:pStyle w:val="TableParagraph"/>
              <w:ind w:right="52"/>
              <w:jc w:val="right"/>
              <w:rPr>
                <w:sz w:val="18"/>
              </w:rPr>
            </w:pPr>
            <w:r>
              <w:rPr>
                <w:sz w:val="18"/>
              </w:rPr>
              <w:t>3</w:t>
            </w:r>
          </w:p>
        </w:tc>
      </w:tr>
      <w:tr>
        <w:trPr>
          <w:trHeight w:val="206" w:hRule="atLeast"/>
        </w:trPr>
        <w:tc>
          <w:tcPr>
            <w:tcW w:w="609" w:type="dxa"/>
          </w:tcPr>
          <w:p>
            <w:pPr>
              <w:pStyle w:val="TableParagraph"/>
              <w:ind w:left="50"/>
              <w:rPr>
                <w:sz w:val="18"/>
              </w:rPr>
            </w:pPr>
            <w:r>
              <w:rPr>
                <w:sz w:val="18"/>
              </w:rPr>
              <w:t>KOR</w:t>
            </w:r>
          </w:p>
        </w:tc>
        <w:tc>
          <w:tcPr>
            <w:tcW w:w="670" w:type="dxa"/>
          </w:tcPr>
          <w:p>
            <w:pPr>
              <w:pStyle w:val="TableParagraph"/>
              <w:ind w:left="140" w:right="187"/>
              <w:jc w:val="center"/>
              <w:rPr>
                <w:sz w:val="18"/>
              </w:rPr>
            </w:pPr>
            <w:r>
              <w:rPr>
                <w:sz w:val="18"/>
              </w:rPr>
              <w:t>302</w:t>
            </w:r>
          </w:p>
        </w:tc>
        <w:tc>
          <w:tcPr>
            <w:tcW w:w="4730" w:type="dxa"/>
            <w:gridSpan w:val="2"/>
          </w:tcPr>
          <w:p>
            <w:pPr>
              <w:pStyle w:val="TableParagraph"/>
              <w:ind w:left="210"/>
              <w:rPr>
                <w:sz w:val="18"/>
              </w:rPr>
            </w:pPr>
            <w:r>
              <w:rPr>
                <w:sz w:val="18"/>
              </w:rPr>
              <w:t>Intermediate-High Korean II</w:t>
            </w:r>
          </w:p>
        </w:tc>
        <w:tc>
          <w:tcPr>
            <w:tcW w:w="674" w:type="dxa"/>
          </w:tcPr>
          <w:p>
            <w:pPr>
              <w:pStyle w:val="TableParagraph"/>
              <w:ind w:right="51"/>
              <w:jc w:val="right"/>
              <w:rPr>
                <w:sz w:val="18"/>
              </w:rPr>
            </w:pPr>
            <w:r>
              <w:rPr>
                <w:sz w:val="18"/>
              </w:rPr>
              <w:t>3</w:t>
            </w:r>
          </w:p>
        </w:tc>
      </w:tr>
      <w:tr>
        <w:trPr>
          <w:trHeight w:val="207" w:hRule="atLeast"/>
        </w:trPr>
        <w:tc>
          <w:tcPr>
            <w:tcW w:w="609" w:type="dxa"/>
          </w:tcPr>
          <w:p>
            <w:pPr>
              <w:pStyle w:val="TableParagraph"/>
              <w:ind w:left="50"/>
              <w:rPr>
                <w:sz w:val="18"/>
              </w:rPr>
            </w:pPr>
            <w:r>
              <w:rPr>
                <w:sz w:val="18"/>
              </w:rPr>
              <w:t>KOR</w:t>
            </w:r>
          </w:p>
        </w:tc>
        <w:tc>
          <w:tcPr>
            <w:tcW w:w="670" w:type="dxa"/>
          </w:tcPr>
          <w:p>
            <w:pPr>
              <w:pStyle w:val="TableParagraph"/>
              <w:ind w:left="139" w:right="187"/>
              <w:jc w:val="center"/>
              <w:rPr>
                <w:sz w:val="18"/>
              </w:rPr>
            </w:pPr>
            <w:r>
              <w:rPr>
                <w:sz w:val="18"/>
              </w:rPr>
              <w:t>401</w:t>
            </w:r>
          </w:p>
        </w:tc>
        <w:tc>
          <w:tcPr>
            <w:tcW w:w="4730" w:type="dxa"/>
            <w:gridSpan w:val="2"/>
          </w:tcPr>
          <w:p>
            <w:pPr>
              <w:pStyle w:val="TableParagraph"/>
              <w:ind w:left="210"/>
              <w:rPr>
                <w:sz w:val="18"/>
              </w:rPr>
            </w:pPr>
            <w:r>
              <w:rPr>
                <w:sz w:val="18"/>
              </w:rPr>
              <w:t>Advanced Korean I</w:t>
            </w:r>
          </w:p>
        </w:tc>
        <w:tc>
          <w:tcPr>
            <w:tcW w:w="674" w:type="dxa"/>
          </w:tcPr>
          <w:p>
            <w:pPr>
              <w:pStyle w:val="TableParagraph"/>
              <w:ind w:right="51"/>
              <w:jc w:val="right"/>
              <w:rPr>
                <w:sz w:val="18"/>
              </w:rPr>
            </w:pPr>
            <w:r>
              <w:rPr>
                <w:sz w:val="18"/>
              </w:rPr>
              <w:t>3</w:t>
            </w:r>
          </w:p>
        </w:tc>
      </w:tr>
      <w:tr>
        <w:trPr>
          <w:trHeight w:val="207" w:hRule="atLeast"/>
        </w:trPr>
        <w:tc>
          <w:tcPr>
            <w:tcW w:w="609" w:type="dxa"/>
          </w:tcPr>
          <w:p>
            <w:pPr>
              <w:pStyle w:val="TableParagraph"/>
              <w:ind w:left="50"/>
              <w:rPr>
                <w:sz w:val="18"/>
              </w:rPr>
            </w:pPr>
            <w:r>
              <w:rPr>
                <w:sz w:val="18"/>
              </w:rPr>
              <w:t>KOR</w:t>
            </w:r>
          </w:p>
        </w:tc>
        <w:tc>
          <w:tcPr>
            <w:tcW w:w="670" w:type="dxa"/>
          </w:tcPr>
          <w:p>
            <w:pPr>
              <w:pStyle w:val="TableParagraph"/>
              <w:ind w:left="139" w:right="187"/>
              <w:jc w:val="center"/>
              <w:rPr>
                <w:sz w:val="18"/>
              </w:rPr>
            </w:pPr>
            <w:r>
              <w:rPr>
                <w:sz w:val="18"/>
              </w:rPr>
              <w:t>402</w:t>
            </w:r>
          </w:p>
        </w:tc>
        <w:tc>
          <w:tcPr>
            <w:tcW w:w="4730" w:type="dxa"/>
            <w:gridSpan w:val="2"/>
          </w:tcPr>
          <w:p>
            <w:pPr>
              <w:pStyle w:val="TableParagraph"/>
              <w:ind w:left="210"/>
              <w:rPr>
                <w:sz w:val="18"/>
              </w:rPr>
            </w:pPr>
            <w:r>
              <w:rPr>
                <w:sz w:val="18"/>
              </w:rPr>
              <w:t>Advanced Korean II</w:t>
            </w:r>
          </w:p>
        </w:tc>
        <w:tc>
          <w:tcPr>
            <w:tcW w:w="674" w:type="dxa"/>
          </w:tcPr>
          <w:p>
            <w:pPr>
              <w:pStyle w:val="TableParagraph"/>
              <w:ind w:right="51"/>
              <w:jc w:val="right"/>
              <w:rPr>
                <w:sz w:val="18"/>
              </w:rPr>
            </w:pPr>
            <w:r>
              <w:rPr>
                <w:sz w:val="18"/>
              </w:rPr>
              <w:t>3</w:t>
            </w:r>
          </w:p>
        </w:tc>
      </w:tr>
      <w:tr>
        <w:trPr>
          <w:trHeight w:val="206" w:hRule="atLeast"/>
        </w:trPr>
        <w:tc>
          <w:tcPr>
            <w:tcW w:w="609" w:type="dxa"/>
          </w:tcPr>
          <w:p>
            <w:pPr>
              <w:pStyle w:val="TableParagraph"/>
              <w:ind w:left="50"/>
              <w:rPr>
                <w:sz w:val="18"/>
              </w:rPr>
            </w:pPr>
            <w:r>
              <w:rPr>
                <w:sz w:val="18"/>
              </w:rPr>
              <w:t>LL</w:t>
            </w:r>
          </w:p>
        </w:tc>
        <w:tc>
          <w:tcPr>
            <w:tcW w:w="670" w:type="dxa"/>
          </w:tcPr>
          <w:p>
            <w:pPr>
              <w:pStyle w:val="TableParagraph"/>
              <w:ind w:left="140" w:right="186"/>
              <w:jc w:val="center"/>
              <w:rPr>
                <w:sz w:val="18"/>
              </w:rPr>
            </w:pPr>
            <w:r>
              <w:rPr>
                <w:sz w:val="18"/>
              </w:rPr>
              <w:t>152</w:t>
            </w:r>
          </w:p>
        </w:tc>
        <w:tc>
          <w:tcPr>
            <w:tcW w:w="4730" w:type="dxa"/>
            <w:gridSpan w:val="2"/>
          </w:tcPr>
          <w:p>
            <w:pPr>
              <w:pStyle w:val="TableParagraph"/>
              <w:ind w:left="211"/>
              <w:rPr>
                <w:sz w:val="18"/>
              </w:rPr>
            </w:pPr>
            <w:r>
              <w:rPr>
                <w:sz w:val="18"/>
              </w:rPr>
              <w:t>First-Year Less Commonly Taught Language II</w:t>
            </w:r>
          </w:p>
        </w:tc>
        <w:tc>
          <w:tcPr>
            <w:tcW w:w="674" w:type="dxa"/>
          </w:tcPr>
          <w:p>
            <w:pPr>
              <w:pStyle w:val="TableParagraph"/>
              <w:ind w:right="52"/>
              <w:jc w:val="right"/>
              <w:rPr>
                <w:sz w:val="18"/>
              </w:rPr>
            </w:pPr>
            <w:r>
              <w:rPr>
                <w:sz w:val="18"/>
              </w:rPr>
              <w:t>4</w:t>
            </w:r>
          </w:p>
        </w:tc>
      </w:tr>
      <w:tr>
        <w:trPr>
          <w:trHeight w:val="206" w:hRule="atLeast"/>
        </w:trPr>
        <w:tc>
          <w:tcPr>
            <w:tcW w:w="609" w:type="dxa"/>
          </w:tcPr>
          <w:p>
            <w:pPr>
              <w:pStyle w:val="TableParagraph"/>
              <w:ind w:left="50"/>
              <w:rPr>
                <w:sz w:val="18"/>
              </w:rPr>
            </w:pPr>
            <w:r>
              <w:rPr>
                <w:sz w:val="18"/>
              </w:rPr>
              <w:t>LL</w:t>
            </w:r>
          </w:p>
        </w:tc>
        <w:tc>
          <w:tcPr>
            <w:tcW w:w="670" w:type="dxa"/>
          </w:tcPr>
          <w:p>
            <w:pPr>
              <w:pStyle w:val="TableParagraph"/>
              <w:ind w:left="140" w:right="186"/>
              <w:jc w:val="center"/>
              <w:rPr>
                <w:sz w:val="18"/>
              </w:rPr>
            </w:pPr>
            <w:r>
              <w:rPr>
                <w:sz w:val="18"/>
              </w:rPr>
              <w:t>251</w:t>
            </w:r>
          </w:p>
        </w:tc>
        <w:tc>
          <w:tcPr>
            <w:tcW w:w="4730" w:type="dxa"/>
            <w:gridSpan w:val="2"/>
          </w:tcPr>
          <w:p>
            <w:pPr>
              <w:pStyle w:val="TableParagraph"/>
              <w:ind w:left="211"/>
              <w:rPr>
                <w:sz w:val="18"/>
              </w:rPr>
            </w:pPr>
            <w:r>
              <w:rPr>
                <w:sz w:val="18"/>
              </w:rPr>
              <w:t>Second-Year Less Commonly Taught Language I</w:t>
            </w:r>
          </w:p>
        </w:tc>
        <w:tc>
          <w:tcPr>
            <w:tcW w:w="674" w:type="dxa"/>
          </w:tcPr>
          <w:p>
            <w:pPr>
              <w:pStyle w:val="TableParagraph"/>
              <w:ind w:right="51"/>
              <w:jc w:val="right"/>
              <w:rPr>
                <w:sz w:val="18"/>
              </w:rPr>
            </w:pPr>
            <w:r>
              <w:rPr>
                <w:sz w:val="18"/>
              </w:rPr>
              <w:t>4</w:t>
            </w:r>
          </w:p>
        </w:tc>
      </w:tr>
      <w:tr>
        <w:trPr>
          <w:trHeight w:val="207" w:hRule="atLeast"/>
        </w:trPr>
        <w:tc>
          <w:tcPr>
            <w:tcW w:w="609" w:type="dxa"/>
          </w:tcPr>
          <w:p>
            <w:pPr>
              <w:pStyle w:val="TableParagraph"/>
              <w:ind w:left="50"/>
              <w:rPr>
                <w:sz w:val="18"/>
              </w:rPr>
            </w:pPr>
            <w:r>
              <w:rPr>
                <w:sz w:val="18"/>
              </w:rPr>
              <w:t>LL</w:t>
            </w:r>
          </w:p>
        </w:tc>
        <w:tc>
          <w:tcPr>
            <w:tcW w:w="670" w:type="dxa"/>
          </w:tcPr>
          <w:p>
            <w:pPr>
              <w:pStyle w:val="TableParagraph"/>
              <w:ind w:left="140" w:right="186"/>
              <w:jc w:val="center"/>
              <w:rPr>
                <w:sz w:val="18"/>
              </w:rPr>
            </w:pPr>
            <w:r>
              <w:rPr>
                <w:sz w:val="18"/>
              </w:rPr>
              <w:t>252</w:t>
            </w:r>
          </w:p>
        </w:tc>
        <w:tc>
          <w:tcPr>
            <w:tcW w:w="4730" w:type="dxa"/>
            <w:gridSpan w:val="2"/>
          </w:tcPr>
          <w:p>
            <w:pPr>
              <w:pStyle w:val="TableParagraph"/>
              <w:ind w:left="211"/>
              <w:rPr>
                <w:sz w:val="18"/>
              </w:rPr>
            </w:pPr>
            <w:r>
              <w:rPr>
                <w:sz w:val="18"/>
              </w:rPr>
              <w:t>Second-Year Less Commonly Taught Language II</w:t>
            </w:r>
          </w:p>
        </w:tc>
        <w:tc>
          <w:tcPr>
            <w:tcW w:w="674" w:type="dxa"/>
          </w:tcPr>
          <w:p>
            <w:pPr>
              <w:pStyle w:val="TableParagraph"/>
              <w:ind w:right="50"/>
              <w:jc w:val="right"/>
              <w:rPr>
                <w:sz w:val="18"/>
              </w:rPr>
            </w:pPr>
            <w:r>
              <w:rPr>
                <w:sz w:val="18"/>
              </w:rPr>
              <w:t>4</w:t>
            </w:r>
          </w:p>
        </w:tc>
      </w:tr>
      <w:tr>
        <w:trPr>
          <w:trHeight w:val="207" w:hRule="atLeast"/>
        </w:trPr>
        <w:tc>
          <w:tcPr>
            <w:tcW w:w="609" w:type="dxa"/>
          </w:tcPr>
          <w:p>
            <w:pPr>
              <w:pStyle w:val="TableParagraph"/>
              <w:ind w:left="50"/>
              <w:rPr>
                <w:sz w:val="18"/>
              </w:rPr>
            </w:pPr>
            <w:r>
              <w:rPr>
                <w:sz w:val="18"/>
              </w:rPr>
              <w:t>LL</w:t>
            </w:r>
          </w:p>
        </w:tc>
        <w:tc>
          <w:tcPr>
            <w:tcW w:w="670" w:type="dxa"/>
          </w:tcPr>
          <w:p>
            <w:pPr>
              <w:pStyle w:val="TableParagraph"/>
              <w:ind w:left="140" w:right="186"/>
              <w:jc w:val="center"/>
              <w:rPr>
                <w:sz w:val="18"/>
              </w:rPr>
            </w:pPr>
            <w:r>
              <w:rPr>
                <w:sz w:val="18"/>
              </w:rPr>
              <w:t>301</w:t>
            </w:r>
          </w:p>
        </w:tc>
        <w:tc>
          <w:tcPr>
            <w:tcW w:w="4730" w:type="dxa"/>
            <w:gridSpan w:val="2"/>
          </w:tcPr>
          <w:p>
            <w:pPr>
              <w:pStyle w:val="TableParagraph"/>
              <w:ind w:left="211"/>
              <w:rPr>
                <w:sz w:val="18"/>
              </w:rPr>
            </w:pPr>
            <w:r>
              <w:rPr>
                <w:sz w:val="18"/>
              </w:rPr>
              <w:t>Third-Year Less Commonly Taught Language I</w:t>
            </w:r>
          </w:p>
        </w:tc>
        <w:tc>
          <w:tcPr>
            <w:tcW w:w="674" w:type="dxa"/>
          </w:tcPr>
          <w:p>
            <w:pPr>
              <w:pStyle w:val="TableParagraph"/>
              <w:ind w:right="51"/>
              <w:jc w:val="right"/>
              <w:rPr>
                <w:sz w:val="18"/>
              </w:rPr>
            </w:pPr>
            <w:r>
              <w:rPr>
                <w:sz w:val="18"/>
              </w:rPr>
              <w:t>3</w:t>
            </w:r>
          </w:p>
        </w:tc>
      </w:tr>
      <w:tr>
        <w:trPr>
          <w:trHeight w:val="206" w:hRule="atLeast"/>
        </w:trPr>
        <w:tc>
          <w:tcPr>
            <w:tcW w:w="609" w:type="dxa"/>
          </w:tcPr>
          <w:p>
            <w:pPr>
              <w:pStyle w:val="TableParagraph"/>
              <w:ind w:left="50"/>
              <w:rPr>
                <w:sz w:val="18"/>
              </w:rPr>
            </w:pPr>
            <w:r>
              <w:rPr>
                <w:sz w:val="18"/>
              </w:rPr>
              <w:t>LL</w:t>
            </w:r>
          </w:p>
        </w:tc>
        <w:tc>
          <w:tcPr>
            <w:tcW w:w="670" w:type="dxa"/>
          </w:tcPr>
          <w:p>
            <w:pPr>
              <w:pStyle w:val="TableParagraph"/>
              <w:ind w:left="140" w:right="186"/>
              <w:jc w:val="center"/>
              <w:rPr>
                <w:sz w:val="18"/>
              </w:rPr>
            </w:pPr>
            <w:r>
              <w:rPr>
                <w:sz w:val="18"/>
              </w:rPr>
              <w:t>302</w:t>
            </w:r>
          </w:p>
        </w:tc>
        <w:tc>
          <w:tcPr>
            <w:tcW w:w="4730" w:type="dxa"/>
            <w:gridSpan w:val="2"/>
          </w:tcPr>
          <w:p>
            <w:pPr>
              <w:pStyle w:val="TableParagraph"/>
              <w:ind w:left="211"/>
              <w:rPr>
                <w:sz w:val="18"/>
              </w:rPr>
            </w:pPr>
            <w:r>
              <w:rPr>
                <w:sz w:val="18"/>
              </w:rPr>
              <w:t>Third-Year Less Commonly Taught Language II</w:t>
            </w:r>
          </w:p>
        </w:tc>
        <w:tc>
          <w:tcPr>
            <w:tcW w:w="674" w:type="dxa"/>
          </w:tcPr>
          <w:p>
            <w:pPr>
              <w:pStyle w:val="TableParagraph"/>
              <w:ind w:right="50"/>
              <w:jc w:val="right"/>
              <w:rPr>
                <w:sz w:val="18"/>
              </w:rPr>
            </w:pPr>
            <w:r>
              <w:rPr>
                <w:sz w:val="18"/>
              </w:rPr>
              <w:t>3</w:t>
            </w:r>
          </w:p>
        </w:tc>
      </w:tr>
      <w:tr>
        <w:trPr>
          <w:trHeight w:val="206" w:hRule="atLeast"/>
        </w:trPr>
        <w:tc>
          <w:tcPr>
            <w:tcW w:w="609" w:type="dxa"/>
          </w:tcPr>
          <w:p>
            <w:pPr>
              <w:pStyle w:val="TableParagraph"/>
              <w:ind w:left="50"/>
              <w:rPr>
                <w:sz w:val="18"/>
              </w:rPr>
            </w:pPr>
            <w:r>
              <w:rPr>
                <w:sz w:val="18"/>
              </w:rPr>
              <w:t>LL</w:t>
            </w:r>
          </w:p>
        </w:tc>
        <w:tc>
          <w:tcPr>
            <w:tcW w:w="670" w:type="dxa"/>
          </w:tcPr>
          <w:p>
            <w:pPr>
              <w:pStyle w:val="TableParagraph"/>
              <w:ind w:left="140" w:right="186"/>
              <w:jc w:val="center"/>
              <w:rPr>
                <w:sz w:val="18"/>
              </w:rPr>
            </w:pPr>
            <w:r>
              <w:rPr>
                <w:sz w:val="18"/>
              </w:rPr>
              <w:t>401</w:t>
            </w:r>
          </w:p>
        </w:tc>
        <w:tc>
          <w:tcPr>
            <w:tcW w:w="4730" w:type="dxa"/>
            <w:gridSpan w:val="2"/>
          </w:tcPr>
          <w:p>
            <w:pPr>
              <w:pStyle w:val="TableParagraph"/>
              <w:ind w:left="211"/>
              <w:rPr>
                <w:sz w:val="18"/>
              </w:rPr>
            </w:pPr>
            <w:r>
              <w:rPr>
                <w:sz w:val="18"/>
              </w:rPr>
              <w:t>Fourth-Year Less Commonly Taught Language I</w:t>
            </w:r>
          </w:p>
        </w:tc>
        <w:tc>
          <w:tcPr>
            <w:tcW w:w="674" w:type="dxa"/>
          </w:tcPr>
          <w:p>
            <w:pPr>
              <w:pStyle w:val="TableParagraph"/>
              <w:ind w:right="51"/>
              <w:jc w:val="right"/>
              <w:rPr>
                <w:sz w:val="18"/>
              </w:rPr>
            </w:pPr>
            <w:r>
              <w:rPr>
                <w:sz w:val="18"/>
              </w:rPr>
              <w:t>3</w:t>
            </w:r>
          </w:p>
        </w:tc>
      </w:tr>
      <w:tr>
        <w:trPr>
          <w:trHeight w:val="204" w:hRule="atLeast"/>
        </w:trPr>
        <w:tc>
          <w:tcPr>
            <w:tcW w:w="609" w:type="dxa"/>
          </w:tcPr>
          <w:p>
            <w:pPr>
              <w:pStyle w:val="TableParagraph"/>
              <w:spacing w:line="184" w:lineRule="exact"/>
              <w:ind w:left="50"/>
              <w:rPr>
                <w:sz w:val="18"/>
              </w:rPr>
            </w:pPr>
            <w:r>
              <w:rPr>
                <w:sz w:val="18"/>
              </w:rPr>
              <w:t>LL</w:t>
            </w:r>
          </w:p>
        </w:tc>
        <w:tc>
          <w:tcPr>
            <w:tcW w:w="670" w:type="dxa"/>
          </w:tcPr>
          <w:p>
            <w:pPr>
              <w:pStyle w:val="TableParagraph"/>
              <w:spacing w:line="184" w:lineRule="exact"/>
              <w:ind w:left="140" w:right="186"/>
              <w:jc w:val="center"/>
              <w:rPr>
                <w:sz w:val="18"/>
              </w:rPr>
            </w:pPr>
            <w:r>
              <w:rPr>
                <w:sz w:val="18"/>
              </w:rPr>
              <w:t>402</w:t>
            </w:r>
          </w:p>
        </w:tc>
        <w:tc>
          <w:tcPr>
            <w:tcW w:w="4730" w:type="dxa"/>
            <w:gridSpan w:val="2"/>
          </w:tcPr>
          <w:p>
            <w:pPr>
              <w:pStyle w:val="TableParagraph"/>
              <w:spacing w:line="184" w:lineRule="exact"/>
              <w:ind w:left="211"/>
              <w:rPr>
                <w:sz w:val="18"/>
              </w:rPr>
            </w:pPr>
            <w:r>
              <w:rPr>
                <w:sz w:val="18"/>
              </w:rPr>
              <w:t>Fourth-Year Less Commonly Taught Language II</w:t>
            </w:r>
          </w:p>
        </w:tc>
        <w:tc>
          <w:tcPr>
            <w:tcW w:w="674" w:type="dxa"/>
          </w:tcPr>
          <w:p>
            <w:pPr>
              <w:pStyle w:val="TableParagraph"/>
              <w:spacing w:line="184" w:lineRule="exact"/>
              <w:ind w:right="51"/>
              <w:jc w:val="right"/>
              <w:rPr>
                <w:sz w:val="18"/>
              </w:rPr>
            </w:pPr>
            <w:r>
              <w:rPr>
                <w:sz w:val="18"/>
              </w:rPr>
              <w:t>3</w:t>
            </w:r>
          </w:p>
        </w:tc>
      </w:tr>
    </w:tbl>
    <w:p>
      <w:pPr>
        <w:pStyle w:val="BodyText"/>
        <w:spacing w:before="9"/>
        <w:rPr>
          <w:sz w:val="9"/>
        </w:rPr>
      </w:pPr>
    </w:p>
    <w:p>
      <w:pPr>
        <w:pStyle w:val="ListParagraph"/>
        <w:numPr>
          <w:ilvl w:val="2"/>
          <w:numId w:val="18"/>
        </w:numPr>
        <w:tabs>
          <w:tab w:pos="2319" w:val="left" w:leader="none"/>
          <w:tab w:pos="2320" w:val="left" w:leader="none"/>
        </w:tabs>
        <w:spacing w:line="240" w:lineRule="auto" w:before="94" w:after="0"/>
        <w:ind w:left="2319" w:right="0" w:hanging="720"/>
        <w:jc w:val="left"/>
        <w:rPr>
          <w:sz w:val="18"/>
        </w:rPr>
      </w:pPr>
      <w:r>
        <w:rPr>
          <w:sz w:val="18"/>
        </w:rPr>
        <w:t>Following item 2., replace the notes with the</w:t>
      </w:r>
      <w:r>
        <w:rPr>
          <w:spacing w:val="-2"/>
          <w:sz w:val="18"/>
        </w:rPr>
        <w:t> </w:t>
      </w:r>
      <w:r>
        <w:rPr>
          <w:sz w:val="18"/>
        </w:rPr>
        <w:t>following:</w:t>
      </w:r>
    </w:p>
    <w:p>
      <w:pPr>
        <w:pStyle w:val="BodyText"/>
      </w:pPr>
    </w:p>
    <w:p>
      <w:pPr>
        <w:pStyle w:val="BodyText"/>
        <w:ind w:left="2319" w:right="657"/>
      </w:pPr>
      <w:r>
        <w:rPr/>
        <w:t>Linguistics and Languages (LL) courses must be in Hindi, Thai, Vietnamese, and Urdu languages only.</w:t>
      </w:r>
    </w:p>
    <w:p>
      <w:pPr>
        <w:pStyle w:val="BodyText"/>
      </w:pPr>
    </w:p>
    <w:p>
      <w:pPr>
        <w:pStyle w:val="BodyText"/>
        <w:ind w:left="2319" w:right="467"/>
      </w:pPr>
      <w:r>
        <w:rPr/>
        <w:t>With the approval of the Coordinator for Asian Pacific American Studies, students may take a second Asian Pacific American Studies or Asian Diaspora Studies course in place of an Asian Studies course. Students may not use the same course to fulfill the requirement in different areas.</w:t>
      </w:r>
    </w:p>
    <w:p>
      <w:pPr>
        <w:pStyle w:val="BodyText"/>
      </w:pPr>
    </w:p>
    <w:p>
      <w:pPr>
        <w:pStyle w:val="BodyText"/>
        <w:ind w:left="2320" w:right="596"/>
      </w:pPr>
      <w:r>
        <w:rPr/>
        <w:t>The topic of ISS 335 must contain specific content pertaining to Asian Pacific American Studies and be approved by the Coordinator for Asian Pacific American Studies.</w:t>
      </w:r>
    </w:p>
    <w:p>
      <w:pPr>
        <w:pStyle w:val="BodyText"/>
      </w:pPr>
    </w:p>
    <w:p>
      <w:pPr>
        <w:pStyle w:val="BodyText"/>
        <w:ind w:left="2320" w:right="586"/>
      </w:pPr>
      <w:r>
        <w:rPr/>
        <w:t>With the advance approval of the Coordinator for Asian Pacific American Studies, other courses and options such as study abroad and study away may be used to fulfill minor requirements.</w:t>
      </w:r>
    </w:p>
    <w:p>
      <w:pPr>
        <w:pStyle w:val="BodyText"/>
      </w:pPr>
    </w:p>
    <w:p>
      <w:pPr>
        <w:pStyle w:val="ListParagraph"/>
        <w:numPr>
          <w:ilvl w:val="2"/>
          <w:numId w:val="18"/>
        </w:numPr>
        <w:tabs>
          <w:tab w:pos="2319" w:val="left" w:leader="none"/>
          <w:tab w:pos="2320" w:val="left" w:leader="none"/>
        </w:tabs>
        <w:spacing w:line="240" w:lineRule="auto" w:before="0" w:after="0"/>
        <w:ind w:left="2319" w:right="0" w:hanging="720"/>
        <w:jc w:val="left"/>
        <w:rPr>
          <w:sz w:val="18"/>
        </w:rPr>
      </w:pPr>
      <w:r>
        <w:rPr>
          <w:sz w:val="18"/>
        </w:rPr>
        <w:t>In the option following, make the following</w:t>
      </w:r>
      <w:r>
        <w:rPr>
          <w:spacing w:val="-3"/>
          <w:sz w:val="18"/>
        </w:rPr>
        <w:t> </w:t>
      </w:r>
      <w:r>
        <w:rPr>
          <w:sz w:val="18"/>
        </w:rPr>
        <w:t>changes:</w:t>
      </w:r>
    </w:p>
    <w:p>
      <w:pPr>
        <w:pStyle w:val="BodyText"/>
      </w:pPr>
    </w:p>
    <w:p>
      <w:pPr>
        <w:pStyle w:val="ListParagraph"/>
        <w:numPr>
          <w:ilvl w:val="3"/>
          <w:numId w:val="18"/>
        </w:numPr>
        <w:tabs>
          <w:tab w:pos="3039" w:val="left" w:leader="none"/>
          <w:tab w:pos="3040" w:val="left" w:leader="none"/>
        </w:tabs>
        <w:spacing w:line="240" w:lineRule="auto" w:before="0" w:after="0"/>
        <w:ind w:left="3039" w:right="0" w:hanging="720"/>
        <w:jc w:val="left"/>
        <w:rPr>
          <w:sz w:val="18"/>
        </w:rPr>
      </w:pPr>
      <w:r>
        <w:rPr>
          <w:sz w:val="18"/>
        </w:rPr>
        <w:t>In item 2., add the following</w:t>
      </w:r>
      <w:r>
        <w:rPr>
          <w:spacing w:val="-23"/>
          <w:sz w:val="18"/>
        </w:rPr>
        <w:t> </w:t>
      </w:r>
      <w:r>
        <w:rPr>
          <w:sz w:val="18"/>
        </w:rPr>
        <w:t>course:</w:t>
      </w:r>
    </w:p>
    <w:p>
      <w:pPr>
        <w:pStyle w:val="BodyText"/>
        <w:tabs>
          <w:tab w:pos="3759" w:val="left" w:leader="none"/>
          <w:tab w:pos="4480" w:val="left" w:leader="none"/>
          <w:tab w:pos="8899" w:val="right" w:leader="none"/>
        </w:tabs>
        <w:spacing w:before="207"/>
        <w:ind w:left="3040"/>
      </w:pPr>
      <w:r>
        <w:rPr/>
        <w:t>SSC</w:t>
        <w:tab/>
        <w:t>393</w:t>
        <w:tab/>
        <w:t>Topics in Asian Pacific</w:t>
      </w:r>
      <w:r>
        <w:rPr>
          <w:spacing w:val="-3"/>
        </w:rPr>
        <w:t> </w:t>
      </w:r>
      <w:r>
        <w:rPr/>
        <w:t>American</w:t>
      </w:r>
      <w:r>
        <w:rPr>
          <w:spacing w:val="-1"/>
        </w:rPr>
        <w:t> </w:t>
      </w:r>
      <w:r>
        <w:rPr/>
        <w:t>Studies</w:t>
        <w:tab/>
        <w:t>3</w:t>
      </w:r>
    </w:p>
    <w:p>
      <w:pPr>
        <w:pStyle w:val="ListParagraph"/>
        <w:numPr>
          <w:ilvl w:val="3"/>
          <w:numId w:val="18"/>
        </w:numPr>
        <w:tabs>
          <w:tab w:pos="3039" w:val="left" w:leader="none"/>
          <w:tab w:pos="3040" w:val="left" w:leader="none"/>
        </w:tabs>
        <w:spacing w:line="240" w:lineRule="auto" w:before="207" w:after="0"/>
        <w:ind w:left="3039" w:right="0" w:hanging="720"/>
        <w:jc w:val="left"/>
        <w:rPr>
          <w:sz w:val="18"/>
        </w:rPr>
      </w:pPr>
      <w:r>
        <w:rPr>
          <w:sz w:val="18"/>
        </w:rPr>
        <w:t>In item 3., delete the following</w:t>
      </w:r>
      <w:r>
        <w:rPr>
          <w:spacing w:val="-1"/>
          <w:sz w:val="18"/>
        </w:rPr>
        <w:t> </w:t>
      </w:r>
      <w:r>
        <w:rPr>
          <w:sz w:val="18"/>
        </w:rPr>
        <w:t>courses:</w:t>
      </w:r>
    </w:p>
    <w:p>
      <w:pPr>
        <w:pStyle w:val="BodyText"/>
        <w:spacing w:before="6"/>
      </w:pPr>
    </w:p>
    <w:tbl>
      <w:tblPr>
        <w:tblW w:w="0" w:type="auto"/>
        <w:jc w:val="left"/>
        <w:tblInd w:w="2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770"/>
        <w:gridCol w:w="4245"/>
        <w:gridCol w:w="435"/>
      </w:tblGrid>
      <w:tr>
        <w:trPr>
          <w:trHeight w:val="203" w:hRule="atLeast"/>
        </w:trPr>
        <w:tc>
          <w:tcPr>
            <w:tcW w:w="510" w:type="dxa"/>
          </w:tcPr>
          <w:p>
            <w:pPr>
              <w:pStyle w:val="TableParagraph"/>
              <w:spacing w:line="184" w:lineRule="exact"/>
              <w:ind w:left="50"/>
              <w:rPr>
                <w:sz w:val="18"/>
              </w:rPr>
            </w:pPr>
            <w:r>
              <w:rPr>
                <w:sz w:val="18"/>
              </w:rPr>
              <w:t>LL</w:t>
            </w:r>
          </w:p>
        </w:tc>
        <w:tc>
          <w:tcPr>
            <w:tcW w:w="770" w:type="dxa"/>
          </w:tcPr>
          <w:p>
            <w:pPr>
              <w:pStyle w:val="TableParagraph"/>
              <w:spacing w:line="184" w:lineRule="exact"/>
              <w:ind w:right="208"/>
              <w:jc w:val="right"/>
              <w:rPr>
                <w:sz w:val="18"/>
              </w:rPr>
            </w:pPr>
            <w:r>
              <w:rPr>
                <w:sz w:val="18"/>
              </w:rPr>
              <w:t>261</w:t>
            </w:r>
          </w:p>
        </w:tc>
        <w:tc>
          <w:tcPr>
            <w:tcW w:w="4245" w:type="dxa"/>
          </w:tcPr>
          <w:p>
            <w:pPr>
              <w:pStyle w:val="TableParagraph"/>
              <w:spacing w:line="184" w:lineRule="exact"/>
              <w:ind w:left="210"/>
              <w:rPr>
                <w:sz w:val="18"/>
              </w:rPr>
            </w:pPr>
            <w:r>
              <w:rPr>
                <w:sz w:val="18"/>
              </w:rPr>
              <w:t>Advanced Less Commonly Taught Language I</w:t>
            </w:r>
          </w:p>
        </w:tc>
        <w:tc>
          <w:tcPr>
            <w:tcW w:w="435" w:type="dxa"/>
          </w:tcPr>
          <w:p>
            <w:pPr>
              <w:pStyle w:val="TableParagraph"/>
              <w:spacing w:line="184" w:lineRule="exact"/>
              <w:ind w:right="47"/>
              <w:jc w:val="right"/>
              <w:rPr>
                <w:sz w:val="18"/>
              </w:rPr>
            </w:pPr>
            <w:r>
              <w:rPr>
                <w:sz w:val="18"/>
              </w:rPr>
              <w:t>4</w:t>
            </w:r>
          </w:p>
        </w:tc>
      </w:tr>
      <w:tr>
        <w:trPr>
          <w:trHeight w:val="203" w:hRule="atLeast"/>
        </w:trPr>
        <w:tc>
          <w:tcPr>
            <w:tcW w:w="510" w:type="dxa"/>
          </w:tcPr>
          <w:p>
            <w:pPr>
              <w:pStyle w:val="TableParagraph"/>
              <w:spacing w:line="184" w:lineRule="exact"/>
              <w:ind w:left="50"/>
              <w:rPr>
                <w:sz w:val="18"/>
              </w:rPr>
            </w:pPr>
            <w:r>
              <w:rPr>
                <w:sz w:val="18"/>
              </w:rPr>
              <w:t>LL</w:t>
            </w:r>
          </w:p>
        </w:tc>
        <w:tc>
          <w:tcPr>
            <w:tcW w:w="770" w:type="dxa"/>
          </w:tcPr>
          <w:p>
            <w:pPr>
              <w:pStyle w:val="TableParagraph"/>
              <w:spacing w:line="184" w:lineRule="exact"/>
              <w:ind w:right="208"/>
              <w:jc w:val="right"/>
              <w:rPr>
                <w:sz w:val="18"/>
              </w:rPr>
            </w:pPr>
            <w:r>
              <w:rPr>
                <w:sz w:val="18"/>
              </w:rPr>
              <w:t>262</w:t>
            </w:r>
          </w:p>
        </w:tc>
        <w:tc>
          <w:tcPr>
            <w:tcW w:w="4245" w:type="dxa"/>
          </w:tcPr>
          <w:p>
            <w:pPr>
              <w:pStyle w:val="TableParagraph"/>
              <w:spacing w:line="184" w:lineRule="exact"/>
              <w:ind w:left="210"/>
              <w:rPr>
                <w:sz w:val="18"/>
              </w:rPr>
            </w:pPr>
            <w:r>
              <w:rPr>
                <w:sz w:val="18"/>
              </w:rPr>
              <w:t>Advanced Less Commonly Taught Language II</w:t>
            </w:r>
          </w:p>
        </w:tc>
        <w:tc>
          <w:tcPr>
            <w:tcW w:w="435" w:type="dxa"/>
          </w:tcPr>
          <w:p>
            <w:pPr>
              <w:pStyle w:val="TableParagraph"/>
              <w:spacing w:line="184" w:lineRule="exact"/>
              <w:ind w:right="48"/>
              <w:jc w:val="right"/>
              <w:rPr>
                <w:sz w:val="18"/>
              </w:rPr>
            </w:pPr>
            <w:r>
              <w:rPr>
                <w:sz w:val="18"/>
              </w:rPr>
              <w:t>4</w:t>
            </w:r>
          </w:p>
        </w:tc>
      </w:tr>
    </w:tbl>
    <w:p>
      <w:pPr>
        <w:spacing w:after="0" w:line="184" w:lineRule="exact"/>
        <w:jc w:val="right"/>
        <w:rPr>
          <w:sz w:val="18"/>
        </w:rPr>
        <w:sectPr>
          <w:pgSz w:w="12240" w:h="15840"/>
          <w:pgMar w:header="725" w:footer="0" w:top="1120" w:bottom="280" w:left="1280" w:right="1100"/>
        </w:sectPr>
      </w:pPr>
    </w:p>
    <w:p>
      <w:pPr>
        <w:pStyle w:val="BodyText"/>
        <w:spacing w:before="9"/>
        <w:rPr>
          <w:sz w:val="29"/>
        </w:rPr>
      </w:pPr>
    </w:p>
    <w:p>
      <w:pPr>
        <w:pStyle w:val="ListParagraph"/>
        <w:numPr>
          <w:ilvl w:val="3"/>
          <w:numId w:val="18"/>
        </w:numPr>
        <w:tabs>
          <w:tab w:pos="718" w:val="left" w:leader="none"/>
          <w:tab w:pos="719" w:val="left" w:leader="none"/>
        </w:tabs>
        <w:spacing w:line="240" w:lineRule="auto" w:before="95" w:after="0"/>
        <w:ind w:left="3038" w:right="2648" w:hanging="3039"/>
        <w:jc w:val="right"/>
        <w:rPr>
          <w:sz w:val="18"/>
        </w:rPr>
      </w:pPr>
      <w:r>
        <w:rPr>
          <w:sz w:val="18"/>
        </w:rPr>
        <w:t>Replace the note following item 3. with the</w:t>
      </w:r>
      <w:r>
        <w:rPr>
          <w:spacing w:val="-31"/>
          <w:sz w:val="18"/>
        </w:rPr>
        <w:t> </w:t>
      </w:r>
      <w:r>
        <w:rPr>
          <w:sz w:val="18"/>
        </w:rPr>
        <w:t>following:</w:t>
      </w:r>
    </w:p>
    <w:p>
      <w:pPr>
        <w:pStyle w:val="BodyText"/>
        <w:spacing w:before="11"/>
        <w:rPr>
          <w:sz w:val="17"/>
        </w:rPr>
      </w:pPr>
    </w:p>
    <w:p>
      <w:pPr>
        <w:pStyle w:val="BodyText"/>
        <w:ind w:left="3040" w:right="376"/>
      </w:pPr>
      <w:r>
        <w:rPr/>
        <w:t>Linguistics and Languages (LL) courses must be in Hindi, Thai, Vietnamese, and Urdu languages only.</w:t>
      </w:r>
    </w:p>
    <w:p>
      <w:pPr>
        <w:pStyle w:val="BodyText"/>
        <w:rPr>
          <w:sz w:val="20"/>
        </w:rPr>
      </w:pPr>
    </w:p>
    <w:p>
      <w:pPr>
        <w:pStyle w:val="BodyText"/>
        <w:rPr>
          <w:sz w:val="16"/>
        </w:rPr>
      </w:pPr>
    </w:p>
    <w:p>
      <w:pPr>
        <w:pStyle w:val="BodyText"/>
        <w:ind w:left="880"/>
      </w:pPr>
      <w:r>
        <w:rPr/>
        <w:t>Effective Summer 2022.</w:t>
      </w:r>
    </w:p>
    <w:p>
      <w:pPr>
        <w:pStyle w:val="BodyText"/>
      </w:pPr>
    </w:p>
    <w:p>
      <w:pPr>
        <w:pStyle w:val="ListParagraph"/>
        <w:numPr>
          <w:ilvl w:val="0"/>
          <w:numId w:val="18"/>
        </w:numPr>
        <w:tabs>
          <w:tab w:pos="719" w:val="left" w:leader="none"/>
          <w:tab w:pos="720" w:val="left" w:leader="none"/>
        </w:tabs>
        <w:spacing w:line="240" w:lineRule="auto" w:before="0" w:after="0"/>
        <w:ind w:left="879" w:right="2647" w:hanging="880"/>
        <w:jc w:val="right"/>
        <w:rPr>
          <w:sz w:val="18"/>
        </w:rPr>
      </w:pPr>
      <w:r>
        <w:rPr>
          <w:sz w:val="18"/>
        </w:rPr>
        <w:t>Change</w:t>
      </w:r>
      <w:r>
        <w:rPr>
          <w:spacing w:val="-4"/>
          <w:sz w:val="18"/>
        </w:rPr>
        <w:t> </w:t>
      </w:r>
      <w:r>
        <w:rPr>
          <w:sz w:val="18"/>
        </w:rPr>
        <w:t>the</w:t>
      </w:r>
      <w:r>
        <w:rPr>
          <w:spacing w:val="-4"/>
          <w:sz w:val="18"/>
        </w:rPr>
        <w:t> </w:t>
      </w:r>
      <w:r>
        <w:rPr>
          <w:sz w:val="18"/>
        </w:rPr>
        <w:t>requirements</w:t>
      </w:r>
      <w:r>
        <w:rPr>
          <w:spacing w:val="-4"/>
          <w:sz w:val="18"/>
        </w:rPr>
        <w:t> </w:t>
      </w:r>
      <w:r>
        <w:rPr>
          <w:sz w:val="18"/>
        </w:rPr>
        <w:t>for</w:t>
      </w:r>
      <w:r>
        <w:rPr>
          <w:spacing w:val="-4"/>
          <w:sz w:val="18"/>
        </w:rPr>
        <w:t> </w:t>
      </w:r>
      <w:r>
        <w:rPr>
          <w:sz w:val="18"/>
        </w:rPr>
        <w:t>the</w:t>
      </w:r>
      <w:r>
        <w:rPr>
          <w:spacing w:val="-5"/>
          <w:sz w:val="18"/>
        </w:rPr>
        <w:t> </w:t>
      </w:r>
      <w:r>
        <w:rPr>
          <w:b/>
          <w:sz w:val="18"/>
        </w:rPr>
        <w:t>Bachelor</w:t>
      </w:r>
      <w:r>
        <w:rPr>
          <w:b/>
          <w:spacing w:val="-3"/>
          <w:sz w:val="18"/>
        </w:rPr>
        <w:t> </w:t>
      </w:r>
      <w:r>
        <w:rPr>
          <w:b/>
          <w:sz w:val="18"/>
        </w:rPr>
        <w:t>of</w:t>
      </w:r>
      <w:r>
        <w:rPr>
          <w:b/>
          <w:spacing w:val="-4"/>
          <w:sz w:val="18"/>
        </w:rPr>
        <w:t> </w:t>
      </w:r>
      <w:r>
        <w:rPr>
          <w:b/>
          <w:sz w:val="18"/>
        </w:rPr>
        <w:t>Arts</w:t>
      </w:r>
      <w:r>
        <w:rPr>
          <w:b/>
          <w:spacing w:val="-5"/>
          <w:sz w:val="18"/>
        </w:rPr>
        <w:t> </w:t>
      </w:r>
      <w:r>
        <w:rPr>
          <w:sz w:val="18"/>
        </w:rPr>
        <w:t>degree</w:t>
      </w:r>
      <w:r>
        <w:rPr>
          <w:spacing w:val="-3"/>
          <w:sz w:val="18"/>
        </w:rPr>
        <w:t> </w:t>
      </w:r>
      <w:r>
        <w:rPr>
          <w:sz w:val="18"/>
        </w:rPr>
        <w:t>in</w:t>
      </w:r>
      <w:r>
        <w:rPr>
          <w:spacing w:val="-5"/>
          <w:sz w:val="18"/>
        </w:rPr>
        <w:t> </w:t>
      </w:r>
      <w:r>
        <w:rPr>
          <w:b/>
          <w:sz w:val="18"/>
        </w:rPr>
        <w:t>Criminal</w:t>
      </w:r>
      <w:r>
        <w:rPr>
          <w:b/>
          <w:spacing w:val="-3"/>
          <w:sz w:val="18"/>
        </w:rPr>
        <w:t> </w:t>
      </w:r>
      <w:r>
        <w:rPr>
          <w:b/>
          <w:sz w:val="18"/>
        </w:rPr>
        <w:t>Justice</w:t>
      </w:r>
      <w:r>
        <w:rPr>
          <w:sz w:val="18"/>
        </w:rPr>
        <w:t>.</w:t>
      </w:r>
    </w:p>
    <w:p>
      <w:pPr>
        <w:pStyle w:val="BodyText"/>
      </w:pPr>
    </w:p>
    <w:p>
      <w:pPr>
        <w:pStyle w:val="ListParagraph"/>
        <w:numPr>
          <w:ilvl w:val="1"/>
          <w:numId w:val="18"/>
        </w:numPr>
        <w:tabs>
          <w:tab w:pos="1599" w:val="left" w:leader="none"/>
          <w:tab w:pos="1600" w:val="left" w:leader="none"/>
        </w:tabs>
        <w:spacing w:line="240" w:lineRule="auto" w:before="0" w:after="0"/>
        <w:ind w:left="1600" w:right="795" w:hanging="720"/>
        <w:jc w:val="left"/>
        <w:rPr>
          <w:sz w:val="18"/>
        </w:rPr>
      </w:pPr>
      <w:r>
        <w:rPr>
          <w:sz w:val="18"/>
        </w:rPr>
        <w:t>Under the heading </w:t>
      </w:r>
      <w:r>
        <w:rPr>
          <w:b/>
          <w:sz w:val="18"/>
        </w:rPr>
        <w:t>Requirements for the Bachelor of Arts Degree in Economics </w:t>
      </w:r>
      <w:r>
        <w:rPr>
          <w:sz w:val="18"/>
        </w:rPr>
        <w:t>make the following</w:t>
      </w:r>
      <w:r>
        <w:rPr>
          <w:spacing w:val="-2"/>
          <w:sz w:val="18"/>
        </w:rPr>
        <w:t> </w:t>
      </w:r>
      <w:r>
        <w:rPr>
          <w:sz w:val="18"/>
        </w:rPr>
        <w:t>changes:</w:t>
      </w:r>
    </w:p>
    <w:p>
      <w:pPr>
        <w:pStyle w:val="BodyText"/>
        <w:spacing w:before="1"/>
      </w:pPr>
    </w:p>
    <w:p>
      <w:pPr>
        <w:pStyle w:val="ListParagraph"/>
        <w:numPr>
          <w:ilvl w:val="2"/>
          <w:numId w:val="18"/>
        </w:numPr>
        <w:tabs>
          <w:tab w:pos="2319" w:val="left" w:leader="none"/>
          <w:tab w:pos="2320" w:val="left" w:leader="none"/>
        </w:tabs>
        <w:spacing w:line="240" w:lineRule="auto" w:before="0" w:after="0"/>
        <w:ind w:left="2319" w:right="0" w:hanging="720"/>
        <w:jc w:val="left"/>
        <w:rPr>
          <w:sz w:val="18"/>
        </w:rPr>
      </w:pPr>
      <w:r>
        <w:rPr>
          <w:sz w:val="18"/>
        </w:rPr>
        <w:t>Renumber item 3. a. (3) to 3. a. (4) and make the following</w:t>
      </w:r>
      <w:r>
        <w:rPr>
          <w:spacing w:val="-9"/>
          <w:sz w:val="18"/>
        </w:rPr>
        <w:t> </w:t>
      </w:r>
      <w:r>
        <w:rPr>
          <w:sz w:val="18"/>
        </w:rPr>
        <w:t>changes:</w:t>
      </w:r>
    </w:p>
    <w:p>
      <w:pPr>
        <w:pStyle w:val="BodyText"/>
        <w:spacing w:before="10"/>
        <w:rPr>
          <w:sz w:val="17"/>
        </w:rPr>
      </w:pPr>
    </w:p>
    <w:p>
      <w:pPr>
        <w:pStyle w:val="ListParagraph"/>
        <w:numPr>
          <w:ilvl w:val="3"/>
          <w:numId w:val="18"/>
        </w:numPr>
        <w:tabs>
          <w:tab w:pos="3039" w:val="left" w:leader="none"/>
          <w:tab w:pos="3040" w:val="left" w:leader="none"/>
        </w:tabs>
        <w:spacing w:line="240" w:lineRule="auto" w:before="0" w:after="0"/>
        <w:ind w:left="3039" w:right="0" w:hanging="720"/>
        <w:jc w:val="left"/>
        <w:rPr>
          <w:sz w:val="18"/>
        </w:rPr>
      </w:pPr>
      <w:r>
        <w:rPr>
          <w:sz w:val="18"/>
        </w:rPr>
        <w:t>Change the introductory statement to the</w:t>
      </w:r>
      <w:r>
        <w:rPr>
          <w:spacing w:val="-3"/>
          <w:sz w:val="18"/>
        </w:rPr>
        <w:t> </w:t>
      </w:r>
      <w:r>
        <w:rPr>
          <w:sz w:val="18"/>
        </w:rPr>
        <w:t>following:</w:t>
      </w:r>
    </w:p>
    <w:p>
      <w:pPr>
        <w:pStyle w:val="BodyText"/>
      </w:pPr>
    </w:p>
    <w:p>
      <w:pPr>
        <w:pStyle w:val="BodyText"/>
        <w:ind w:left="3040" w:right="367"/>
      </w:pPr>
      <w:r>
        <w:rPr/>
        <w:t>Nine credits from the following courses with at least two courses at the 400-level. Courses taken to satisfy item (3) cannot be used toward this requirement.</w:t>
      </w:r>
    </w:p>
    <w:p>
      <w:pPr>
        <w:pStyle w:val="BodyText"/>
        <w:spacing w:before="1"/>
      </w:pPr>
    </w:p>
    <w:p>
      <w:pPr>
        <w:pStyle w:val="ListParagraph"/>
        <w:numPr>
          <w:ilvl w:val="3"/>
          <w:numId w:val="18"/>
        </w:numPr>
        <w:tabs>
          <w:tab w:pos="3039" w:val="left" w:leader="none"/>
          <w:tab w:pos="3040" w:val="left" w:leader="none"/>
        </w:tabs>
        <w:spacing w:line="240" w:lineRule="auto" w:before="0" w:after="0"/>
        <w:ind w:left="3039" w:right="0" w:hanging="720"/>
        <w:jc w:val="left"/>
        <w:rPr>
          <w:sz w:val="18"/>
        </w:rPr>
      </w:pPr>
      <w:r>
        <w:rPr>
          <w:sz w:val="18"/>
        </w:rPr>
        <w:t>Delete the following</w:t>
      </w:r>
      <w:r>
        <w:rPr>
          <w:spacing w:val="-2"/>
          <w:sz w:val="18"/>
        </w:rPr>
        <w:t> </w:t>
      </w:r>
      <w:r>
        <w:rPr>
          <w:sz w:val="18"/>
        </w:rPr>
        <w:t>course:</w:t>
      </w:r>
    </w:p>
    <w:p>
      <w:pPr>
        <w:pStyle w:val="BodyText"/>
      </w:pPr>
    </w:p>
    <w:p>
      <w:pPr>
        <w:pStyle w:val="BodyText"/>
        <w:tabs>
          <w:tab w:pos="3759" w:val="left" w:leader="none"/>
          <w:tab w:pos="4480" w:val="left" w:leader="none"/>
          <w:tab w:pos="8800" w:val="left" w:leader="none"/>
        </w:tabs>
        <w:spacing w:line="480" w:lineRule="auto"/>
        <w:ind w:left="3040" w:right="607"/>
      </w:pPr>
      <w:r>
        <w:rPr/>
        <w:t>CJ</w:t>
        <w:tab/>
        <w:t>491</w:t>
        <w:tab/>
        <w:t>Topics in</w:t>
      </w:r>
      <w:r>
        <w:rPr>
          <w:spacing w:val="-6"/>
        </w:rPr>
        <w:t> </w:t>
      </w:r>
      <w:r>
        <w:rPr/>
        <w:t>Criminal</w:t>
      </w:r>
      <w:r>
        <w:rPr>
          <w:spacing w:val="-2"/>
        </w:rPr>
        <w:t> </w:t>
      </w:r>
      <w:r>
        <w:rPr/>
        <w:t>Justice</w:t>
        <w:tab/>
        <w:t>2 to </w:t>
      </w:r>
      <w:r>
        <w:rPr>
          <w:spacing w:val="-17"/>
        </w:rPr>
        <w:t>4 </w:t>
      </w:r>
      <w:r>
        <w:rPr/>
        <w:t>Add the following</w:t>
      </w:r>
      <w:r>
        <w:rPr>
          <w:spacing w:val="-1"/>
        </w:rPr>
        <w:t> </w:t>
      </w:r>
      <w:r>
        <w:rPr/>
        <w:t>course:</w:t>
      </w:r>
    </w:p>
    <w:p>
      <w:pPr>
        <w:pStyle w:val="BodyText"/>
        <w:tabs>
          <w:tab w:pos="3759" w:val="left" w:leader="none"/>
          <w:tab w:pos="4480" w:val="left" w:leader="none"/>
          <w:tab w:pos="8900" w:val="right" w:leader="none"/>
        </w:tabs>
        <w:ind w:left="3040"/>
      </w:pPr>
      <w:r>
        <w:rPr/>
        <w:t>CJ</w:t>
        <w:tab/>
        <w:t>491</w:t>
        <w:tab/>
        <w:t>Topics in Criminal</w:t>
      </w:r>
      <w:r>
        <w:rPr>
          <w:spacing w:val="-1"/>
        </w:rPr>
        <w:t> </w:t>
      </w:r>
      <w:r>
        <w:rPr/>
        <w:t>Justice</w:t>
      </w:r>
      <w:r>
        <w:rPr>
          <w:spacing w:val="-1"/>
        </w:rPr>
        <w:t> </w:t>
      </w:r>
      <w:r>
        <w:rPr/>
        <w:t>(W)</w:t>
        <w:tab/>
        <w:t>3</w:t>
      </w:r>
    </w:p>
    <w:p>
      <w:pPr>
        <w:pStyle w:val="BodyText"/>
      </w:pPr>
    </w:p>
    <w:p>
      <w:pPr>
        <w:pStyle w:val="ListParagraph"/>
        <w:numPr>
          <w:ilvl w:val="2"/>
          <w:numId w:val="18"/>
        </w:numPr>
        <w:tabs>
          <w:tab w:pos="2319" w:val="left" w:leader="none"/>
          <w:tab w:pos="2320" w:val="left" w:leader="none"/>
        </w:tabs>
        <w:spacing w:line="480" w:lineRule="auto" w:before="0" w:after="0"/>
        <w:ind w:left="2320" w:right="5056" w:hanging="721"/>
        <w:jc w:val="left"/>
        <w:rPr>
          <w:sz w:val="18"/>
        </w:rPr>
      </w:pPr>
      <w:r>
        <w:rPr/>
        <w:pict>
          <v:shape style="position:absolute;margin-left:177.505402pt;margin-top:31.314743pt;width:334.15pt;height:61.85pt;mso-position-horizontal-relative:page;mso-position-vertical-relative:paragraph;z-index:2516643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
                    <w:gridCol w:w="761"/>
                    <w:gridCol w:w="4197"/>
                    <w:gridCol w:w="1207"/>
                  </w:tblGrid>
                  <w:tr>
                    <w:trPr>
                      <w:trHeight w:val="204" w:hRule="atLeast"/>
                    </w:trPr>
                    <w:tc>
                      <w:tcPr>
                        <w:tcW w:w="520" w:type="dxa"/>
                      </w:tcPr>
                      <w:p>
                        <w:pPr>
                          <w:pStyle w:val="TableParagraph"/>
                          <w:spacing w:line="184" w:lineRule="exact"/>
                          <w:ind w:left="50"/>
                          <w:rPr>
                            <w:sz w:val="18"/>
                          </w:rPr>
                        </w:pPr>
                        <w:r>
                          <w:rPr>
                            <w:sz w:val="18"/>
                          </w:rPr>
                          <w:t>CJ</w:t>
                        </w:r>
                      </w:p>
                    </w:tc>
                    <w:tc>
                      <w:tcPr>
                        <w:tcW w:w="761" w:type="dxa"/>
                      </w:tcPr>
                      <w:p>
                        <w:pPr>
                          <w:pStyle w:val="TableParagraph"/>
                          <w:spacing w:line="184" w:lineRule="exact"/>
                          <w:ind w:right="209"/>
                          <w:jc w:val="right"/>
                          <w:rPr>
                            <w:sz w:val="18"/>
                          </w:rPr>
                        </w:pPr>
                        <w:r>
                          <w:rPr>
                            <w:sz w:val="18"/>
                          </w:rPr>
                          <w:t>424</w:t>
                        </w:r>
                      </w:p>
                    </w:tc>
                    <w:tc>
                      <w:tcPr>
                        <w:tcW w:w="4197" w:type="dxa"/>
                      </w:tcPr>
                      <w:p>
                        <w:pPr>
                          <w:pStyle w:val="TableParagraph"/>
                          <w:spacing w:line="184" w:lineRule="exact"/>
                          <w:ind w:left="210"/>
                          <w:rPr>
                            <w:sz w:val="18"/>
                          </w:rPr>
                        </w:pPr>
                        <w:r>
                          <w:rPr>
                            <w:sz w:val="18"/>
                          </w:rPr>
                          <w:t>Crime, Mass Media, and Society (W)</w:t>
                        </w:r>
                      </w:p>
                    </w:tc>
                    <w:tc>
                      <w:tcPr>
                        <w:tcW w:w="1207" w:type="dxa"/>
                      </w:tcPr>
                      <w:p>
                        <w:pPr>
                          <w:pStyle w:val="TableParagraph"/>
                          <w:spacing w:line="184" w:lineRule="exact"/>
                          <w:ind w:right="52"/>
                          <w:jc w:val="right"/>
                          <w:rPr>
                            <w:sz w:val="18"/>
                          </w:rPr>
                        </w:pPr>
                        <w:r>
                          <w:rPr>
                            <w:sz w:val="18"/>
                          </w:rPr>
                          <w:t>3</w:t>
                        </w:r>
                      </w:p>
                    </w:tc>
                  </w:tr>
                  <w:tr>
                    <w:trPr>
                      <w:trHeight w:val="207" w:hRule="atLeast"/>
                    </w:trPr>
                    <w:tc>
                      <w:tcPr>
                        <w:tcW w:w="520" w:type="dxa"/>
                      </w:tcPr>
                      <w:p>
                        <w:pPr>
                          <w:pStyle w:val="TableParagraph"/>
                          <w:ind w:left="50"/>
                          <w:rPr>
                            <w:sz w:val="18"/>
                          </w:rPr>
                        </w:pPr>
                        <w:r>
                          <w:rPr>
                            <w:sz w:val="18"/>
                          </w:rPr>
                          <w:t>CJ</w:t>
                        </w:r>
                      </w:p>
                    </w:tc>
                    <w:tc>
                      <w:tcPr>
                        <w:tcW w:w="761" w:type="dxa"/>
                      </w:tcPr>
                      <w:p>
                        <w:pPr>
                          <w:pStyle w:val="TableParagraph"/>
                          <w:ind w:right="209"/>
                          <w:jc w:val="right"/>
                          <w:rPr>
                            <w:sz w:val="18"/>
                          </w:rPr>
                        </w:pPr>
                        <w:r>
                          <w:rPr>
                            <w:sz w:val="18"/>
                          </w:rPr>
                          <w:t>426</w:t>
                        </w:r>
                      </w:p>
                    </w:tc>
                    <w:tc>
                      <w:tcPr>
                        <w:tcW w:w="4197" w:type="dxa"/>
                      </w:tcPr>
                      <w:p>
                        <w:pPr>
                          <w:pStyle w:val="TableParagraph"/>
                          <w:ind w:left="209"/>
                          <w:rPr>
                            <w:sz w:val="18"/>
                          </w:rPr>
                        </w:pPr>
                        <w:r>
                          <w:rPr>
                            <w:sz w:val="18"/>
                          </w:rPr>
                          <w:t>Violence Against Women (W)</w:t>
                        </w:r>
                      </w:p>
                    </w:tc>
                    <w:tc>
                      <w:tcPr>
                        <w:tcW w:w="1207" w:type="dxa"/>
                      </w:tcPr>
                      <w:p>
                        <w:pPr>
                          <w:pStyle w:val="TableParagraph"/>
                          <w:ind w:right="51"/>
                          <w:jc w:val="right"/>
                          <w:rPr>
                            <w:sz w:val="18"/>
                          </w:rPr>
                        </w:pPr>
                        <w:r>
                          <w:rPr>
                            <w:sz w:val="18"/>
                          </w:rPr>
                          <w:t>3</w:t>
                        </w:r>
                      </w:p>
                    </w:tc>
                  </w:tr>
                  <w:tr>
                    <w:trPr>
                      <w:trHeight w:val="207" w:hRule="atLeast"/>
                    </w:trPr>
                    <w:tc>
                      <w:tcPr>
                        <w:tcW w:w="520" w:type="dxa"/>
                      </w:tcPr>
                      <w:p>
                        <w:pPr>
                          <w:pStyle w:val="TableParagraph"/>
                          <w:ind w:left="50"/>
                          <w:rPr>
                            <w:sz w:val="18"/>
                          </w:rPr>
                        </w:pPr>
                        <w:r>
                          <w:rPr>
                            <w:sz w:val="18"/>
                          </w:rPr>
                          <w:t>CJ</w:t>
                        </w:r>
                      </w:p>
                    </w:tc>
                    <w:tc>
                      <w:tcPr>
                        <w:tcW w:w="761" w:type="dxa"/>
                      </w:tcPr>
                      <w:p>
                        <w:pPr>
                          <w:pStyle w:val="TableParagraph"/>
                          <w:ind w:right="209"/>
                          <w:jc w:val="right"/>
                          <w:rPr>
                            <w:sz w:val="18"/>
                          </w:rPr>
                        </w:pPr>
                        <w:r>
                          <w:rPr>
                            <w:sz w:val="18"/>
                          </w:rPr>
                          <w:t>427</w:t>
                        </w:r>
                      </w:p>
                    </w:tc>
                    <w:tc>
                      <w:tcPr>
                        <w:tcW w:w="4197" w:type="dxa"/>
                      </w:tcPr>
                      <w:p>
                        <w:pPr>
                          <w:pStyle w:val="TableParagraph"/>
                          <w:ind w:left="209"/>
                          <w:rPr>
                            <w:sz w:val="18"/>
                          </w:rPr>
                        </w:pPr>
                        <w:r>
                          <w:rPr>
                            <w:sz w:val="18"/>
                          </w:rPr>
                          <w:t>Criminology and Public Policy (W)</w:t>
                        </w:r>
                      </w:p>
                    </w:tc>
                    <w:tc>
                      <w:tcPr>
                        <w:tcW w:w="1207" w:type="dxa"/>
                      </w:tcPr>
                      <w:p>
                        <w:pPr>
                          <w:pStyle w:val="TableParagraph"/>
                          <w:ind w:right="52"/>
                          <w:jc w:val="right"/>
                          <w:rPr>
                            <w:sz w:val="18"/>
                          </w:rPr>
                        </w:pPr>
                        <w:r>
                          <w:rPr>
                            <w:sz w:val="18"/>
                          </w:rPr>
                          <w:t>3</w:t>
                        </w:r>
                      </w:p>
                    </w:tc>
                  </w:tr>
                  <w:tr>
                    <w:trPr>
                      <w:trHeight w:val="206" w:hRule="atLeast"/>
                    </w:trPr>
                    <w:tc>
                      <w:tcPr>
                        <w:tcW w:w="520" w:type="dxa"/>
                      </w:tcPr>
                      <w:p>
                        <w:pPr>
                          <w:pStyle w:val="TableParagraph"/>
                          <w:ind w:left="50"/>
                          <w:rPr>
                            <w:sz w:val="18"/>
                          </w:rPr>
                        </w:pPr>
                        <w:r>
                          <w:rPr>
                            <w:sz w:val="18"/>
                          </w:rPr>
                          <w:t>CJ</w:t>
                        </w:r>
                      </w:p>
                    </w:tc>
                    <w:tc>
                      <w:tcPr>
                        <w:tcW w:w="761" w:type="dxa"/>
                      </w:tcPr>
                      <w:p>
                        <w:pPr>
                          <w:pStyle w:val="TableParagraph"/>
                          <w:ind w:right="209"/>
                          <w:jc w:val="right"/>
                          <w:rPr>
                            <w:sz w:val="18"/>
                          </w:rPr>
                        </w:pPr>
                        <w:r>
                          <w:rPr>
                            <w:sz w:val="18"/>
                          </w:rPr>
                          <w:t>430</w:t>
                        </w:r>
                      </w:p>
                    </w:tc>
                    <w:tc>
                      <w:tcPr>
                        <w:tcW w:w="4197" w:type="dxa"/>
                      </w:tcPr>
                      <w:p>
                        <w:pPr>
                          <w:pStyle w:val="TableParagraph"/>
                          <w:ind w:left="209"/>
                          <w:rPr>
                            <w:sz w:val="18"/>
                          </w:rPr>
                        </w:pPr>
                        <w:r>
                          <w:rPr>
                            <w:sz w:val="18"/>
                          </w:rPr>
                          <w:t>Advanced Seminar in Policing (W)</w:t>
                        </w:r>
                      </w:p>
                    </w:tc>
                    <w:tc>
                      <w:tcPr>
                        <w:tcW w:w="1207" w:type="dxa"/>
                      </w:tcPr>
                      <w:p>
                        <w:pPr>
                          <w:pStyle w:val="TableParagraph"/>
                          <w:ind w:right="50"/>
                          <w:jc w:val="right"/>
                          <w:rPr>
                            <w:sz w:val="18"/>
                          </w:rPr>
                        </w:pPr>
                        <w:r>
                          <w:rPr>
                            <w:sz w:val="18"/>
                          </w:rPr>
                          <w:t>3</w:t>
                        </w:r>
                      </w:p>
                    </w:tc>
                  </w:tr>
                  <w:tr>
                    <w:trPr>
                      <w:trHeight w:val="206" w:hRule="atLeast"/>
                    </w:trPr>
                    <w:tc>
                      <w:tcPr>
                        <w:tcW w:w="520" w:type="dxa"/>
                      </w:tcPr>
                      <w:p>
                        <w:pPr>
                          <w:pStyle w:val="TableParagraph"/>
                          <w:ind w:left="50"/>
                          <w:rPr>
                            <w:sz w:val="18"/>
                          </w:rPr>
                        </w:pPr>
                        <w:r>
                          <w:rPr>
                            <w:sz w:val="18"/>
                          </w:rPr>
                          <w:t>CJ</w:t>
                        </w:r>
                      </w:p>
                    </w:tc>
                    <w:tc>
                      <w:tcPr>
                        <w:tcW w:w="761" w:type="dxa"/>
                      </w:tcPr>
                      <w:p>
                        <w:pPr>
                          <w:pStyle w:val="TableParagraph"/>
                          <w:ind w:right="208"/>
                          <w:jc w:val="right"/>
                          <w:rPr>
                            <w:sz w:val="18"/>
                          </w:rPr>
                        </w:pPr>
                        <w:r>
                          <w:rPr>
                            <w:sz w:val="18"/>
                          </w:rPr>
                          <w:t>465</w:t>
                        </w:r>
                      </w:p>
                    </w:tc>
                    <w:tc>
                      <w:tcPr>
                        <w:tcW w:w="4197" w:type="dxa"/>
                      </w:tcPr>
                      <w:p>
                        <w:pPr>
                          <w:pStyle w:val="TableParagraph"/>
                          <w:ind w:left="210"/>
                          <w:rPr>
                            <w:sz w:val="18"/>
                          </w:rPr>
                        </w:pPr>
                        <w:r>
                          <w:rPr>
                            <w:sz w:val="18"/>
                          </w:rPr>
                          <w:t>Critical Issues in Corrections (W)</w:t>
                        </w:r>
                      </w:p>
                    </w:tc>
                    <w:tc>
                      <w:tcPr>
                        <w:tcW w:w="1207" w:type="dxa"/>
                      </w:tcPr>
                      <w:p>
                        <w:pPr>
                          <w:pStyle w:val="TableParagraph"/>
                          <w:ind w:right="51"/>
                          <w:jc w:val="right"/>
                          <w:rPr>
                            <w:sz w:val="18"/>
                          </w:rPr>
                        </w:pPr>
                        <w:r>
                          <w:rPr>
                            <w:sz w:val="18"/>
                          </w:rPr>
                          <w:t>3</w:t>
                        </w:r>
                      </w:p>
                    </w:tc>
                  </w:tr>
                  <w:tr>
                    <w:trPr>
                      <w:trHeight w:val="204" w:hRule="atLeast"/>
                    </w:trPr>
                    <w:tc>
                      <w:tcPr>
                        <w:tcW w:w="520" w:type="dxa"/>
                      </w:tcPr>
                      <w:p>
                        <w:pPr>
                          <w:pStyle w:val="TableParagraph"/>
                          <w:spacing w:line="184" w:lineRule="exact"/>
                          <w:ind w:left="50"/>
                          <w:rPr>
                            <w:sz w:val="18"/>
                          </w:rPr>
                        </w:pPr>
                        <w:r>
                          <w:rPr>
                            <w:sz w:val="18"/>
                          </w:rPr>
                          <w:t>CJ</w:t>
                        </w:r>
                      </w:p>
                    </w:tc>
                    <w:tc>
                      <w:tcPr>
                        <w:tcW w:w="761" w:type="dxa"/>
                      </w:tcPr>
                      <w:p>
                        <w:pPr>
                          <w:pStyle w:val="TableParagraph"/>
                          <w:spacing w:line="184" w:lineRule="exact"/>
                          <w:ind w:right="209"/>
                          <w:jc w:val="right"/>
                          <w:rPr>
                            <w:sz w:val="18"/>
                          </w:rPr>
                        </w:pPr>
                        <w:r>
                          <w:rPr>
                            <w:sz w:val="18"/>
                          </w:rPr>
                          <w:t>491</w:t>
                        </w:r>
                      </w:p>
                    </w:tc>
                    <w:tc>
                      <w:tcPr>
                        <w:tcW w:w="4197" w:type="dxa"/>
                      </w:tcPr>
                      <w:p>
                        <w:pPr>
                          <w:pStyle w:val="TableParagraph"/>
                          <w:spacing w:line="184" w:lineRule="exact"/>
                          <w:ind w:left="209"/>
                          <w:rPr>
                            <w:sz w:val="18"/>
                          </w:rPr>
                        </w:pPr>
                        <w:r>
                          <w:rPr>
                            <w:sz w:val="18"/>
                          </w:rPr>
                          <w:t>Topics in Criminal Justice (W)</w:t>
                        </w:r>
                      </w:p>
                    </w:tc>
                    <w:tc>
                      <w:tcPr>
                        <w:tcW w:w="1207" w:type="dxa"/>
                      </w:tcPr>
                      <w:p>
                        <w:pPr>
                          <w:pStyle w:val="TableParagraph"/>
                          <w:spacing w:line="184" w:lineRule="exact"/>
                          <w:ind w:right="51"/>
                          <w:jc w:val="right"/>
                          <w:rPr>
                            <w:sz w:val="18"/>
                          </w:rPr>
                        </w:pPr>
                        <w:r>
                          <w:rPr>
                            <w:sz w:val="18"/>
                          </w:rPr>
                          <w:t>3</w:t>
                        </w:r>
                      </w:p>
                    </w:tc>
                  </w:tr>
                </w:tbl>
                <w:p>
                  <w:pPr>
                    <w:pStyle w:val="BodyText"/>
                  </w:pPr>
                </w:p>
              </w:txbxContent>
            </v:textbox>
            <w10:wrap type="none"/>
          </v:shape>
        </w:pict>
      </w:r>
      <w:r>
        <w:rPr>
          <w:sz w:val="18"/>
        </w:rPr>
        <w:t>Add the following item 3. a. (3): One of the following</w:t>
      </w:r>
      <w:r>
        <w:rPr>
          <w:spacing w:val="-10"/>
          <w:sz w:val="18"/>
        </w:rPr>
        <w:t> </w:t>
      </w:r>
      <w:r>
        <w:rPr>
          <w:sz w:val="18"/>
        </w:rPr>
        <w:t>courses: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pStyle w:val="BodyText"/>
        <w:ind w:left="880"/>
      </w:pPr>
      <w:r>
        <w:rPr/>
        <w:t>Effective Summer 2022.</w:t>
      </w:r>
    </w:p>
    <w:p>
      <w:pPr>
        <w:pStyle w:val="BodyText"/>
      </w:pPr>
    </w:p>
    <w:p>
      <w:pPr>
        <w:pStyle w:val="ListParagraph"/>
        <w:numPr>
          <w:ilvl w:val="0"/>
          <w:numId w:val="18"/>
        </w:numPr>
        <w:tabs>
          <w:tab w:pos="879" w:val="left" w:leader="none"/>
          <w:tab w:pos="880" w:val="left" w:leader="none"/>
        </w:tabs>
        <w:spacing w:line="240" w:lineRule="auto" w:before="0" w:after="0"/>
        <w:ind w:left="879" w:right="1228" w:hanging="720"/>
        <w:jc w:val="left"/>
        <w:rPr>
          <w:sz w:val="18"/>
        </w:rPr>
      </w:pPr>
      <w:r>
        <w:rPr>
          <w:sz w:val="18"/>
        </w:rPr>
        <w:t>Delete the curriculum and degree requirements for the </w:t>
      </w:r>
      <w:r>
        <w:rPr>
          <w:b/>
          <w:sz w:val="18"/>
        </w:rPr>
        <w:t>Graduate Specialization </w:t>
      </w:r>
      <w:r>
        <w:rPr>
          <w:sz w:val="18"/>
        </w:rPr>
        <w:t>in </w:t>
      </w:r>
      <w:r>
        <w:rPr>
          <w:b/>
          <w:sz w:val="18"/>
        </w:rPr>
        <w:t>Judicial Administration</w:t>
      </w:r>
      <w:r>
        <w:rPr>
          <w:b/>
          <w:spacing w:val="-4"/>
          <w:sz w:val="18"/>
        </w:rPr>
        <w:t> </w:t>
      </w:r>
      <w:r>
        <w:rPr>
          <w:sz w:val="18"/>
        </w:rPr>
        <w:t>in</w:t>
      </w:r>
      <w:r>
        <w:rPr>
          <w:spacing w:val="-4"/>
          <w:sz w:val="18"/>
        </w:rPr>
        <w:t> </w:t>
      </w:r>
      <w:r>
        <w:rPr>
          <w:sz w:val="18"/>
        </w:rPr>
        <w:t>the</w:t>
      </w:r>
      <w:r>
        <w:rPr>
          <w:spacing w:val="-4"/>
          <w:sz w:val="18"/>
        </w:rPr>
        <w:t> </w:t>
      </w:r>
      <w:r>
        <w:rPr>
          <w:sz w:val="18"/>
        </w:rPr>
        <w:t>School</w:t>
      </w:r>
      <w:r>
        <w:rPr>
          <w:spacing w:val="-3"/>
          <w:sz w:val="18"/>
        </w:rPr>
        <w:t> </w:t>
      </w:r>
      <w:r>
        <w:rPr>
          <w:sz w:val="18"/>
        </w:rPr>
        <w:t>of</w:t>
      </w:r>
      <w:r>
        <w:rPr>
          <w:spacing w:val="-3"/>
          <w:sz w:val="18"/>
        </w:rPr>
        <w:t> </w:t>
      </w:r>
      <w:r>
        <w:rPr>
          <w:sz w:val="18"/>
        </w:rPr>
        <w:t>Criminal</w:t>
      </w:r>
      <w:r>
        <w:rPr>
          <w:spacing w:val="-4"/>
          <w:sz w:val="18"/>
        </w:rPr>
        <w:t> </w:t>
      </w:r>
      <w:r>
        <w:rPr>
          <w:sz w:val="18"/>
        </w:rPr>
        <w:t>Justice.</w:t>
      </w:r>
      <w:r>
        <w:rPr>
          <w:spacing w:val="-4"/>
          <w:sz w:val="18"/>
        </w:rPr>
        <w:t> </w:t>
      </w:r>
      <w:r>
        <w:rPr>
          <w:sz w:val="18"/>
        </w:rPr>
        <w:t>The</w:t>
      </w:r>
      <w:r>
        <w:rPr>
          <w:spacing w:val="-4"/>
          <w:sz w:val="18"/>
        </w:rPr>
        <w:t> </w:t>
      </w:r>
      <w:r>
        <w:rPr>
          <w:sz w:val="18"/>
        </w:rPr>
        <w:t>University</w:t>
      </w:r>
      <w:r>
        <w:rPr>
          <w:spacing w:val="-4"/>
          <w:sz w:val="18"/>
        </w:rPr>
        <w:t> </w:t>
      </w:r>
      <w:r>
        <w:rPr>
          <w:sz w:val="18"/>
        </w:rPr>
        <w:t>Committee</w:t>
      </w:r>
      <w:r>
        <w:rPr>
          <w:spacing w:val="-3"/>
          <w:sz w:val="18"/>
        </w:rPr>
        <w:t> </w:t>
      </w:r>
      <w:r>
        <w:rPr>
          <w:sz w:val="18"/>
        </w:rPr>
        <w:t>on</w:t>
      </w:r>
      <w:r>
        <w:rPr>
          <w:spacing w:val="-4"/>
          <w:sz w:val="18"/>
        </w:rPr>
        <w:t> </w:t>
      </w:r>
      <w:r>
        <w:rPr>
          <w:sz w:val="18"/>
        </w:rPr>
        <w:t>Graduate</w:t>
      </w:r>
      <w:r>
        <w:rPr>
          <w:spacing w:val="-4"/>
          <w:sz w:val="18"/>
        </w:rPr>
        <w:t> </w:t>
      </w:r>
      <w:r>
        <w:rPr>
          <w:sz w:val="18"/>
        </w:rPr>
        <w:t>Studies (UCGS) provided consultative commentary to the Provost after considering this request. The Provost made the determination to discontinue the program after considering the consultative commentary from the University Committee on Graduate</w:t>
      </w:r>
      <w:r>
        <w:rPr>
          <w:spacing w:val="-6"/>
          <w:sz w:val="18"/>
        </w:rPr>
        <w:t> </w:t>
      </w:r>
      <w:r>
        <w:rPr>
          <w:sz w:val="18"/>
        </w:rPr>
        <w:t>Studies.</w:t>
      </w:r>
    </w:p>
    <w:p>
      <w:pPr>
        <w:pStyle w:val="BodyText"/>
      </w:pPr>
    </w:p>
    <w:p>
      <w:pPr>
        <w:pStyle w:val="BodyText"/>
        <w:ind w:left="879" w:right="1197"/>
      </w:pPr>
      <w:r>
        <w:rPr/>
        <w:t>No new students are to be admitted to the program effective Fall 2021. No students are to be readmitted to the program effective Fall 2021. Effective Summer 2022, coding for the program will be discontinued and the program will no longer be available in the School of Criminal Justice.</w:t>
      </w:r>
    </w:p>
    <w:p>
      <w:pPr>
        <w:pStyle w:val="BodyText"/>
        <w:ind w:left="879" w:right="1367"/>
      </w:pPr>
      <w:r>
        <w:rPr/>
        <w:t>Students who have not met the requirements for the Graduate Specialization in Judicial Administration through the School of Criminal Justice prior to Summer 2022 will have to change their major.</w:t>
      </w:r>
    </w:p>
    <w:p>
      <w:pPr>
        <w:spacing w:after="0"/>
        <w:sectPr>
          <w:pgSz w:w="12240" w:h="15840"/>
          <w:pgMar w:header="725" w:footer="0" w:top="1120" w:bottom="280" w:left="1280" w:right="1100"/>
        </w:sectPr>
      </w:pPr>
    </w:p>
    <w:p>
      <w:pPr>
        <w:pStyle w:val="BodyText"/>
        <w:spacing w:before="9"/>
        <w:rPr>
          <w:sz w:val="29"/>
        </w:rPr>
      </w:pPr>
    </w:p>
    <w:p>
      <w:pPr>
        <w:pStyle w:val="ListParagraph"/>
        <w:numPr>
          <w:ilvl w:val="0"/>
          <w:numId w:val="18"/>
        </w:numPr>
        <w:tabs>
          <w:tab w:pos="879" w:val="left" w:leader="none"/>
          <w:tab w:pos="880" w:val="left" w:leader="none"/>
        </w:tabs>
        <w:spacing w:line="240" w:lineRule="auto" w:before="95" w:after="0"/>
        <w:ind w:left="880" w:right="1087" w:hanging="721"/>
        <w:jc w:val="left"/>
        <w:rPr>
          <w:sz w:val="18"/>
        </w:rPr>
      </w:pPr>
      <w:r>
        <w:rPr>
          <w:sz w:val="18"/>
        </w:rPr>
        <w:t>Change the requirements for the </w:t>
      </w:r>
      <w:r>
        <w:rPr>
          <w:b/>
          <w:sz w:val="18"/>
        </w:rPr>
        <w:t>Graduate Specialization in Security Management </w:t>
      </w:r>
      <w:r>
        <w:rPr>
          <w:sz w:val="18"/>
        </w:rPr>
        <w:t>in the</w:t>
      </w:r>
      <w:r>
        <w:rPr>
          <w:spacing w:val="-34"/>
          <w:sz w:val="18"/>
        </w:rPr>
        <w:t> </w:t>
      </w:r>
      <w:r>
        <w:rPr>
          <w:sz w:val="18"/>
        </w:rPr>
        <w:t>School of Criminal Justice. The University Committee on Graduate Studies (UCGS) approved this request at its January 24, 2022</w:t>
      </w:r>
      <w:r>
        <w:rPr>
          <w:spacing w:val="-1"/>
          <w:sz w:val="18"/>
        </w:rPr>
        <w:t> </w:t>
      </w:r>
      <w:r>
        <w:rPr>
          <w:sz w:val="18"/>
        </w:rPr>
        <w:t>meeting.</w:t>
      </w:r>
    </w:p>
    <w:p>
      <w:pPr>
        <w:pStyle w:val="BodyText"/>
      </w:pPr>
    </w:p>
    <w:p>
      <w:pPr>
        <w:pStyle w:val="ListParagraph"/>
        <w:numPr>
          <w:ilvl w:val="1"/>
          <w:numId w:val="18"/>
        </w:numPr>
        <w:tabs>
          <w:tab w:pos="1599" w:val="left" w:leader="none"/>
          <w:tab w:pos="1600" w:val="left" w:leader="none"/>
        </w:tabs>
        <w:spacing w:line="240" w:lineRule="auto" w:before="0" w:after="0"/>
        <w:ind w:left="1599" w:right="0" w:hanging="720"/>
        <w:jc w:val="left"/>
        <w:rPr>
          <w:b/>
          <w:sz w:val="18"/>
        </w:rPr>
      </w:pPr>
      <w:r>
        <w:rPr>
          <w:sz w:val="18"/>
        </w:rPr>
        <w:t>Under the heading </w:t>
      </w:r>
      <w:r>
        <w:rPr>
          <w:b/>
          <w:sz w:val="18"/>
        </w:rPr>
        <w:t>Requirements for the Graduate Specialization in Security</w:t>
      </w:r>
      <w:r>
        <w:rPr>
          <w:b/>
          <w:spacing w:val="-32"/>
          <w:sz w:val="18"/>
        </w:rPr>
        <w:t> </w:t>
      </w:r>
      <w:r>
        <w:rPr>
          <w:b/>
          <w:sz w:val="18"/>
        </w:rPr>
        <w:t>Management</w:t>
      </w:r>
    </w:p>
    <w:p>
      <w:pPr>
        <w:pStyle w:val="BodyText"/>
        <w:ind w:left="1600"/>
      </w:pPr>
      <w:r>
        <w:rPr/>
        <w:t>delete item</w:t>
      </w:r>
      <w:r>
        <w:rPr>
          <w:spacing w:val="-9"/>
        </w:rPr>
        <w:t> </w:t>
      </w:r>
      <w:r>
        <w:rPr/>
        <w:t>2.:</w:t>
      </w:r>
    </w:p>
    <w:p>
      <w:pPr>
        <w:pStyle w:val="BodyText"/>
      </w:pPr>
    </w:p>
    <w:p>
      <w:pPr>
        <w:pStyle w:val="BodyText"/>
        <w:tabs>
          <w:tab w:pos="2319" w:val="left" w:leader="none"/>
        </w:tabs>
        <w:spacing w:after="6"/>
        <w:ind w:left="1600"/>
      </w:pPr>
      <w:r>
        <w:rPr/>
        <w:t>2.</w:t>
        <w:tab/>
        <w:t>One of the following courses (3</w:t>
      </w:r>
      <w:r>
        <w:rPr>
          <w:spacing w:val="-3"/>
        </w:rPr>
        <w:t> </w:t>
      </w:r>
      <w:r>
        <w:rPr/>
        <w:t>credits):</w:t>
      </w: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
        <w:gridCol w:w="670"/>
        <w:gridCol w:w="4606"/>
        <w:gridCol w:w="795"/>
      </w:tblGrid>
      <w:tr>
        <w:trPr>
          <w:trHeight w:val="204" w:hRule="atLeast"/>
        </w:trPr>
        <w:tc>
          <w:tcPr>
            <w:tcW w:w="609" w:type="dxa"/>
          </w:tcPr>
          <w:p>
            <w:pPr>
              <w:pStyle w:val="TableParagraph"/>
              <w:spacing w:line="184" w:lineRule="exact"/>
              <w:ind w:left="50"/>
              <w:rPr>
                <w:sz w:val="18"/>
              </w:rPr>
            </w:pPr>
            <w:r>
              <w:rPr>
                <w:sz w:val="18"/>
              </w:rPr>
              <w:t>LIR</w:t>
            </w:r>
          </w:p>
        </w:tc>
        <w:tc>
          <w:tcPr>
            <w:tcW w:w="670" w:type="dxa"/>
          </w:tcPr>
          <w:p>
            <w:pPr>
              <w:pStyle w:val="TableParagraph"/>
              <w:spacing w:line="184" w:lineRule="exact"/>
              <w:ind w:left="140" w:right="187"/>
              <w:jc w:val="center"/>
              <w:rPr>
                <w:sz w:val="18"/>
              </w:rPr>
            </w:pPr>
            <w:r>
              <w:rPr>
                <w:sz w:val="18"/>
              </w:rPr>
              <w:t>823</w:t>
            </w:r>
          </w:p>
        </w:tc>
        <w:tc>
          <w:tcPr>
            <w:tcW w:w="4606" w:type="dxa"/>
          </w:tcPr>
          <w:p>
            <w:pPr>
              <w:pStyle w:val="TableParagraph"/>
              <w:spacing w:line="184" w:lineRule="exact"/>
              <w:ind w:left="210"/>
              <w:rPr>
                <w:sz w:val="18"/>
              </w:rPr>
            </w:pPr>
            <w:r>
              <w:rPr>
                <w:sz w:val="18"/>
              </w:rPr>
              <w:t>Organizational Behavior in Labor and Industrial</w:t>
            </w:r>
          </w:p>
        </w:tc>
        <w:tc>
          <w:tcPr>
            <w:tcW w:w="795" w:type="dxa"/>
          </w:tcPr>
          <w:p>
            <w:pPr>
              <w:pStyle w:val="TableParagraph"/>
              <w:spacing w:line="240" w:lineRule="auto"/>
              <w:rPr>
                <w:rFonts w:ascii="Times New Roman"/>
                <w:sz w:val="14"/>
              </w:rPr>
            </w:pPr>
          </w:p>
        </w:tc>
      </w:tr>
      <w:tr>
        <w:trPr>
          <w:trHeight w:val="206" w:hRule="atLeast"/>
        </w:trPr>
        <w:tc>
          <w:tcPr>
            <w:tcW w:w="609" w:type="dxa"/>
          </w:tcPr>
          <w:p>
            <w:pPr>
              <w:pStyle w:val="TableParagraph"/>
              <w:spacing w:line="240" w:lineRule="auto"/>
              <w:rPr>
                <w:rFonts w:ascii="Times New Roman"/>
                <w:sz w:val="14"/>
              </w:rPr>
            </w:pPr>
          </w:p>
        </w:tc>
        <w:tc>
          <w:tcPr>
            <w:tcW w:w="670" w:type="dxa"/>
          </w:tcPr>
          <w:p>
            <w:pPr>
              <w:pStyle w:val="TableParagraph"/>
              <w:spacing w:line="240" w:lineRule="auto"/>
              <w:rPr>
                <w:rFonts w:ascii="Times New Roman"/>
                <w:sz w:val="14"/>
              </w:rPr>
            </w:pPr>
          </w:p>
        </w:tc>
        <w:tc>
          <w:tcPr>
            <w:tcW w:w="4606" w:type="dxa"/>
          </w:tcPr>
          <w:p>
            <w:pPr>
              <w:pStyle w:val="TableParagraph"/>
              <w:ind w:left="931"/>
              <w:rPr>
                <w:sz w:val="18"/>
              </w:rPr>
            </w:pPr>
            <w:r>
              <w:rPr>
                <w:sz w:val="18"/>
              </w:rPr>
              <w:t>Relations</w:t>
            </w:r>
          </w:p>
        </w:tc>
        <w:tc>
          <w:tcPr>
            <w:tcW w:w="795" w:type="dxa"/>
          </w:tcPr>
          <w:p>
            <w:pPr>
              <w:pStyle w:val="TableParagraph"/>
              <w:ind w:right="47"/>
              <w:jc w:val="right"/>
              <w:rPr>
                <w:sz w:val="18"/>
              </w:rPr>
            </w:pPr>
            <w:r>
              <w:rPr>
                <w:sz w:val="18"/>
              </w:rPr>
              <w:t>3</w:t>
            </w:r>
          </w:p>
        </w:tc>
      </w:tr>
      <w:tr>
        <w:trPr>
          <w:trHeight w:val="207" w:hRule="atLeast"/>
        </w:trPr>
        <w:tc>
          <w:tcPr>
            <w:tcW w:w="609" w:type="dxa"/>
          </w:tcPr>
          <w:p>
            <w:pPr>
              <w:pStyle w:val="TableParagraph"/>
              <w:ind w:left="50"/>
              <w:rPr>
                <w:sz w:val="18"/>
              </w:rPr>
            </w:pPr>
            <w:r>
              <w:rPr>
                <w:sz w:val="18"/>
              </w:rPr>
              <w:t>MGT</w:t>
            </w:r>
          </w:p>
        </w:tc>
        <w:tc>
          <w:tcPr>
            <w:tcW w:w="670" w:type="dxa"/>
          </w:tcPr>
          <w:p>
            <w:pPr>
              <w:pStyle w:val="TableParagraph"/>
              <w:ind w:left="140" w:right="187"/>
              <w:jc w:val="center"/>
              <w:rPr>
                <w:sz w:val="18"/>
              </w:rPr>
            </w:pPr>
            <w:r>
              <w:rPr>
                <w:sz w:val="18"/>
              </w:rPr>
              <w:t>824</w:t>
            </w:r>
          </w:p>
        </w:tc>
        <w:tc>
          <w:tcPr>
            <w:tcW w:w="4606" w:type="dxa"/>
          </w:tcPr>
          <w:p>
            <w:pPr>
              <w:pStyle w:val="TableParagraph"/>
              <w:ind w:left="210"/>
              <w:rPr>
                <w:sz w:val="18"/>
              </w:rPr>
            </w:pPr>
            <w:r>
              <w:rPr>
                <w:sz w:val="18"/>
              </w:rPr>
              <w:t>Management and Organizational Behavior</w:t>
            </w:r>
          </w:p>
        </w:tc>
        <w:tc>
          <w:tcPr>
            <w:tcW w:w="795" w:type="dxa"/>
          </w:tcPr>
          <w:p>
            <w:pPr>
              <w:pStyle w:val="TableParagraph"/>
              <w:ind w:right="48"/>
              <w:jc w:val="right"/>
              <w:rPr>
                <w:sz w:val="18"/>
              </w:rPr>
            </w:pPr>
            <w:r>
              <w:rPr>
                <w:sz w:val="18"/>
              </w:rPr>
              <w:t>3</w:t>
            </w:r>
          </w:p>
        </w:tc>
      </w:tr>
      <w:tr>
        <w:trPr>
          <w:trHeight w:val="207" w:hRule="atLeast"/>
        </w:trPr>
        <w:tc>
          <w:tcPr>
            <w:tcW w:w="609" w:type="dxa"/>
          </w:tcPr>
          <w:p>
            <w:pPr>
              <w:pStyle w:val="TableParagraph"/>
              <w:ind w:left="50"/>
              <w:rPr>
                <w:sz w:val="18"/>
              </w:rPr>
            </w:pPr>
            <w:r>
              <w:rPr>
                <w:sz w:val="18"/>
              </w:rPr>
              <w:t>PLS</w:t>
            </w:r>
          </w:p>
        </w:tc>
        <w:tc>
          <w:tcPr>
            <w:tcW w:w="670" w:type="dxa"/>
          </w:tcPr>
          <w:p>
            <w:pPr>
              <w:pStyle w:val="TableParagraph"/>
              <w:ind w:left="140" w:right="186"/>
              <w:jc w:val="center"/>
              <w:rPr>
                <w:sz w:val="18"/>
              </w:rPr>
            </w:pPr>
            <w:r>
              <w:rPr>
                <w:sz w:val="18"/>
              </w:rPr>
              <w:t>810</w:t>
            </w:r>
          </w:p>
        </w:tc>
        <w:tc>
          <w:tcPr>
            <w:tcW w:w="4606" w:type="dxa"/>
          </w:tcPr>
          <w:p>
            <w:pPr>
              <w:pStyle w:val="TableParagraph"/>
              <w:ind w:left="211"/>
              <w:rPr>
                <w:sz w:val="18"/>
              </w:rPr>
            </w:pPr>
            <w:r>
              <w:rPr>
                <w:sz w:val="18"/>
              </w:rPr>
              <w:t>Proseminar in Public Administration</w:t>
            </w:r>
          </w:p>
        </w:tc>
        <w:tc>
          <w:tcPr>
            <w:tcW w:w="795" w:type="dxa"/>
          </w:tcPr>
          <w:p>
            <w:pPr>
              <w:pStyle w:val="TableParagraph"/>
              <w:ind w:right="47"/>
              <w:jc w:val="right"/>
              <w:rPr>
                <w:sz w:val="18"/>
              </w:rPr>
            </w:pPr>
            <w:r>
              <w:rPr>
                <w:sz w:val="18"/>
              </w:rPr>
              <w:t>3</w:t>
            </w:r>
          </w:p>
        </w:tc>
      </w:tr>
      <w:tr>
        <w:trPr>
          <w:trHeight w:val="203" w:hRule="atLeast"/>
        </w:trPr>
        <w:tc>
          <w:tcPr>
            <w:tcW w:w="609" w:type="dxa"/>
          </w:tcPr>
          <w:p>
            <w:pPr>
              <w:pStyle w:val="TableParagraph"/>
              <w:spacing w:line="184" w:lineRule="exact"/>
              <w:ind w:left="50"/>
              <w:rPr>
                <w:sz w:val="18"/>
              </w:rPr>
            </w:pPr>
            <w:r>
              <w:rPr>
                <w:sz w:val="18"/>
              </w:rPr>
              <w:t>PSY</w:t>
            </w:r>
          </w:p>
        </w:tc>
        <w:tc>
          <w:tcPr>
            <w:tcW w:w="670" w:type="dxa"/>
          </w:tcPr>
          <w:p>
            <w:pPr>
              <w:pStyle w:val="TableParagraph"/>
              <w:spacing w:line="184" w:lineRule="exact"/>
              <w:ind w:left="140" w:right="187"/>
              <w:jc w:val="center"/>
              <w:rPr>
                <w:sz w:val="18"/>
              </w:rPr>
            </w:pPr>
            <w:r>
              <w:rPr>
                <w:sz w:val="18"/>
              </w:rPr>
              <w:t>860</w:t>
            </w:r>
          </w:p>
        </w:tc>
        <w:tc>
          <w:tcPr>
            <w:tcW w:w="4606" w:type="dxa"/>
          </w:tcPr>
          <w:p>
            <w:pPr>
              <w:pStyle w:val="TableParagraph"/>
              <w:spacing w:line="184" w:lineRule="exact"/>
              <w:ind w:left="210"/>
              <w:rPr>
                <w:sz w:val="18"/>
              </w:rPr>
            </w:pPr>
            <w:r>
              <w:rPr>
                <w:sz w:val="18"/>
              </w:rPr>
              <w:t>Industrial and Organizational Psychology</w:t>
            </w:r>
          </w:p>
        </w:tc>
        <w:tc>
          <w:tcPr>
            <w:tcW w:w="795" w:type="dxa"/>
          </w:tcPr>
          <w:p>
            <w:pPr>
              <w:pStyle w:val="TableParagraph"/>
              <w:spacing w:line="184" w:lineRule="exact"/>
              <w:ind w:right="48"/>
              <w:jc w:val="right"/>
              <w:rPr>
                <w:sz w:val="18"/>
              </w:rPr>
            </w:pPr>
            <w:r>
              <w:rPr>
                <w:sz w:val="18"/>
              </w:rPr>
              <w:t>3</w:t>
            </w:r>
          </w:p>
        </w:tc>
      </w:tr>
    </w:tbl>
    <w:p>
      <w:pPr>
        <w:pStyle w:val="BodyText"/>
        <w:rPr>
          <w:sz w:val="20"/>
        </w:rPr>
      </w:pPr>
    </w:p>
    <w:p>
      <w:pPr>
        <w:pStyle w:val="BodyText"/>
        <w:rPr>
          <w:sz w:val="16"/>
        </w:rPr>
      </w:pPr>
    </w:p>
    <w:p>
      <w:pPr>
        <w:pStyle w:val="BodyText"/>
        <w:ind w:left="880"/>
      </w:pPr>
      <w:r>
        <w:rPr/>
        <w:t>Effective Summer 2022.</w:t>
      </w:r>
    </w:p>
    <w:p>
      <w:pPr>
        <w:pStyle w:val="BodyText"/>
      </w:pPr>
    </w:p>
    <w:p>
      <w:pPr>
        <w:pStyle w:val="ListParagraph"/>
        <w:numPr>
          <w:ilvl w:val="0"/>
          <w:numId w:val="18"/>
        </w:numPr>
        <w:tabs>
          <w:tab w:pos="879" w:val="left" w:leader="none"/>
          <w:tab w:pos="880" w:val="left" w:leader="none"/>
        </w:tabs>
        <w:spacing w:line="240" w:lineRule="auto" w:before="0" w:after="0"/>
        <w:ind w:left="880" w:right="484" w:hanging="720"/>
        <w:jc w:val="left"/>
        <w:rPr>
          <w:sz w:val="18"/>
        </w:rPr>
      </w:pPr>
      <w:r>
        <w:rPr>
          <w:sz w:val="18"/>
        </w:rPr>
        <w:t>Change the name of the </w:t>
      </w:r>
      <w:r>
        <w:rPr>
          <w:b/>
          <w:sz w:val="18"/>
        </w:rPr>
        <w:t>Bachelor of Arts </w:t>
      </w:r>
      <w:r>
        <w:rPr>
          <w:sz w:val="18"/>
        </w:rPr>
        <w:t>degree in </w:t>
      </w:r>
      <w:r>
        <w:rPr>
          <w:b/>
          <w:sz w:val="18"/>
        </w:rPr>
        <w:t>Child Development </w:t>
      </w:r>
      <w:r>
        <w:rPr>
          <w:sz w:val="18"/>
          <w:u w:val="single"/>
        </w:rPr>
        <w:t>to</w:t>
      </w:r>
      <w:r>
        <w:rPr>
          <w:sz w:val="18"/>
        </w:rPr>
        <w:t> </w:t>
      </w:r>
      <w:r>
        <w:rPr>
          <w:b/>
          <w:sz w:val="18"/>
        </w:rPr>
        <w:t>Child Development: Birth to Kindergarten and Special Education </w:t>
      </w:r>
      <w:r>
        <w:rPr>
          <w:sz w:val="18"/>
        </w:rPr>
        <w:t>in the Department Human Development and Family Studies. The Teacher Education Council (TEC) approved this request at its January 10, 2022</w:t>
      </w:r>
      <w:r>
        <w:rPr>
          <w:spacing w:val="-15"/>
          <w:sz w:val="18"/>
        </w:rPr>
        <w:t> </w:t>
      </w:r>
      <w:r>
        <w:rPr>
          <w:sz w:val="18"/>
        </w:rPr>
        <w:t>meeting.</w:t>
      </w:r>
    </w:p>
    <w:p>
      <w:pPr>
        <w:pStyle w:val="BodyText"/>
        <w:spacing w:before="11"/>
        <w:rPr>
          <w:sz w:val="17"/>
        </w:rPr>
      </w:pPr>
    </w:p>
    <w:p>
      <w:pPr>
        <w:pStyle w:val="BodyText"/>
        <w:ind w:left="880" w:right="1045"/>
      </w:pPr>
      <w:r>
        <w:rPr/>
        <w:t>Students admitted to the major prior to Fall 2022 will be awarded a Bachelor of Arts Degree in Child Development.</w:t>
      </w:r>
    </w:p>
    <w:p>
      <w:pPr>
        <w:pStyle w:val="BodyText"/>
      </w:pPr>
    </w:p>
    <w:p>
      <w:pPr>
        <w:pStyle w:val="BodyText"/>
        <w:ind w:left="880" w:right="655"/>
      </w:pPr>
      <w:r>
        <w:rPr/>
        <w:t>Students admitted to the major Fall 2022 and forward will be awarded a Bachelor of Arts Degree in Child Development: Birth to Kindergarten and Special Education.</w:t>
      </w:r>
    </w:p>
    <w:p>
      <w:pPr>
        <w:pStyle w:val="BodyText"/>
      </w:pPr>
    </w:p>
    <w:p>
      <w:pPr>
        <w:pStyle w:val="BodyText"/>
        <w:ind w:left="880"/>
      </w:pPr>
      <w:r>
        <w:rPr/>
        <w:t>Effective Fall 2022.</w:t>
      </w:r>
    </w:p>
    <w:p>
      <w:pPr>
        <w:pStyle w:val="BodyText"/>
      </w:pPr>
    </w:p>
    <w:p>
      <w:pPr>
        <w:pStyle w:val="ListParagraph"/>
        <w:numPr>
          <w:ilvl w:val="0"/>
          <w:numId w:val="18"/>
        </w:numPr>
        <w:tabs>
          <w:tab w:pos="879" w:val="left" w:leader="none"/>
          <w:tab w:pos="880" w:val="left" w:leader="none"/>
        </w:tabs>
        <w:spacing w:line="240" w:lineRule="auto" w:before="0" w:after="0"/>
        <w:ind w:left="879" w:right="537" w:hanging="720"/>
        <w:jc w:val="left"/>
        <w:rPr>
          <w:sz w:val="18"/>
        </w:rPr>
      </w:pPr>
      <w:r>
        <w:rPr>
          <w:sz w:val="18"/>
        </w:rPr>
        <w:t>Change</w:t>
      </w:r>
      <w:r>
        <w:rPr>
          <w:spacing w:val="-4"/>
          <w:sz w:val="18"/>
        </w:rPr>
        <w:t> </w:t>
      </w:r>
      <w:r>
        <w:rPr>
          <w:sz w:val="18"/>
        </w:rPr>
        <w:t>the</w:t>
      </w:r>
      <w:r>
        <w:rPr>
          <w:spacing w:val="-3"/>
          <w:sz w:val="18"/>
        </w:rPr>
        <w:t> </w:t>
      </w:r>
      <w:r>
        <w:rPr>
          <w:sz w:val="18"/>
        </w:rPr>
        <w:t>requirements</w:t>
      </w:r>
      <w:r>
        <w:rPr>
          <w:spacing w:val="-3"/>
          <w:sz w:val="18"/>
        </w:rPr>
        <w:t> </w:t>
      </w:r>
      <w:r>
        <w:rPr>
          <w:sz w:val="18"/>
        </w:rPr>
        <w:t>for</w:t>
      </w:r>
      <w:r>
        <w:rPr>
          <w:spacing w:val="-4"/>
          <w:sz w:val="18"/>
        </w:rPr>
        <w:t> </w:t>
      </w:r>
      <w:r>
        <w:rPr>
          <w:sz w:val="18"/>
        </w:rPr>
        <w:t>the</w:t>
      </w:r>
      <w:r>
        <w:rPr>
          <w:spacing w:val="-4"/>
          <w:sz w:val="18"/>
        </w:rPr>
        <w:t> </w:t>
      </w:r>
      <w:r>
        <w:rPr>
          <w:b/>
          <w:sz w:val="18"/>
        </w:rPr>
        <w:t>Bachelor</w:t>
      </w:r>
      <w:r>
        <w:rPr>
          <w:b/>
          <w:spacing w:val="-2"/>
          <w:sz w:val="18"/>
        </w:rPr>
        <w:t> </w:t>
      </w:r>
      <w:r>
        <w:rPr>
          <w:b/>
          <w:sz w:val="18"/>
        </w:rPr>
        <w:t>of</w:t>
      </w:r>
      <w:r>
        <w:rPr>
          <w:b/>
          <w:spacing w:val="-4"/>
          <w:sz w:val="18"/>
        </w:rPr>
        <w:t> </w:t>
      </w:r>
      <w:r>
        <w:rPr>
          <w:b/>
          <w:sz w:val="18"/>
        </w:rPr>
        <w:t>Arts</w:t>
      </w:r>
      <w:r>
        <w:rPr>
          <w:b/>
          <w:spacing w:val="-4"/>
          <w:sz w:val="18"/>
        </w:rPr>
        <w:t> </w:t>
      </w:r>
      <w:r>
        <w:rPr>
          <w:sz w:val="18"/>
        </w:rPr>
        <w:t>degree</w:t>
      </w:r>
      <w:r>
        <w:rPr>
          <w:spacing w:val="-3"/>
          <w:sz w:val="18"/>
        </w:rPr>
        <w:t> </w:t>
      </w:r>
      <w:r>
        <w:rPr>
          <w:sz w:val="18"/>
        </w:rPr>
        <w:t>in</w:t>
      </w:r>
      <w:r>
        <w:rPr>
          <w:spacing w:val="-5"/>
          <w:sz w:val="18"/>
        </w:rPr>
        <w:t> </w:t>
      </w:r>
      <w:r>
        <w:rPr>
          <w:b/>
          <w:sz w:val="18"/>
        </w:rPr>
        <w:t>Child</w:t>
      </w:r>
      <w:r>
        <w:rPr>
          <w:b/>
          <w:spacing w:val="-3"/>
          <w:sz w:val="18"/>
        </w:rPr>
        <w:t> </w:t>
      </w:r>
      <w:r>
        <w:rPr>
          <w:b/>
          <w:sz w:val="18"/>
        </w:rPr>
        <w:t>Development:</w:t>
      </w:r>
      <w:r>
        <w:rPr>
          <w:b/>
          <w:spacing w:val="-3"/>
          <w:sz w:val="18"/>
        </w:rPr>
        <w:t> </w:t>
      </w:r>
      <w:r>
        <w:rPr>
          <w:b/>
          <w:sz w:val="18"/>
        </w:rPr>
        <w:t>Birth</w:t>
      </w:r>
      <w:r>
        <w:rPr>
          <w:b/>
          <w:spacing w:val="-5"/>
          <w:sz w:val="18"/>
        </w:rPr>
        <w:t> </w:t>
      </w:r>
      <w:r>
        <w:rPr>
          <w:b/>
          <w:sz w:val="18"/>
        </w:rPr>
        <w:t>to</w:t>
      </w:r>
      <w:r>
        <w:rPr>
          <w:b/>
          <w:spacing w:val="-3"/>
          <w:sz w:val="18"/>
        </w:rPr>
        <w:t> </w:t>
      </w:r>
      <w:r>
        <w:rPr>
          <w:b/>
          <w:sz w:val="18"/>
        </w:rPr>
        <w:t>Kindergarten and Special Education </w:t>
      </w:r>
      <w:r>
        <w:rPr>
          <w:sz w:val="18"/>
        </w:rPr>
        <w:t>in the Department of Human Development and Family Studies. The Teacher Education Council (TEC) approved this request at its January 10, 2022</w:t>
      </w:r>
      <w:r>
        <w:rPr>
          <w:spacing w:val="-9"/>
          <w:sz w:val="18"/>
        </w:rPr>
        <w:t> </w:t>
      </w:r>
      <w:r>
        <w:rPr>
          <w:sz w:val="18"/>
        </w:rPr>
        <w:t>meeting.</w:t>
      </w:r>
    </w:p>
    <w:p>
      <w:pPr>
        <w:pStyle w:val="BodyText"/>
      </w:pPr>
    </w:p>
    <w:p>
      <w:pPr>
        <w:pStyle w:val="ListParagraph"/>
        <w:numPr>
          <w:ilvl w:val="1"/>
          <w:numId w:val="18"/>
        </w:numPr>
        <w:tabs>
          <w:tab w:pos="1599" w:val="left" w:leader="none"/>
          <w:tab w:pos="1600" w:val="left" w:leader="none"/>
        </w:tabs>
        <w:spacing w:line="240" w:lineRule="auto" w:before="0" w:after="0"/>
        <w:ind w:left="1599" w:right="2093" w:hanging="720"/>
        <w:jc w:val="left"/>
        <w:rPr>
          <w:sz w:val="18"/>
        </w:rPr>
      </w:pPr>
      <w:r>
        <w:rPr>
          <w:sz w:val="18"/>
        </w:rPr>
        <w:t>Under the heading </w:t>
      </w:r>
      <w:r>
        <w:rPr>
          <w:b/>
          <w:sz w:val="18"/>
        </w:rPr>
        <w:t>Requirements for the Bachelor of Arts Degree in Child Development </w:t>
      </w:r>
      <w:r>
        <w:rPr>
          <w:sz w:val="18"/>
        </w:rPr>
        <w:t>replace the entire entry with the</w:t>
      </w:r>
      <w:r>
        <w:rPr>
          <w:spacing w:val="-6"/>
          <w:sz w:val="18"/>
        </w:rPr>
        <w:t> </w:t>
      </w:r>
      <w:r>
        <w:rPr>
          <w:sz w:val="18"/>
        </w:rPr>
        <w:t>following:</w:t>
      </w:r>
    </w:p>
    <w:p>
      <w:pPr>
        <w:pStyle w:val="BodyText"/>
      </w:pPr>
    </w:p>
    <w:p>
      <w:pPr>
        <w:pStyle w:val="ListParagraph"/>
        <w:numPr>
          <w:ilvl w:val="0"/>
          <w:numId w:val="19"/>
        </w:numPr>
        <w:tabs>
          <w:tab w:pos="2319" w:val="left" w:leader="none"/>
          <w:tab w:pos="2320" w:val="left" w:leader="none"/>
        </w:tabs>
        <w:spacing w:line="240" w:lineRule="auto" w:before="1" w:after="0"/>
        <w:ind w:left="2319" w:right="1266" w:hanging="720"/>
        <w:jc w:val="left"/>
        <w:rPr>
          <w:sz w:val="18"/>
        </w:rPr>
      </w:pPr>
      <w:r>
        <w:rPr>
          <w:sz w:val="18"/>
        </w:rPr>
        <w:t>The University requirements for bachelor's degrees as described in the </w:t>
      </w:r>
      <w:r>
        <w:rPr>
          <w:i/>
          <w:sz w:val="18"/>
        </w:rPr>
        <w:t>Undergraduate</w:t>
      </w:r>
      <w:r>
        <w:rPr>
          <w:i/>
          <w:spacing w:val="-4"/>
          <w:sz w:val="18"/>
        </w:rPr>
        <w:t> </w:t>
      </w:r>
      <w:r>
        <w:rPr>
          <w:i/>
          <w:sz w:val="18"/>
        </w:rPr>
        <w:t>Education</w:t>
      </w:r>
      <w:r>
        <w:rPr>
          <w:i/>
          <w:spacing w:val="-5"/>
          <w:sz w:val="18"/>
        </w:rPr>
        <w:t> </w:t>
      </w:r>
      <w:r>
        <w:rPr>
          <w:sz w:val="18"/>
        </w:rPr>
        <w:t>section</w:t>
      </w:r>
      <w:r>
        <w:rPr>
          <w:spacing w:val="-5"/>
          <w:sz w:val="18"/>
        </w:rPr>
        <w:t> </w:t>
      </w:r>
      <w:r>
        <w:rPr>
          <w:sz w:val="18"/>
        </w:rPr>
        <w:t>of</w:t>
      </w:r>
      <w:r>
        <w:rPr>
          <w:spacing w:val="-5"/>
          <w:sz w:val="18"/>
        </w:rPr>
        <w:t> </w:t>
      </w:r>
      <w:r>
        <w:rPr>
          <w:sz w:val="18"/>
        </w:rPr>
        <w:t>this</w:t>
      </w:r>
      <w:r>
        <w:rPr>
          <w:spacing w:val="-5"/>
          <w:sz w:val="18"/>
        </w:rPr>
        <w:t> </w:t>
      </w:r>
      <w:r>
        <w:rPr>
          <w:sz w:val="18"/>
        </w:rPr>
        <w:t>catalog;</w:t>
      </w:r>
      <w:r>
        <w:rPr>
          <w:spacing w:val="-5"/>
          <w:sz w:val="18"/>
        </w:rPr>
        <w:t> </w:t>
      </w:r>
      <w:r>
        <w:rPr>
          <w:sz w:val="18"/>
        </w:rPr>
        <w:t>120</w:t>
      </w:r>
      <w:r>
        <w:rPr>
          <w:spacing w:val="-5"/>
          <w:sz w:val="18"/>
        </w:rPr>
        <w:t> </w:t>
      </w:r>
      <w:r>
        <w:rPr>
          <w:sz w:val="18"/>
        </w:rPr>
        <w:t>credits,</w:t>
      </w:r>
      <w:r>
        <w:rPr>
          <w:spacing w:val="-5"/>
          <w:sz w:val="18"/>
        </w:rPr>
        <w:t> </w:t>
      </w:r>
      <w:r>
        <w:rPr>
          <w:sz w:val="18"/>
        </w:rPr>
        <w:t>including</w:t>
      </w:r>
      <w:r>
        <w:rPr>
          <w:spacing w:val="-4"/>
          <w:sz w:val="18"/>
        </w:rPr>
        <w:t> </w:t>
      </w:r>
      <w:r>
        <w:rPr>
          <w:sz w:val="18"/>
        </w:rPr>
        <w:t>general elective credits, are required for the Bachelor of Arts degree in Child Development: Birth to Kindergarten and Special</w:t>
      </w:r>
      <w:r>
        <w:rPr>
          <w:spacing w:val="-6"/>
          <w:sz w:val="18"/>
        </w:rPr>
        <w:t> </w:t>
      </w:r>
      <w:r>
        <w:rPr>
          <w:sz w:val="18"/>
        </w:rPr>
        <w:t>Education.</w:t>
      </w:r>
    </w:p>
    <w:p>
      <w:pPr>
        <w:pStyle w:val="BodyText"/>
        <w:spacing w:before="10"/>
        <w:rPr>
          <w:sz w:val="17"/>
        </w:rPr>
      </w:pPr>
    </w:p>
    <w:p>
      <w:pPr>
        <w:pStyle w:val="BodyText"/>
        <w:spacing w:before="1"/>
        <w:ind w:left="2319" w:right="1354"/>
      </w:pPr>
      <w:r>
        <w:rPr/>
        <w:t>The University's Tier II writing requirement for the Child Development: Birth to Kindergarten and Special Education major is met by completing Human Development and Family Studies 321. This course is referenced in item 3. below.</w:t>
      </w:r>
    </w:p>
    <w:p>
      <w:pPr>
        <w:pStyle w:val="ListParagraph"/>
        <w:numPr>
          <w:ilvl w:val="0"/>
          <w:numId w:val="19"/>
        </w:numPr>
        <w:tabs>
          <w:tab w:pos="2319" w:val="left" w:leader="none"/>
          <w:tab w:pos="2320" w:val="left" w:leader="none"/>
        </w:tabs>
        <w:spacing w:line="240" w:lineRule="auto" w:before="0" w:after="0"/>
        <w:ind w:left="2319" w:right="1125" w:hanging="720"/>
        <w:jc w:val="left"/>
        <w:rPr>
          <w:sz w:val="18"/>
        </w:rPr>
      </w:pPr>
      <w:r>
        <w:rPr>
          <w:sz w:val="18"/>
        </w:rPr>
        <w:t>The requirements of the College of Social Science for the Bachelor of Arts degree with the exception of the Interdisciplinary Minor Requirement. In lieu of the minor, students will either complete the requirements for the Teaching Certificate for teaching children prek-3</w:t>
      </w:r>
      <w:r>
        <w:rPr>
          <w:position w:val="6"/>
          <w:sz w:val="12"/>
        </w:rPr>
        <w:t>rd </w:t>
      </w:r>
      <w:r>
        <w:rPr>
          <w:sz w:val="18"/>
        </w:rPr>
        <w:t>grade or select from teacher preparation requirements appropriate to their development as teachers of young</w:t>
      </w:r>
      <w:r>
        <w:rPr>
          <w:spacing w:val="-26"/>
          <w:sz w:val="18"/>
        </w:rPr>
        <w:t> </w:t>
      </w:r>
      <w:r>
        <w:rPr>
          <w:sz w:val="18"/>
        </w:rPr>
        <w:t>children.</w:t>
      </w:r>
    </w:p>
    <w:p>
      <w:pPr>
        <w:pStyle w:val="ListParagraph"/>
        <w:numPr>
          <w:ilvl w:val="0"/>
          <w:numId w:val="19"/>
        </w:numPr>
        <w:tabs>
          <w:tab w:pos="2319" w:val="left" w:leader="none"/>
          <w:tab w:pos="2320" w:val="left" w:leader="none"/>
        </w:tabs>
        <w:spacing w:line="204" w:lineRule="exact" w:before="0" w:after="0"/>
        <w:ind w:left="2319" w:right="0" w:hanging="721"/>
        <w:jc w:val="left"/>
        <w:rPr>
          <w:sz w:val="18"/>
        </w:rPr>
      </w:pPr>
      <w:r>
        <w:rPr>
          <w:sz w:val="18"/>
        </w:rPr>
        <w:t>The following requirements for the</w:t>
      </w:r>
      <w:r>
        <w:rPr>
          <w:spacing w:val="-2"/>
          <w:sz w:val="18"/>
        </w:rPr>
        <w:t> </w:t>
      </w:r>
      <w:r>
        <w:rPr>
          <w:sz w:val="18"/>
        </w:rPr>
        <w:t>major:</w:t>
      </w:r>
    </w:p>
    <w:p>
      <w:pPr>
        <w:pStyle w:val="BodyText"/>
        <w:spacing w:line="206" w:lineRule="exact"/>
        <w:ind w:right="988"/>
        <w:jc w:val="right"/>
      </w:pPr>
      <w:r>
        <w:rPr/>
        <w:t>CREDITS</w:t>
      </w:r>
    </w:p>
    <w:p>
      <w:pPr>
        <w:pStyle w:val="ListParagraph"/>
        <w:numPr>
          <w:ilvl w:val="1"/>
          <w:numId w:val="19"/>
        </w:numPr>
        <w:tabs>
          <w:tab w:pos="3039" w:val="left" w:leader="none"/>
          <w:tab w:pos="3040" w:val="left" w:leader="none"/>
        </w:tabs>
        <w:spacing w:line="240" w:lineRule="auto" w:before="0" w:after="6"/>
        <w:ind w:left="3039" w:right="0" w:hanging="720"/>
        <w:jc w:val="left"/>
        <w:rPr>
          <w:sz w:val="18"/>
        </w:rPr>
      </w:pPr>
      <w:r>
        <w:rPr>
          <w:sz w:val="18"/>
        </w:rPr>
        <w:t>All of the following courses (52</w:t>
      </w:r>
      <w:r>
        <w:rPr>
          <w:spacing w:val="-2"/>
          <w:sz w:val="18"/>
        </w:rPr>
        <w:t> </w:t>
      </w:r>
      <w:r>
        <w:rPr>
          <w:sz w:val="18"/>
        </w:rPr>
        <w:t>credits):</w:t>
      </w:r>
    </w:p>
    <w:tbl>
      <w:tblPr>
        <w:tblW w:w="0" w:type="auto"/>
        <w:jc w:val="left"/>
        <w:tblInd w:w="2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5"/>
        <w:gridCol w:w="676"/>
        <w:gridCol w:w="4349"/>
        <w:gridCol w:w="282"/>
      </w:tblGrid>
      <w:tr>
        <w:trPr>
          <w:trHeight w:val="204" w:hRule="atLeast"/>
        </w:trPr>
        <w:tc>
          <w:tcPr>
            <w:tcW w:w="655" w:type="dxa"/>
          </w:tcPr>
          <w:p>
            <w:pPr>
              <w:pStyle w:val="TableParagraph"/>
              <w:spacing w:line="184" w:lineRule="exact"/>
              <w:ind w:left="50"/>
              <w:rPr>
                <w:sz w:val="18"/>
              </w:rPr>
            </w:pPr>
            <w:r>
              <w:rPr>
                <w:sz w:val="18"/>
              </w:rPr>
              <w:t>CEP</w:t>
            </w:r>
          </w:p>
        </w:tc>
        <w:tc>
          <w:tcPr>
            <w:tcW w:w="676" w:type="dxa"/>
          </w:tcPr>
          <w:p>
            <w:pPr>
              <w:pStyle w:val="TableParagraph"/>
              <w:spacing w:line="184" w:lineRule="exact"/>
              <w:ind w:left="114"/>
              <w:rPr>
                <w:sz w:val="18"/>
              </w:rPr>
            </w:pPr>
            <w:r>
              <w:rPr>
                <w:sz w:val="18"/>
              </w:rPr>
              <w:t>240</w:t>
            </w:r>
          </w:p>
        </w:tc>
        <w:tc>
          <w:tcPr>
            <w:tcW w:w="4349" w:type="dxa"/>
          </w:tcPr>
          <w:p>
            <w:pPr>
              <w:pStyle w:val="TableParagraph"/>
              <w:spacing w:line="184" w:lineRule="exact"/>
              <w:ind w:left="159"/>
              <w:rPr>
                <w:sz w:val="18"/>
              </w:rPr>
            </w:pPr>
            <w:r>
              <w:rPr>
                <w:sz w:val="18"/>
              </w:rPr>
              <w:t>Diverse Learners in Multicultural Perspective</w:t>
            </w:r>
          </w:p>
        </w:tc>
        <w:tc>
          <w:tcPr>
            <w:tcW w:w="282" w:type="dxa"/>
          </w:tcPr>
          <w:p>
            <w:pPr>
              <w:pStyle w:val="TableParagraph"/>
              <w:spacing w:line="184" w:lineRule="exact"/>
              <w:ind w:right="50"/>
              <w:jc w:val="right"/>
              <w:rPr>
                <w:sz w:val="18"/>
              </w:rPr>
            </w:pPr>
            <w:r>
              <w:rPr>
                <w:sz w:val="18"/>
              </w:rPr>
              <w:t>3</w:t>
            </w:r>
          </w:p>
        </w:tc>
      </w:tr>
      <w:tr>
        <w:trPr>
          <w:trHeight w:val="206" w:hRule="atLeast"/>
        </w:trPr>
        <w:tc>
          <w:tcPr>
            <w:tcW w:w="655" w:type="dxa"/>
          </w:tcPr>
          <w:p>
            <w:pPr>
              <w:pStyle w:val="TableParagraph"/>
              <w:ind w:left="50"/>
              <w:rPr>
                <w:sz w:val="18"/>
              </w:rPr>
            </w:pPr>
            <w:r>
              <w:rPr>
                <w:sz w:val="18"/>
              </w:rPr>
              <w:t>CEP</w:t>
            </w:r>
          </w:p>
        </w:tc>
        <w:tc>
          <w:tcPr>
            <w:tcW w:w="676" w:type="dxa"/>
          </w:tcPr>
          <w:p>
            <w:pPr>
              <w:pStyle w:val="TableParagraph"/>
              <w:ind w:left="114"/>
              <w:rPr>
                <w:sz w:val="18"/>
              </w:rPr>
            </w:pPr>
            <w:r>
              <w:rPr>
                <w:sz w:val="18"/>
              </w:rPr>
              <w:t>451</w:t>
            </w:r>
          </w:p>
        </w:tc>
        <w:tc>
          <w:tcPr>
            <w:tcW w:w="4349" w:type="dxa"/>
          </w:tcPr>
          <w:p>
            <w:pPr>
              <w:pStyle w:val="TableParagraph"/>
              <w:ind w:left="159"/>
              <w:rPr>
                <w:sz w:val="18"/>
              </w:rPr>
            </w:pPr>
            <w:r>
              <w:rPr>
                <w:sz w:val="18"/>
              </w:rPr>
              <w:t>Models of Special Education Administration</w:t>
            </w:r>
          </w:p>
        </w:tc>
        <w:tc>
          <w:tcPr>
            <w:tcW w:w="282" w:type="dxa"/>
          </w:tcPr>
          <w:p>
            <w:pPr>
              <w:pStyle w:val="TableParagraph"/>
              <w:spacing w:line="240" w:lineRule="auto"/>
              <w:rPr>
                <w:rFonts w:ascii="Times New Roman"/>
                <w:sz w:val="14"/>
              </w:rPr>
            </w:pPr>
          </w:p>
        </w:tc>
      </w:tr>
      <w:tr>
        <w:trPr>
          <w:trHeight w:val="206" w:hRule="atLeast"/>
        </w:trPr>
        <w:tc>
          <w:tcPr>
            <w:tcW w:w="655" w:type="dxa"/>
          </w:tcPr>
          <w:p>
            <w:pPr>
              <w:pStyle w:val="TableParagraph"/>
              <w:spacing w:line="240" w:lineRule="auto"/>
              <w:rPr>
                <w:rFonts w:ascii="Times New Roman"/>
                <w:sz w:val="14"/>
              </w:rPr>
            </w:pPr>
          </w:p>
        </w:tc>
        <w:tc>
          <w:tcPr>
            <w:tcW w:w="676" w:type="dxa"/>
          </w:tcPr>
          <w:p>
            <w:pPr>
              <w:pStyle w:val="TableParagraph"/>
              <w:spacing w:line="240" w:lineRule="auto"/>
              <w:rPr>
                <w:rFonts w:ascii="Times New Roman"/>
                <w:sz w:val="14"/>
              </w:rPr>
            </w:pPr>
          </w:p>
        </w:tc>
        <w:tc>
          <w:tcPr>
            <w:tcW w:w="4349" w:type="dxa"/>
          </w:tcPr>
          <w:p>
            <w:pPr>
              <w:pStyle w:val="TableParagraph"/>
              <w:spacing w:line="186" w:lineRule="exact"/>
              <w:ind w:left="879"/>
              <w:rPr>
                <w:sz w:val="18"/>
              </w:rPr>
            </w:pPr>
            <w:r>
              <w:rPr>
                <w:sz w:val="18"/>
              </w:rPr>
              <w:t>and Services</w:t>
            </w:r>
          </w:p>
        </w:tc>
        <w:tc>
          <w:tcPr>
            <w:tcW w:w="282" w:type="dxa"/>
          </w:tcPr>
          <w:p>
            <w:pPr>
              <w:pStyle w:val="TableParagraph"/>
              <w:spacing w:line="186" w:lineRule="exact"/>
              <w:ind w:right="50"/>
              <w:jc w:val="right"/>
              <w:rPr>
                <w:sz w:val="18"/>
              </w:rPr>
            </w:pPr>
            <w:r>
              <w:rPr>
                <w:sz w:val="18"/>
              </w:rPr>
              <w:t>3</w:t>
            </w:r>
          </w:p>
        </w:tc>
      </w:tr>
      <w:tr>
        <w:trPr>
          <w:trHeight w:val="206" w:hRule="atLeast"/>
        </w:trPr>
        <w:tc>
          <w:tcPr>
            <w:tcW w:w="655" w:type="dxa"/>
          </w:tcPr>
          <w:p>
            <w:pPr>
              <w:pStyle w:val="TableParagraph"/>
              <w:ind w:left="50"/>
              <w:rPr>
                <w:sz w:val="18"/>
              </w:rPr>
            </w:pPr>
            <w:r>
              <w:rPr>
                <w:sz w:val="18"/>
              </w:rPr>
              <w:t>HDFS</w:t>
            </w:r>
          </w:p>
        </w:tc>
        <w:tc>
          <w:tcPr>
            <w:tcW w:w="676" w:type="dxa"/>
          </w:tcPr>
          <w:p>
            <w:pPr>
              <w:pStyle w:val="TableParagraph"/>
              <w:ind w:left="114"/>
              <w:rPr>
                <w:sz w:val="18"/>
              </w:rPr>
            </w:pPr>
            <w:r>
              <w:rPr>
                <w:sz w:val="18"/>
              </w:rPr>
              <w:t>211</w:t>
            </w:r>
          </w:p>
        </w:tc>
        <w:tc>
          <w:tcPr>
            <w:tcW w:w="4349" w:type="dxa"/>
          </w:tcPr>
          <w:p>
            <w:pPr>
              <w:pStyle w:val="TableParagraph"/>
              <w:ind w:left="159"/>
              <w:rPr>
                <w:sz w:val="18"/>
              </w:rPr>
            </w:pPr>
            <w:r>
              <w:rPr>
                <w:sz w:val="18"/>
              </w:rPr>
              <w:t>Child Growth and Development</w:t>
            </w:r>
          </w:p>
        </w:tc>
        <w:tc>
          <w:tcPr>
            <w:tcW w:w="282" w:type="dxa"/>
          </w:tcPr>
          <w:p>
            <w:pPr>
              <w:pStyle w:val="TableParagraph"/>
              <w:ind w:right="50"/>
              <w:jc w:val="right"/>
              <w:rPr>
                <w:sz w:val="18"/>
              </w:rPr>
            </w:pPr>
            <w:r>
              <w:rPr>
                <w:sz w:val="18"/>
              </w:rPr>
              <w:t>3</w:t>
            </w:r>
          </w:p>
        </w:tc>
      </w:tr>
      <w:tr>
        <w:trPr>
          <w:trHeight w:val="206" w:hRule="atLeast"/>
        </w:trPr>
        <w:tc>
          <w:tcPr>
            <w:tcW w:w="655" w:type="dxa"/>
          </w:tcPr>
          <w:p>
            <w:pPr>
              <w:pStyle w:val="TableParagraph"/>
              <w:ind w:left="50"/>
              <w:rPr>
                <w:sz w:val="18"/>
              </w:rPr>
            </w:pPr>
            <w:r>
              <w:rPr>
                <w:sz w:val="18"/>
              </w:rPr>
              <w:t>HDFS</w:t>
            </w:r>
          </w:p>
        </w:tc>
        <w:tc>
          <w:tcPr>
            <w:tcW w:w="676" w:type="dxa"/>
          </w:tcPr>
          <w:p>
            <w:pPr>
              <w:pStyle w:val="TableParagraph"/>
              <w:ind w:left="115"/>
              <w:rPr>
                <w:sz w:val="18"/>
              </w:rPr>
            </w:pPr>
            <w:r>
              <w:rPr>
                <w:sz w:val="18"/>
              </w:rPr>
              <w:t>320</w:t>
            </w:r>
          </w:p>
        </w:tc>
        <w:tc>
          <w:tcPr>
            <w:tcW w:w="4349" w:type="dxa"/>
          </w:tcPr>
          <w:p>
            <w:pPr>
              <w:pStyle w:val="TableParagraph"/>
              <w:ind w:left="159"/>
              <w:rPr>
                <w:sz w:val="18"/>
              </w:rPr>
            </w:pPr>
            <w:r>
              <w:rPr>
                <w:sz w:val="18"/>
              </w:rPr>
              <w:t>Interaction with Children in Groups</w:t>
            </w:r>
          </w:p>
        </w:tc>
        <w:tc>
          <w:tcPr>
            <w:tcW w:w="282" w:type="dxa"/>
          </w:tcPr>
          <w:p>
            <w:pPr>
              <w:pStyle w:val="TableParagraph"/>
              <w:ind w:right="48"/>
              <w:jc w:val="right"/>
              <w:rPr>
                <w:sz w:val="18"/>
              </w:rPr>
            </w:pPr>
            <w:r>
              <w:rPr>
                <w:sz w:val="18"/>
              </w:rPr>
              <w:t>3</w:t>
            </w:r>
          </w:p>
        </w:tc>
      </w:tr>
      <w:tr>
        <w:trPr>
          <w:trHeight w:val="206" w:hRule="atLeast"/>
        </w:trPr>
        <w:tc>
          <w:tcPr>
            <w:tcW w:w="655" w:type="dxa"/>
          </w:tcPr>
          <w:p>
            <w:pPr>
              <w:pStyle w:val="TableParagraph"/>
              <w:ind w:left="50"/>
              <w:rPr>
                <w:sz w:val="18"/>
              </w:rPr>
            </w:pPr>
            <w:r>
              <w:rPr>
                <w:sz w:val="18"/>
              </w:rPr>
              <w:t>HDFS</w:t>
            </w:r>
          </w:p>
        </w:tc>
        <w:tc>
          <w:tcPr>
            <w:tcW w:w="676" w:type="dxa"/>
          </w:tcPr>
          <w:p>
            <w:pPr>
              <w:pStyle w:val="TableParagraph"/>
              <w:ind w:left="115"/>
              <w:rPr>
                <w:sz w:val="18"/>
              </w:rPr>
            </w:pPr>
            <w:r>
              <w:rPr>
                <w:sz w:val="18"/>
              </w:rPr>
              <w:t>320L</w:t>
            </w:r>
          </w:p>
        </w:tc>
        <w:tc>
          <w:tcPr>
            <w:tcW w:w="4349" w:type="dxa"/>
          </w:tcPr>
          <w:p>
            <w:pPr>
              <w:pStyle w:val="TableParagraph"/>
              <w:ind w:left="159"/>
              <w:rPr>
                <w:sz w:val="18"/>
              </w:rPr>
            </w:pPr>
            <w:r>
              <w:rPr>
                <w:sz w:val="18"/>
              </w:rPr>
              <w:t>Interaction with Children-Laboratory</w:t>
            </w:r>
          </w:p>
        </w:tc>
        <w:tc>
          <w:tcPr>
            <w:tcW w:w="282" w:type="dxa"/>
          </w:tcPr>
          <w:p>
            <w:pPr>
              <w:pStyle w:val="TableParagraph"/>
              <w:ind w:right="49"/>
              <w:jc w:val="right"/>
              <w:rPr>
                <w:sz w:val="18"/>
              </w:rPr>
            </w:pPr>
            <w:r>
              <w:rPr>
                <w:sz w:val="18"/>
              </w:rPr>
              <w:t>1</w:t>
            </w:r>
          </w:p>
        </w:tc>
      </w:tr>
      <w:tr>
        <w:trPr>
          <w:trHeight w:val="207" w:hRule="atLeast"/>
        </w:trPr>
        <w:tc>
          <w:tcPr>
            <w:tcW w:w="655" w:type="dxa"/>
          </w:tcPr>
          <w:p>
            <w:pPr>
              <w:pStyle w:val="TableParagraph"/>
              <w:ind w:left="50"/>
              <w:rPr>
                <w:sz w:val="18"/>
              </w:rPr>
            </w:pPr>
            <w:r>
              <w:rPr>
                <w:sz w:val="18"/>
              </w:rPr>
              <w:t>HDFS</w:t>
            </w:r>
          </w:p>
        </w:tc>
        <w:tc>
          <w:tcPr>
            <w:tcW w:w="676" w:type="dxa"/>
          </w:tcPr>
          <w:p>
            <w:pPr>
              <w:pStyle w:val="TableParagraph"/>
              <w:ind w:left="114"/>
              <w:rPr>
                <w:sz w:val="18"/>
              </w:rPr>
            </w:pPr>
            <w:r>
              <w:rPr>
                <w:sz w:val="18"/>
              </w:rPr>
              <w:t>321</w:t>
            </w:r>
          </w:p>
        </w:tc>
        <w:tc>
          <w:tcPr>
            <w:tcW w:w="4349" w:type="dxa"/>
          </w:tcPr>
          <w:p>
            <w:pPr>
              <w:pStyle w:val="TableParagraph"/>
              <w:ind w:left="159"/>
              <w:rPr>
                <w:sz w:val="18"/>
              </w:rPr>
            </w:pPr>
            <w:r>
              <w:rPr>
                <w:sz w:val="18"/>
              </w:rPr>
              <w:t>Curriculum for Children (W)</w:t>
            </w:r>
          </w:p>
        </w:tc>
        <w:tc>
          <w:tcPr>
            <w:tcW w:w="282" w:type="dxa"/>
          </w:tcPr>
          <w:p>
            <w:pPr>
              <w:pStyle w:val="TableParagraph"/>
              <w:ind w:right="50"/>
              <w:jc w:val="right"/>
              <w:rPr>
                <w:sz w:val="18"/>
              </w:rPr>
            </w:pPr>
            <w:r>
              <w:rPr>
                <w:sz w:val="18"/>
              </w:rPr>
              <w:t>3</w:t>
            </w:r>
          </w:p>
        </w:tc>
      </w:tr>
      <w:tr>
        <w:trPr>
          <w:trHeight w:val="207" w:hRule="atLeast"/>
        </w:trPr>
        <w:tc>
          <w:tcPr>
            <w:tcW w:w="655" w:type="dxa"/>
          </w:tcPr>
          <w:p>
            <w:pPr>
              <w:pStyle w:val="TableParagraph"/>
              <w:ind w:left="50"/>
              <w:rPr>
                <w:sz w:val="18"/>
              </w:rPr>
            </w:pPr>
            <w:r>
              <w:rPr>
                <w:sz w:val="18"/>
              </w:rPr>
              <w:t>HDFS</w:t>
            </w:r>
          </w:p>
        </w:tc>
        <w:tc>
          <w:tcPr>
            <w:tcW w:w="676" w:type="dxa"/>
          </w:tcPr>
          <w:p>
            <w:pPr>
              <w:pStyle w:val="TableParagraph"/>
              <w:ind w:left="115"/>
              <w:rPr>
                <w:sz w:val="18"/>
              </w:rPr>
            </w:pPr>
            <w:r>
              <w:rPr>
                <w:sz w:val="18"/>
              </w:rPr>
              <w:t>321L</w:t>
            </w:r>
          </w:p>
        </w:tc>
        <w:tc>
          <w:tcPr>
            <w:tcW w:w="4349" w:type="dxa"/>
          </w:tcPr>
          <w:p>
            <w:pPr>
              <w:pStyle w:val="TableParagraph"/>
              <w:ind w:left="159"/>
              <w:rPr>
                <w:sz w:val="18"/>
              </w:rPr>
            </w:pPr>
            <w:r>
              <w:rPr>
                <w:sz w:val="18"/>
              </w:rPr>
              <w:t>Curriculum for Children-Laboratory</w:t>
            </w:r>
          </w:p>
        </w:tc>
        <w:tc>
          <w:tcPr>
            <w:tcW w:w="282" w:type="dxa"/>
          </w:tcPr>
          <w:p>
            <w:pPr>
              <w:pStyle w:val="TableParagraph"/>
              <w:ind w:right="50"/>
              <w:jc w:val="right"/>
              <w:rPr>
                <w:sz w:val="18"/>
              </w:rPr>
            </w:pPr>
            <w:r>
              <w:rPr>
                <w:sz w:val="18"/>
              </w:rPr>
              <w:t>1</w:t>
            </w:r>
          </w:p>
        </w:tc>
      </w:tr>
      <w:tr>
        <w:trPr>
          <w:trHeight w:val="206" w:hRule="atLeast"/>
        </w:trPr>
        <w:tc>
          <w:tcPr>
            <w:tcW w:w="655" w:type="dxa"/>
          </w:tcPr>
          <w:p>
            <w:pPr>
              <w:pStyle w:val="TableParagraph"/>
              <w:ind w:left="50"/>
              <w:rPr>
                <w:sz w:val="18"/>
              </w:rPr>
            </w:pPr>
            <w:r>
              <w:rPr>
                <w:sz w:val="18"/>
              </w:rPr>
              <w:t>HDFS</w:t>
            </w:r>
          </w:p>
        </w:tc>
        <w:tc>
          <w:tcPr>
            <w:tcW w:w="676" w:type="dxa"/>
          </w:tcPr>
          <w:p>
            <w:pPr>
              <w:pStyle w:val="TableParagraph"/>
              <w:ind w:left="115"/>
              <w:rPr>
                <w:sz w:val="18"/>
              </w:rPr>
            </w:pPr>
            <w:r>
              <w:rPr>
                <w:sz w:val="18"/>
              </w:rPr>
              <w:t>322</w:t>
            </w:r>
          </w:p>
        </w:tc>
        <w:tc>
          <w:tcPr>
            <w:tcW w:w="4349" w:type="dxa"/>
          </w:tcPr>
          <w:p>
            <w:pPr>
              <w:pStyle w:val="TableParagraph"/>
              <w:ind w:left="159"/>
              <w:rPr>
                <w:sz w:val="18"/>
              </w:rPr>
            </w:pPr>
            <w:r>
              <w:rPr>
                <w:sz w:val="18"/>
              </w:rPr>
              <w:t>Infant Development and Program Planning</w:t>
            </w:r>
          </w:p>
        </w:tc>
        <w:tc>
          <w:tcPr>
            <w:tcW w:w="282" w:type="dxa"/>
          </w:tcPr>
          <w:p>
            <w:pPr>
              <w:pStyle w:val="TableParagraph"/>
              <w:ind w:right="48"/>
              <w:jc w:val="right"/>
              <w:rPr>
                <w:sz w:val="18"/>
              </w:rPr>
            </w:pPr>
            <w:r>
              <w:rPr>
                <w:sz w:val="18"/>
              </w:rPr>
              <w:t>3</w:t>
            </w:r>
          </w:p>
        </w:tc>
      </w:tr>
      <w:tr>
        <w:trPr>
          <w:trHeight w:val="207" w:hRule="atLeast"/>
        </w:trPr>
        <w:tc>
          <w:tcPr>
            <w:tcW w:w="655" w:type="dxa"/>
          </w:tcPr>
          <w:p>
            <w:pPr>
              <w:pStyle w:val="TableParagraph"/>
              <w:ind w:left="50"/>
              <w:rPr>
                <w:sz w:val="18"/>
              </w:rPr>
            </w:pPr>
            <w:r>
              <w:rPr>
                <w:sz w:val="18"/>
              </w:rPr>
              <w:t>HDFS</w:t>
            </w:r>
          </w:p>
        </w:tc>
        <w:tc>
          <w:tcPr>
            <w:tcW w:w="676" w:type="dxa"/>
          </w:tcPr>
          <w:p>
            <w:pPr>
              <w:pStyle w:val="TableParagraph"/>
              <w:ind w:left="115"/>
              <w:rPr>
                <w:sz w:val="18"/>
              </w:rPr>
            </w:pPr>
            <w:r>
              <w:rPr>
                <w:sz w:val="18"/>
              </w:rPr>
              <w:t>322L</w:t>
            </w:r>
          </w:p>
        </w:tc>
        <w:tc>
          <w:tcPr>
            <w:tcW w:w="4349" w:type="dxa"/>
          </w:tcPr>
          <w:p>
            <w:pPr>
              <w:pStyle w:val="TableParagraph"/>
              <w:ind w:left="159"/>
              <w:rPr>
                <w:sz w:val="18"/>
              </w:rPr>
            </w:pPr>
            <w:r>
              <w:rPr>
                <w:sz w:val="18"/>
              </w:rPr>
              <w:t>Interaction and Curriculum for Infants and Toddlers</w:t>
            </w:r>
          </w:p>
        </w:tc>
        <w:tc>
          <w:tcPr>
            <w:tcW w:w="282" w:type="dxa"/>
          </w:tcPr>
          <w:p>
            <w:pPr>
              <w:pStyle w:val="TableParagraph"/>
              <w:spacing w:line="240" w:lineRule="auto"/>
              <w:rPr>
                <w:rFonts w:ascii="Times New Roman"/>
                <w:sz w:val="14"/>
              </w:rPr>
            </w:pPr>
          </w:p>
        </w:tc>
      </w:tr>
      <w:tr>
        <w:trPr>
          <w:trHeight w:val="204" w:hRule="atLeast"/>
        </w:trPr>
        <w:tc>
          <w:tcPr>
            <w:tcW w:w="655" w:type="dxa"/>
          </w:tcPr>
          <w:p>
            <w:pPr>
              <w:pStyle w:val="TableParagraph"/>
              <w:spacing w:line="240" w:lineRule="auto"/>
              <w:rPr>
                <w:rFonts w:ascii="Times New Roman"/>
                <w:sz w:val="14"/>
              </w:rPr>
            </w:pPr>
          </w:p>
        </w:tc>
        <w:tc>
          <w:tcPr>
            <w:tcW w:w="676" w:type="dxa"/>
          </w:tcPr>
          <w:p>
            <w:pPr>
              <w:pStyle w:val="TableParagraph"/>
              <w:spacing w:line="240" w:lineRule="auto"/>
              <w:rPr>
                <w:rFonts w:ascii="Times New Roman"/>
                <w:sz w:val="14"/>
              </w:rPr>
            </w:pPr>
          </w:p>
        </w:tc>
        <w:tc>
          <w:tcPr>
            <w:tcW w:w="4349" w:type="dxa"/>
          </w:tcPr>
          <w:p>
            <w:pPr>
              <w:pStyle w:val="TableParagraph"/>
              <w:tabs>
                <w:tab w:pos="1598" w:val="left" w:leader="none"/>
              </w:tabs>
              <w:spacing w:line="184" w:lineRule="exact"/>
              <w:ind w:left="878"/>
              <w:rPr>
                <w:sz w:val="18"/>
              </w:rPr>
            </w:pPr>
            <w:r>
              <w:rPr>
                <w:sz w:val="18"/>
              </w:rPr>
              <w:t>-</w:t>
              <w:tab/>
              <w:t>Laboratory</w:t>
            </w:r>
          </w:p>
        </w:tc>
        <w:tc>
          <w:tcPr>
            <w:tcW w:w="282" w:type="dxa"/>
          </w:tcPr>
          <w:p>
            <w:pPr>
              <w:pStyle w:val="TableParagraph"/>
              <w:spacing w:line="184" w:lineRule="exact"/>
              <w:ind w:right="50"/>
              <w:jc w:val="right"/>
              <w:rPr>
                <w:sz w:val="18"/>
              </w:rPr>
            </w:pPr>
            <w:r>
              <w:rPr>
                <w:sz w:val="18"/>
              </w:rPr>
              <w:t>1</w:t>
            </w:r>
          </w:p>
        </w:tc>
      </w:tr>
    </w:tbl>
    <w:p>
      <w:pPr>
        <w:spacing w:after="0" w:line="184" w:lineRule="exact"/>
        <w:jc w:val="right"/>
        <w:rPr>
          <w:sz w:val="18"/>
        </w:rPr>
        <w:sectPr>
          <w:pgSz w:w="12240" w:h="15840"/>
          <w:pgMar w:header="725" w:footer="0" w:top="1120" w:bottom="280" w:left="1280" w:right="1100"/>
        </w:sectPr>
      </w:pPr>
    </w:p>
    <w:p>
      <w:pPr>
        <w:pStyle w:val="BodyText"/>
        <w:rPr>
          <w:sz w:val="20"/>
        </w:rPr>
      </w:pPr>
    </w:p>
    <w:p>
      <w:pPr>
        <w:pStyle w:val="BodyText"/>
        <w:spacing w:before="6"/>
      </w:pP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4"/>
        <w:gridCol w:w="920"/>
        <w:gridCol w:w="684"/>
        <w:gridCol w:w="4360"/>
        <w:gridCol w:w="259"/>
      </w:tblGrid>
      <w:tr>
        <w:trPr>
          <w:trHeight w:val="204" w:hRule="atLeast"/>
        </w:trPr>
        <w:tc>
          <w:tcPr>
            <w:tcW w:w="1894" w:type="dxa"/>
            <w:vMerge w:val="restart"/>
          </w:tcPr>
          <w:p>
            <w:pPr>
              <w:pStyle w:val="TableParagraph"/>
              <w:spacing w:line="240" w:lineRule="auto"/>
              <w:rPr>
                <w:rFonts w:ascii="Times New Roman"/>
                <w:sz w:val="18"/>
              </w:rPr>
            </w:pPr>
          </w:p>
        </w:tc>
        <w:tc>
          <w:tcPr>
            <w:tcW w:w="920" w:type="dxa"/>
          </w:tcPr>
          <w:p>
            <w:pPr>
              <w:pStyle w:val="TableParagraph"/>
              <w:spacing w:line="184" w:lineRule="exact"/>
              <w:ind w:left="316"/>
              <w:rPr>
                <w:sz w:val="18"/>
              </w:rPr>
            </w:pPr>
            <w:r>
              <w:rPr>
                <w:sz w:val="18"/>
              </w:rPr>
              <w:t>HDFS</w:t>
            </w:r>
          </w:p>
        </w:tc>
        <w:tc>
          <w:tcPr>
            <w:tcW w:w="684" w:type="dxa"/>
          </w:tcPr>
          <w:p>
            <w:pPr>
              <w:pStyle w:val="TableParagraph"/>
              <w:spacing w:line="184" w:lineRule="exact"/>
              <w:ind w:left="115"/>
              <w:rPr>
                <w:sz w:val="18"/>
              </w:rPr>
            </w:pPr>
            <w:r>
              <w:rPr>
                <w:sz w:val="18"/>
              </w:rPr>
              <w:t>421</w:t>
            </w:r>
          </w:p>
        </w:tc>
        <w:tc>
          <w:tcPr>
            <w:tcW w:w="4360" w:type="dxa"/>
          </w:tcPr>
          <w:p>
            <w:pPr>
              <w:pStyle w:val="TableParagraph"/>
              <w:spacing w:line="184" w:lineRule="exact"/>
              <w:ind w:left="152"/>
              <w:rPr>
                <w:sz w:val="18"/>
              </w:rPr>
            </w:pPr>
            <w:r>
              <w:rPr>
                <w:sz w:val="18"/>
              </w:rPr>
              <w:t>Assessment of the Young Child</w:t>
            </w:r>
          </w:p>
        </w:tc>
        <w:tc>
          <w:tcPr>
            <w:tcW w:w="259" w:type="dxa"/>
          </w:tcPr>
          <w:p>
            <w:pPr>
              <w:pStyle w:val="TableParagraph"/>
              <w:spacing w:line="184" w:lineRule="exact"/>
              <w:ind w:left="64"/>
              <w:jc w:val="center"/>
              <w:rPr>
                <w:sz w:val="18"/>
              </w:rPr>
            </w:pPr>
            <w:r>
              <w:rPr>
                <w:sz w:val="18"/>
              </w:rPr>
              <w:t>3</w:t>
            </w:r>
          </w:p>
        </w:tc>
      </w:tr>
      <w:tr>
        <w:trPr>
          <w:trHeight w:val="206" w:hRule="atLeast"/>
        </w:trPr>
        <w:tc>
          <w:tcPr>
            <w:tcW w:w="1894" w:type="dxa"/>
            <w:vMerge/>
            <w:tcBorders>
              <w:top w:val="nil"/>
            </w:tcBorders>
          </w:tcPr>
          <w:p>
            <w:pPr>
              <w:rPr>
                <w:sz w:val="2"/>
                <w:szCs w:val="2"/>
              </w:rPr>
            </w:pPr>
          </w:p>
        </w:tc>
        <w:tc>
          <w:tcPr>
            <w:tcW w:w="920" w:type="dxa"/>
          </w:tcPr>
          <w:p>
            <w:pPr>
              <w:pStyle w:val="TableParagraph"/>
              <w:ind w:left="316"/>
              <w:rPr>
                <w:sz w:val="18"/>
              </w:rPr>
            </w:pPr>
            <w:r>
              <w:rPr>
                <w:sz w:val="18"/>
              </w:rPr>
              <w:t>HDFS</w:t>
            </w:r>
          </w:p>
        </w:tc>
        <w:tc>
          <w:tcPr>
            <w:tcW w:w="684" w:type="dxa"/>
          </w:tcPr>
          <w:p>
            <w:pPr>
              <w:pStyle w:val="TableParagraph"/>
              <w:ind w:left="115"/>
              <w:rPr>
                <w:sz w:val="18"/>
              </w:rPr>
            </w:pPr>
            <w:r>
              <w:rPr>
                <w:sz w:val="18"/>
              </w:rPr>
              <w:t>424</w:t>
            </w:r>
          </w:p>
        </w:tc>
        <w:tc>
          <w:tcPr>
            <w:tcW w:w="4360" w:type="dxa"/>
          </w:tcPr>
          <w:p>
            <w:pPr>
              <w:pStyle w:val="TableParagraph"/>
              <w:ind w:left="152"/>
              <w:rPr>
                <w:sz w:val="18"/>
              </w:rPr>
            </w:pPr>
            <w:r>
              <w:rPr>
                <w:sz w:val="18"/>
              </w:rPr>
              <w:t>Student Teaching in an Early Childhood Program</w:t>
            </w:r>
          </w:p>
        </w:tc>
        <w:tc>
          <w:tcPr>
            <w:tcW w:w="259" w:type="dxa"/>
          </w:tcPr>
          <w:p>
            <w:pPr>
              <w:pStyle w:val="TableParagraph"/>
              <w:ind w:left="65"/>
              <w:jc w:val="center"/>
              <w:rPr>
                <w:sz w:val="18"/>
              </w:rPr>
            </w:pPr>
            <w:r>
              <w:rPr>
                <w:sz w:val="18"/>
              </w:rPr>
              <w:t>6</w:t>
            </w:r>
          </w:p>
        </w:tc>
      </w:tr>
      <w:tr>
        <w:trPr>
          <w:trHeight w:val="207" w:hRule="atLeast"/>
        </w:trPr>
        <w:tc>
          <w:tcPr>
            <w:tcW w:w="1894" w:type="dxa"/>
            <w:vMerge/>
            <w:tcBorders>
              <w:top w:val="nil"/>
            </w:tcBorders>
          </w:tcPr>
          <w:p>
            <w:pPr>
              <w:rPr>
                <w:sz w:val="2"/>
                <w:szCs w:val="2"/>
              </w:rPr>
            </w:pPr>
          </w:p>
        </w:tc>
        <w:tc>
          <w:tcPr>
            <w:tcW w:w="920" w:type="dxa"/>
          </w:tcPr>
          <w:p>
            <w:pPr>
              <w:pStyle w:val="TableParagraph"/>
              <w:ind w:left="316"/>
              <w:rPr>
                <w:sz w:val="18"/>
              </w:rPr>
            </w:pPr>
            <w:r>
              <w:rPr>
                <w:sz w:val="18"/>
              </w:rPr>
              <w:t>HDFS</w:t>
            </w:r>
          </w:p>
        </w:tc>
        <w:tc>
          <w:tcPr>
            <w:tcW w:w="684" w:type="dxa"/>
          </w:tcPr>
          <w:p>
            <w:pPr>
              <w:pStyle w:val="TableParagraph"/>
              <w:ind w:left="115"/>
              <w:rPr>
                <w:sz w:val="18"/>
              </w:rPr>
            </w:pPr>
            <w:r>
              <w:rPr>
                <w:sz w:val="18"/>
              </w:rPr>
              <w:t>449</w:t>
            </w:r>
          </w:p>
        </w:tc>
        <w:tc>
          <w:tcPr>
            <w:tcW w:w="4360" w:type="dxa"/>
          </w:tcPr>
          <w:p>
            <w:pPr>
              <w:pStyle w:val="TableParagraph"/>
              <w:ind w:left="152"/>
              <w:rPr>
                <w:sz w:val="18"/>
              </w:rPr>
            </w:pPr>
            <w:r>
              <w:rPr>
                <w:sz w:val="18"/>
              </w:rPr>
              <w:t>Special Needs Children and Their Families</w:t>
            </w:r>
          </w:p>
        </w:tc>
        <w:tc>
          <w:tcPr>
            <w:tcW w:w="259" w:type="dxa"/>
          </w:tcPr>
          <w:p>
            <w:pPr>
              <w:pStyle w:val="TableParagraph"/>
              <w:ind w:left="63"/>
              <w:jc w:val="center"/>
              <w:rPr>
                <w:sz w:val="18"/>
              </w:rPr>
            </w:pPr>
            <w:r>
              <w:rPr>
                <w:sz w:val="18"/>
              </w:rPr>
              <w:t>3</w:t>
            </w:r>
          </w:p>
        </w:tc>
      </w:tr>
      <w:tr>
        <w:trPr>
          <w:trHeight w:val="207" w:hRule="atLeast"/>
        </w:trPr>
        <w:tc>
          <w:tcPr>
            <w:tcW w:w="1894" w:type="dxa"/>
            <w:vMerge/>
            <w:tcBorders>
              <w:top w:val="nil"/>
            </w:tcBorders>
          </w:tcPr>
          <w:p>
            <w:pPr>
              <w:rPr>
                <w:sz w:val="2"/>
                <w:szCs w:val="2"/>
              </w:rPr>
            </w:pPr>
          </w:p>
        </w:tc>
        <w:tc>
          <w:tcPr>
            <w:tcW w:w="920" w:type="dxa"/>
          </w:tcPr>
          <w:p>
            <w:pPr>
              <w:pStyle w:val="TableParagraph"/>
              <w:ind w:left="316"/>
              <w:rPr>
                <w:sz w:val="18"/>
              </w:rPr>
            </w:pPr>
            <w:r>
              <w:rPr>
                <w:sz w:val="18"/>
              </w:rPr>
              <w:t>HDFS</w:t>
            </w:r>
          </w:p>
        </w:tc>
        <w:tc>
          <w:tcPr>
            <w:tcW w:w="684" w:type="dxa"/>
          </w:tcPr>
          <w:p>
            <w:pPr>
              <w:pStyle w:val="TableParagraph"/>
              <w:ind w:left="115"/>
              <w:rPr>
                <w:sz w:val="18"/>
              </w:rPr>
            </w:pPr>
            <w:r>
              <w:rPr>
                <w:sz w:val="18"/>
              </w:rPr>
              <w:t>449L</w:t>
            </w:r>
          </w:p>
        </w:tc>
        <w:tc>
          <w:tcPr>
            <w:tcW w:w="4360" w:type="dxa"/>
          </w:tcPr>
          <w:p>
            <w:pPr>
              <w:pStyle w:val="TableParagraph"/>
              <w:ind w:left="152"/>
              <w:rPr>
                <w:sz w:val="18"/>
              </w:rPr>
            </w:pPr>
            <w:r>
              <w:rPr>
                <w:sz w:val="18"/>
              </w:rPr>
              <w:t>Children with Special Needs and Their Families</w:t>
            </w:r>
          </w:p>
        </w:tc>
        <w:tc>
          <w:tcPr>
            <w:tcW w:w="259" w:type="dxa"/>
          </w:tcPr>
          <w:p>
            <w:pPr>
              <w:pStyle w:val="TableParagraph"/>
              <w:spacing w:line="240" w:lineRule="auto"/>
              <w:rPr>
                <w:rFonts w:ascii="Times New Roman"/>
                <w:sz w:val="14"/>
              </w:rPr>
            </w:pPr>
          </w:p>
        </w:tc>
      </w:tr>
      <w:tr>
        <w:trPr>
          <w:trHeight w:val="206" w:hRule="atLeast"/>
        </w:trPr>
        <w:tc>
          <w:tcPr>
            <w:tcW w:w="1894" w:type="dxa"/>
            <w:vMerge/>
            <w:tcBorders>
              <w:top w:val="nil"/>
            </w:tcBorders>
          </w:tcPr>
          <w:p>
            <w:pPr>
              <w:rPr>
                <w:sz w:val="2"/>
                <w:szCs w:val="2"/>
              </w:rPr>
            </w:pPr>
          </w:p>
        </w:tc>
        <w:tc>
          <w:tcPr>
            <w:tcW w:w="920" w:type="dxa"/>
          </w:tcPr>
          <w:p>
            <w:pPr>
              <w:pStyle w:val="TableParagraph"/>
              <w:spacing w:line="240" w:lineRule="auto"/>
              <w:rPr>
                <w:rFonts w:ascii="Times New Roman"/>
                <w:sz w:val="14"/>
              </w:rPr>
            </w:pPr>
          </w:p>
        </w:tc>
        <w:tc>
          <w:tcPr>
            <w:tcW w:w="684" w:type="dxa"/>
          </w:tcPr>
          <w:p>
            <w:pPr>
              <w:pStyle w:val="TableParagraph"/>
              <w:spacing w:line="240" w:lineRule="auto"/>
              <w:rPr>
                <w:rFonts w:ascii="Times New Roman"/>
                <w:sz w:val="14"/>
              </w:rPr>
            </w:pPr>
          </w:p>
        </w:tc>
        <w:tc>
          <w:tcPr>
            <w:tcW w:w="4360" w:type="dxa"/>
          </w:tcPr>
          <w:p>
            <w:pPr>
              <w:pStyle w:val="TableParagraph"/>
              <w:ind w:left="872"/>
              <w:rPr>
                <w:sz w:val="18"/>
              </w:rPr>
            </w:pPr>
            <w:r>
              <w:rPr>
                <w:sz w:val="18"/>
              </w:rPr>
              <w:t>Laboratory</w:t>
            </w:r>
          </w:p>
        </w:tc>
        <w:tc>
          <w:tcPr>
            <w:tcW w:w="259" w:type="dxa"/>
          </w:tcPr>
          <w:p>
            <w:pPr>
              <w:pStyle w:val="TableParagraph"/>
              <w:ind w:left="63"/>
              <w:jc w:val="center"/>
              <w:rPr>
                <w:sz w:val="18"/>
              </w:rPr>
            </w:pPr>
            <w:r>
              <w:rPr>
                <w:sz w:val="18"/>
              </w:rPr>
              <w:t>1</w:t>
            </w:r>
          </w:p>
        </w:tc>
      </w:tr>
      <w:tr>
        <w:trPr>
          <w:trHeight w:val="206" w:hRule="atLeast"/>
        </w:trPr>
        <w:tc>
          <w:tcPr>
            <w:tcW w:w="1894" w:type="dxa"/>
            <w:vMerge/>
            <w:tcBorders>
              <w:top w:val="nil"/>
            </w:tcBorders>
          </w:tcPr>
          <w:p>
            <w:pPr>
              <w:rPr>
                <w:sz w:val="2"/>
                <w:szCs w:val="2"/>
              </w:rPr>
            </w:pPr>
          </w:p>
        </w:tc>
        <w:tc>
          <w:tcPr>
            <w:tcW w:w="920" w:type="dxa"/>
          </w:tcPr>
          <w:p>
            <w:pPr>
              <w:pStyle w:val="TableParagraph"/>
              <w:ind w:left="316"/>
              <w:rPr>
                <w:sz w:val="18"/>
              </w:rPr>
            </w:pPr>
            <w:r>
              <w:rPr>
                <w:sz w:val="18"/>
              </w:rPr>
              <w:t>HDFS</w:t>
            </w:r>
          </w:p>
        </w:tc>
        <w:tc>
          <w:tcPr>
            <w:tcW w:w="684" w:type="dxa"/>
          </w:tcPr>
          <w:p>
            <w:pPr>
              <w:pStyle w:val="TableParagraph"/>
              <w:ind w:left="116"/>
              <w:rPr>
                <w:sz w:val="18"/>
              </w:rPr>
            </w:pPr>
            <w:r>
              <w:rPr>
                <w:sz w:val="18"/>
              </w:rPr>
              <w:t>473</w:t>
            </w:r>
          </w:p>
        </w:tc>
        <w:tc>
          <w:tcPr>
            <w:tcW w:w="4360" w:type="dxa"/>
          </w:tcPr>
          <w:p>
            <w:pPr>
              <w:pStyle w:val="TableParagraph"/>
              <w:ind w:left="152"/>
              <w:rPr>
                <w:sz w:val="18"/>
              </w:rPr>
            </w:pPr>
            <w:r>
              <w:rPr>
                <w:sz w:val="18"/>
              </w:rPr>
              <w:t>Administration of Early Childhood Programs</w:t>
            </w:r>
          </w:p>
        </w:tc>
        <w:tc>
          <w:tcPr>
            <w:tcW w:w="259" w:type="dxa"/>
          </w:tcPr>
          <w:p>
            <w:pPr>
              <w:pStyle w:val="TableParagraph"/>
              <w:ind w:left="64"/>
              <w:jc w:val="center"/>
              <w:rPr>
                <w:sz w:val="18"/>
              </w:rPr>
            </w:pPr>
            <w:r>
              <w:rPr>
                <w:sz w:val="18"/>
              </w:rPr>
              <w:t>3</w:t>
            </w:r>
          </w:p>
        </w:tc>
      </w:tr>
      <w:tr>
        <w:trPr>
          <w:trHeight w:val="207" w:hRule="atLeast"/>
        </w:trPr>
        <w:tc>
          <w:tcPr>
            <w:tcW w:w="1894" w:type="dxa"/>
            <w:vMerge/>
            <w:tcBorders>
              <w:top w:val="nil"/>
            </w:tcBorders>
          </w:tcPr>
          <w:p>
            <w:pPr>
              <w:rPr>
                <w:sz w:val="2"/>
                <w:szCs w:val="2"/>
              </w:rPr>
            </w:pPr>
          </w:p>
        </w:tc>
        <w:tc>
          <w:tcPr>
            <w:tcW w:w="920" w:type="dxa"/>
          </w:tcPr>
          <w:p>
            <w:pPr>
              <w:pStyle w:val="TableParagraph"/>
              <w:ind w:left="316"/>
              <w:rPr>
                <w:sz w:val="18"/>
              </w:rPr>
            </w:pPr>
            <w:r>
              <w:rPr>
                <w:sz w:val="18"/>
              </w:rPr>
              <w:t>TE</w:t>
            </w:r>
          </w:p>
        </w:tc>
        <w:tc>
          <w:tcPr>
            <w:tcW w:w="684" w:type="dxa"/>
          </w:tcPr>
          <w:p>
            <w:pPr>
              <w:pStyle w:val="TableParagraph"/>
              <w:ind w:left="116"/>
              <w:rPr>
                <w:sz w:val="18"/>
              </w:rPr>
            </w:pPr>
            <w:r>
              <w:rPr>
                <w:sz w:val="18"/>
              </w:rPr>
              <w:t>301</w:t>
            </w:r>
          </w:p>
        </w:tc>
        <w:tc>
          <w:tcPr>
            <w:tcW w:w="4360" w:type="dxa"/>
          </w:tcPr>
          <w:p>
            <w:pPr>
              <w:pStyle w:val="TableParagraph"/>
              <w:ind w:left="152"/>
              <w:rPr>
                <w:sz w:val="18"/>
              </w:rPr>
            </w:pPr>
            <w:r>
              <w:rPr>
                <w:sz w:val="18"/>
              </w:rPr>
              <w:t>Literacy, Learners, and Learning in Context</w:t>
            </w:r>
          </w:p>
        </w:tc>
        <w:tc>
          <w:tcPr>
            <w:tcW w:w="259" w:type="dxa"/>
          </w:tcPr>
          <w:p>
            <w:pPr>
              <w:pStyle w:val="TableParagraph"/>
              <w:spacing w:line="240" w:lineRule="auto"/>
              <w:rPr>
                <w:rFonts w:ascii="Times New Roman"/>
                <w:sz w:val="14"/>
              </w:rPr>
            </w:pPr>
          </w:p>
        </w:tc>
      </w:tr>
      <w:tr>
        <w:trPr>
          <w:trHeight w:val="207" w:hRule="atLeast"/>
        </w:trPr>
        <w:tc>
          <w:tcPr>
            <w:tcW w:w="1894" w:type="dxa"/>
            <w:vMerge/>
            <w:tcBorders>
              <w:top w:val="nil"/>
            </w:tcBorders>
          </w:tcPr>
          <w:p>
            <w:pPr>
              <w:rPr>
                <w:sz w:val="2"/>
                <w:szCs w:val="2"/>
              </w:rPr>
            </w:pPr>
          </w:p>
        </w:tc>
        <w:tc>
          <w:tcPr>
            <w:tcW w:w="920" w:type="dxa"/>
          </w:tcPr>
          <w:p>
            <w:pPr>
              <w:pStyle w:val="TableParagraph"/>
              <w:spacing w:line="240" w:lineRule="auto"/>
              <w:rPr>
                <w:rFonts w:ascii="Times New Roman"/>
                <w:sz w:val="14"/>
              </w:rPr>
            </w:pPr>
          </w:p>
        </w:tc>
        <w:tc>
          <w:tcPr>
            <w:tcW w:w="684" w:type="dxa"/>
          </w:tcPr>
          <w:p>
            <w:pPr>
              <w:pStyle w:val="TableParagraph"/>
              <w:spacing w:line="240" w:lineRule="auto"/>
              <w:rPr>
                <w:rFonts w:ascii="Times New Roman"/>
                <w:sz w:val="14"/>
              </w:rPr>
            </w:pPr>
          </w:p>
        </w:tc>
        <w:tc>
          <w:tcPr>
            <w:tcW w:w="4360" w:type="dxa"/>
          </w:tcPr>
          <w:p>
            <w:pPr>
              <w:pStyle w:val="TableParagraph"/>
              <w:tabs>
                <w:tab w:pos="1591" w:val="left" w:leader="none"/>
              </w:tabs>
              <w:ind w:left="872"/>
              <w:rPr>
                <w:sz w:val="18"/>
              </w:rPr>
            </w:pPr>
            <w:r>
              <w:rPr>
                <w:sz w:val="18"/>
              </w:rPr>
              <w:t>-</w:t>
              <w:tab/>
              <w:t>Elementary</w:t>
            </w:r>
          </w:p>
        </w:tc>
        <w:tc>
          <w:tcPr>
            <w:tcW w:w="259" w:type="dxa"/>
          </w:tcPr>
          <w:p>
            <w:pPr>
              <w:pStyle w:val="TableParagraph"/>
              <w:ind w:left="64"/>
              <w:jc w:val="center"/>
              <w:rPr>
                <w:sz w:val="18"/>
              </w:rPr>
            </w:pPr>
            <w:r>
              <w:rPr>
                <w:sz w:val="18"/>
              </w:rPr>
              <w:t>3</w:t>
            </w:r>
          </w:p>
        </w:tc>
      </w:tr>
      <w:tr>
        <w:trPr>
          <w:trHeight w:val="206" w:hRule="atLeast"/>
        </w:trPr>
        <w:tc>
          <w:tcPr>
            <w:tcW w:w="1894" w:type="dxa"/>
            <w:vMerge/>
            <w:tcBorders>
              <w:top w:val="nil"/>
            </w:tcBorders>
          </w:tcPr>
          <w:p>
            <w:pPr>
              <w:rPr>
                <w:sz w:val="2"/>
                <w:szCs w:val="2"/>
              </w:rPr>
            </w:pPr>
          </w:p>
        </w:tc>
        <w:tc>
          <w:tcPr>
            <w:tcW w:w="920" w:type="dxa"/>
          </w:tcPr>
          <w:p>
            <w:pPr>
              <w:pStyle w:val="TableParagraph"/>
              <w:spacing w:line="186" w:lineRule="exact"/>
              <w:ind w:left="316"/>
              <w:rPr>
                <w:sz w:val="18"/>
              </w:rPr>
            </w:pPr>
            <w:r>
              <w:rPr>
                <w:sz w:val="18"/>
              </w:rPr>
              <w:t>TE</w:t>
            </w:r>
          </w:p>
        </w:tc>
        <w:tc>
          <w:tcPr>
            <w:tcW w:w="684" w:type="dxa"/>
          </w:tcPr>
          <w:p>
            <w:pPr>
              <w:pStyle w:val="TableParagraph"/>
              <w:spacing w:line="186" w:lineRule="exact"/>
              <w:ind w:left="116"/>
              <w:rPr>
                <w:sz w:val="18"/>
              </w:rPr>
            </w:pPr>
            <w:r>
              <w:rPr>
                <w:sz w:val="18"/>
              </w:rPr>
              <w:t>405A</w:t>
            </w:r>
          </w:p>
        </w:tc>
        <w:tc>
          <w:tcPr>
            <w:tcW w:w="4360" w:type="dxa"/>
          </w:tcPr>
          <w:p>
            <w:pPr>
              <w:pStyle w:val="TableParagraph"/>
              <w:spacing w:line="186" w:lineRule="exact"/>
              <w:ind w:left="152"/>
              <w:rPr>
                <w:sz w:val="18"/>
              </w:rPr>
            </w:pPr>
            <w:r>
              <w:rPr>
                <w:sz w:val="18"/>
              </w:rPr>
              <w:t>Teaching Literacy to Diverse Learners I (PK-3)</w:t>
            </w:r>
          </w:p>
        </w:tc>
        <w:tc>
          <w:tcPr>
            <w:tcW w:w="259" w:type="dxa"/>
          </w:tcPr>
          <w:p>
            <w:pPr>
              <w:pStyle w:val="TableParagraph"/>
              <w:spacing w:line="186" w:lineRule="exact"/>
              <w:ind w:left="64"/>
              <w:jc w:val="center"/>
              <w:rPr>
                <w:sz w:val="18"/>
              </w:rPr>
            </w:pPr>
            <w:r>
              <w:rPr>
                <w:sz w:val="18"/>
              </w:rPr>
              <w:t>3</w:t>
            </w:r>
          </w:p>
        </w:tc>
      </w:tr>
      <w:tr>
        <w:trPr>
          <w:trHeight w:val="207" w:hRule="atLeast"/>
        </w:trPr>
        <w:tc>
          <w:tcPr>
            <w:tcW w:w="1894" w:type="dxa"/>
            <w:vMerge/>
            <w:tcBorders>
              <w:top w:val="nil"/>
            </w:tcBorders>
          </w:tcPr>
          <w:p>
            <w:pPr>
              <w:rPr>
                <w:sz w:val="2"/>
                <w:szCs w:val="2"/>
              </w:rPr>
            </w:pPr>
          </w:p>
        </w:tc>
        <w:tc>
          <w:tcPr>
            <w:tcW w:w="920" w:type="dxa"/>
          </w:tcPr>
          <w:p>
            <w:pPr>
              <w:pStyle w:val="TableParagraph"/>
              <w:ind w:left="316"/>
              <w:rPr>
                <w:sz w:val="18"/>
              </w:rPr>
            </w:pPr>
            <w:r>
              <w:rPr>
                <w:sz w:val="18"/>
              </w:rPr>
              <w:t>TE</w:t>
            </w:r>
          </w:p>
        </w:tc>
        <w:tc>
          <w:tcPr>
            <w:tcW w:w="684" w:type="dxa"/>
          </w:tcPr>
          <w:p>
            <w:pPr>
              <w:pStyle w:val="TableParagraph"/>
              <w:ind w:left="116"/>
              <w:rPr>
                <w:sz w:val="18"/>
              </w:rPr>
            </w:pPr>
            <w:r>
              <w:rPr>
                <w:sz w:val="18"/>
              </w:rPr>
              <w:t>406A</w:t>
            </w:r>
          </w:p>
        </w:tc>
        <w:tc>
          <w:tcPr>
            <w:tcW w:w="4360" w:type="dxa"/>
          </w:tcPr>
          <w:p>
            <w:pPr>
              <w:pStyle w:val="TableParagraph"/>
              <w:ind w:left="152"/>
              <w:rPr>
                <w:sz w:val="18"/>
              </w:rPr>
            </w:pPr>
            <w:r>
              <w:rPr>
                <w:sz w:val="18"/>
              </w:rPr>
              <w:t>Teaching Mathematics to Diverse Learners I (PK-3)</w:t>
            </w:r>
          </w:p>
        </w:tc>
        <w:tc>
          <w:tcPr>
            <w:tcW w:w="259" w:type="dxa"/>
          </w:tcPr>
          <w:p>
            <w:pPr>
              <w:pStyle w:val="TableParagraph"/>
              <w:ind w:left="65"/>
              <w:jc w:val="center"/>
              <w:rPr>
                <w:sz w:val="18"/>
              </w:rPr>
            </w:pPr>
            <w:r>
              <w:rPr>
                <w:sz w:val="18"/>
              </w:rPr>
              <w:t>3</w:t>
            </w:r>
          </w:p>
        </w:tc>
      </w:tr>
      <w:tr>
        <w:trPr>
          <w:trHeight w:val="207" w:hRule="atLeast"/>
        </w:trPr>
        <w:tc>
          <w:tcPr>
            <w:tcW w:w="1894" w:type="dxa"/>
            <w:vMerge/>
            <w:tcBorders>
              <w:top w:val="nil"/>
            </w:tcBorders>
          </w:tcPr>
          <w:p>
            <w:pPr>
              <w:rPr>
                <w:sz w:val="2"/>
                <w:szCs w:val="2"/>
              </w:rPr>
            </w:pPr>
          </w:p>
        </w:tc>
        <w:tc>
          <w:tcPr>
            <w:tcW w:w="920" w:type="dxa"/>
          </w:tcPr>
          <w:p>
            <w:pPr>
              <w:pStyle w:val="TableParagraph"/>
              <w:ind w:left="316"/>
              <w:rPr>
                <w:sz w:val="18"/>
              </w:rPr>
            </w:pPr>
            <w:r>
              <w:rPr>
                <w:sz w:val="18"/>
              </w:rPr>
              <w:t>TE</w:t>
            </w:r>
          </w:p>
        </w:tc>
        <w:tc>
          <w:tcPr>
            <w:tcW w:w="684" w:type="dxa"/>
          </w:tcPr>
          <w:p>
            <w:pPr>
              <w:pStyle w:val="TableParagraph"/>
              <w:ind w:left="116"/>
              <w:rPr>
                <w:sz w:val="18"/>
              </w:rPr>
            </w:pPr>
            <w:r>
              <w:rPr>
                <w:sz w:val="18"/>
              </w:rPr>
              <w:t>330</w:t>
            </w:r>
          </w:p>
        </w:tc>
        <w:tc>
          <w:tcPr>
            <w:tcW w:w="4360" w:type="dxa"/>
          </w:tcPr>
          <w:p>
            <w:pPr>
              <w:pStyle w:val="TableParagraph"/>
              <w:ind w:left="152"/>
              <w:rPr>
                <w:sz w:val="18"/>
              </w:rPr>
            </w:pPr>
            <w:r>
              <w:rPr>
                <w:sz w:val="18"/>
              </w:rPr>
              <w:t>Science Curriculum for Young Learners (PK-3)</w:t>
            </w:r>
          </w:p>
        </w:tc>
        <w:tc>
          <w:tcPr>
            <w:tcW w:w="259" w:type="dxa"/>
          </w:tcPr>
          <w:p>
            <w:pPr>
              <w:pStyle w:val="TableParagraph"/>
              <w:ind w:left="64"/>
              <w:jc w:val="center"/>
              <w:rPr>
                <w:sz w:val="18"/>
              </w:rPr>
            </w:pPr>
            <w:r>
              <w:rPr>
                <w:sz w:val="18"/>
              </w:rPr>
              <w:t>3</w:t>
            </w:r>
          </w:p>
        </w:tc>
      </w:tr>
      <w:tr>
        <w:trPr>
          <w:trHeight w:val="617" w:hRule="atLeast"/>
        </w:trPr>
        <w:tc>
          <w:tcPr>
            <w:tcW w:w="1894" w:type="dxa"/>
          </w:tcPr>
          <w:p>
            <w:pPr>
              <w:pStyle w:val="TableParagraph"/>
              <w:spacing w:line="240" w:lineRule="auto"/>
              <w:rPr>
                <w:sz w:val="20"/>
              </w:rPr>
            </w:pPr>
          </w:p>
          <w:p>
            <w:pPr>
              <w:pStyle w:val="TableParagraph"/>
              <w:spacing w:line="240" w:lineRule="auto" w:before="8"/>
              <w:rPr>
                <w:sz w:val="15"/>
              </w:rPr>
            </w:pPr>
          </w:p>
          <w:p>
            <w:pPr>
              <w:pStyle w:val="TableParagraph"/>
              <w:ind w:left="50"/>
              <w:rPr>
                <w:sz w:val="18"/>
              </w:rPr>
            </w:pPr>
            <w:r>
              <w:rPr>
                <w:sz w:val="18"/>
              </w:rPr>
              <w:t>Effective Fall 2022.</w:t>
            </w:r>
          </w:p>
        </w:tc>
        <w:tc>
          <w:tcPr>
            <w:tcW w:w="920" w:type="dxa"/>
          </w:tcPr>
          <w:p>
            <w:pPr>
              <w:pStyle w:val="TableParagraph"/>
              <w:spacing w:line="204" w:lineRule="exact"/>
              <w:ind w:left="316"/>
              <w:rPr>
                <w:sz w:val="18"/>
              </w:rPr>
            </w:pPr>
            <w:r>
              <w:rPr>
                <w:sz w:val="18"/>
              </w:rPr>
              <w:t>TE</w:t>
            </w:r>
          </w:p>
        </w:tc>
        <w:tc>
          <w:tcPr>
            <w:tcW w:w="684" w:type="dxa"/>
          </w:tcPr>
          <w:p>
            <w:pPr>
              <w:pStyle w:val="TableParagraph"/>
              <w:spacing w:line="204" w:lineRule="exact"/>
              <w:ind w:left="116"/>
              <w:rPr>
                <w:sz w:val="18"/>
              </w:rPr>
            </w:pPr>
            <w:r>
              <w:rPr>
                <w:sz w:val="18"/>
              </w:rPr>
              <w:t>341</w:t>
            </w:r>
          </w:p>
        </w:tc>
        <w:tc>
          <w:tcPr>
            <w:tcW w:w="4360" w:type="dxa"/>
          </w:tcPr>
          <w:p>
            <w:pPr>
              <w:pStyle w:val="TableParagraph"/>
              <w:spacing w:line="204" w:lineRule="exact"/>
              <w:ind w:left="152"/>
              <w:rPr>
                <w:sz w:val="18"/>
              </w:rPr>
            </w:pPr>
            <w:r>
              <w:rPr>
                <w:sz w:val="18"/>
              </w:rPr>
              <w:t>Teaching and Learning of (Bi)Multilingual Learners</w:t>
            </w:r>
          </w:p>
        </w:tc>
        <w:tc>
          <w:tcPr>
            <w:tcW w:w="259" w:type="dxa"/>
          </w:tcPr>
          <w:p>
            <w:pPr>
              <w:pStyle w:val="TableParagraph"/>
              <w:spacing w:line="240" w:lineRule="auto"/>
              <w:rPr>
                <w:rFonts w:ascii="Times New Roman"/>
                <w:sz w:val="18"/>
              </w:rPr>
            </w:pPr>
          </w:p>
        </w:tc>
      </w:tr>
    </w:tbl>
    <w:p>
      <w:pPr>
        <w:pStyle w:val="BodyText"/>
        <w:spacing w:before="9"/>
        <w:rPr>
          <w:sz w:val="9"/>
        </w:rPr>
      </w:pPr>
    </w:p>
    <w:p>
      <w:pPr>
        <w:pStyle w:val="ListParagraph"/>
        <w:numPr>
          <w:ilvl w:val="0"/>
          <w:numId w:val="18"/>
        </w:numPr>
        <w:tabs>
          <w:tab w:pos="879" w:val="left" w:leader="none"/>
          <w:tab w:pos="880" w:val="left" w:leader="none"/>
        </w:tabs>
        <w:spacing w:line="240" w:lineRule="auto" w:before="94" w:after="0"/>
        <w:ind w:left="880" w:right="543" w:hanging="721"/>
        <w:jc w:val="left"/>
        <w:rPr>
          <w:sz w:val="18"/>
        </w:rPr>
      </w:pPr>
      <w:r>
        <w:rPr>
          <w:sz w:val="18"/>
        </w:rPr>
        <w:t>Establish a </w:t>
      </w:r>
      <w:r>
        <w:rPr>
          <w:b/>
          <w:sz w:val="18"/>
        </w:rPr>
        <w:t>Minor </w:t>
      </w:r>
      <w:r>
        <w:rPr>
          <w:sz w:val="18"/>
        </w:rPr>
        <w:t>in </w:t>
      </w:r>
      <w:r>
        <w:rPr>
          <w:b/>
          <w:sz w:val="18"/>
        </w:rPr>
        <w:t>Resource Management from the Individual, Family, and Societal Perspective </w:t>
      </w:r>
      <w:r>
        <w:rPr>
          <w:sz w:val="18"/>
        </w:rPr>
        <w:t>in the Department of Human Development and Family Studies. The University Committee on Undergraduate Education (UCUE) recommended approval of this request at its October 7, 2021</w:t>
      </w:r>
      <w:r>
        <w:rPr>
          <w:spacing w:val="-16"/>
          <w:sz w:val="18"/>
        </w:rPr>
        <w:t> </w:t>
      </w:r>
      <w:r>
        <w:rPr>
          <w:sz w:val="18"/>
        </w:rPr>
        <w:t>meeting.</w:t>
      </w:r>
    </w:p>
    <w:p>
      <w:pPr>
        <w:pStyle w:val="BodyText"/>
      </w:pPr>
    </w:p>
    <w:p>
      <w:pPr>
        <w:pStyle w:val="Heading3"/>
        <w:numPr>
          <w:ilvl w:val="1"/>
          <w:numId w:val="18"/>
        </w:numPr>
        <w:tabs>
          <w:tab w:pos="1599" w:val="left" w:leader="none"/>
          <w:tab w:pos="1601" w:val="left" w:leader="none"/>
        </w:tabs>
        <w:spacing w:line="240" w:lineRule="auto" w:before="0" w:after="0"/>
        <w:ind w:left="1600" w:right="0" w:hanging="721"/>
        <w:jc w:val="left"/>
        <w:rPr>
          <w:b w:val="0"/>
        </w:rPr>
      </w:pPr>
      <w:r>
        <w:rPr/>
        <w:t>Background</w:t>
      </w:r>
      <w:r>
        <w:rPr>
          <w:spacing w:val="-2"/>
        </w:rPr>
        <w:t> </w:t>
      </w:r>
      <w:r>
        <w:rPr/>
        <w:t>Information</w:t>
      </w:r>
      <w:r>
        <w:rPr>
          <w:b w:val="0"/>
        </w:rPr>
        <w:t>:</w:t>
      </w:r>
    </w:p>
    <w:p>
      <w:pPr>
        <w:pStyle w:val="BodyText"/>
      </w:pPr>
    </w:p>
    <w:p>
      <w:pPr>
        <w:pStyle w:val="BodyText"/>
        <w:ind w:left="1600" w:right="362"/>
      </w:pPr>
      <w:r>
        <w:rPr/>
        <w:t>There is a need to provide a more intensive look at resource management across the life course, specifically a human service perspective in the resource management field. This will fill a gap to support students looking for resource management skills in non-profit settings. The department of Human Development and Family Studies has in its roots a deep history with Home Economics which includes resource management. The department currently offers two courses in financial literacy and personal finance and one course to majors in family resource management. The department has three faculty that dedicate time in this area of teaching and research and chairs the campus-wide financial literacy initiatives entitled Go for the Green. This group has a multi-year grant and external partnership with Michigan State Federal Credit Union (MSUFCU). Programming from this area includes New Student Orientation and spring semester speaker series and educational events.</w:t>
      </w:r>
    </w:p>
    <w:p>
      <w:pPr>
        <w:pStyle w:val="BodyText"/>
      </w:pPr>
    </w:p>
    <w:p>
      <w:pPr>
        <w:pStyle w:val="Heading3"/>
        <w:numPr>
          <w:ilvl w:val="1"/>
          <w:numId w:val="18"/>
        </w:numPr>
        <w:tabs>
          <w:tab w:pos="1599" w:val="left" w:leader="none"/>
          <w:tab w:pos="1601" w:val="left" w:leader="none"/>
        </w:tabs>
        <w:spacing w:line="240" w:lineRule="auto" w:before="1" w:after="0"/>
        <w:ind w:left="1600" w:right="0" w:hanging="721"/>
        <w:jc w:val="left"/>
        <w:rPr>
          <w:b w:val="0"/>
        </w:rPr>
      </w:pPr>
      <w:r>
        <w:rPr/>
        <w:t>Academic Programs Catalog</w:t>
      </w:r>
      <w:r>
        <w:rPr>
          <w:spacing w:val="-2"/>
        </w:rPr>
        <w:t> </w:t>
      </w:r>
      <w:r>
        <w:rPr/>
        <w:t>Text</w:t>
      </w:r>
      <w:r>
        <w:rPr>
          <w:b w:val="0"/>
        </w:rPr>
        <w:t>:</w:t>
      </w:r>
    </w:p>
    <w:p>
      <w:pPr>
        <w:pStyle w:val="BodyText"/>
        <w:spacing w:before="11"/>
        <w:rPr>
          <w:sz w:val="17"/>
        </w:rPr>
      </w:pPr>
    </w:p>
    <w:p>
      <w:pPr>
        <w:pStyle w:val="BodyText"/>
        <w:ind w:left="1600" w:right="345"/>
      </w:pPr>
      <w:r>
        <w:rPr/>
        <w:t>The Minor in Resource Management from the Individual, Family, and Societal Perspective provides interdisciplinary knowledge from an ecological perspective, preparing students to manage, counsel, and work in a wide range of placements in human service, non-profit and for-profit sectors. The minor also prepares students to be more literate and capable personal money managers.</w:t>
      </w:r>
    </w:p>
    <w:p>
      <w:pPr>
        <w:pStyle w:val="BodyText"/>
        <w:spacing w:before="1"/>
      </w:pPr>
    </w:p>
    <w:p>
      <w:pPr>
        <w:pStyle w:val="BodyText"/>
        <w:ind w:left="1600" w:right="345"/>
      </w:pPr>
      <w:r>
        <w:rPr/>
        <w:t>The minor is available as an elective to students who are enrolled in bachelor’s degree programs in the College of Social Science. With the approval of the department and college that administers the student’s degree program, the courses that are used to satisfy the minor may also be used to satisfy the requirements for the bachelor’s degree.</w:t>
      </w:r>
    </w:p>
    <w:p>
      <w:pPr>
        <w:pStyle w:val="BodyText"/>
        <w:spacing w:before="11"/>
        <w:rPr>
          <w:sz w:val="17"/>
        </w:rPr>
      </w:pPr>
    </w:p>
    <w:p>
      <w:pPr>
        <w:pStyle w:val="BodyText"/>
        <w:ind w:left="1600" w:right="1276"/>
      </w:pPr>
      <w:r>
        <w:rPr/>
        <w:t>Students who plan to complete the requirements of the minor should consult their major undergraduate advisor in the College of Social Science.</w:t>
      </w:r>
    </w:p>
    <w:p>
      <w:pPr>
        <w:pStyle w:val="BodyText"/>
        <w:spacing w:before="11"/>
        <w:rPr>
          <w:sz w:val="17"/>
        </w:rPr>
      </w:pPr>
    </w:p>
    <w:p>
      <w:pPr>
        <w:pStyle w:val="Heading3"/>
        <w:ind w:right="908"/>
      </w:pPr>
      <w:r>
        <w:rPr/>
        <w:t>Requirements for the Minor in Resource Management from the Individual, Family, and Societal Perspective</w:t>
      </w:r>
    </w:p>
    <w:p>
      <w:pPr>
        <w:pStyle w:val="BodyText"/>
        <w:ind w:right="987"/>
        <w:jc w:val="right"/>
      </w:pPr>
      <w:r>
        <w:rPr/>
        <w:t>CREDITS</w:t>
      </w:r>
    </w:p>
    <w:p>
      <w:pPr>
        <w:pStyle w:val="BodyText"/>
        <w:spacing w:line="207" w:lineRule="exact"/>
        <w:ind w:left="1600"/>
      </w:pPr>
      <w:r>
        <w:rPr/>
        <w:t>Students must complete 15 credits from the following:</w:t>
      </w:r>
    </w:p>
    <w:p>
      <w:pPr>
        <w:pStyle w:val="ListParagraph"/>
        <w:numPr>
          <w:ilvl w:val="0"/>
          <w:numId w:val="20"/>
        </w:numPr>
        <w:tabs>
          <w:tab w:pos="2319" w:val="left" w:leader="none"/>
          <w:tab w:pos="2320" w:val="left" w:leader="none"/>
        </w:tabs>
        <w:spacing w:line="207" w:lineRule="exact" w:before="0" w:after="0"/>
        <w:ind w:left="2319" w:right="0" w:hanging="720"/>
        <w:jc w:val="left"/>
        <w:rPr>
          <w:sz w:val="18"/>
        </w:rPr>
      </w:pPr>
      <w:r>
        <w:rPr>
          <w:sz w:val="18"/>
        </w:rPr>
        <w:t>The following course (3</w:t>
      </w:r>
      <w:r>
        <w:rPr>
          <w:spacing w:val="-1"/>
          <w:sz w:val="18"/>
        </w:rPr>
        <w:t> </w:t>
      </w:r>
      <w:r>
        <w:rPr>
          <w:sz w:val="18"/>
        </w:rPr>
        <w:t>credits):</w:t>
      </w:r>
    </w:p>
    <w:p>
      <w:pPr>
        <w:pStyle w:val="BodyText"/>
        <w:tabs>
          <w:tab w:pos="3039" w:val="left" w:leader="none"/>
          <w:tab w:pos="3760" w:val="left" w:leader="none"/>
          <w:tab w:pos="8900" w:val="right" w:leader="none"/>
        </w:tabs>
        <w:spacing w:line="207" w:lineRule="exact" w:before="1"/>
        <w:ind w:left="2320"/>
      </w:pPr>
      <w:r>
        <w:rPr/>
        <w:t>HDFS</w:t>
        <w:tab/>
        <w:t>238</w:t>
        <w:tab/>
        <w:t>Personal</w:t>
      </w:r>
      <w:r>
        <w:rPr>
          <w:spacing w:val="-1"/>
        </w:rPr>
        <w:t> </w:t>
      </w:r>
      <w:r>
        <w:rPr/>
        <w:t>Finance</w:t>
        <w:tab/>
        <w:t>3</w:t>
      </w:r>
    </w:p>
    <w:p>
      <w:pPr>
        <w:pStyle w:val="ListParagraph"/>
        <w:numPr>
          <w:ilvl w:val="0"/>
          <w:numId w:val="20"/>
        </w:numPr>
        <w:tabs>
          <w:tab w:pos="2319" w:val="left" w:leader="none"/>
          <w:tab w:pos="2320" w:val="left" w:leader="none"/>
        </w:tabs>
        <w:spacing w:line="207" w:lineRule="exact" w:before="0" w:after="7"/>
        <w:ind w:left="2319" w:right="0" w:hanging="720"/>
        <w:jc w:val="left"/>
        <w:rPr>
          <w:sz w:val="18"/>
        </w:rPr>
      </w:pPr>
      <w:r>
        <w:rPr>
          <w:sz w:val="18"/>
        </w:rPr>
        <w:t>One of the following courses (3</w:t>
      </w:r>
      <w:r>
        <w:rPr>
          <w:spacing w:val="-3"/>
          <w:sz w:val="18"/>
        </w:rPr>
        <w:t> </w:t>
      </w:r>
      <w:r>
        <w:rPr>
          <w:sz w:val="18"/>
        </w:rPr>
        <w:t>credits):</w:t>
      </w: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4"/>
        <w:gridCol w:w="626"/>
        <w:gridCol w:w="4279"/>
        <w:gridCol w:w="1123"/>
      </w:tblGrid>
      <w:tr>
        <w:trPr>
          <w:trHeight w:val="203" w:hRule="atLeast"/>
        </w:trPr>
        <w:tc>
          <w:tcPr>
            <w:tcW w:w="654" w:type="dxa"/>
          </w:tcPr>
          <w:p>
            <w:pPr>
              <w:pStyle w:val="TableParagraph"/>
              <w:spacing w:line="184" w:lineRule="exact"/>
              <w:ind w:left="50"/>
              <w:rPr>
                <w:sz w:val="18"/>
              </w:rPr>
            </w:pPr>
            <w:r>
              <w:rPr>
                <w:sz w:val="18"/>
              </w:rPr>
              <w:t>EC</w:t>
            </w:r>
          </w:p>
        </w:tc>
        <w:tc>
          <w:tcPr>
            <w:tcW w:w="626" w:type="dxa"/>
          </w:tcPr>
          <w:p>
            <w:pPr>
              <w:pStyle w:val="TableParagraph"/>
              <w:spacing w:line="184" w:lineRule="exact"/>
              <w:ind w:left="116"/>
              <w:rPr>
                <w:sz w:val="18"/>
              </w:rPr>
            </w:pPr>
            <w:r>
              <w:rPr>
                <w:sz w:val="18"/>
              </w:rPr>
              <w:t>201</w:t>
            </w:r>
          </w:p>
        </w:tc>
        <w:tc>
          <w:tcPr>
            <w:tcW w:w="4279" w:type="dxa"/>
          </w:tcPr>
          <w:p>
            <w:pPr>
              <w:pStyle w:val="TableParagraph"/>
              <w:spacing w:line="184" w:lineRule="exact"/>
              <w:ind w:left="210"/>
              <w:rPr>
                <w:sz w:val="18"/>
              </w:rPr>
            </w:pPr>
            <w:r>
              <w:rPr>
                <w:sz w:val="18"/>
              </w:rPr>
              <w:t>Introduction to Microeconomics</w:t>
            </w:r>
          </w:p>
        </w:tc>
        <w:tc>
          <w:tcPr>
            <w:tcW w:w="1123" w:type="dxa"/>
          </w:tcPr>
          <w:p>
            <w:pPr>
              <w:pStyle w:val="TableParagraph"/>
              <w:spacing w:line="184" w:lineRule="exact"/>
              <w:ind w:right="48"/>
              <w:jc w:val="right"/>
              <w:rPr>
                <w:sz w:val="18"/>
              </w:rPr>
            </w:pPr>
            <w:r>
              <w:rPr>
                <w:sz w:val="18"/>
              </w:rPr>
              <w:t>3</w:t>
            </w:r>
          </w:p>
        </w:tc>
      </w:tr>
      <w:tr>
        <w:trPr>
          <w:trHeight w:val="207" w:hRule="atLeast"/>
        </w:trPr>
        <w:tc>
          <w:tcPr>
            <w:tcW w:w="654" w:type="dxa"/>
          </w:tcPr>
          <w:p>
            <w:pPr>
              <w:pStyle w:val="TableParagraph"/>
              <w:ind w:left="50"/>
              <w:rPr>
                <w:sz w:val="18"/>
              </w:rPr>
            </w:pPr>
            <w:r>
              <w:rPr>
                <w:sz w:val="18"/>
              </w:rPr>
              <w:t>EC</w:t>
            </w:r>
          </w:p>
        </w:tc>
        <w:tc>
          <w:tcPr>
            <w:tcW w:w="626" w:type="dxa"/>
          </w:tcPr>
          <w:p>
            <w:pPr>
              <w:pStyle w:val="TableParagraph"/>
              <w:ind w:left="116"/>
              <w:rPr>
                <w:sz w:val="18"/>
              </w:rPr>
            </w:pPr>
            <w:r>
              <w:rPr>
                <w:sz w:val="18"/>
              </w:rPr>
              <w:t>202</w:t>
            </w:r>
          </w:p>
        </w:tc>
        <w:tc>
          <w:tcPr>
            <w:tcW w:w="4279" w:type="dxa"/>
          </w:tcPr>
          <w:p>
            <w:pPr>
              <w:pStyle w:val="TableParagraph"/>
              <w:ind w:left="210"/>
              <w:rPr>
                <w:sz w:val="18"/>
              </w:rPr>
            </w:pPr>
            <w:r>
              <w:rPr>
                <w:sz w:val="18"/>
              </w:rPr>
              <w:t>Introduction to Macroeconomics</w:t>
            </w:r>
          </w:p>
        </w:tc>
        <w:tc>
          <w:tcPr>
            <w:tcW w:w="1123" w:type="dxa"/>
          </w:tcPr>
          <w:p>
            <w:pPr>
              <w:pStyle w:val="TableParagraph"/>
              <w:ind w:right="49"/>
              <w:jc w:val="right"/>
              <w:rPr>
                <w:sz w:val="18"/>
              </w:rPr>
            </w:pPr>
            <w:r>
              <w:rPr>
                <w:sz w:val="18"/>
              </w:rPr>
              <w:t>3</w:t>
            </w:r>
          </w:p>
        </w:tc>
      </w:tr>
      <w:tr>
        <w:trPr>
          <w:trHeight w:val="206" w:hRule="atLeast"/>
        </w:trPr>
        <w:tc>
          <w:tcPr>
            <w:tcW w:w="654" w:type="dxa"/>
          </w:tcPr>
          <w:p>
            <w:pPr>
              <w:pStyle w:val="TableParagraph"/>
              <w:ind w:left="50"/>
              <w:rPr>
                <w:sz w:val="18"/>
              </w:rPr>
            </w:pPr>
            <w:r>
              <w:rPr>
                <w:sz w:val="18"/>
              </w:rPr>
              <w:t>GEO</w:t>
            </w:r>
          </w:p>
        </w:tc>
        <w:tc>
          <w:tcPr>
            <w:tcW w:w="626" w:type="dxa"/>
          </w:tcPr>
          <w:p>
            <w:pPr>
              <w:pStyle w:val="TableParagraph"/>
              <w:ind w:left="116"/>
              <w:rPr>
                <w:sz w:val="18"/>
              </w:rPr>
            </w:pPr>
            <w:r>
              <w:rPr>
                <w:sz w:val="18"/>
              </w:rPr>
              <w:t>113</w:t>
            </w:r>
          </w:p>
        </w:tc>
        <w:tc>
          <w:tcPr>
            <w:tcW w:w="4279" w:type="dxa"/>
          </w:tcPr>
          <w:p>
            <w:pPr>
              <w:pStyle w:val="TableParagraph"/>
              <w:ind w:left="210"/>
              <w:rPr>
                <w:sz w:val="18"/>
              </w:rPr>
            </w:pPr>
            <w:r>
              <w:rPr>
                <w:sz w:val="18"/>
              </w:rPr>
              <w:t>Introduction to Economic Geography</w:t>
            </w:r>
          </w:p>
        </w:tc>
        <w:tc>
          <w:tcPr>
            <w:tcW w:w="1123" w:type="dxa"/>
          </w:tcPr>
          <w:p>
            <w:pPr>
              <w:pStyle w:val="TableParagraph"/>
              <w:ind w:right="49"/>
              <w:jc w:val="right"/>
              <w:rPr>
                <w:sz w:val="18"/>
              </w:rPr>
            </w:pPr>
            <w:r>
              <w:rPr>
                <w:sz w:val="18"/>
              </w:rPr>
              <w:t>3</w:t>
            </w:r>
          </w:p>
        </w:tc>
      </w:tr>
      <w:tr>
        <w:trPr>
          <w:trHeight w:val="206" w:hRule="atLeast"/>
        </w:trPr>
        <w:tc>
          <w:tcPr>
            <w:tcW w:w="654" w:type="dxa"/>
          </w:tcPr>
          <w:p>
            <w:pPr>
              <w:pStyle w:val="TableParagraph"/>
              <w:ind w:left="50"/>
              <w:rPr>
                <w:sz w:val="18"/>
              </w:rPr>
            </w:pPr>
            <w:r>
              <w:rPr>
                <w:sz w:val="18"/>
              </w:rPr>
              <w:t>HRLR</w:t>
            </w:r>
          </w:p>
        </w:tc>
        <w:tc>
          <w:tcPr>
            <w:tcW w:w="626" w:type="dxa"/>
          </w:tcPr>
          <w:p>
            <w:pPr>
              <w:pStyle w:val="TableParagraph"/>
              <w:ind w:left="116"/>
              <w:rPr>
                <w:sz w:val="18"/>
              </w:rPr>
            </w:pPr>
            <w:r>
              <w:rPr>
                <w:sz w:val="18"/>
              </w:rPr>
              <w:t>316</w:t>
            </w:r>
          </w:p>
        </w:tc>
        <w:tc>
          <w:tcPr>
            <w:tcW w:w="4279" w:type="dxa"/>
          </w:tcPr>
          <w:p>
            <w:pPr>
              <w:pStyle w:val="TableParagraph"/>
              <w:ind w:left="210"/>
              <w:rPr>
                <w:sz w:val="18"/>
              </w:rPr>
            </w:pPr>
            <w:r>
              <w:rPr>
                <w:sz w:val="18"/>
              </w:rPr>
              <w:t>Economics of Human Capital</w:t>
            </w:r>
          </w:p>
        </w:tc>
        <w:tc>
          <w:tcPr>
            <w:tcW w:w="1123" w:type="dxa"/>
          </w:tcPr>
          <w:p>
            <w:pPr>
              <w:pStyle w:val="TableParagraph"/>
              <w:ind w:right="50"/>
              <w:jc w:val="right"/>
              <w:rPr>
                <w:sz w:val="18"/>
              </w:rPr>
            </w:pPr>
            <w:r>
              <w:rPr>
                <w:sz w:val="18"/>
              </w:rPr>
              <w:t>3</w:t>
            </w:r>
          </w:p>
        </w:tc>
      </w:tr>
      <w:tr>
        <w:trPr>
          <w:trHeight w:val="207" w:hRule="atLeast"/>
        </w:trPr>
        <w:tc>
          <w:tcPr>
            <w:tcW w:w="654" w:type="dxa"/>
          </w:tcPr>
          <w:p>
            <w:pPr>
              <w:pStyle w:val="TableParagraph"/>
              <w:ind w:left="50"/>
              <w:rPr>
                <w:sz w:val="18"/>
              </w:rPr>
            </w:pPr>
            <w:r>
              <w:rPr>
                <w:sz w:val="18"/>
              </w:rPr>
              <w:t>SOC</w:t>
            </w:r>
          </w:p>
        </w:tc>
        <w:tc>
          <w:tcPr>
            <w:tcW w:w="626" w:type="dxa"/>
          </w:tcPr>
          <w:p>
            <w:pPr>
              <w:pStyle w:val="TableParagraph"/>
              <w:ind w:left="115"/>
              <w:rPr>
                <w:sz w:val="18"/>
              </w:rPr>
            </w:pPr>
            <w:r>
              <w:rPr>
                <w:sz w:val="18"/>
              </w:rPr>
              <w:t>214</w:t>
            </w:r>
          </w:p>
        </w:tc>
        <w:tc>
          <w:tcPr>
            <w:tcW w:w="4279" w:type="dxa"/>
          </w:tcPr>
          <w:p>
            <w:pPr>
              <w:pStyle w:val="TableParagraph"/>
              <w:ind w:left="209"/>
              <w:rPr>
                <w:sz w:val="18"/>
              </w:rPr>
            </w:pPr>
            <w:r>
              <w:rPr>
                <w:sz w:val="18"/>
              </w:rPr>
              <w:t>Social Inequality</w:t>
            </w:r>
          </w:p>
        </w:tc>
        <w:tc>
          <w:tcPr>
            <w:tcW w:w="1123" w:type="dxa"/>
          </w:tcPr>
          <w:p>
            <w:pPr>
              <w:pStyle w:val="TableParagraph"/>
              <w:ind w:right="50"/>
              <w:jc w:val="right"/>
              <w:rPr>
                <w:sz w:val="18"/>
              </w:rPr>
            </w:pPr>
            <w:r>
              <w:rPr>
                <w:sz w:val="18"/>
              </w:rPr>
              <w:t>3</w:t>
            </w:r>
          </w:p>
        </w:tc>
      </w:tr>
      <w:tr>
        <w:trPr>
          <w:trHeight w:val="207" w:hRule="atLeast"/>
        </w:trPr>
        <w:tc>
          <w:tcPr>
            <w:tcW w:w="654" w:type="dxa"/>
          </w:tcPr>
          <w:p>
            <w:pPr>
              <w:pStyle w:val="TableParagraph"/>
              <w:ind w:left="50"/>
              <w:rPr>
                <w:sz w:val="18"/>
              </w:rPr>
            </w:pPr>
            <w:r>
              <w:rPr>
                <w:sz w:val="18"/>
              </w:rPr>
              <w:t>SOC</w:t>
            </w:r>
          </w:p>
        </w:tc>
        <w:tc>
          <w:tcPr>
            <w:tcW w:w="626" w:type="dxa"/>
          </w:tcPr>
          <w:p>
            <w:pPr>
              <w:pStyle w:val="TableParagraph"/>
              <w:ind w:left="115"/>
              <w:rPr>
                <w:sz w:val="18"/>
              </w:rPr>
            </w:pPr>
            <w:r>
              <w:rPr>
                <w:sz w:val="18"/>
              </w:rPr>
              <w:t>475</w:t>
            </w:r>
          </w:p>
        </w:tc>
        <w:tc>
          <w:tcPr>
            <w:tcW w:w="4279" w:type="dxa"/>
          </w:tcPr>
          <w:p>
            <w:pPr>
              <w:pStyle w:val="TableParagraph"/>
              <w:ind w:left="209"/>
              <w:rPr>
                <w:sz w:val="18"/>
              </w:rPr>
            </w:pPr>
            <w:r>
              <w:rPr>
                <w:sz w:val="18"/>
              </w:rPr>
              <w:t>Health and Society</w:t>
            </w:r>
          </w:p>
        </w:tc>
        <w:tc>
          <w:tcPr>
            <w:tcW w:w="1123" w:type="dxa"/>
          </w:tcPr>
          <w:p>
            <w:pPr>
              <w:pStyle w:val="TableParagraph"/>
              <w:ind w:right="50"/>
              <w:jc w:val="right"/>
              <w:rPr>
                <w:sz w:val="18"/>
              </w:rPr>
            </w:pPr>
            <w:r>
              <w:rPr>
                <w:sz w:val="18"/>
              </w:rPr>
              <w:t>3</w:t>
            </w:r>
          </w:p>
        </w:tc>
      </w:tr>
      <w:tr>
        <w:trPr>
          <w:trHeight w:val="204" w:hRule="atLeast"/>
        </w:trPr>
        <w:tc>
          <w:tcPr>
            <w:tcW w:w="654" w:type="dxa"/>
          </w:tcPr>
          <w:p>
            <w:pPr>
              <w:pStyle w:val="TableParagraph"/>
              <w:spacing w:line="184" w:lineRule="exact"/>
              <w:ind w:left="50"/>
              <w:rPr>
                <w:sz w:val="18"/>
              </w:rPr>
            </w:pPr>
            <w:r>
              <w:rPr>
                <w:sz w:val="18"/>
              </w:rPr>
              <w:t>UP</w:t>
            </w:r>
          </w:p>
        </w:tc>
        <w:tc>
          <w:tcPr>
            <w:tcW w:w="626" w:type="dxa"/>
          </w:tcPr>
          <w:p>
            <w:pPr>
              <w:pStyle w:val="TableParagraph"/>
              <w:spacing w:line="184" w:lineRule="exact"/>
              <w:ind w:left="115"/>
              <w:rPr>
                <w:sz w:val="18"/>
              </w:rPr>
            </w:pPr>
            <w:r>
              <w:rPr>
                <w:sz w:val="18"/>
              </w:rPr>
              <w:t>458</w:t>
            </w:r>
          </w:p>
        </w:tc>
        <w:tc>
          <w:tcPr>
            <w:tcW w:w="4279" w:type="dxa"/>
          </w:tcPr>
          <w:p>
            <w:pPr>
              <w:pStyle w:val="TableParagraph"/>
              <w:spacing w:line="184" w:lineRule="exact"/>
              <w:ind w:left="210"/>
              <w:rPr>
                <w:sz w:val="18"/>
              </w:rPr>
            </w:pPr>
            <w:r>
              <w:rPr>
                <w:sz w:val="18"/>
              </w:rPr>
              <w:t>Housing and Real Estate Development</w:t>
            </w:r>
          </w:p>
        </w:tc>
        <w:tc>
          <w:tcPr>
            <w:tcW w:w="1123" w:type="dxa"/>
          </w:tcPr>
          <w:p>
            <w:pPr>
              <w:pStyle w:val="TableParagraph"/>
              <w:spacing w:line="184" w:lineRule="exact"/>
              <w:ind w:right="50"/>
              <w:jc w:val="right"/>
              <w:rPr>
                <w:sz w:val="18"/>
              </w:rPr>
            </w:pPr>
            <w:r>
              <w:rPr>
                <w:sz w:val="18"/>
              </w:rPr>
              <w:t>3</w:t>
            </w:r>
          </w:p>
        </w:tc>
      </w:tr>
    </w:tbl>
    <w:p>
      <w:pPr>
        <w:pStyle w:val="ListParagraph"/>
        <w:numPr>
          <w:ilvl w:val="0"/>
          <w:numId w:val="20"/>
        </w:numPr>
        <w:tabs>
          <w:tab w:pos="2319" w:val="left" w:leader="none"/>
          <w:tab w:pos="2320" w:val="left" w:leader="none"/>
        </w:tabs>
        <w:spacing w:line="240" w:lineRule="auto" w:before="0" w:after="0"/>
        <w:ind w:left="2319" w:right="0" w:hanging="720"/>
        <w:jc w:val="left"/>
        <w:rPr>
          <w:sz w:val="18"/>
        </w:rPr>
      </w:pPr>
      <w:r>
        <w:rPr>
          <w:sz w:val="18"/>
        </w:rPr>
        <w:t>Two of the following courses (6 or 7</w:t>
      </w:r>
      <w:r>
        <w:rPr>
          <w:spacing w:val="-4"/>
          <w:sz w:val="18"/>
        </w:rPr>
        <w:t> </w:t>
      </w:r>
      <w:r>
        <w:rPr>
          <w:sz w:val="18"/>
        </w:rPr>
        <w:t>credits):</w:t>
      </w:r>
    </w:p>
    <w:p>
      <w:pPr>
        <w:pStyle w:val="BodyText"/>
        <w:tabs>
          <w:tab w:pos="3039" w:val="left" w:leader="none"/>
          <w:tab w:pos="3760" w:val="left" w:leader="none"/>
          <w:tab w:pos="8899" w:val="right" w:leader="none"/>
        </w:tabs>
        <w:ind w:left="2320"/>
      </w:pPr>
      <w:r>
        <w:rPr/>
        <w:t>AFRE</w:t>
        <w:tab/>
        <w:t>265</w:t>
        <w:tab/>
        <w:t>Ecological</w:t>
      </w:r>
      <w:r>
        <w:rPr>
          <w:spacing w:val="-1"/>
        </w:rPr>
        <w:t> </w:t>
      </w:r>
      <w:r>
        <w:rPr/>
        <w:t>Economics</w:t>
        <w:tab/>
        <w:t>3</w:t>
      </w:r>
    </w:p>
    <w:p>
      <w:pPr>
        <w:spacing w:after="0"/>
        <w:sectPr>
          <w:pgSz w:w="12240" w:h="15840"/>
          <w:pgMar w:header="725" w:footer="0" w:top="1120" w:bottom="280" w:left="1280" w:right="1100"/>
        </w:sectPr>
      </w:pPr>
    </w:p>
    <w:p>
      <w:pPr>
        <w:pStyle w:val="BodyText"/>
        <w:rPr>
          <w:sz w:val="20"/>
        </w:rPr>
      </w:pPr>
    </w:p>
    <w:p>
      <w:pPr>
        <w:pStyle w:val="BodyText"/>
        <w:spacing w:before="6"/>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9"/>
        <w:gridCol w:w="620"/>
        <w:gridCol w:w="4505"/>
        <w:gridCol w:w="895"/>
      </w:tblGrid>
      <w:tr>
        <w:trPr>
          <w:trHeight w:val="204" w:hRule="atLeast"/>
        </w:trPr>
        <w:tc>
          <w:tcPr>
            <w:tcW w:w="659" w:type="dxa"/>
          </w:tcPr>
          <w:p>
            <w:pPr>
              <w:pStyle w:val="TableParagraph"/>
              <w:spacing w:line="184" w:lineRule="exact"/>
              <w:ind w:left="50"/>
              <w:rPr>
                <w:sz w:val="18"/>
              </w:rPr>
            </w:pPr>
            <w:r>
              <w:rPr>
                <w:sz w:val="18"/>
              </w:rPr>
              <w:t>BUS</w:t>
            </w:r>
          </w:p>
        </w:tc>
        <w:tc>
          <w:tcPr>
            <w:tcW w:w="620" w:type="dxa"/>
          </w:tcPr>
          <w:p>
            <w:pPr>
              <w:pStyle w:val="TableParagraph"/>
              <w:spacing w:line="184" w:lineRule="exact"/>
              <w:ind w:left="110"/>
              <w:rPr>
                <w:sz w:val="18"/>
              </w:rPr>
            </w:pPr>
            <w:r>
              <w:rPr>
                <w:sz w:val="18"/>
              </w:rPr>
              <w:t>291</w:t>
            </w:r>
          </w:p>
        </w:tc>
        <w:tc>
          <w:tcPr>
            <w:tcW w:w="4505" w:type="dxa"/>
          </w:tcPr>
          <w:p>
            <w:pPr>
              <w:pStyle w:val="TableParagraph"/>
              <w:spacing w:line="184" w:lineRule="exact"/>
              <w:ind w:left="211"/>
              <w:rPr>
                <w:sz w:val="18"/>
              </w:rPr>
            </w:pPr>
            <w:r>
              <w:rPr>
                <w:sz w:val="18"/>
              </w:rPr>
              <w:t>Special Topics: Introduction to Business</w:t>
            </w:r>
          </w:p>
        </w:tc>
        <w:tc>
          <w:tcPr>
            <w:tcW w:w="895" w:type="dxa"/>
          </w:tcPr>
          <w:p>
            <w:pPr>
              <w:pStyle w:val="TableParagraph"/>
              <w:spacing w:line="184" w:lineRule="exact"/>
              <w:ind w:right="45"/>
              <w:jc w:val="right"/>
              <w:rPr>
                <w:sz w:val="18"/>
              </w:rPr>
            </w:pPr>
            <w:r>
              <w:rPr>
                <w:sz w:val="18"/>
              </w:rPr>
              <w:t>3</w:t>
            </w:r>
          </w:p>
        </w:tc>
      </w:tr>
      <w:tr>
        <w:trPr>
          <w:trHeight w:val="206" w:hRule="atLeast"/>
        </w:trPr>
        <w:tc>
          <w:tcPr>
            <w:tcW w:w="659" w:type="dxa"/>
          </w:tcPr>
          <w:p>
            <w:pPr>
              <w:pStyle w:val="TableParagraph"/>
              <w:ind w:left="50"/>
              <w:rPr>
                <w:sz w:val="18"/>
              </w:rPr>
            </w:pPr>
            <w:r>
              <w:rPr>
                <w:sz w:val="18"/>
              </w:rPr>
              <w:t>CAS</w:t>
            </w:r>
          </w:p>
        </w:tc>
        <w:tc>
          <w:tcPr>
            <w:tcW w:w="620" w:type="dxa"/>
          </w:tcPr>
          <w:p>
            <w:pPr>
              <w:pStyle w:val="TableParagraph"/>
              <w:ind w:left="110"/>
              <w:rPr>
                <w:sz w:val="18"/>
              </w:rPr>
            </w:pPr>
            <w:r>
              <w:rPr>
                <w:sz w:val="18"/>
              </w:rPr>
              <w:t>114</w:t>
            </w:r>
          </w:p>
        </w:tc>
        <w:tc>
          <w:tcPr>
            <w:tcW w:w="4505" w:type="dxa"/>
          </w:tcPr>
          <w:p>
            <w:pPr>
              <w:pStyle w:val="TableParagraph"/>
              <w:ind w:left="211"/>
              <w:rPr>
                <w:sz w:val="18"/>
              </w:rPr>
            </w:pPr>
            <w:r>
              <w:rPr>
                <w:sz w:val="18"/>
              </w:rPr>
              <w:t>Creativity and Innovative Entrepreneurship</w:t>
            </w:r>
          </w:p>
        </w:tc>
        <w:tc>
          <w:tcPr>
            <w:tcW w:w="895" w:type="dxa"/>
          </w:tcPr>
          <w:p>
            <w:pPr>
              <w:pStyle w:val="TableParagraph"/>
              <w:ind w:right="47"/>
              <w:jc w:val="right"/>
              <w:rPr>
                <w:sz w:val="18"/>
              </w:rPr>
            </w:pPr>
            <w:r>
              <w:rPr>
                <w:sz w:val="18"/>
              </w:rPr>
              <w:t>3</w:t>
            </w:r>
          </w:p>
        </w:tc>
      </w:tr>
      <w:tr>
        <w:trPr>
          <w:trHeight w:val="207" w:hRule="atLeast"/>
        </w:trPr>
        <w:tc>
          <w:tcPr>
            <w:tcW w:w="659" w:type="dxa"/>
          </w:tcPr>
          <w:p>
            <w:pPr>
              <w:pStyle w:val="TableParagraph"/>
              <w:ind w:left="50"/>
              <w:rPr>
                <w:sz w:val="18"/>
              </w:rPr>
            </w:pPr>
            <w:r>
              <w:rPr>
                <w:sz w:val="18"/>
              </w:rPr>
              <w:t>CEP</w:t>
            </w:r>
          </w:p>
        </w:tc>
        <w:tc>
          <w:tcPr>
            <w:tcW w:w="620" w:type="dxa"/>
          </w:tcPr>
          <w:p>
            <w:pPr>
              <w:pStyle w:val="TableParagraph"/>
              <w:ind w:left="110"/>
              <w:rPr>
                <w:sz w:val="18"/>
              </w:rPr>
            </w:pPr>
            <w:r>
              <w:rPr>
                <w:sz w:val="18"/>
              </w:rPr>
              <w:t>460</w:t>
            </w:r>
          </w:p>
        </w:tc>
        <w:tc>
          <w:tcPr>
            <w:tcW w:w="4505" w:type="dxa"/>
          </w:tcPr>
          <w:p>
            <w:pPr>
              <w:pStyle w:val="TableParagraph"/>
              <w:ind w:left="211"/>
              <w:rPr>
                <w:sz w:val="18"/>
              </w:rPr>
            </w:pPr>
            <w:r>
              <w:rPr>
                <w:sz w:val="18"/>
              </w:rPr>
              <w:t>Communication Skill Training for the Helping</w:t>
            </w:r>
          </w:p>
        </w:tc>
        <w:tc>
          <w:tcPr>
            <w:tcW w:w="895" w:type="dxa"/>
          </w:tcPr>
          <w:p>
            <w:pPr>
              <w:pStyle w:val="TableParagraph"/>
              <w:spacing w:line="240" w:lineRule="auto"/>
              <w:rPr>
                <w:rFonts w:ascii="Times New Roman"/>
                <w:sz w:val="14"/>
              </w:rPr>
            </w:pPr>
          </w:p>
        </w:tc>
      </w:tr>
      <w:tr>
        <w:trPr>
          <w:trHeight w:val="207" w:hRule="atLeast"/>
        </w:trPr>
        <w:tc>
          <w:tcPr>
            <w:tcW w:w="659" w:type="dxa"/>
          </w:tcPr>
          <w:p>
            <w:pPr>
              <w:pStyle w:val="TableParagraph"/>
              <w:spacing w:line="240" w:lineRule="auto"/>
              <w:rPr>
                <w:rFonts w:ascii="Times New Roman"/>
                <w:sz w:val="14"/>
              </w:rPr>
            </w:pPr>
          </w:p>
        </w:tc>
        <w:tc>
          <w:tcPr>
            <w:tcW w:w="620" w:type="dxa"/>
          </w:tcPr>
          <w:p>
            <w:pPr>
              <w:pStyle w:val="TableParagraph"/>
              <w:spacing w:line="240" w:lineRule="auto"/>
              <w:rPr>
                <w:rFonts w:ascii="Times New Roman"/>
                <w:sz w:val="14"/>
              </w:rPr>
            </w:pPr>
          </w:p>
        </w:tc>
        <w:tc>
          <w:tcPr>
            <w:tcW w:w="4505" w:type="dxa"/>
          </w:tcPr>
          <w:p>
            <w:pPr>
              <w:pStyle w:val="TableParagraph"/>
              <w:ind w:left="931"/>
              <w:rPr>
                <w:sz w:val="18"/>
              </w:rPr>
            </w:pPr>
            <w:r>
              <w:rPr>
                <w:sz w:val="18"/>
              </w:rPr>
              <w:t>Professional</w:t>
            </w:r>
          </w:p>
        </w:tc>
        <w:tc>
          <w:tcPr>
            <w:tcW w:w="895" w:type="dxa"/>
          </w:tcPr>
          <w:p>
            <w:pPr>
              <w:pStyle w:val="TableParagraph"/>
              <w:ind w:right="46"/>
              <w:jc w:val="right"/>
              <w:rPr>
                <w:sz w:val="18"/>
              </w:rPr>
            </w:pPr>
            <w:r>
              <w:rPr>
                <w:sz w:val="18"/>
              </w:rPr>
              <w:t>3</w:t>
            </w:r>
          </w:p>
        </w:tc>
      </w:tr>
      <w:tr>
        <w:trPr>
          <w:trHeight w:val="206" w:hRule="atLeast"/>
        </w:trPr>
        <w:tc>
          <w:tcPr>
            <w:tcW w:w="659" w:type="dxa"/>
          </w:tcPr>
          <w:p>
            <w:pPr>
              <w:pStyle w:val="TableParagraph"/>
              <w:ind w:left="50"/>
              <w:rPr>
                <w:sz w:val="18"/>
              </w:rPr>
            </w:pPr>
            <w:r>
              <w:rPr>
                <w:sz w:val="18"/>
              </w:rPr>
              <w:t>CSUS</w:t>
            </w:r>
          </w:p>
        </w:tc>
        <w:tc>
          <w:tcPr>
            <w:tcW w:w="620" w:type="dxa"/>
          </w:tcPr>
          <w:p>
            <w:pPr>
              <w:pStyle w:val="TableParagraph"/>
              <w:ind w:left="110"/>
              <w:rPr>
                <w:sz w:val="18"/>
              </w:rPr>
            </w:pPr>
            <w:r>
              <w:rPr>
                <w:sz w:val="18"/>
              </w:rPr>
              <w:t>433</w:t>
            </w:r>
          </w:p>
        </w:tc>
        <w:tc>
          <w:tcPr>
            <w:tcW w:w="4505" w:type="dxa"/>
          </w:tcPr>
          <w:p>
            <w:pPr>
              <w:pStyle w:val="TableParagraph"/>
              <w:ind w:left="211"/>
              <w:rPr>
                <w:sz w:val="18"/>
              </w:rPr>
            </w:pPr>
            <w:r>
              <w:rPr>
                <w:sz w:val="18"/>
              </w:rPr>
              <w:t>Grant Writing and Fund Development</w:t>
            </w:r>
          </w:p>
        </w:tc>
        <w:tc>
          <w:tcPr>
            <w:tcW w:w="895" w:type="dxa"/>
          </w:tcPr>
          <w:p>
            <w:pPr>
              <w:pStyle w:val="TableParagraph"/>
              <w:ind w:right="48"/>
              <w:jc w:val="right"/>
              <w:rPr>
                <w:sz w:val="18"/>
              </w:rPr>
            </w:pPr>
            <w:r>
              <w:rPr>
                <w:sz w:val="18"/>
              </w:rPr>
              <w:t>3</w:t>
            </w:r>
          </w:p>
        </w:tc>
      </w:tr>
      <w:tr>
        <w:trPr>
          <w:trHeight w:val="206" w:hRule="atLeast"/>
        </w:trPr>
        <w:tc>
          <w:tcPr>
            <w:tcW w:w="659" w:type="dxa"/>
          </w:tcPr>
          <w:p>
            <w:pPr>
              <w:pStyle w:val="TableParagraph"/>
              <w:ind w:left="50"/>
              <w:rPr>
                <w:sz w:val="18"/>
              </w:rPr>
            </w:pPr>
            <w:r>
              <w:rPr>
                <w:sz w:val="18"/>
              </w:rPr>
              <w:t>ESHP</w:t>
            </w:r>
          </w:p>
        </w:tc>
        <w:tc>
          <w:tcPr>
            <w:tcW w:w="620" w:type="dxa"/>
          </w:tcPr>
          <w:p>
            <w:pPr>
              <w:pStyle w:val="TableParagraph"/>
              <w:ind w:left="110"/>
              <w:rPr>
                <w:sz w:val="18"/>
              </w:rPr>
            </w:pPr>
            <w:r>
              <w:rPr>
                <w:sz w:val="18"/>
              </w:rPr>
              <w:t>190</w:t>
            </w:r>
          </w:p>
        </w:tc>
        <w:tc>
          <w:tcPr>
            <w:tcW w:w="4505" w:type="dxa"/>
          </w:tcPr>
          <w:p>
            <w:pPr>
              <w:pStyle w:val="TableParagraph"/>
              <w:ind w:left="211"/>
              <w:rPr>
                <w:sz w:val="18"/>
              </w:rPr>
            </w:pPr>
            <w:r>
              <w:rPr>
                <w:sz w:val="18"/>
              </w:rPr>
              <w:t>The Art of Starting</w:t>
            </w:r>
          </w:p>
        </w:tc>
        <w:tc>
          <w:tcPr>
            <w:tcW w:w="895" w:type="dxa"/>
          </w:tcPr>
          <w:p>
            <w:pPr>
              <w:pStyle w:val="TableParagraph"/>
              <w:ind w:right="46"/>
              <w:jc w:val="right"/>
              <w:rPr>
                <w:sz w:val="18"/>
              </w:rPr>
            </w:pPr>
            <w:r>
              <w:rPr>
                <w:sz w:val="18"/>
              </w:rPr>
              <w:t>3</w:t>
            </w:r>
          </w:p>
        </w:tc>
      </w:tr>
      <w:tr>
        <w:trPr>
          <w:trHeight w:val="207" w:hRule="atLeast"/>
        </w:trPr>
        <w:tc>
          <w:tcPr>
            <w:tcW w:w="659" w:type="dxa"/>
          </w:tcPr>
          <w:p>
            <w:pPr>
              <w:pStyle w:val="TableParagraph"/>
              <w:ind w:left="50"/>
              <w:rPr>
                <w:sz w:val="18"/>
              </w:rPr>
            </w:pPr>
            <w:r>
              <w:rPr>
                <w:sz w:val="18"/>
              </w:rPr>
              <w:t>HST</w:t>
            </w:r>
          </w:p>
        </w:tc>
        <w:tc>
          <w:tcPr>
            <w:tcW w:w="620" w:type="dxa"/>
          </w:tcPr>
          <w:p>
            <w:pPr>
              <w:pStyle w:val="TableParagraph"/>
              <w:ind w:left="110"/>
              <w:rPr>
                <w:sz w:val="18"/>
              </w:rPr>
            </w:pPr>
            <w:r>
              <w:rPr>
                <w:sz w:val="18"/>
              </w:rPr>
              <w:t>413</w:t>
            </w:r>
          </w:p>
        </w:tc>
        <w:tc>
          <w:tcPr>
            <w:tcW w:w="4505" w:type="dxa"/>
          </w:tcPr>
          <w:p>
            <w:pPr>
              <w:pStyle w:val="TableParagraph"/>
              <w:ind w:left="210"/>
              <w:rPr>
                <w:sz w:val="18"/>
              </w:rPr>
            </w:pPr>
            <w:r>
              <w:rPr>
                <w:sz w:val="18"/>
              </w:rPr>
              <w:t>Families in Historical Perspective</w:t>
            </w:r>
          </w:p>
        </w:tc>
        <w:tc>
          <w:tcPr>
            <w:tcW w:w="895" w:type="dxa"/>
          </w:tcPr>
          <w:p>
            <w:pPr>
              <w:pStyle w:val="TableParagraph"/>
              <w:ind w:right="46"/>
              <w:jc w:val="right"/>
              <w:rPr>
                <w:sz w:val="18"/>
              </w:rPr>
            </w:pPr>
            <w:r>
              <w:rPr>
                <w:sz w:val="18"/>
              </w:rPr>
              <w:t>3</w:t>
            </w:r>
          </w:p>
        </w:tc>
      </w:tr>
      <w:tr>
        <w:trPr>
          <w:trHeight w:val="207" w:hRule="atLeast"/>
        </w:trPr>
        <w:tc>
          <w:tcPr>
            <w:tcW w:w="659" w:type="dxa"/>
          </w:tcPr>
          <w:p>
            <w:pPr>
              <w:pStyle w:val="TableParagraph"/>
              <w:ind w:left="50"/>
              <w:rPr>
                <w:sz w:val="18"/>
              </w:rPr>
            </w:pPr>
            <w:r>
              <w:rPr>
                <w:sz w:val="18"/>
              </w:rPr>
              <w:t>MGT</w:t>
            </w:r>
          </w:p>
        </w:tc>
        <w:tc>
          <w:tcPr>
            <w:tcW w:w="620" w:type="dxa"/>
          </w:tcPr>
          <w:p>
            <w:pPr>
              <w:pStyle w:val="TableParagraph"/>
              <w:ind w:left="110"/>
              <w:rPr>
                <w:sz w:val="18"/>
              </w:rPr>
            </w:pPr>
            <w:r>
              <w:rPr>
                <w:sz w:val="18"/>
              </w:rPr>
              <w:t>325</w:t>
            </w:r>
          </w:p>
        </w:tc>
        <w:tc>
          <w:tcPr>
            <w:tcW w:w="4505" w:type="dxa"/>
          </w:tcPr>
          <w:p>
            <w:pPr>
              <w:pStyle w:val="TableParagraph"/>
              <w:ind w:left="211"/>
              <w:rPr>
                <w:sz w:val="18"/>
              </w:rPr>
            </w:pPr>
            <w:r>
              <w:rPr>
                <w:sz w:val="18"/>
              </w:rPr>
              <w:t>Management Skills and Processes</w:t>
            </w:r>
          </w:p>
        </w:tc>
        <w:tc>
          <w:tcPr>
            <w:tcW w:w="895" w:type="dxa"/>
          </w:tcPr>
          <w:p>
            <w:pPr>
              <w:pStyle w:val="TableParagraph"/>
              <w:ind w:right="47"/>
              <w:jc w:val="right"/>
              <w:rPr>
                <w:sz w:val="18"/>
              </w:rPr>
            </w:pPr>
            <w:r>
              <w:rPr>
                <w:sz w:val="18"/>
              </w:rPr>
              <w:t>3</w:t>
            </w:r>
          </w:p>
        </w:tc>
      </w:tr>
      <w:tr>
        <w:trPr>
          <w:trHeight w:val="206" w:hRule="atLeast"/>
        </w:trPr>
        <w:tc>
          <w:tcPr>
            <w:tcW w:w="659" w:type="dxa"/>
          </w:tcPr>
          <w:p>
            <w:pPr>
              <w:pStyle w:val="TableParagraph"/>
              <w:spacing w:line="186" w:lineRule="exact"/>
              <w:ind w:left="50"/>
              <w:rPr>
                <w:sz w:val="18"/>
              </w:rPr>
            </w:pPr>
            <w:r>
              <w:rPr>
                <w:sz w:val="18"/>
              </w:rPr>
              <w:t>PHL</w:t>
            </w:r>
          </w:p>
        </w:tc>
        <w:tc>
          <w:tcPr>
            <w:tcW w:w="620" w:type="dxa"/>
          </w:tcPr>
          <w:p>
            <w:pPr>
              <w:pStyle w:val="TableParagraph"/>
              <w:spacing w:line="186" w:lineRule="exact"/>
              <w:ind w:left="110"/>
              <w:rPr>
                <w:sz w:val="18"/>
              </w:rPr>
            </w:pPr>
            <w:r>
              <w:rPr>
                <w:sz w:val="18"/>
              </w:rPr>
              <w:t>345</w:t>
            </w:r>
          </w:p>
        </w:tc>
        <w:tc>
          <w:tcPr>
            <w:tcW w:w="4505" w:type="dxa"/>
          </w:tcPr>
          <w:p>
            <w:pPr>
              <w:pStyle w:val="TableParagraph"/>
              <w:spacing w:line="186" w:lineRule="exact"/>
              <w:ind w:left="210"/>
              <w:rPr>
                <w:sz w:val="18"/>
              </w:rPr>
            </w:pPr>
            <w:r>
              <w:rPr>
                <w:sz w:val="18"/>
              </w:rPr>
              <w:t>Business Ethics</w:t>
            </w:r>
          </w:p>
        </w:tc>
        <w:tc>
          <w:tcPr>
            <w:tcW w:w="895" w:type="dxa"/>
          </w:tcPr>
          <w:p>
            <w:pPr>
              <w:pStyle w:val="TableParagraph"/>
              <w:spacing w:line="186" w:lineRule="exact"/>
              <w:ind w:right="46"/>
              <w:jc w:val="right"/>
              <w:rPr>
                <w:sz w:val="18"/>
              </w:rPr>
            </w:pPr>
            <w:r>
              <w:rPr>
                <w:sz w:val="18"/>
              </w:rPr>
              <w:t>4</w:t>
            </w:r>
          </w:p>
        </w:tc>
      </w:tr>
      <w:tr>
        <w:trPr>
          <w:trHeight w:val="207" w:hRule="atLeast"/>
        </w:trPr>
        <w:tc>
          <w:tcPr>
            <w:tcW w:w="659" w:type="dxa"/>
          </w:tcPr>
          <w:p>
            <w:pPr>
              <w:pStyle w:val="TableParagraph"/>
              <w:ind w:left="50"/>
              <w:rPr>
                <w:sz w:val="18"/>
              </w:rPr>
            </w:pPr>
            <w:r>
              <w:rPr>
                <w:sz w:val="18"/>
              </w:rPr>
              <w:t>REL</w:t>
            </w:r>
          </w:p>
        </w:tc>
        <w:tc>
          <w:tcPr>
            <w:tcW w:w="620" w:type="dxa"/>
          </w:tcPr>
          <w:p>
            <w:pPr>
              <w:pStyle w:val="TableParagraph"/>
              <w:ind w:left="110"/>
              <w:rPr>
                <w:sz w:val="18"/>
              </w:rPr>
            </w:pPr>
            <w:r>
              <w:rPr>
                <w:sz w:val="18"/>
              </w:rPr>
              <w:t>185</w:t>
            </w:r>
          </w:p>
        </w:tc>
        <w:tc>
          <w:tcPr>
            <w:tcW w:w="4505" w:type="dxa"/>
          </w:tcPr>
          <w:p>
            <w:pPr>
              <w:pStyle w:val="TableParagraph"/>
              <w:ind w:left="211"/>
              <w:rPr>
                <w:sz w:val="18"/>
              </w:rPr>
            </w:pPr>
            <w:r>
              <w:rPr>
                <w:sz w:val="18"/>
              </w:rPr>
              <w:t>Introduction to Religion and Nonprofits</w:t>
            </w:r>
          </w:p>
        </w:tc>
        <w:tc>
          <w:tcPr>
            <w:tcW w:w="895" w:type="dxa"/>
          </w:tcPr>
          <w:p>
            <w:pPr>
              <w:pStyle w:val="TableParagraph"/>
              <w:ind w:right="47"/>
              <w:jc w:val="right"/>
              <w:rPr>
                <w:sz w:val="18"/>
              </w:rPr>
            </w:pPr>
            <w:r>
              <w:rPr>
                <w:sz w:val="18"/>
              </w:rPr>
              <w:t>3</w:t>
            </w:r>
          </w:p>
        </w:tc>
      </w:tr>
      <w:tr>
        <w:trPr>
          <w:trHeight w:val="204" w:hRule="atLeast"/>
        </w:trPr>
        <w:tc>
          <w:tcPr>
            <w:tcW w:w="659" w:type="dxa"/>
          </w:tcPr>
          <w:p>
            <w:pPr>
              <w:pStyle w:val="TableParagraph"/>
              <w:spacing w:line="184" w:lineRule="exact"/>
              <w:ind w:left="50"/>
              <w:rPr>
                <w:sz w:val="18"/>
              </w:rPr>
            </w:pPr>
            <w:r>
              <w:rPr>
                <w:sz w:val="18"/>
              </w:rPr>
              <w:t>WS</w:t>
            </w:r>
          </w:p>
        </w:tc>
        <w:tc>
          <w:tcPr>
            <w:tcW w:w="620" w:type="dxa"/>
          </w:tcPr>
          <w:p>
            <w:pPr>
              <w:pStyle w:val="TableParagraph"/>
              <w:spacing w:line="184" w:lineRule="exact"/>
              <w:ind w:left="111"/>
              <w:rPr>
                <w:sz w:val="18"/>
              </w:rPr>
            </w:pPr>
            <w:r>
              <w:rPr>
                <w:sz w:val="18"/>
              </w:rPr>
              <w:t>339</w:t>
            </w:r>
          </w:p>
        </w:tc>
        <w:tc>
          <w:tcPr>
            <w:tcW w:w="4505" w:type="dxa"/>
          </w:tcPr>
          <w:p>
            <w:pPr>
              <w:pStyle w:val="TableParagraph"/>
              <w:spacing w:line="184" w:lineRule="exact"/>
              <w:ind w:left="211"/>
              <w:rPr>
                <w:sz w:val="18"/>
              </w:rPr>
            </w:pPr>
            <w:r>
              <w:rPr>
                <w:sz w:val="18"/>
              </w:rPr>
              <w:t>Psychology of Women</w:t>
            </w:r>
          </w:p>
        </w:tc>
        <w:tc>
          <w:tcPr>
            <w:tcW w:w="895" w:type="dxa"/>
          </w:tcPr>
          <w:p>
            <w:pPr>
              <w:pStyle w:val="TableParagraph"/>
              <w:spacing w:line="184" w:lineRule="exact"/>
              <w:ind w:right="46"/>
              <w:jc w:val="right"/>
              <w:rPr>
                <w:sz w:val="18"/>
              </w:rPr>
            </w:pPr>
            <w:r>
              <w:rPr>
                <w:sz w:val="18"/>
              </w:rPr>
              <w:t>3</w:t>
            </w:r>
          </w:p>
        </w:tc>
      </w:tr>
    </w:tbl>
    <w:p>
      <w:pPr>
        <w:pStyle w:val="ListParagraph"/>
        <w:numPr>
          <w:ilvl w:val="0"/>
          <w:numId w:val="20"/>
        </w:numPr>
        <w:tabs>
          <w:tab w:pos="2319" w:val="left" w:leader="none"/>
          <w:tab w:pos="2320" w:val="left" w:leader="none"/>
        </w:tabs>
        <w:spacing w:line="240" w:lineRule="auto" w:before="0" w:after="0"/>
        <w:ind w:left="2319" w:right="0" w:hanging="720"/>
        <w:jc w:val="left"/>
        <w:rPr>
          <w:sz w:val="18"/>
        </w:rPr>
      </w:pPr>
      <w:r>
        <w:rPr>
          <w:sz w:val="18"/>
        </w:rPr>
        <w:t>The following capstone course (3</w:t>
      </w:r>
      <w:r>
        <w:rPr>
          <w:spacing w:val="-4"/>
          <w:sz w:val="18"/>
        </w:rPr>
        <w:t> </w:t>
      </w:r>
      <w:r>
        <w:rPr>
          <w:sz w:val="18"/>
        </w:rPr>
        <w:t>credits):</w:t>
      </w:r>
    </w:p>
    <w:p>
      <w:pPr>
        <w:pStyle w:val="BodyText"/>
        <w:tabs>
          <w:tab w:pos="3040" w:val="left" w:leader="none"/>
          <w:tab w:pos="3760" w:val="left" w:leader="none"/>
          <w:tab w:pos="8799" w:val="left" w:leader="none"/>
        </w:tabs>
        <w:ind w:left="2320"/>
      </w:pPr>
      <w:r>
        <w:rPr/>
        <w:t>HDFS</w:t>
        <w:tab/>
        <w:t>438</w:t>
        <w:tab/>
        <w:t>Applied Resource</w:t>
      </w:r>
      <w:r>
        <w:rPr>
          <w:spacing w:val="-10"/>
        </w:rPr>
        <w:t> </w:t>
      </w:r>
      <w:r>
        <w:rPr/>
        <w:t>Management</w:t>
      </w:r>
      <w:r>
        <w:rPr>
          <w:spacing w:val="-5"/>
        </w:rPr>
        <w:t> </w:t>
      </w:r>
      <w:r>
        <w:rPr/>
        <w:t>Practicum</w:t>
        <w:tab/>
        <w:t>3</w:t>
      </w:r>
    </w:p>
    <w:p>
      <w:pPr>
        <w:pStyle w:val="BodyText"/>
      </w:pPr>
    </w:p>
    <w:p>
      <w:pPr>
        <w:pStyle w:val="BodyText"/>
        <w:ind w:left="880"/>
      </w:pPr>
      <w:r>
        <w:rPr/>
        <w:t>Effective Fall</w:t>
      </w:r>
      <w:r>
        <w:rPr>
          <w:spacing w:val="-14"/>
        </w:rPr>
        <w:t> </w:t>
      </w:r>
      <w:r>
        <w:rPr/>
        <w:t>2022.</w:t>
      </w:r>
    </w:p>
    <w:p>
      <w:pPr>
        <w:pStyle w:val="BodyText"/>
      </w:pPr>
    </w:p>
    <w:p>
      <w:pPr>
        <w:pStyle w:val="ListParagraph"/>
        <w:numPr>
          <w:ilvl w:val="0"/>
          <w:numId w:val="18"/>
        </w:numPr>
        <w:tabs>
          <w:tab w:pos="879" w:val="left" w:leader="none"/>
          <w:tab w:pos="880" w:val="left" w:leader="none"/>
        </w:tabs>
        <w:spacing w:line="240" w:lineRule="auto" w:before="0" w:after="0"/>
        <w:ind w:left="879" w:right="613" w:hanging="720"/>
        <w:jc w:val="left"/>
        <w:rPr>
          <w:sz w:val="18"/>
        </w:rPr>
      </w:pPr>
      <w:r>
        <w:rPr>
          <w:sz w:val="18"/>
        </w:rPr>
        <w:t>Change the requirements for the </w:t>
      </w:r>
      <w:r>
        <w:rPr>
          <w:b/>
          <w:sz w:val="18"/>
        </w:rPr>
        <w:t>Bachelor of Arts </w:t>
      </w:r>
      <w:r>
        <w:rPr>
          <w:sz w:val="18"/>
        </w:rPr>
        <w:t>degree in </w:t>
      </w:r>
      <w:r>
        <w:rPr>
          <w:b/>
          <w:sz w:val="18"/>
        </w:rPr>
        <w:t>Public Policy </w:t>
      </w:r>
      <w:r>
        <w:rPr>
          <w:sz w:val="18"/>
        </w:rPr>
        <w:t>in the Department of Political Science.</w:t>
      </w:r>
    </w:p>
    <w:p>
      <w:pPr>
        <w:pStyle w:val="BodyText"/>
      </w:pPr>
    </w:p>
    <w:p>
      <w:pPr>
        <w:pStyle w:val="ListParagraph"/>
        <w:numPr>
          <w:ilvl w:val="1"/>
          <w:numId w:val="18"/>
        </w:numPr>
        <w:tabs>
          <w:tab w:pos="1599" w:val="left" w:leader="none"/>
          <w:tab w:pos="1600" w:val="left" w:leader="none"/>
        </w:tabs>
        <w:spacing w:line="240" w:lineRule="auto" w:before="0" w:after="0"/>
        <w:ind w:left="1599" w:right="0" w:hanging="721"/>
        <w:jc w:val="left"/>
        <w:rPr>
          <w:b/>
          <w:sz w:val="18"/>
        </w:rPr>
      </w:pPr>
      <w:r>
        <w:rPr>
          <w:sz w:val="18"/>
        </w:rPr>
        <w:t>Under the heading </w:t>
      </w:r>
      <w:r>
        <w:rPr>
          <w:b/>
          <w:sz w:val="18"/>
        </w:rPr>
        <w:t>Requirements for the Bachelor of Arts Degree in Public</w:t>
      </w:r>
      <w:r>
        <w:rPr>
          <w:b/>
          <w:spacing w:val="-13"/>
          <w:sz w:val="18"/>
        </w:rPr>
        <w:t> </w:t>
      </w:r>
      <w:r>
        <w:rPr>
          <w:b/>
          <w:sz w:val="18"/>
        </w:rPr>
        <w:t>Policy</w:t>
      </w:r>
    </w:p>
    <w:p>
      <w:pPr>
        <w:pStyle w:val="BodyText"/>
        <w:ind w:left="1599"/>
      </w:pPr>
      <w:r>
        <w:rPr/>
        <w:t>replace the entire entry in item 3. with the following:</w:t>
      </w:r>
    </w:p>
    <w:p>
      <w:pPr>
        <w:pStyle w:val="BodyText"/>
      </w:pPr>
    </w:p>
    <w:p>
      <w:pPr>
        <w:pStyle w:val="ListParagraph"/>
        <w:numPr>
          <w:ilvl w:val="0"/>
          <w:numId w:val="21"/>
        </w:numPr>
        <w:tabs>
          <w:tab w:pos="2319" w:val="left" w:leader="none"/>
          <w:tab w:pos="2320" w:val="left" w:leader="none"/>
        </w:tabs>
        <w:spacing w:line="207" w:lineRule="exact" w:before="0" w:after="0"/>
        <w:ind w:left="2319" w:right="0" w:hanging="720"/>
        <w:jc w:val="left"/>
        <w:rPr>
          <w:sz w:val="18"/>
        </w:rPr>
      </w:pPr>
      <w:r>
        <w:rPr>
          <w:sz w:val="18"/>
        </w:rPr>
        <w:t>All of the following courses (33</w:t>
      </w:r>
      <w:r>
        <w:rPr>
          <w:spacing w:val="-2"/>
          <w:sz w:val="18"/>
        </w:rPr>
        <w:t> </w:t>
      </w:r>
      <w:r>
        <w:rPr>
          <w:sz w:val="18"/>
        </w:rPr>
        <w:t>credits):</w:t>
      </w:r>
    </w:p>
    <w:p>
      <w:pPr>
        <w:pStyle w:val="ListParagraph"/>
        <w:numPr>
          <w:ilvl w:val="1"/>
          <w:numId w:val="21"/>
        </w:numPr>
        <w:tabs>
          <w:tab w:pos="3040" w:val="left" w:leader="none"/>
          <w:tab w:pos="3041" w:val="left" w:leader="none"/>
        </w:tabs>
        <w:spacing w:line="207" w:lineRule="exact" w:before="0" w:after="0"/>
        <w:ind w:left="3040" w:right="0" w:hanging="721"/>
        <w:jc w:val="left"/>
        <w:rPr>
          <w:sz w:val="18"/>
        </w:rPr>
      </w:pPr>
      <w:r>
        <w:rPr/>
        <w:pict>
          <v:shape style="position:absolute;margin-left:213.522507pt;margin-top:10.659718pt;width:316.150pt;height:134.3pt;mso-position-horizontal-relative:page;mso-position-vertical-relative:paragraph;z-index:2516654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
                    <w:gridCol w:w="701"/>
                    <w:gridCol w:w="4106"/>
                    <w:gridCol w:w="937"/>
                  </w:tblGrid>
                  <w:tr>
                    <w:trPr>
                      <w:trHeight w:val="203" w:hRule="atLeast"/>
                    </w:trPr>
                    <w:tc>
                      <w:tcPr>
                        <w:tcW w:w="580" w:type="dxa"/>
                      </w:tcPr>
                      <w:p>
                        <w:pPr>
                          <w:pStyle w:val="TableParagraph"/>
                          <w:spacing w:line="184" w:lineRule="exact"/>
                          <w:ind w:left="50"/>
                          <w:rPr>
                            <w:sz w:val="18"/>
                          </w:rPr>
                        </w:pPr>
                        <w:r>
                          <w:rPr>
                            <w:sz w:val="18"/>
                          </w:rPr>
                          <w:t>PLS</w:t>
                        </w:r>
                      </w:p>
                    </w:tc>
                    <w:tc>
                      <w:tcPr>
                        <w:tcW w:w="701" w:type="dxa"/>
                      </w:tcPr>
                      <w:p>
                        <w:pPr>
                          <w:pStyle w:val="TableParagraph"/>
                          <w:spacing w:line="184" w:lineRule="exact"/>
                          <w:ind w:left="170" w:right="188"/>
                          <w:jc w:val="center"/>
                          <w:rPr>
                            <w:sz w:val="18"/>
                          </w:rPr>
                        </w:pPr>
                        <w:r>
                          <w:rPr>
                            <w:sz w:val="18"/>
                          </w:rPr>
                          <w:t>100</w:t>
                        </w:r>
                      </w:p>
                    </w:tc>
                    <w:tc>
                      <w:tcPr>
                        <w:tcW w:w="4106" w:type="dxa"/>
                      </w:tcPr>
                      <w:p>
                        <w:pPr>
                          <w:pStyle w:val="TableParagraph"/>
                          <w:spacing w:line="184" w:lineRule="exact"/>
                          <w:ind w:left="210"/>
                          <w:rPr>
                            <w:sz w:val="18"/>
                          </w:rPr>
                        </w:pPr>
                        <w:r>
                          <w:rPr>
                            <w:sz w:val="18"/>
                          </w:rPr>
                          <w:t>Introduction to American Politics</w:t>
                        </w:r>
                      </w:p>
                    </w:tc>
                    <w:tc>
                      <w:tcPr>
                        <w:tcW w:w="937" w:type="dxa"/>
                      </w:tcPr>
                      <w:p>
                        <w:pPr>
                          <w:pStyle w:val="TableParagraph"/>
                          <w:spacing w:line="184" w:lineRule="exact"/>
                          <w:ind w:left="425"/>
                          <w:rPr>
                            <w:sz w:val="18"/>
                          </w:rPr>
                        </w:pPr>
                        <w:r>
                          <w:rPr>
                            <w:sz w:val="18"/>
                          </w:rPr>
                          <w:t>3</w:t>
                        </w:r>
                      </w:p>
                    </w:tc>
                  </w:tr>
                  <w:tr>
                    <w:trPr>
                      <w:trHeight w:val="207" w:hRule="atLeast"/>
                    </w:trPr>
                    <w:tc>
                      <w:tcPr>
                        <w:tcW w:w="580" w:type="dxa"/>
                      </w:tcPr>
                      <w:p>
                        <w:pPr>
                          <w:pStyle w:val="TableParagraph"/>
                          <w:ind w:left="50"/>
                          <w:rPr>
                            <w:sz w:val="18"/>
                          </w:rPr>
                        </w:pPr>
                        <w:r>
                          <w:rPr>
                            <w:sz w:val="18"/>
                          </w:rPr>
                          <w:t>PLS</w:t>
                        </w:r>
                      </w:p>
                    </w:tc>
                    <w:tc>
                      <w:tcPr>
                        <w:tcW w:w="701" w:type="dxa"/>
                      </w:tcPr>
                      <w:p>
                        <w:pPr>
                          <w:pStyle w:val="TableParagraph"/>
                          <w:ind w:left="170" w:right="188"/>
                          <w:jc w:val="center"/>
                          <w:rPr>
                            <w:sz w:val="18"/>
                          </w:rPr>
                        </w:pPr>
                        <w:r>
                          <w:rPr>
                            <w:sz w:val="18"/>
                          </w:rPr>
                          <w:t>200</w:t>
                        </w:r>
                      </w:p>
                    </w:tc>
                    <w:tc>
                      <w:tcPr>
                        <w:tcW w:w="4106" w:type="dxa"/>
                      </w:tcPr>
                      <w:p>
                        <w:pPr>
                          <w:pStyle w:val="TableParagraph"/>
                          <w:ind w:left="210"/>
                          <w:rPr>
                            <w:sz w:val="18"/>
                          </w:rPr>
                        </w:pPr>
                        <w:r>
                          <w:rPr>
                            <w:sz w:val="18"/>
                          </w:rPr>
                          <w:t>Introduction to Political Science</w:t>
                        </w:r>
                      </w:p>
                    </w:tc>
                    <w:tc>
                      <w:tcPr>
                        <w:tcW w:w="937" w:type="dxa"/>
                      </w:tcPr>
                      <w:p>
                        <w:pPr>
                          <w:pStyle w:val="TableParagraph"/>
                          <w:ind w:left="424"/>
                          <w:rPr>
                            <w:sz w:val="18"/>
                          </w:rPr>
                        </w:pPr>
                        <w:r>
                          <w:rPr>
                            <w:sz w:val="18"/>
                          </w:rPr>
                          <w:t>4</w:t>
                        </w:r>
                      </w:p>
                    </w:tc>
                  </w:tr>
                  <w:tr>
                    <w:trPr>
                      <w:trHeight w:val="204" w:hRule="atLeast"/>
                    </w:trPr>
                    <w:tc>
                      <w:tcPr>
                        <w:tcW w:w="580" w:type="dxa"/>
                      </w:tcPr>
                      <w:p>
                        <w:pPr>
                          <w:pStyle w:val="TableParagraph"/>
                          <w:spacing w:line="184" w:lineRule="exact"/>
                          <w:ind w:left="50"/>
                          <w:rPr>
                            <w:sz w:val="18"/>
                          </w:rPr>
                        </w:pPr>
                        <w:r>
                          <w:rPr>
                            <w:sz w:val="18"/>
                          </w:rPr>
                          <w:t>PLS</w:t>
                        </w:r>
                      </w:p>
                    </w:tc>
                    <w:tc>
                      <w:tcPr>
                        <w:tcW w:w="701" w:type="dxa"/>
                      </w:tcPr>
                      <w:p>
                        <w:pPr>
                          <w:pStyle w:val="TableParagraph"/>
                          <w:spacing w:line="184" w:lineRule="exact"/>
                          <w:ind w:left="170" w:right="189"/>
                          <w:jc w:val="center"/>
                          <w:rPr>
                            <w:sz w:val="18"/>
                          </w:rPr>
                        </w:pPr>
                        <w:r>
                          <w:rPr>
                            <w:sz w:val="18"/>
                          </w:rPr>
                          <w:t>494</w:t>
                        </w:r>
                      </w:p>
                    </w:tc>
                    <w:tc>
                      <w:tcPr>
                        <w:tcW w:w="4106" w:type="dxa"/>
                      </w:tcPr>
                      <w:p>
                        <w:pPr>
                          <w:pStyle w:val="TableParagraph"/>
                          <w:spacing w:line="184" w:lineRule="exact"/>
                          <w:ind w:left="209"/>
                          <w:rPr>
                            <w:sz w:val="18"/>
                          </w:rPr>
                        </w:pPr>
                        <w:r>
                          <w:rPr>
                            <w:sz w:val="18"/>
                          </w:rPr>
                          <w:t>Field Experience in Political Science</w:t>
                        </w:r>
                      </w:p>
                    </w:tc>
                    <w:tc>
                      <w:tcPr>
                        <w:tcW w:w="937" w:type="dxa"/>
                      </w:tcPr>
                      <w:p>
                        <w:pPr>
                          <w:pStyle w:val="TableParagraph"/>
                          <w:spacing w:line="184" w:lineRule="exact"/>
                          <w:ind w:left="424"/>
                          <w:rPr>
                            <w:sz w:val="18"/>
                          </w:rPr>
                        </w:pPr>
                        <w:r>
                          <w:rPr>
                            <w:sz w:val="18"/>
                          </w:rPr>
                          <w:t>3</w:t>
                        </w:r>
                      </w:p>
                    </w:tc>
                  </w:tr>
                  <w:tr>
                    <w:trPr>
                      <w:trHeight w:val="206" w:hRule="atLeast"/>
                    </w:trPr>
                    <w:tc>
                      <w:tcPr>
                        <w:tcW w:w="6324" w:type="dxa"/>
                        <w:gridSpan w:val="4"/>
                      </w:tcPr>
                      <w:p>
                        <w:pPr>
                          <w:pStyle w:val="TableParagraph"/>
                          <w:spacing w:line="186" w:lineRule="exact"/>
                          <w:ind w:left="49"/>
                          <w:rPr>
                            <w:sz w:val="18"/>
                          </w:rPr>
                        </w:pPr>
                        <w:r>
                          <w:rPr>
                            <w:sz w:val="18"/>
                          </w:rPr>
                          <w:t>One of the following courses (3 or 4 credits):</w:t>
                        </w:r>
                      </w:p>
                    </w:tc>
                  </w:tr>
                  <w:tr>
                    <w:trPr>
                      <w:trHeight w:val="210" w:hRule="atLeast"/>
                    </w:trPr>
                    <w:tc>
                      <w:tcPr>
                        <w:tcW w:w="580" w:type="dxa"/>
                      </w:tcPr>
                      <w:p>
                        <w:pPr>
                          <w:pStyle w:val="TableParagraph"/>
                          <w:spacing w:line="184" w:lineRule="exact"/>
                          <w:ind w:left="50"/>
                          <w:rPr>
                            <w:sz w:val="18"/>
                          </w:rPr>
                        </w:pPr>
                        <w:r>
                          <w:rPr>
                            <w:sz w:val="18"/>
                          </w:rPr>
                          <w:t>PLS</w:t>
                        </w:r>
                      </w:p>
                    </w:tc>
                    <w:tc>
                      <w:tcPr>
                        <w:tcW w:w="701" w:type="dxa"/>
                      </w:tcPr>
                      <w:p>
                        <w:pPr>
                          <w:pStyle w:val="TableParagraph"/>
                          <w:spacing w:line="184" w:lineRule="exact"/>
                          <w:ind w:left="170" w:right="188"/>
                          <w:jc w:val="center"/>
                          <w:rPr>
                            <w:sz w:val="18"/>
                          </w:rPr>
                        </w:pPr>
                        <w:r>
                          <w:rPr>
                            <w:sz w:val="18"/>
                          </w:rPr>
                          <w:t>201</w:t>
                        </w:r>
                      </w:p>
                    </w:tc>
                    <w:tc>
                      <w:tcPr>
                        <w:tcW w:w="4106" w:type="dxa"/>
                      </w:tcPr>
                      <w:p>
                        <w:pPr>
                          <w:pStyle w:val="TableParagraph"/>
                          <w:spacing w:line="184" w:lineRule="exact"/>
                          <w:ind w:left="210"/>
                          <w:rPr>
                            <w:sz w:val="18"/>
                          </w:rPr>
                        </w:pPr>
                        <w:r>
                          <w:rPr>
                            <w:sz w:val="18"/>
                          </w:rPr>
                          <w:t>Introduction to Methods of Political Analysis</w:t>
                        </w:r>
                      </w:p>
                    </w:tc>
                    <w:tc>
                      <w:tcPr>
                        <w:tcW w:w="937" w:type="dxa"/>
                      </w:tcPr>
                      <w:p>
                        <w:pPr>
                          <w:pStyle w:val="TableParagraph"/>
                          <w:spacing w:line="184" w:lineRule="exact"/>
                          <w:ind w:left="426"/>
                          <w:rPr>
                            <w:sz w:val="18"/>
                          </w:rPr>
                        </w:pPr>
                        <w:r>
                          <w:rPr>
                            <w:sz w:val="18"/>
                          </w:rPr>
                          <w:t>4</w:t>
                        </w:r>
                      </w:p>
                    </w:tc>
                  </w:tr>
                  <w:tr>
                    <w:trPr>
                      <w:trHeight w:val="207" w:hRule="atLeast"/>
                    </w:trPr>
                    <w:tc>
                      <w:tcPr>
                        <w:tcW w:w="580" w:type="dxa"/>
                      </w:tcPr>
                      <w:p>
                        <w:pPr>
                          <w:pStyle w:val="TableParagraph"/>
                          <w:ind w:left="50"/>
                          <w:rPr>
                            <w:sz w:val="18"/>
                          </w:rPr>
                        </w:pPr>
                        <w:r>
                          <w:rPr>
                            <w:sz w:val="18"/>
                          </w:rPr>
                          <w:t>PLS</w:t>
                        </w:r>
                      </w:p>
                    </w:tc>
                    <w:tc>
                      <w:tcPr>
                        <w:tcW w:w="701" w:type="dxa"/>
                      </w:tcPr>
                      <w:p>
                        <w:pPr>
                          <w:pStyle w:val="TableParagraph"/>
                          <w:ind w:left="170" w:right="188"/>
                          <w:jc w:val="center"/>
                          <w:rPr>
                            <w:sz w:val="18"/>
                          </w:rPr>
                        </w:pPr>
                        <w:r>
                          <w:rPr>
                            <w:sz w:val="18"/>
                          </w:rPr>
                          <w:t>202</w:t>
                        </w:r>
                      </w:p>
                    </w:tc>
                    <w:tc>
                      <w:tcPr>
                        <w:tcW w:w="4106" w:type="dxa"/>
                      </w:tcPr>
                      <w:p>
                        <w:pPr>
                          <w:pStyle w:val="TableParagraph"/>
                          <w:ind w:left="210"/>
                          <w:rPr>
                            <w:sz w:val="18"/>
                          </w:rPr>
                        </w:pPr>
                        <w:r>
                          <w:rPr>
                            <w:sz w:val="18"/>
                          </w:rPr>
                          <w:t>Introduction to Data Analytics and the</w:t>
                        </w:r>
                      </w:p>
                    </w:tc>
                    <w:tc>
                      <w:tcPr>
                        <w:tcW w:w="937" w:type="dxa"/>
                      </w:tcPr>
                      <w:p>
                        <w:pPr>
                          <w:pStyle w:val="TableParagraph"/>
                          <w:spacing w:line="240" w:lineRule="auto"/>
                          <w:rPr>
                            <w:rFonts w:ascii="Times New Roman"/>
                            <w:sz w:val="14"/>
                          </w:rPr>
                        </w:pPr>
                      </w:p>
                    </w:tc>
                  </w:tr>
                  <w:tr>
                    <w:trPr>
                      <w:trHeight w:val="204" w:hRule="atLeast"/>
                    </w:trPr>
                    <w:tc>
                      <w:tcPr>
                        <w:tcW w:w="580" w:type="dxa"/>
                      </w:tcPr>
                      <w:p>
                        <w:pPr>
                          <w:pStyle w:val="TableParagraph"/>
                          <w:spacing w:line="240" w:lineRule="auto"/>
                          <w:rPr>
                            <w:rFonts w:ascii="Times New Roman"/>
                            <w:sz w:val="14"/>
                          </w:rPr>
                        </w:pPr>
                      </w:p>
                    </w:tc>
                    <w:tc>
                      <w:tcPr>
                        <w:tcW w:w="701" w:type="dxa"/>
                      </w:tcPr>
                      <w:p>
                        <w:pPr>
                          <w:pStyle w:val="TableParagraph"/>
                          <w:spacing w:line="240" w:lineRule="auto"/>
                          <w:rPr>
                            <w:rFonts w:ascii="Times New Roman"/>
                            <w:sz w:val="14"/>
                          </w:rPr>
                        </w:pPr>
                      </w:p>
                    </w:tc>
                    <w:tc>
                      <w:tcPr>
                        <w:tcW w:w="4106" w:type="dxa"/>
                      </w:tcPr>
                      <w:p>
                        <w:pPr>
                          <w:pStyle w:val="TableParagraph"/>
                          <w:spacing w:line="184" w:lineRule="exact"/>
                          <w:ind w:left="928"/>
                          <w:rPr>
                            <w:sz w:val="18"/>
                          </w:rPr>
                        </w:pPr>
                        <w:r>
                          <w:rPr>
                            <w:sz w:val="18"/>
                          </w:rPr>
                          <w:t>Social Sciences</w:t>
                        </w:r>
                      </w:p>
                    </w:tc>
                    <w:tc>
                      <w:tcPr>
                        <w:tcW w:w="937" w:type="dxa"/>
                      </w:tcPr>
                      <w:p>
                        <w:pPr>
                          <w:pStyle w:val="TableParagraph"/>
                          <w:spacing w:line="184" w:lineRule="exact"/>
                          <w:ind w:left="422"/>
                          <w:rPr>
                            <w:sz w:val="18"/>
                          </w:rPr>
                        </w:pPr>
                        <w:r>
                          <w:rPr>
                            <w:sz w:val="18"/>
                          </w:rPr>
                          <w:t>3</w:t>
                        </w:r>
                      </w:p>
                    </w:tc>
                  </w:tr>
                  <w:tr>
                    <w:trPr>
                      <w:trHeight w:val="206" w:hRule="atLeast"/>
                    </w:trPr>
                    <w:tc>
                      <w:tcPr>
                        <w:tcW w:w="6324" w:type="dxa"/>
                        <w:gridSpan w:val="4"/>
                      </w:tcPr>
                      <w:p>
                        <w:pPr>
                          <w:pStyle w:val="TableParagraph"/>
                          <w:spacing w:line="186" w:lineRule="exact"/>
                          <w:ind w:left="49"/>
                          <w:rPr>
                            <w:sz w:val="18"/>
                          </w:rPr>
                        </w:pPr>
                        <w:r>
                          <w:rPr>
                            <w:sz w:val="18"/>
                          </w:rPr>
                          <w:t>One of the following courses (3 or 4 credits):</w:t>
                        </w:r>
                      </w:p>
                    </w:tc>
                  </w:tr>
                  <w:tr>
                    <w:trPr>
                      <w:trHeight w:val="210" w:hRule="atLeast"/>
                    </w:trPr>
                    <w:tc>
                      <w:tcPr>
                        <w:tcW w:w="580" w:type="dxa"/>
                      </w:tcPr>
                      <w:p>
                        <w:pPr>
                          <w:pStyle w:val="TableParagraph"/>
                          <w:spacing w:line="184" w:lineRule="exact"/>
                          <w:ind w:left="50"/>
                          <w:rPr>
                            <w:sz w:val="18"/>
                          </w:rPr>
                        </w:pPr>
                        <w:r>
                          <w:rPr>
                            <w:sz w:val="18"/>
                          </w:rPr>
                          <w:t>PLS</w:t>
                        </w:r>
                      </w:p>
                    </w:tc>
                    <w:tc>
                      <w:tcPr>
                        <w:tcW w:w="701" w:type="dxa"/>
                      </w:tcPr>
                      <w:p>
                        <w:pPr>
                          <w:pStyle w:val="TableParagraph"/>
                          <w:spacing w:line="184" w:lineRule="exact"/>
                          <w:ind w:left="170" w:right="189"/>
                          <w:jc w:val="center"/>
                          <w:rPr>
                            <w:sz w:val="18"/>
                          </w:rPr>
                        </w:pPr>
                        <w:r>
                          <w:rPr>
                            <w:sz w:val="18"/>
                          </w:rPr>
                          <w:t>392</w:t>
                        </w:r>
                      </w:p>
                    </w:tc>
                    <w:tc>
                      <w:tcPr>
                        <w:tcW w:w="4106" w:type="dxa"/>
                      </w:tcPr>
                      <w:p>
                        <w:pPr>
                          <w:pStyle w:val="TableParagraph"/>
                          <w:spacing w:line="184" w:lineRule="exact"/>
                          <w:ind w:left="209"/>
                          <w:rPr>
                            <w:sz w:val="18"/>
                          </w:rPr>
                        </w:pPr>
                        <w:r>
                          <w:rPr>
                            <w:sz w:val="18"/>
                          </w:rPr>
                          <w:t>Special Topics in Political Science</w:t>
                        </w:r>
                      </w:p>
                    </w:tc>
                    <w:tc>
                      <w:tcPr>
                        <w:tcW w:w="937" w:type="dxa"/>
                      </w:tcPr>
                      <w:p>
                        <w:pPr>
                          <w:pStyle w:val="TableParagraph"/>
                          <w:spacing w:line="184" w:lineRule="exact"/>
                          <w:ind w:left="425"/>
                          <w:rPr>
                            <w:sz w:val="18"/>
                          </w:rPr>
                        </w:pPr>
                        <w:r>
                          <w:rPr>
                            <w:sz w:val="18"/>
                          </w:rPr>
                          <w:t>3 or 4</w:t>
                        </w:r>
                      </w:p>
                    </w:tc>
                  </w:tr>
                  <w:tr>
                    <w:trPr>
                      <w:trHeight w:val="203" w:hRule="atLeast"/>
                    </w:trPr>
                    <w:tc>
                      <w:tcPr>
                        <w:tcW w:w="580" w:type="dxa"/>
                      </w:tcPr>
                      <w:p>
                        <w:pPr>
                          <w:pStyle w:val="TableParagraph"/>
                          <w:spacing w:line="184" w:lineRule="exact"/>
                          <w:ind w:left="50"/>
                          <w:rPr>
                            <w:sz w:val="18"/>
                          </w:rPr>
                        </w:pPr>
                        <w:r>
                          <w:rPr>
                            <w:sz w:val="18"/>
                          </w:rPr>
                          <w:t>PLS</w:t>
                        </w:r>
                      </w:p>
                    </w:tc>
                    <w:tc>
                      <w:tcPr>
                        <w:tcW w:w="701" w:type="dxa"/>
                      </w:tcPr>
                      <w:p>
                        <w:pPr>
                          <w:pStyle w:val="TableParagraph"/>
                          <w:spacing w:line="184" w:lineRule="exact"/>
                          <w:ind w:left="170" w:right="189"/>
                          <w:jc w:val="center"/>
                          <w:rPr>
                            <w:sz w:val="18"/>
                          </w:rPr>
                        </w:pPr>
                        <w:r>
                          <w:rPr>
                            <w:sz w:val="18"/>
                          </w:rPr>
                          <w:t>397</w:t>
                        </w:r>
                      </w:p>
                    </w:tc>
                    <w:tc>
                      <w:tcPr>
                        <w:tcW w:w="4106" w:type="dxa"/>
                      </w:tcPr>
                      <w:p>
                        <w:pPr>
                          <w:pStyle w:val="TableParagraph"/>
                          <w:spacing w:line="184" w:lineRule="exact"/>
                          <w:ind w:left="209"/>
                          <w:rPr>
                            <w:sz w:val="18"/>
                          </w:rPr>
                        </w:pPr>
                        <w:r>
                          <w:rPr>
                            <w:sz w:val="18"/>
                          </w:rPr>
                          <w:t>Analyzing and Visualizing Data in Politics</w:t>
                        </w:r>
                      </w:p>
                    </w:tc>
                    <w:tc>
                      <w:tcPr>
                        <w:tcW w:w="937" w:type="dxa"/>
                      </w:tcPr>
                      <w:p>
                        <w:pPr>
                          <w:pStyle w:val="TableParagraph"/>
                          <w:spacing w:line="184" w:lineRule="exact"/>
                          <w:ind w:left="425"/>
                          <w:rPr>
                            <w:sz w:val="18"/>
                          </w:rPr>
                        </w:pPr>
                        <w:r>
                          <w:rPr>
                            <w:sz w:val="18"/>
                          </w:rPr>
                          <w:t>3</w:t>
                        </w:r>
                      </w:p>
                    </w:tc>
                  </w:tr>
                  <w:tr>
                    <w:trPr>
                      <w:trHeight w:val="207" w:hRule="atLeast"/>
                    </w:trPr>
                    <w:tc>
                      <w:tcPr>
                        <w:tcW w:w="6324" w:type="dxa"/>
                        <w:gridSpan w:val="4"/>
                      </w:tcPr>
                      <w:p>
                        <w:pPr>
                          <w:pStyle w:val="TableParagraph"/>
                          <w:ind w:left="49"/>
                          <w:rPr>
                            <w:sz w:val="18"/>
                          </w:rPr>
                        </w:pPr>
                        <w:r>
                          <w:rPr>
                            <w:sz w:val="18"/>
                          </w:rPr>
                          <w:t>One of the following courses (3 credits):</w:t>
                        </w:r>
                      </w:p>
                    </w:tc>
                  </w:tr>
                  <w:tr>
                    <w:trPr>
                      <w:trHeight w:val="209" w:hRule="atLeast"/>
                    </w:trPr>
                    <w:tc>
                      <w:tcPr>
                        <w:tcW w:w="580" w:type="dxa"/>
                      </w:tcPr>
                      <w:p>
                        <w:pPr>
                          <w:pStyle w:val="TableParagraph"/>
                          <w:spacing w:line="184" w:lineRule="exact"/>
                          <w:ind w:left="50"/>
                          <w:rPr>
                            <w:sz w:val="18"/>
                          </w:rPr>
                        </w:pPr>
                        <w:r>
                          <w:rPr>
                            <w:sz w:val="18"/>
                          </w:rPr>
                          <w:t>PLS</w:t>
                        </w:r>
                      </w:p>
                    </w:tc>
                    <w:tc>
                      <w:tcPr>
                        <w:tcW w:w="701" w:type="dxa"/>
                      </w:tcPr>
                      <w:p>
                        <w:pPr>
                          <w:pStyle w:val="TableParagraph"/>
                          <w:spacing w:line="184" w:lineRule="exact"/>
                          <w:ind w:left="170" w:right="189"/>
                          <w:jc w:val="center"/>
                          <w:rPr>
                            <w:sz w:val="18"/>
                          </w:rPr>
                        </w:pPr>
                        <w:r>
                          <w:rPr>
                            <w:sz w:val="18"/>
                          </w:rPr>
                          <w:t>310</w:t>
                        </w:r>
                      </w:p>
                    </w:tc>
                    <w:tc>
                      <w:tcPr>
                        <w:tcW w:w="4106" w:type="dxa"/>
                      </w:tcPr>
                      <w:p>
                        <w:pPr>
                          <w:pStyle w:val="TableParagraph"/>
                          <w:spacing w:line="184" w:lineRule="exact"/>
                          <w:ind w:left="209"/>
                          <w:rPr>
                            <w:sz w:val="18"/>
                          </w:rPr>
                        </w:pPr>
                        <w:r>
                          <w:rPr>
                            <w:sz w:val="18"/>
                          </w:rPr>
                          <w:t>Public Administration and Policy Making</w:t>
                        </w:r>
                      </w:p>
                    </w:tc>
                    <w:tc>
                      <w:tcPr>
                        <w:tcW w:w="937" w:type="dxa"/>
                      </w:tcPr>
                      <w:p>
                        <w:pPr>
                          <w:pStyle w:val="TableParagraph"/>
                          <w:spacing w:line="184" w:lineRule="exact"/>
                          <w:ind w:left="424"/>
                          <w:rPr>
                            <w:sz w:val="18"/>
                          </w:rPr>
                        </w:pPr>
                        <w:r>
                          <w:rPr>
                            <w:sz w:val="18"/>
                          </w:rPr>
                          <w:t>3</w:t>
                        </w:r>
                      </w:p>
                    </w:tc>
                  </w:tr>
                  <w:tr>
                    <w:trPr>
                      <w:trHeight w:val="204" w:hRule="atLeast"/>
                    </w:trPr>
                    <w:tc>
                      <w:tcPr>
                        <w:tcW w:w="580" w:type="dxa"/>
                      </w:tcPr>
                      <w:p>
                        <w:pPr>
                          <w:pStyle w:val="TableParagraph"/>
                          <w:spacing w:line="184" w:lineRule="exact"/>
                          <w:ind w:left="50"/>
                          <w:rPr>
                            <w:sz w:val="18"/>
                          </w:rPr>
                        </w:pPr>
                        <w:r>
                          <w:rPr>
                            <w:sz w:val="18"/>
                          </w:rPr>
                          <w:t>PLS</w:t>
                        </w:r>
                      </w:p>
                    </w:tc>
                    <w:tc>
                      <w:tcPr>
                        <w:tcW w:w="701" w:type="dxa"/>
                      </w:tcPr>
                      <w:p>
                        <w:pPr>
                          <w:pStyle w:val="TableParagraph"/>
                          <w:spacing w:line="184" w:lineRule="exact"/>
                          <w:ind w:left="170" w:right="189"/>
                          <w:jc w:val="center"/>
                          <w:rPr>
                            <w:sz w:val="18"/>
                          </w:rPr>
                        </w:pPr>
                        <w:r>
                          <w:rPr>
                            <w:sz w:val="18"/>
                          </w:rPr>
                          <w:t>313</w:t>
                        </w:r>
                      </w:p>
                    </w:tc>
                    <w:tc>
                      <w:tcPr>
                        <w:tcW w:w="4106" w:type="dxa"/>
                      </w:tcPr>
                      <w:p>
                        <w:pPr>
                          <w:pStyle w:val="TableParagraph"/>
                          <w:spacing w:line="184" w:lineRule="exact"/>
                          <w:ind w:left="209"/>
                          <w:rPr>
                            <w:sz w:val="18"/>
                          </w:rPr>
                        </w:pPr>
                        <w:r>
                          <w:rPr>
                            <w:sz w:val="18"/>
                          </w:rPr>
                          <w:t>American Public Policy</w:t>
                        </w:r>
                      </w:p>
                    </w:tc>
                    <w:tc>
                      <w:tcPr>
                        <w:tcW w:w="937" w:type="dxa"/>
                      </w:tcPr>
                      <w:p>
                        <w:pPr>
                          <w:pStyle w:val="TableParagraph"/>
                          <w:spacing w:line="184" w:lineRule="exact"/>
                          <w:ind w:left="424"/>
                          <w:rPr>
                            <w:sz w:val="18"/>
                          </w:rPr>
                        </w:pPr>
                        <w:r>
                          <w:rPr>
                            <w:sz w:val="18"/>
                          </w:rPr>
                          <w:t>3</w:t>
                        </w:r>
                      </w:p>
                    </w:tc>
                  </w:tr>
                </w:tbl>
                <w:p>
                  <w:pPr>
                    <w:pStyle w:val="BodyText"/>
                  </w:pPr>
                </w:p>
              </w:txbxContent>
            </v:textbox>
            <w10:wrap type="none"/>
          </v:shape>
        </w:pict>
      </w:r>
      <w:r>
        <w:rPr>
          <w:sz w:val="18"/>
        </w:rPr>
        <w:t>All of the following courses (10</w:t>
      </w:r>
      <w:r>
        <w:rPr>
          <w:spacing w:val="-2"/>
          <w:sz w:val="18"/>
        </w:rPr>
        <w:t> </w:t>
      </w:r>
      <w:r>
        <w:rPr>
          <w:sz w:val="18"/>
        </w:rPr>
        <w:t>credits):</w:t>
      </w:r>
    </w:p>
    <w:p>
      <w:pPr>
        <w:pStyle w:val="BodyText"/>
        <w:rPr>
          <w:sz w:val="20"/>
        </w:rPr>
      </w:pPr>
    </w:p>
    <w:p>
      <w:pPr>
        <w:pStyle w:val="BodyText"/>
        <w:rPr>
          <w:sz w:val="20"/>
        </w:rPr>
      </w:pPr>
    </w:p>
    <w:p>
      <w:pPr>
        <w:pStyle w:val="ListParagraph"/>
        <w:numPr>
          <w:ilvl w:val="1"/>
          <w:numId w:val="21"/>
        </w:numPr>
        <w:tabs>
          <w:tab w:pos="2541" w:val="left" w:leader="none"/>
        </w:tabs>
        <w:spacing w:line="240" w:lineRule="auto" w:before="162" w:after="0"/>
        <w:ind w:left="2540" w:right="0" w:hanging="221"/>
        <w:jc w:val="left"/>
        <w:rPr>
          <w:sz w:val="18"/>
        </w:rPr>
      </w:pPr>
    </w:p>
    <w:p>
      <w:pPr>
        <w:pStyle w:val="BodyText"/>
        <w:rPr>
          <w:sz w:val="20"/>
        </w:rPr>
      </w:pPr>
    </w:p>
    <w:p>
      <w:pPr>
        <w:pStyle w:val="BodyText"/>
        <w:rPr>
          <w:sz w:val="20"/>
        </w:rPr>
      </w:pPr>
    </w:p>
    <w:p>
      <w:pPr>
        <w:pStyle w:val="ListParagraph"/>
        <w:numPr>
          <w:ilvl w:val="1"/>
          <w:numId w:val="21"/>
        </w:numPr>
        <w:tabs>
          <w:tab w:pos="2541" w:val="left" w:leader="none"/>
        </w:tabs>
        <w:spacing w:line="240" w:lineRule="auto" w:before="161" w:after="0"/>
        <w:ind w:left="2540" w:right="0" w:hanging="221"/>
        <w:jc w:val="left"/>
        <w:rPr>
          <w:sz w:val="18"/>
        </w:rPr>
      </w:pPr>
    </w:p>
    <w:p>
      <w:pPr>
        <w:pStyle w:val="BodyText"/>
        <w:rPr>
          <w:sz w:val="20"/>
        </w:rPr>
      </w:pPr>
    </w:p>
    <w:p>
      <w:pPr>
        <w:pStyle w:val="BodyText"/>
        <w:rPr>
          <w:sz w:val="16"/>
        </w:rPr>
      </w:pPr>
    </w:p>
    <w:p>
      <w:pPr>
        <w:pStyle w:val="ListParagraph"/>
        <w:numPr>
          <w:ilvl w:val="1"/>
          <w:numId w:val="21"/>
        </w:numPr>
        <w:tabs>
          <w:tab w:pos="2541" w:val="left" w:leader="none"/>
        </w:tabs>
        <w:spacing w:line="240" w:lineRule="auto" w:before="0" w:after="0"/>
        <w:ind w:left="2540" w:right="0" w:hanging="221"/>
        <w:jc w:val="left"/>
        <w:rPr>
          <w:sz w:val="18"/>
        </w:rPr>
      </w:pPr>
    </w:p>
    <w:p>
      <w:pPr>
        <w:pStyle w:val="BodyText"/>
        <w:rPr>
          <w:sz w:val="20"/>
        </w:rPr>
      </w:pPr>
    </w:p>
    <w:p>
      <w:pPr>
        <w:pStyle w:val="BodyText"/>
        <w:rPr>
          <w:sz w:val="16"/>
        </w:rPr>
      </w:pPr>
    </w:p>
    <w:p>
      <w:pPr>
        <w:pStyle w:val="BodyText"/>
        <w:ind w:left="3040" w:right="1517"/>
      </w:pPr>
      <w:r>
        <w:rPr/>
        <w:t>The course used to fulfill this requirement may not be used to fulfill requirement (5) below.</w:t>
      </w:r>
    </w:p>
    <w:p>
      <w:pPr>
        <w:pStyle w:val="ListParagraph"/>
        <w:numPr>
          <w:ilvl w:val="1"/>
          <w:numId w:val="21"/>
        </w:numPr>
        <w:tabs>
          <w:tab w:pos="3040" w:val="left" w:leader="none"/>
          <w:tab w:pos="3041" w:val="left" w:leader="none"/>
        </w:tabs>
        <w:spacing w:line="240" w:lineRule="auto" w:before="0" w:after="7"/>
        <w:ind w:left="3040" w:right="0" w:hanging="721"/>
        <w:jc w:val="left"/>
        <w:rPr>
          <w:sz w:val="18"/>
        </w:rPr>
      </w:pPr>
      <w:r>
        <w:rPr>
          <w:sz w:val="18"/>
        </w:rPr>
        <w:t>Complete a minimum of three of the following courses (9</w:t>
      </w:r>
      <w:r>
        <w:rPr>
          <w:spacing w:val="-10"/>
          <w:sz w:val="18"/>
        </w:rPr>
        <w:t> </w:t>
      </w:r>
      <w:r>
        <w:rPr>
          <w:sz w:val="18"/>
        </w:rPr>
        <w:t>credits):</w:t>
      </w: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0"/>
        <w:gridCol w:w="650"/>
        <w:gridCol w:w="700"/>
        <w:gridCol w:w="4226"/>
        <w:gridCol w:w="456"/>
      </w:tblGrid>
      <w:tr>
        <w:trPr>
          <w:trHeight w:val="203" w:hRule="atLeast"/>
        </w:trPr>
        <w:tc>
          <w:tcPr>
            <w:tcW w:w="2740" w:type="dxa"/>
            <w:gridSpan w:val="2"/>
          </w:tcPr>
          <w:p>
            <w:pPr>
              <w:pStyle w:val="TableParagraph"/>
              <w:spacing w:line="184" w:lineRule="exact"/>
              <w:ind w:right="187"/>
              <w:jc w:val="right"/>
              <w:rPr>
                <w:sz w:val="18"/>
              </w:rPr>
            </w:pPr>
            <w:r>
              <w:rPr>
                <w:sz w:val="18"/>
              </w:rPr>
              <w:t>PLS</w:t>
            </w:r>
          </w:p>
        </w:tc>
        <w:tc>
          <w:tcPr>
            <w:tcW w:w="700" w:type="dxa"/>
          </w:tcPr>
          <w:p>
            <w:pPr>
              <w:pStyle w:val="TableParagraph"/>
              <w:spacing w:line="184" w:lineRule="exact"/>
              <w:ind w:left="170" w:right="187"/>
              <w:jc w:val="center"/>
              <w:rPr>
                <w:sz w:val="18"/>
              </w:rPr>
            </w:pPr>
            <w:r>
              <w:rPr>
                <w:sz w:val="18"/>
              </w:rPr>
              <w:t>301</w:t>
            </w:r>
          </w:p>
        </w:tc>
        <w:tc>
          <w:tcPr>
            <w:tcW w:w="4226" w:type="dxa"/>
          </w:tcPr>
          <w:p>
            <w:pPr>
              <w:pStyle w:val="TableParagraph"/>
              <w:spacing w:line="184" w:lineRule="exact"/>
              <w:ind w:left="211"/>
              <w:rPr>
                <w:sz w:val="18"/>
              </w:rPr>
            </w:pPr>
            <w:r>
              <w:rPr>
                <w:sz w:val="18"/>
              </w:rPr>
              <w:t>American State Government</w:t>
            </w:r>
          </w:p>
        </w:tc>
        <w:tc>
          <w:tcPr>
            <w:tcW w:w="456" w:type="dxa"/>
          </w:tcPr>
          <w:p>
            <w:pPr>
              <w:pStyle w:val="TableParagraph"/>
              <w:spacing w:line="184" w:lineRule="exact"/>
              <w:ind w:right="48"/>
              <w:jc w:val="right"/>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302</w:t>
            </w:r>
          </w:p>
        </w:tc>
        <w:tc>
          <w:tcPr>
            <w:tcW w:w="4226" w:type="dxa"/>
          </w:tcPr>
          <w:p>
            <w:pPr>
              <w:pStyle w:val="TableParagraph"/>
              <w:ind w:left="211"/>
              <w:rPr>
                <w:sz w:val="18"/>
              </w:rPr>
            </w:pPr>
            <w:r>
              <w:rPr>
                <w:sz w:val="18"/>
              </w:rPr>
              <w:t>Urban Politics</w:t>
            </w:r>
          </w:p>
        </w:tc>
        <w:tc>
          <w:tcPr>
            <w:tcW w:w="456" w:type="dxa"/>
          </w:tcPr>
          <w:p>
            <w:pPr>
              <w:pStyle w:val="TableParagraph"/>
              <w:ind w:right="47"/>
              <w:jc w:val="right"/>
              <w:rPr>
                <w:sz w:val="18"/>
              </w:rPr>
            </w:pPr>
            <w:r>
              <w:rPr>
                <w:sz w:val="18"/>
              </w:rPr>
              <w:t>3</w:t>
            </w:r>
          </w:p>
        </w:tc>
      </w:tr>
      <w:tr>
        <w:trPr>
          <w:trHeight w:val="206" w:hRule="atLeast"/>
        </w:trPr>
        <w:tc>
          <w:tcPr>
            <w:tcW w:w="2740" w:type="dxa"/>
            <w:gridSpan w:val="2"/>
          </w:tcPr>
          <w:p>
            <w:pPr>
              <w:pStyle w:val="TableParagraph"/>
              <w:ind w:right="188"/>
              <w:jc w:val="right"/>
              <w:rPr>
                <w:sz w:val="18"/>
              </w:rPr>
            </w:pPr>
            <w:r>
              <w:rPr>
                <w:sz w:val="18"/>
              </w:rPr>
              <w:t>PLS</w:t>
            </w:r>
          </w:p>
        </w:tc>
        <w:tc>
          <w:tcPr>
            <w:tcW w:w="700" w:type="dxa"/>
          </w:tcPr>
          <w:p>
            <w:pPr>
              <w:pStyle w:val="TableParagraph"/>
              <w:ind w:left="170" w:right="187"/>
              <w:jc w:val="center"/>
              <w:rPr>
                <w:sz w:val="18"/>
              </w:rPr>
            </w:pPr>
            <w:r>
              <w:rPr>
                <w:sz w:val="18"/>
              </w:rPr>
              <w:t>310</w:t>
            </w:r>
          </w:p>
        </w:tc>
        <w:tc>
          <w:tcPr>
            <w:tcW w:w="4226" w:type="dxa"/>
          </w:tcPr>
          <w:p>
            <w:pPr>
              <w:pStyle w:val="TableParagraph"/>
              <w:ind w:left="211"/>
              <w:rPr>
                <w:sz w:val="18"/>
              </w:rPr>
            </w:pPr>
            <w:r>
              <w:rPr>
                <w:sz w:val="18"/>
              </w:rPr>
              <w:t>Public Administration and Policy Making</w:t>
            </w:r>
          </w:p>
        </w:tc>
        <w:tc>
          <w:tcPr>
            <w:tcW w:w="456" w:type="dxa"/>
          </w:tcPr>
          <w:p>
            <w:pPr>
              <w:pStyle w:val="TableParagraph"/>
              <w:ind w:right="47"/>
              <w:jc w:val="right"/>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313</w:t>
            </w:r>
          </w:p>
        </w:tc>
        <w:tc>
          <w:tcPr>
            <w:tcW w:w="4226" w:type="dxa"/>
          </w:tcPr>
          <w:p>
            <w:pPr>
              <w:pStyle w:val="TableParagraph"/>
              <w:ind w:left="211"/>
              <w:rPr>
                <w:sz w:val="18"/>
              </w:rPr>
            </w:pPr>
            <w:r>
              <w:rPr>
                <w:sz w:val="18"/>
              </w:rPr>
              <w:t>American Public Policy</w:t>
            </w:r>
          </w:p>
        </w:tc>
        <w:tc>
          <w:tcPr>
            <w:tcW w:w="456" w:type="dxa"/>
          </w:tcPr>
          <w:p>
            <w:pPr>
              <w:pStyle w:val="TableParagraph"/>
              <w:ind w:right="47"/>
              <w:jc w:val="right"/>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324</w:t>
            </w:r>
          </w:p>
        </w:tc>
        <w:tc>
          <w:tcPr>
            <w:tcW w:w="4226" w:type="dxa"/>
          </w:tcPr>
          <w:p>
            <w:pPr>
              <w:pStyle w:val="TableParagraph"/>
              <w:ind w:left="211"/>
              <w:rPr>
                <w:sz w:val="18"/>
              </w:rPr>
            </w:pPr>
            <w:r>
              <w:rPr>
                <w:sz w:val="18"/>
              </w:rPr>
              <w:t>Congress</w:t>
            </w:r>
          </w:p>
        </w:tc>
        <w:tc>
          <w:tcPr>
            <w:tcW w:w="456" w:type="dxa"/>
          </w:tcPr>
          <w:p>
            <w:pPr>
              <w:pStyle w:val="TableParagraph"/>
              <w:ind w:right="47"/>
              <w:jc w:val="right"/>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325</w:t>
            </w:r>
          </w:p>
        </w:tc>
        <w:tc>
          <w:tcPr>
            <w:tcW w:w="4226" w:type="dxa"/>
          </w:tcPr>
          <w:p>
            <w:pPr>
              <w:pStyle w:val="TableParagraph"/>
              <w:ind w:left="211"/>
              <w:rPr>
                <w:sz w:val="18"/>
              </w:rPr>
            </w:pPr>
            <w:r>
              <w:rPr>
                <w:sz w:val="18"/>
              </w:rPr>
              <w:t>The Presidency</w:t>
            </w:r>
          </w:p>
        </w:tc>
        <w:tc>
          <w:tcPr>
            <w:tcW w:w="456" w:type="dxa"/>
          </w:tcPr>
          <w:p>
            <w:pPr>
              <w:pStyle w:val="TableParagraph"/>
              <w:ind w:right="47"/>
              <w:jc w:val="right"/>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331</w:t>
            </w:r>
          </w:p>
        </w:tc>
        <w:tc>
          <w:tcPr>
            <w:tcW w:w="4226" w:type="dxa"/>
          </w:tcPr>
          <w:p>
            <w:pPr>
              <w:pStyle w:val="TableParagraph"/>
              <w:ind w:left="211"/>
              <w:rPr>
                <w:sz w:val="18"/>
              </w:rPr>
            </w:pPr>
            <w:r>
              <w:rPr>
                <w:sz w:val="18"/>
              </w:rPr>
              <w:t>Political Parties and Interest Groups</w:t>
            </w:r>
          </w:p>
        </w:tc>
        <w:tc>
          <w:tcPr>
            <w:tcW w:w="456" w:type="dxa"/>
          </w:tcPr>
          <w:p>
            <w:pPr>
              <w:pStyle w:val="TableParagraph"/>
              <w:ind w:right="46"/>
              <w:jc w:val="right"/>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342</w:t>
            </w:r>
          </w:p>
        </w:tc>
        <w:tc>
          <w:tcPr>
            <w:tcW w:w="4226" w:type="dxa"/>
          </w:tcPr>
          <w:p>
            <w:pPr>
              <w:pStyle w:val="TableParagraph"/>
              <w:ind w:left="211"/>
              <w:rPr>
                <w:sz w:val="18"/>
              </w:rPr>
            </w:pPr>
            <w:r>
              <w:rPr>
                <w:sz w:val="18"/>
              </w:rPr>
              <w:t>Comparative Political Economy</w:t>
            </w:r>
          </w:p>
        </w:tc>
        <w:tc>
          <w:tcPr>
            <w:tcW w:w="456" w:type="dxa"/>
          </w:tcPr>
          <w:p>
            <w:pPr>
              <w:pStyle w:val="TableParagraph"/>
              <w:ind w:right="48"/>
              <w:jc w:val="right"/>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362</w:t>
            </w:r>
          </w:p>
        </w:tc>
        <w:tc>
          <w:tcPr>
            <w:tcW w:w="4226" w:type="dxa"/>
          </w:tcPr>
          <w:p>
            <w:pPr>
              <w:pStyle w:val="TableParagraph"/>
              <w:ind w:left="211"/>
              <w:rPr>
                <w:sz w:val="18"/>
              </w:rPr>
            </w:pPr>
            <w:r>
              <w:rPr>
                <w:sz w:val="18"/>
              </w:rPr>
              <w:t>American Foreign Policy and National Security</w:t>
            </w:r>
          </w:p>
        </w:tc>
        <w:tc>
          <w:tcPr>
            <w:tcW w:w="456" w:type="dxa"/>
          </w:tcPr>
          <w:p>
            <w:pPr>
              <w:pStyle w:val="TableParagraph"/>
              <w:ind w:right="48"/>
              <w:jc w:val="right"/>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363</w:t>
            </w:r>
          </w:p>
        </w:tc>
        <w:tc>
          <w:tcPr>
            <w:tcW w:w="4226" w:type="dxa"/>
          </w:tcPr>
          <w:p>
            <w:pPr>
              <w:pStyle w:val="TableParagraph"/>
              <w:ind w:left="211"/>
              <w:rPr>
                <w:sz w:val="18"/>
              </w:rPr>
            </w:pPr>
            <w:r>
              <w:rPr>
                <w:sz w:val="18"/>
              </w:rPr>
              <w:t>International and Domestic Political Conflict</w:t>
            </w:r>
          </w:p>
        </w:tc>
        <w:tc>
          <w:tcPr>
            <w:tcW w:w="456" w:type="dxa"/>
          </w:tcPr>
          <w:p>
            <w:pPr>
              <w:pStyle w:val="TableParagraph"/>
              <w:ind w:right="47"/>
              <w:jc w:val="right"/>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364</w:t>
            </w:r>
          </w:p>
        </w:tc>
        <w:tc>
          <w:tcPr>
            <w:tcW w:w="4226" w:type="dxa"/>
          </w:tcPr>
          <w:p>
            <w:pPr>
              <w:pStyle w:val="TableParagraph"/>
              <w:ind w:left="211"/>
              <w:rPr>
                <w:sz w:val="18"/>
              </w:rPr>
            </w:pPr>
            <w:r>
              <w:rPr>
                <w:sz w:val="18"/>
              </w:rPr>
              <w:t>Politics of the United Nations and International</w:t>
            </w:r>
          </w:p>
        </w:tc>
        <w:tc>
          <w:tcPr>
            <w:tcW w:w="456" w:type="dxa"/>
          </w:tcPr>
          <w:p>
            <w:pPr>
              <w:pStyle w:val="TableParagraph"/>
              <w:spacing w:line="240" w:lineRule="auto"/>
              <w:rPr>
                <w:rFonts w:ascii="Times New Roman"/>
                <w:sz w:val="14"/>
              </w:rPr>
            </w:pPr>
          </w:p>
        </w:tc>
      </w:tr>
      <w:tr>
        <w:trPr>
          <w:trHeight w:val="203" w:hRule="atLeast"/>
        </w:trPr>
        <w:tc>
          <w:tcPr>
            <w:tcW w:w="2740" w:type="dxa"/>
            <w:gridSpan w:val="2"/>
          </w:tcPr>
          <w:p>
            <w:pPr>
              <w:pStyle w:val="TableParagraph"/>
              <w:spacing w:line="240" w:lineRule="auto"/>
              <w:rPr>
                <w:rFonts w:ascii="Times New Roman"/>
                <w:sz w:val="14"/>
              </w:rPr>
            </w:pPr>
          </w:p>
        </w:tc>
        <w:tc>
          <w:tcPr>
            <w:tcW w:w="700" w:type="dxa"/>
          </w:tcPr>
          <w:p>
            <w:pPr>
              <w:pStyle w:val="TableParagraph"/>
              <w:spacing w:line="240" w:lineRule="auto"/>
              <w:rPr>
                <w:rFonts w:ascii="Times New Roman"/>
                <w:sz w:val="14"/>
              </w:rPr>
            </w:pPr>
          </w:p>
        </w:tc>
        <w:tc>
          <w:tcPr>
            <w:tcW w:w="4226" w:type="dxa"/>
          </w:tcPr>
          <w:p>
            <w:pPr>
              <w:pStyle w:val="TableParagraph"/>
              <w:spacing w:line="184" w:lineRule="exact"/>
              <w:ind w:left="931"/>
              <w:rPr>
                <w:sz w:val="18"/>
              </w:rPr>
            </w:pPr>
            <w:r>
              <w:rPr>
                <w:sz w:val="18"/>
              </w:rPr>
              <w:t>Organizations</w:t>
            </w:r>
          </w:p>
        </w:tc>
        <w:tc>
          <w:tcPr>
            <w:tcW w:w="456" w:type="dxa"/>
          </w:tcPr>
          <w:p>
            <w:pPr>
              <w:pStyle w:val="TableParagraph"/>
              <w:spacing w:line="184" w:lineRule="exact"/>
              <w:ind w:right="46"/>
              <w:jc w:val="right"/>
              <w:rPr>
                <w:sz w:val="18"/>
              </w:rPr>
            </w:pPr>
            <w:r>
              <w:rPr>
                <w:sz w:val="18"/>
              </w:rPr>
              <w:t>3</w:t>
            </w:r>
          </w:p>
        </w:tc>
      </w:tr>
      <w:tr>
        <w:trPr>
          <w:trHeight w:val="207" w:hRule="atLeast"/>
        </w:trPr>
        <w:tc>
          <w:tcPr>
            <w:tcW w:w="8122" w:type="dxa"/>
            <w:gridSpan w:val="5"/>
          </w:tcPr>
          <w:p>
            <w:pPr>
              <w:pStyle w:val="TableParagraph"/>
              <w:tabs>
                <w:tab w:pos="2210" w:val="left" w:leader="none"/>
              </w:tabs>
              <w:ind w:left="1490"/>
              <w:rPr>
                <w:sz w:val="18"/>
              </w:rPr>
            </w:pPr>
            <w:r>
              <w:rPr>
                <w:sz w:val="18"/>
              </w:rPr>
              <w:t>(6)</w:t>
              <w:tab/>
              <w:t>One of the following courses (4</w:t>
            </w:r>
            <w:r>
              <w:rPr>
                <w:spacing w:val="-4"/>
                <w:sz w:val="18"/>
              </w:rPr>
              <w:t> </w:t>
            </w:r>
            <w:r>
              <w:rPr>
                <w:sz w:val="18"/>
              </w:rPr>
              <w:t>credits):</w:t>
            </w:r>
          </w:p>
        </w:tc>
      </w:tr>
      <w:tr>
        <w:trPr>
          <w:trHeight w:val="209" w:hRule="atLeast"/>
        </w:trPr>
        <w:tc>
          <w:tcPr>
            <w:tcW w:w="2090" w:type="dxa"/>
          </w:tcPr>
          <w:p>
            <w:pPr>
              <w:pStyle w:val="TableParagraph"/>
              <w:spacing w:line="240" w:lineRule="auto"/>
              <w:rPr>
                <w:rFonts w:ascii="Times New Roman"/>
                <w:sz w:val="14"/>
              </w:rPr>
            </w:pPr>
          </w:p>
        </w:tc>
        <w:tc>
          <w:tcPr>
            <w:tcW w:w="650" w:type="dxa"/>
          </w:tcPr>
          <w:p>
            <w:pPr>
              <w:pStyle w:val="TableParagraph"/>
              <w:spacing w:line="184" w:lineRule="exact"/>
              <w:ind w:left="120"/>
              <w:rPr>
                <w:sz w:val="18"/>
              </w:rPr>
            </w:pPr>
            <w:r>
              <w:rPr>
                <w:sz w:val="18"/>
              </w:rPr>
              <w:t>PLS</w:t>
            </w:r>
          </w:p>
        </w:tc>
        <w:tc>
          <w:tcPr>
            <w:tcW w:w="700" w:type="dxa"/>
          </w:tcPr>
          <w:p>
            <w:pPr>
              <w:pStyle w:val="TableParagraph"/>
              <w:spacing w:line="184" w:lineRule="exact"/>
              <w:ind w:left="170" w:right="187"/>
              <w:jc w:val="center"/>
              <w:rPr>
                <w:sz w:val="18"/>
              </w:rPr>
            </w:pPr>
            <w:r>
              <w:rPr>
                <w:sz w:val="18"/>
              </w:rPr>
              <w:t>422</w:t>
            </w:r>
          </w:p>
        </w:tc>
        <w:tc>
          <w:tcPr>
            <w:tcW w:w="4226" w:type="dxa"/>
          </w:tcPr>
          <w:p>
            <w:pPr>
              <w:pStyle w:val="TableParagraph"/>
              <w:spacing w:line="184" w:lineRule="exact"/>
              <w:ind w:left="211"/>
              <w:rPr>
                <w:sz w:val="18"/>
              </w:rPr>
            </w:pPr>
            <w:r>
              <w:rPr>
                <w:sz w:val="18"/>
              </w:rPr>
              <w:t>Seminar in Political Science (W)</w:t>
            </w:r>
          </w:p>
        </w:tc>
        <w:tc>
          <w:tcPr>
            <w:tcW w:w="456" w:type="dxa"/>
          </w:tcPr>
          <w:p>
            <w:pPr>
              <w:pStyle w:val="TableParagraph"/>
              <w:spacing w:line="184" w:lineRule="exact"/>
              <w:ind w:right="48"/>
              <w:jc w:val="right"/>
              <w:rPr>
                <w:sz w:val="18"/>
              </w:rPr>
            </w:pPr>
            <w:r>
              <w:rPr>
                <w:sz w:val="18"/>
              </w:rPr>
              <w:t>4</w:t>
            </w:r>
          </w:p>
        </w:tc>
      </w:tr>
      <w:tr>
        <w:trPr>
          <w:trHeight w:val="413" w:hRule="atLeast"/>
        </w:trPr>
        <w:tc>
          <w:tcPr>
            <w:tcW w:w="2090" w:type="dxa"/>
          </w:tcPr>
          <w:p>
            <w:pPr>
              <w:pStyle w:val="TableParagraph"/>
              <w:spacing w:line="240" w:lineRule="auto"/>
              <w:rPr>
                <w:rFonts w:ascii="Times New Roman"/>
                <w:sz w:val="18"/>
              </w:rPr>
            </w:pPr>
          </w:p>
        </w:tc>
        <w:tc>
          <w:tcPr>
            <w:tcW w:w="650" w:type="dxa"/>
          </w:tcPr>
          <w:p>
            <w:pPr>
              <w:pStyle w:val="TableParagraph"/>
              <w:spacing w:line="204" w:lineRule="exact"/>
              <w:ind w:left="120"/>
              <w:rPr>
                <w:sz w:val="18"/>
              </w:rPr>
            </w:pPr>
            <w:r>
              <w:rPr>
                <w:sz w:val="18"/>
              </w:rPr>
              <w:t>PLS</w:t>
            </w:r>
          </w:p>
        </w:tc>
        <w:tc>
          <w:tcPr>
            <w:tcW w:w="700" w:type="dxa"/>
          </w:tcPr>
          <w:p>
            <w:pPr>
              <w:pStyle w:val="TableParagraph"/>
              <w:spacing w:line="204" w:lineRule="exact"/>
              <w:ind w:left="170" w:right="187"/>
              <w:jc w:val="center"/>
              <w:rPr>
                <w:sz w:val="18"/>
              </w:rPr>
            </w:pPr>
            <w:r>
              <w:rPr>
                <w:sz w:val="18"/>
              </w:rPr>
              <w:t>481</w:t>
            </w:r>
          </w:p>
        </w:tc>
        <w:tc>
          <w:tcPr>
            <w:tcW w:w="4226" w:type="dxa"/>
          </w:tcPr>
          <w:p>
            <w:pPr>
              <w:pStyle w:val="TableParagraph"/>
              <w:spacing w:line="204" w:lineRule="exact"/>
              <w:ind w:left="211"/>
              <w:rPr>
                <w:sz w:val="18"/>
              </w:rPr>
            </w:pPr>
            <w:r>
              <w:rPr>
                <w:sz w:val="18"/>
              </w:rPr>
              <w:t>Undergraduate Research Seminar</w:t>
            </w:r>
          </w:p>
        </w:tc>
        <w:tc>
          <w:tcPr>
            <w:tcW w:w="456" w:type="dxa"/>
          </w:tcPr>
          <w:p>
            <w:pPr>
              <w:pStyle w:val="TableParagraph"/>
              <w:spacing w:line="204" w:lineRule="exact"/>
              <w:ind w:right="47"/>
              <w:jc w:val="right"/>
              <w:rPr>
                <w:sz w:val="18"/>
              </w:rPr>
            </w:pPr>
            <w:r>
              <w:rPr>
                <w:sz w:val="18"/>
              </w:rPr>
              <w:t>4</w:t>
            </w:r>
          </w:p>
        </w:tc>
      </w:tr>
      <w:tr>
        <w:trPr>
          <w:trHeight w:val="410" w:hRule="atLeast"/>
        </w:trPr>
        <w:tc>
          <w:tcPr>
            <w:tcW w:w="2090" w:type="dxa"/>
          </w:tcPr>
          <w:p>
            <w:pPr>
              <w:pStyle w:val="TableParagraph"/>
              <w:spacing w:line="240" w:lineRule="auto" w:before="8"/>
              <w:rPr>
                <w:sz w:val="17"/>
              </w:rPr>
            </w:pPr>
          </w:p>
          <w:p>
            <w:pPr>
              <w:pStyle w:val="TableParagraph"/>
              <w:ind w:left="50"/>
              <w:rPr>
                <w:sz w:val="18"/>
              </w:rPr>
            </w:pPr>
            <w:r>
              <w:rPr>
                <w:sz w:val="18"/>
              </w:rPr>
              <w:t>Effective Summer 2022.</w:t>
            </w:r>
          </w:p>
        </w:tc>
        <w:tc>
          <w:tcPr>
            <w:tcW w:w="650" w:type="dxa"/>
          </w:tcPr>
          <w:p>
            <w:pPr>
              <w:pStyle w:val="TableParagraph"/>
              <w:spacing w:line="240" w:lineRule="auto"/>
              <w:rPr>
                <w:rFonts w:ascii="Times New Roman"/>
                <w:sz w:val="18"/>
              </w:rPr>
            </w:pPr>
          </w:p>
        </w:tc>
        <w:tc>
          <w:tcPr>
            <w:tcW w:w="700" w:type="dxa"/>
          </w:tcPr>
          <w:p>
            <w:pPr>
              <w:pStyle w:val="TableParagraph"/>
              <w:spacing w:line="240" w:lineRule="auto"/>
              <w:rPr>
                <w:rFonts w:ascii="Times New Roman"/>
                <w:sz w:val="18"/>
              </w:rPr>
            </w:pPr>
          </w:p>
        </w:tc>
        <w:tc>
          <w:tcPr>
            <w:tcW w:w="4226" w:type="dxa"/>
          </w:tcPr>
          <w:p>
            <w:pPr>
              <w:pStyle w:val="TableParagraph"/>
              <w:spacing w:line="240" w:lineRule="auto"/>
              <w:rPr>
                <w:rFonts w:ascii="Times New Roman"/>
                <w:sz w:val="18"/>
              </w:rPr>
            </w:pPr>
          </w:p>
        </w:tc>
        <w:tc>
          <w:tcPr>
            <w:tcW w:w="456" w:type="dxa"/>
          </w:tcPr>
          <w:p>
            <w:pPr>
              <w:pStyle w:val="TableParagraph"/>
              <w:spacing w:line="240" w:lineRule="auto"/>
              <w:rPr>
                <w:rFonts w:ascii="Times New Roman"/>
                <w:sz w:val="18"/>
              </w:rPr>
            </w:pPr>
          </w:p>
        </w:tc>
      </w:tr>
    </w:tbl>
    <w:p>
      <w:pPr>
        <w:spacing w:after="0" w:line="240" w:lineRule="auto"/>
        <w:rPr>
          <w:rFonts w:ascii="Times New Roman"/>
          <w:sz w:val="18"/>
        </w:rPr>
        <w:sectPr>
          <w:pgSz w:w="12240" w:h="15840"/>
          <w:pgMar w:header="725" w:footer="0" w:top="1120" w:bottom="280" w:left="1280" w:right="1100"/>
        </w:sectPr>
      </w:pPr>
    </w:p>
    <w:p>
      <w:pPr>
        <w:pStyle w:val="BodyText"/>
        <w:spacing w:before="9"/>
        <w:rPr>
          <w:sz w:val="29"/>
        </w:rPr>
      </w:pPr>
    </w:p>
    <w:p>
      <w:pPr>
        <w:pStyle w:val="ListParagraph"/>
        <w:numPr>
          <w:ilvl w:val="0"/>
          <w:numId w:val="18"/>
        </w:numPr>
        <w:tabs>
          <w:tab w:pos="879" w:val="left" w:leader="none"/>
          <w:tab w:pos="880" w:val="left" w:leader="none"/>
        </w:tabs>
        <w:spacing w:line="240" w:lineRule="auto" w:before="95" w:after="0"/>
        <w:ind w:left="879" w:right="535" w:hanging="720"/>
        <w:jc w:val="left"/>
        <w:rPr>
          <w:sz w:val="18"/>
        </w:rPr>
      </w:pPr>
      <w:r>
        <w:rPr>
          <w:sz w:val="18"/>
        </w:rPr>
        <w:t>Change the requirements for the </w:t>
      </w:r>
      <w:r>
        <w:rPr>
          <w:b/>
          <w:sz w:val="18"/>
        </w:rPr>
        <w:t>Bachelor of Arts </w:t>
      </w:r>
      <w:r>
        <w:rPr>
          <w:sz w:val="18"/>
        </w:rPr>
        <w:t>degree in </w:t>
      </w:r>
      <w:r>
        <w:rPr>
          <w:b/>
          <w:sz w:val="18"/>
        </w:rPr>
        <w:t>World Politics </w:t>
      </w:r>
      <w:r>
        <w:rPr>
          <w:sz w:val="18"/>
        </w:rPr>
        <w:t>in the Department of Political Science.</w:t>
      </w:r>
    </w:p>
    <w:p>
      <w:pPr>
        <w:pStyle w:val="BodyText"/>
      </w:pPr>
    </w:p>
    <w:p>
      <w:pPr>
        <w:pStyle w:val="ListParagraph"/>
        <w:numPr>
          <w:ilvl w:val="1"/>
          <w:numId w:val="18"/>
        </w:numPr>
        <w:tabs>
          <w:tab w:pos="1599" w:val="left" w:leader="none"/>
          <w:tab w:pos="1600" w:val="left" w:leader="none"/>
        </w:tabs>
        <w:spacing w:line="207" w:lineRule="exact" w:before="0" w:after="0"/>
        <w:ind w:left="1599" w:right="0" w:hanging="721"/>
        <w:jc w:val="left"/>
        <w:rPr>
          <w:b/>
          <w:sz w:val="18"/>
        </w:rPr>
      </w:pPr>
      <w:r>
        <w:rPr>
          <w:sz w:val="18"/>
        </w:rPr>
        <w:t>Under the heading </w:t>
      </w:r>
      <w:r>
        <w:rPr>
          <w:b/>
          <w:sz w:val="18"/>
        </w:rPr>
        <w:t>Requirements for the Bachelor of Arts Degree in World</w:t>
      </w:r>
      <w:r>
        <w:rPr>
          <w:b/>
          <w:spacing w:val="-12"/>
          <w:sz w:val="18"/>
        </w:rPr>
        <w:t> </w:t>
      </w:r>
      <w:r>
        <w:rPr>
          <w:b/>
          <w:sz w:val="18"/>
        </w:rPr>
        <w:t>Politics</w:t>
      </w:r>
    </w:p>
    <w:p>
      <w:pPr>
        <w:pStyle w:val="BodyText"/>
        <w:spacing w:line="207" w:lineRule="exact"/>
        <w:ind w:left="1599"/>
      </w:pPr>
      <w:r>
        <w:rPr/>
        <w:t>replace the entire entry in item 3. with the following:</w:t>
      </w:r>
    </w:p>
    <w:p>
      <w:pPr>
        <w:pStyle w:val="BodyText"/>
      </w:pPr>
    </w:p>
    <w:p>
      <w:pPr>
        <w:pStyle w:val="BodyText"/>
        <w:tabs>
          <w:tab w:pos="2319" w:val="left" w:leader="none"/>
        </w:tabs>
        <w:spacing w:after="7"/>
        <w:ind w:left="1600"/>
      </w:pPr>
      <w:r>
        <w:rPr/>
        <w:t>a.</w:t>
        <w:tab/>
        <w:t>All of the following courses (33</w:t>
      </w:r>
      <w:r>
        <w:rPr>
          <w:spacing w:val="-2"/>
        </w:rPr>
        <w:t> </w:t>
      </w:r>
      <w:r>
        <w:rPr/>
        <w:t>credits):</w:t>
      </w: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0"/>
        <w:gridCol w:w="650"/>
        <w:gridCol w:w="700"/>
        <w:gridCol w:w="4299"/>
        <w:gridCol w:w="742"/>
      </w:tblGrid>
      <w:tr>
        <w:trPr>
          <w:trHeight w:val="206" w:hRule="atLeast"/>
        </w:trPr>
        <w:tc>
          <w:tcPr>
            <w:tcW w:w="8481" w:type="dxa"/>
            <w:gridSpan w:val="5"/>
          </w:tcPr>
          <w:p>
            <w:pPr>
              <w:pStyle w:val="TableParagraph"/>
              <w:tabs>
                <w:tab w:pos="2210" w:val="left" w:leader="none"/>
              </w:tabs>
              <w:spacing w:line="186" w:lineRule="exact"/>
              <w:ind w:left="1490"/>
              <w:rPr>
                <w:sz w:val="18"/>
              </w:rPr>
            </w:pPr>
            <w:r>
              <w:rPr>
                <w:sz w:val="18"/>
              </w:rPr>
              <w:t>(1)</w:t>
              <w:tab/>
              <w:t>All of the following courses (10</w:t>
            </w:r>
            <w:r>
              <w:rPr>
                <w:spacing w:val="-3"/>
                <w:sz w:val="18"/>
              </w:rPr>
              <w:t> </w:t>
            </w:r>
            <w:r>
              <w:rPr>
                <w:sz w:val="18"/>
              </w:rPr>
              <w:t>credits):</w:t>
            </w:r>
          </w:p>
        </w:tc>
      </w:tr>
      <w:tr>
        <w:trPr>
          <w:trHeight w:val="204" w:hRule="atLeast"/>
        </w:trPr>
        <w:tc>
          <w:tcPr>
            <w:tcW w:w="2740" w:type="dxa"/>
            <w:gridSpan w:val="2"/>
          </w:tcPr>
          <w:p>
            <w:pPr>
              <w:pStyle w:val="TableParagraph"/>
              <w:spacing w:line="184" w:lineRule="exact"/>
              <w:ind w:right="187"/>
              <w:jc w:val="right"/>
              <w:rPr>
                <w:sz w:val="18"/>
              </w:rPr>
            </w:pPr>
            <w:r>
              <w:rPr>
                <w:sz w:val="18"/>
              </w:rPr>
              <w:t>PLS</w:t>
            </w:r>
          </w:p>
        </w:tc>
        <w:tc>
          <w:tcPr>
            <w:tcW w:w="700" w:type="dxa"/>
          </w:tcPr>
          <w:p>
            <w:pPr>
              <w:pStyle w:val="TableParagraph"/>
              <w:spacing w:line="184" w:lineRule="exact"/>
              <w:ind w:left="171" w:right="187"/>
              <w:jc w:val="center"/>
              <w:rPr>
                <w:sz w:val="18"/>
              </w:rPr>
            </w:pPr>
            <w:r>
              <w:rPr>
                <w:sz w:val="18"/>
              </w:rPr>
              <w:t>140</w:t>
            </w:r>
          </w:p>
        </w:tc>
        <w:tc>
          <w:tcPr>
            <w:tcW w:w="4299" w:type="dxa"/>
          </w:tcPr>
          <w:p>
            <w:pPr>
              <w:pStyle w:val="TableParagraph"/>
              <w:spacing w:line="184" w:lineRule="exact"/>
              <w:ind w:left="211"/>
              <w:rPr>
                <w:sz w:val="18"/>
              </w:rPr>
            </w:pPr>
            <w:r>
              <w:rPr>
                <w:sz w:val="18"/>
              </w:rPr>
              <w:t>Introduction to Comparative Politics</w:t>
            </w:r>
          </w:p>
        </w:tc>
        <w:tc>
          <w:tcPr>
            <w:tcW w:w="742" w:type="dxa"/>
          </w:tcPr>
          <w:p>
            <w:pPr>
              <w:pStyle w:val="TableParagraph"/>
              <w:spacing w:line="184" w:lineRule="exact"/>
              <w:ind w:left="233"/>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160</w:t>
            </w:r>
          </w:p>
        </w:tc>
        <w:tc>
          <w:tcPr>
            <w:tcW w:w="4299" w:type="dxa"/>
          </w:tcPr>
          <w:p>
            <w:pPr>
              <w:pStyle w:val="TableParagraph"/>
              <w:ind w:left="211"/>
              <w:rPr>
                <w:sz w:val="18"/>
              </w:rPr>
            </w:pPr>
            <w:r>
              <w:rPr>
                <w:sz w:val="18"/>
              </w:rPr>
              <w:t>Introduction to International Relations</w:t>
            </w:r>
          </w:p>
        </w:tc>
        <w:tc>
          <w:tcPr>
            <w:tcW w:w="742" w:type="dxa"/>
          </w:tcPr>
          <w:p>
            <w:pPr>
              <w:pStyle w:val="TableParagraph"/>
              <w:ind w:left="233"/>
              <w:rPr>
                <w:sz w:val="18"/>
              </w:rPr>
            </w:pPr>
            <w:r>
              <w:rPr>
                <w:sz w:val="18"/>
              </w:rPr>
              <w:t>3</w:t>
            </w:r>
          </w:p>
        </w:tc>
      </w:tr>
      <w:tr>
        <w:trPr>
          <w:trHeight w:val="203" w:hRule="atLeast"/>
        </w:trPr>
        <w:tc>
          <w:tcPr>
            <w:tcW w:w="2740" w:type="dxa"/>
            <w:gridSpan w:val="2"/>
          </w:tcPr>
          <w:p>
            <w:pPr>
              <w:pStyle w:val="TableParagraph"/>
              <w:spacing w:line="184" w:lineRule="exact"/>
              <w:ind w:right="187"/>
              <w:jc w:val="right"/>
              <w:rPr>
                <w:sz w:val="18"/>
              </w:rPr>
            </w:pPr>
            <w:r>
              <w:rPr>
                <w:sz w:val="18"/>
              </w:rPr>
              <w:t>PLS</w:t>
            </w:r>
          </w:p>
        </w:tc>
        <w:tc>
          <w:tcPr>
            <w:tcW w:w="700" w:type="dxa"/>
          </w:tcPr>
          <w:p>
            <w:pPr>
              <w:pStyle w:val="TableParagraph"/>
              <w:spacing w:line="184" w:lineRule="exact"/>
              <w:ind w:left="171" w:right="187"/>
              <w:jc w:val="center"/>
              <w:rPr>
                <w:sz w:val="18"/>
              </w:rPr>
            </w:pPr>
            <w:r>
              <w:rPr>
                <w:sz w:val="18"/>
              </w:rPr>
              <w:t>200</w:t>
            </w:r>
          </w:p>
        </w:tc>
        <w:tc>
          <w:tcPr>
            <w:tcW w:w="4299" w:type="dxa"/>
          </w:tcPr>
          <w:p>
            <w:pPr>
              <w:pStyle w:val="TableParagraph"/>
              <w:spacing w:line="184" w:lineRule="exact"/>
              <w:ind w:left="211"/>
              <w:rPr>
                <w:sz w:val="18"/>
              </w:rPr>
            </w:pPr>
            <w:r>
              <w:rPr>
                <w:sz w:val="18"/>
              </w:rPr>
              <w:t>Introduction to Political Science</w:t>
            </w:r>
          </w:p>
        </w:tc>
        <w:tc>
          <w:tcPr>
            <w:tcW w:w="742" w:type="dxa"/>
          </w:tcPr>
          <w:p>
            <w:pPr>
              <w:pStyle w:val="TableParagraph"/>
              <w:spacing w:line="184" w:lineRule="exact"/>
              <w:ind w:left="233"/>
              <w:rPr>
                <w:sz w:val="18"/>
              </w:rPr>
            </w:pPr>
            <w:r>
              <w:rPr>
                <w:sz w:val="18"/>
              </w:rPr>
              <w:t>4</w:t>
            </w:r>
          </w:p>
        </w:tc>
      </w:tr>
      <w:tr>
        <w:trPr>
          <w:trHeight w:val="207" w:hRule="atLeast"/>
        </w:trPr>
        <w:tc>
          <w:tcPr>
            <w:tcW w:w="8481" w:type="dxa"/>
            <w:gridSpan w:val="5"/>
          </w:tcPr>
          <w:p>
            <w:pPr>
              <w:pStyle w:val="TableParagraph"/>
              <w:tabs>
                <w:tab w:pos="2210" w:val="left" w:leader="none"/>
              </w:tabs>
              <w:ind w:left="1490"/>
              <w:rPr>
                <w:sz w:val="18"/>
              </w:rPr>
            </w:pPr>
            <w:r>
              <w:rPr>
                <w:sz w:val="18"/>
              </w:rPr>
              <w:t>(2)</w:t>
              <w:tab/>
              <w:t>One of the following courses (3 or 4</w:t>
            </w:r>
            <w:r>
              <w:rPr>
                <w:spacing w:val="-5"/>
                <w:sz w:val="18"/>
              </w:rPr>
              <w:t> </w:t>
            </w:r>
            <w:r>
              <w:rPr>
                <w:sz w:val="18"/>
              </w:rPr>
              <w:t>credits):</w:t>
            </w:r>
          </w:p>
        </w:tc>
      </w:tr>
      <w:tr>
        <w:trPr>
          <w:trHeight w:val="209" w:hRule="atLeast"/>
        </w:trPr>
        <w:tc>
          <w:tcPr>
            <w:tcW w:w="2740" w:type="dxa"/>
            <w:gridSpan w:val="2"/>
          </w:tcPr>
          <w:p>
            <w:pPr>
              <w:pStyle w:val="TableParagraph"/>
              <w:spacing w:line="184" w:lineRule="exact"/>
              <w:ind w:right="187"/>
              <w:jc w:val="right"/>
              <w:rPr>
                <w:sz w:val="18"/>
              </w:rPr>
            </w:pPr>
            <w:r>
              <w:rPr>
                <w:sz w:val="18"/>
              </w:rPr>
              <w:t>PLS</w:t>
            </w:r>
          </w:p>
        </w:tc>
        <w:tc>
          <w:tcPr>
            <w:tcW w:w="700" w:type="dxa"/>
          </w:tcPr>
          <w:p>
            <w:pPr>
              <w:pStyle w:val="TableParagraph"/>
              <w:spacing w:line="184" w:lineRule="exact"/>
              <w:ind w:left="171" w:right="187"/>
              <w:jc w:val="center"/>
              <w:rPr>
                <w:sz w:val="18"/>
              </w:rPr>
            </w:pPr>
            <w:r>
              <w:rPr>
                <w:sz w:val="18"/>
              </w:rPr>
              <w:t>201</w:t>
            </w:r>
          </w:p>
        </w:tc>
        <w:tc>
          <w:tcPr>
            <w:tcW w:w="4299" w:type="dxa"/>
          </w:tcPr>
          <w:p>
            <w:pPr>
              <w:pStyle w:val="TableParagraph"/>
              <w:spacing w:line="184" w:lineRule="exact"/>
              <w:ind w:left="211"/>
              <w:rPr>
                <w:sz w:val="18"/>
              </w:rPr>
            </w:pPr>
            <w:r>
              <w:rPr>
                <w:sz w:val="18"/>
              </w:rPr>
              <w:t>Introduction to Methods of Political Analysis</w:t>
            </w:r>
          </w:p>
        </w:tc>
        <w:tc>
          <w:tcPr>
            <w:tcW w:w="742" w:type="dxa"/>
          </w:tcPr>
          <w:p>
            <w:pPr>
              <w:pStyle w:val="TableParagraph"/>
              <w:spacing w:line="184" w:lineRule="exact"/>
              <w:ind w:left="234"/>
              <w:rPr>
                <w:sz w:val="18"/>
              </w:rPr>
            </w:pPr>
            <w:r>
              <w:rPr>
                <w:sz w:val="18"/>
              </w:rPr>
              <w:t>4</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202</w:t>
            </w:r>
          </w:p>
        </w:tc>
        <w:tc>
          <w:tcPr>
            <w:tcW w:w="4299" w:type="dxa"/>
          </w:tcPr>
          <w:p>
            <w:pPr>
              <w:pStyle w:val="TableParagraph"/>
              <w:ind w:left="211"/>
              <w:rPr>
                <w:sz w:val="18"/>
              </w:rPr>
            </w:pPr>
            <w:r>
              <w:rPr>
                <w:sz w:val="18"/>
              </w:rPr>
              <w:t>Introduction to Data Analytics and the</w:t>
            </w:r>
          </w:p>
        </w:tc>
        <w:tc>
          <w:tcPr>
            <w:tcW w:w="742" w:type="dxa"/>
          </w:tcPr>
          <w:p>
            <w:pPr>
              <w:pStyle w:val="TableParagraph"/>
              <w:spacing w:line="240" w:lineRule="auto"/>
              <w:rPr>
                <w:rFonts w:ascii="Times New Roman"/>
                <w:sz w:val="14"/>
              </w:rPr>
            </w:pPr>
          </w:p>
        </w:tc>
      </w:tr>
      <w:tr>
        <w:trPr>
          <w:trHeight w:val="203" w:hRule="atLeast"/>
        </w:trPr>
        <w:tc>
          <w:tcPr>
            <w:tcW w:w="2740" w:type="dxa"/>
            <w:gridSpan w:val="2"/>
          </w:tcPr>
          <w:p>
            <w:pPr>
              <w:pStyle w:val="TableParagraph"/>
              <w:spacing w:line="240" w:lineRule="auto"/>
              <w:rPr>
                <w:rFonts w:ascii="Times New Roman"/>
                <w:sz w:val="14"/>
              </w:rPr>
            </w:pPr>
          </w:p>
        </w:tc>
        <w:tc>
          <w:tcPr>
            <w:tcW w:w="700" w:type="dxa"/>
          </w:tcPr>
          <w:p>
            <w:pPr>
              <w:pStyle w:val="TableParagraph"/>
              <w:spacing w:line="240" w:lineRule="auto"/>
              <w:rPr>
                <w:rFonts w:ascii="Times New Roman"/>
                <w:sz w:val="14"/>
              </w:rPr>
            </w:pPr>
          </w:p>
        </w:tc>
        <w:tc>
          <w:tcPr>
            <w:tcW w:w="4299" w:type="dxa"/>
          </w:tcPr>
          <w:p>
            <w:pPr>
              <w:pStyle w:val="TableParagraph"/>
              <w:spacing w:line="184" w:lineRule="exact"/>
              <w:ind w:left="930"/>
              <w:rPr>
                <w:sz w:val="18"/>
              </w:rPr>
            </w:pPr>
            <w:r>
              <w:rPr>
                <w:sz w:val="18"/>
              </w:rPr>
              <w:t>Social Sciences</w:t>
            </w:r>
          </w:p>
        </w:tc>
        <w:tc>
          <w:tcPr>
            <w:tcW w:w="742" w:type="dxa"/>
          </w:tcPr>
          <w:p>
            <w:pPr>
              <w:pStyle w:val="TableParagraph"/>
              <w:spacing w:line="184" w:lineRule="exact"/>
              <w:ind w:left="231"/>
              <w:rPr>
                <w:sz w:val="18"/>
              </w:rPr>
            </w:pPr>
            <w:r>
              <w:rPr>
                <w:sz w:val="18"/>
              </w:rPr>
              <w:t>3</w:t>
            </w:r>
          </w:p>
        </w:tc>
      </w:tr>
      <w:tr>
        <w:trPr>
          <w:trHeight w:val="207" w:hRule="atLeast"/>
        </w:trPr>
        <w:tc>
          <w:tcPr>
            <w:tcW w:w="8481" w:type="dxa"/>
            <w:gridSpan w:val="5"/>
          </w:tcPr>
          <w:p>
            <w:pPr>
              <w:pStyle w:val="TableParagraph"/>
              <w:tabs>
                <w:tab w:pos="2210" w:val="left" w:leader="none"/>
              </w:tabs>
              <w:ind w:left="1490"/>
              <w:rPr>
                <w:sz w:val="18"/>
              </w:rPr>
            </w:pPr>
            <w:r>
              <w:rPr>
                <w:sz w:val="18"/>
              </w:rPr>
              <w:t>(3)</w:t>
              <w:tab/>
              <w:t>One of the following courses (3 or 4</w:t>
            </w:r>
            <w:r>
              <w:rPr>
                <w:spacing w:val="-5"/>
                <w:sz w:val="18"/>
              </w:rPr>
              <w:t> </w:t>
            </w:r>
            <w:r>
              <w:rPr>
                <w:sz w:val="18"/>
              </w:rPr>
              <w:t>credits):</w:t>
            </w:r>
          </w:p>
        </w:tc>
      </w:tr>
      <w:tr>
        <w:trPr>
          <w:trHeight w:val="209" w:hRule="atLeast"/>
        </w:trPr>
        <w:tc>
          <w:tcPr>
            <w:tcW w:w="2740" w:type="dxa"/>
            <w:gridSpan w:val="2"/>
          </w:tcPr>
          <w:p>
            <w:pPr>
              <w:pStyle w:val="TableParagraph"/>
              <w:spacing w:line="184" w:lineRule="exact"/>
              <w:ind w:right="187"/>
              <w:jc w:val="right"/>
              <w:rPr>
                <w:sz w:val="18"/>
              </w:rPr>
            </w:pPr>
            <w:r>
              <w:rPr>
                <w:sz w:val="18"/>
              </w:rPr>
              <w:t>PLS</w:t>
            </w:r>
          </w:p>
        </w:tc>
        <w:tc>
          <w:tcPr>
            <w:tcW w:w="700" w:type="dxa"/>
          </w:tcPr>
          <w:p>
            <w:pPr>
              <w:pStyle w:val="TableParagraph"/>
              <w:spacing w:line="184" w:lineRule="exact"/>
              <w:ind w:left="170" w:right="187"/>
              <w:jc w:val="center"/>
              <w:rPr>
                <w:sz w:val="18"/>
              </w:rPr>
            </w:pPr>
            <w:r>
              <w:rPr>
                <w:sz w:val="18"/>
              </w:rPr>
              <w:t>392</w:t>
            </w:r>
          </w:p>
        </w:tc>
        <w:tc>
          <w:tcPr>
            <w:tcW w:w="4299" w:type="dxa"/>
          </w:tcPr>
          <w:p>
            <w:pPr>
              <w:pStyle w:val="TableParagraph"/>
              <w:spacing w:line="184" w:lineRule="exact"/>
              <w:ind w:left="211"/>
              <w:rPr>
                <w:sz w:val="18"/>
              </w:rPr>
            </w:pPr>
            <w:r>
              <w:rPr>
                <w:sz w:val="18"/>
              </w:rPr>
              <w:t>Special Topics in Political Science</w:t>
            </w:r>
          </w:p>
        </w:tc>
        <w:tc>
          <w:tcPr>
            <w:tcW w:w="742" w:type="dxa"/>
          </w:tcPr>
          <w:p>
            <w:pPr>
              <w:pStyle w:val="TableParagraph"/>
              <w:spacing w:line="184" w:lineRule="exact"/>
              <w:ind w:left="234"/>
              <w:rPr>
                <w:sz w:val="18"/>
              </w:rPr>
            </w:pPr>
            <w:r>
              <w:rPr>
                <w:sz w:val="18"/>
              </w:rPr>
              <w:t>3 or 4</w:t>
            </w:r>
          </w:p>
        </w:tc>
      </w:tr>
      <w:tr>
        <w:trPr>
          <w:trHeight w:val="204" w:hRule="atLeast"/>
        </w:trPr>
        <w:tc>
          <w:tcPr>
            <w:tcW w:w="2740" w:type="dxa"/>
            <w:gridSpan w:val="2"/>
          </w:tcPr>
          <w:p>
            <w:pPr>
              <w:pStyle w:val="TableParagraph"/>
              <w:spacing w:line="184" w:lineRule="exact"/>
              <w:ind w:right="187"/>
              <w:jc w:val="right"/>
              <w:rPr>
                <w:sz w:val="18"/>
              </w:rPr>
            </w:pPr>
            <w:r>
              <w:rPr>
                <w:sz w:val="18"/>
              </w:rPr>
              <w:t>PLS</w:t>
            </w:r>
          </w:p>
        </w:tc>
        <w:tc>
          <w:tcPr>
            <w:tcW w:w="700" w:type="dxa"/>
          </w:tcPr>
          <w:p>
            <w:pPr>
              <w:pStyle w:val="TableParagraph"/>
              <w:spacing w:line="184" w:lineRule="exact"/>
              <w:ind w:left="170" w:right="187"/>
              <w:jc w:val="center"/>
              <w:rPr>
                <w:sz w:val="18"/>
              </w:rPr>
            </w:pPr>
            <w:r>
              <w:rPr>
                <w:sz w:val="18"/>
              </w:rPr>
              <w:t>397</w:t>
            </w:r>
          </w:p>
        </w:tc>
        <w:tc>
          <w:tcPr>
            <w:tcW w:w="4299" w:type="dxa"/>
          </w:tcPr>
          <w:p>
            <w:pPr>
              <w:pStyle w:val="TableParagraph"/>
              <w:spacing w:line="184" w:lineRule="exact"/>
              <w:ind w:left="211"/>
              <w:rPr>
                <w:sz w:val="18"/>
              </w:rPr>
            </w:pPr>
            <w:r>
              <w:rPr>
                <w:sz w:val="18"/>
              </w:rPr>
              <w:t>Analyzing and Visualizing Data in Politics</w:t>
            </w:r>
          </w:p>
        </w:tc>
        <w:tc>
          <w:tcPr>
            <w:tcW w:w="742" w:type="dxa"/>
          </w:tcPr>
          <w:p>
            <w:pPr>
              <w:pStyle w:val="TableParagraph"/>
              <w:spacing w:line="184" w:lineRule="exact"/>
              <w:ind w:left="233"/>
              <w:rPr>
                <w:sz w:val="18"/>
              </w:rPr>
            </w:pPr>
            <w:r>
              <w:rPr>
                <w:sz w:val="18"/>
              </w:rPr>
              <w:t>3</w:t>
            </w:r>
          </w:p>
        </w:tc>
      </w:tr>
      <w:tr>
        <w:trPr>
          <w:trHeight w:val="206" w:hRule="atLeast"/>
        </w:trPr>
        <w:tc>
          <w:tcPr>
            <w:tcW w:w="8481" w:type="dxa"/>
            <w:gridSpan w:val="5"/>
          </w:tcPr>
          <w:p>
            <w:pPr>
              <w:pStyle w:val="TableParagraph"/>
              <w:tabs>
                <w:tab w:pos="2210" w:val="left" w:leader="none"/>
              </w:tabs>
              <w:spacing w:line="186" w:lineRule="exact"/>
              <w:ind w:left="1490"/>
              <w:rPr>
                <w:sz w:val="18"/>
              </w:rPr>
            </w:pPr>
            <w:r>
              <w:rPr>
                <w:sz w:val="18"/>
              </w:rPr>
              <w:t>(4)</w:t>
              <w:tab/>
              <w:t>Complete a minimum of four of the following courses (12</w:t>
            </w:r>
            <w:r>
              <w:rPr>
                <w:spacing w:val="-11"/>
                <w:sz w:val="18"/>
              </w:rPr>
              <w:t> </w:t>
            </w:r>
            <w:r>
              <w:rPr>
                <w:sz w:val="18"/>
              </w:rPr>
              <w:t>credits):</w:t>
            </w:r>
          </w:p>
        </w:tc>
      </w:tr>
      <w:tr>
        <w:trPr>
          <w:trHeight w:val="210" w:hRule="atLeast"/>
        </w:trPr>
        <w:tc>
          <w:tcPr>
            <w:tcW w:w="2740" w:type="dxa"/>
            <w:gridSpan w:val="2"/>
          </w:tcPr>
          <w:p>
            <w:pPr>
              <w:pStyle w:val="TableParagraph"/>
              <w:spacing w:line="184" w:lineRule="exact"/>
              <w:ind w:right="187"/>
              <w:jc w:val="right"/>
              <w:rPr>
                <w:sz w:val="18"/>
              </w:rPr>
            </w:pPr>
            <w:r>
              <w:rPr>
                <w:sz w:val="18"/>
              </w:rPr>
              <w:t>PLS</w:t>
            </w:r>
          </w:p>
        </w:tc>
        <w:tc>
          <w:tcPr>
            <w:tcW w:w="700" w:type="dxa"/>
          </w:tcPr>
          <w:p>
            <w:pPr>
              <w:pStyle w:val="TableParagraph"/>
              <w:spacing w:line="184" w:lineRule="exact"/>
              <w:ind w:left="170" w:right="187"/>
              <w:jc w:val="center"/>
              <w:rPr>
                <w:sz w:val="18"/>
              </w:rPr>
            </w:pPr>
            <w:r>
              <w:rPr>
                <w:sz w:val="18"/>
              </w:rPr>
              <w:t>342</w:t>
            </w:r>
          </w:p>
        </w:tc>
        <w:tc>
          <w:tcPr>
            <w:tcW w:w="4299" w:type="dxa"/>
          </w:tcPr>
          <w:p>
            <w:pPr>
              <w:pStyle w:val="TableParagraph"/>
              <w:spacing w:line="184" w:lineRule="exact"/>
              <w:ind w:left="211"/>
              <w:rPr>
                <w:sz w:val="18"/>
              </w:rPr>
            </w:pPr>
            <w:r>
              <w:rPr>
                <w:sz w:val="18"/>
              </w:rPr>
              <w:t>Comparative Political Economy</w:t>
            </w:r>
          </w:p>
        </w:tc>
        <w:tc>
          <w:tcPr>
            <w:tcW w:w="742" w:type="dxa"/>
          </w:tcPr>
          <w:p>
            <w:pPr>
              <w:pStyle w:val="TableParagraph"/>
              <w:spacing w:line="184" w:lineRule="exact"/>
              <w:ind w:left="232"/>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344</w:t>
            </w:r>
          </w:p>
        </w:tc>
        <w:tc>
          <w:tcPr>
            <w:tcW w:w="4299" w:type="dxa"/>
          </w:tcPr>
          <w:p>
            <w:pPr>
              <w:pStyle w:val="TableParagraph"/>
              <w:ind w:left="211"/>
              <w:rPr>
                <w:sz w:val="18"/>
              </w:rPr>
            </w:pPr>
            <w:r>
              <w:rPr>
                <w:sz w:val="18"/>
              </w:rPr>
              <w:t>Politics of Developing Areas</w:t>
            </w:r>
          </w:p>
        </w:tc>
        <w:tc>
          <w:tcPr>
            <w:tcW w:w="742" w:type="dxa"/>
          </w:tcPr>
          <w:p>
            <w:pPr>
              <w:pStyle w:val="TableParagraph"/>
              <w:ind w:left="233"/>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345</w:t>
            </w:r>
          </w:p>
        </w:tc>
        <w:tc>
          <w:tcPr>
            <w:tcW w:w="4299" w:type="dxa"/>
          </w:tcPr>
          <w:p>
            <w:pPr>
              <w:pStyle w:val="TableParagraph"/>
              <w:ind w:left="211"/>
              <w:rPr>
                <w:sz w:val="18"/>
              </w:rPr>
            </w:pPr>
            <w:r>
              <w:rPr>
                <w:sz w:val="18"/>
              </w:rPr>
              <w:t>Religion and World Politics</w:t>
            </w:r>
          </w:p>
        </w:tc>
        <w:tc>
          <w:tcPr>
            <w:tcW w:w="742" w:type="dxa"/>
          </w:tcPr>
          <w:p>
            <w:pPr>
              <w:pStyle w:val="TableParagraph"/>
              <w:ind w:left="233"/>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346</w:t>
            </w:r>
          </w:p>
        </w:tc>
        <w:tc>
          <w:tcPr>
            <w:tcW w:w="4299" w:type="dxa"/>
          </w:tcPr>
          <w:p>
            <w:pPr>
              <w:pStyle w:val="TableParagraph"/>
              <w:ind w:left="211"/>
              <w:rPr>
                <w:sz w:val="18"/>
              </w:rPr>
            </w:pPr>
            <w:r>
              <w:rPr>
                <w:sz w:val="18"/>
              </w:rPr>
              <w:t>Middle East Politics</w:t>
            </w:r>
          </w:p>
        </w:tc>
        <w:tc>
          <w:tcPr>
            <w:tcW w:w="742" w:type="dxa"/>
          </w:tcPr>
          <w:p>
            <w:pPr>
              <w:pStyle w:val="TableParagraph"/>
              <w:ind w:left="232"/>
              <w:rPr>
                <w:sz w:val="18"/>
              </w:rPr>
            </w:pPr>
            <w:r>
              <w:rPr>
                <w:sz w:val="18"/>
              </w:rPr>
              <w:t>3</w:t>
            </w:r>
          </w:p>
        </w:tc>
      </w:tr>
      <w:tr>
        <w:trPr>
          <w:trHeight w:val="207" w:hRule="atLeast"/>
        </w:trPr>
        <w:tc>
          <w:tcPr>
            <w:tcW w:w="2740" w:type="dxa"/>
            <w:gridSpan w:val="2"/>
          </w:tcPr>
          <w:p>
            <w:pPr>
              <w:pStyle w:val="TableParagraph"/>
              <w:ind w:right="188"/>
              <w:jc w:val="right"/>
              <w:rPr>
                <w:sz w:val="18"/>
              </w:rPr>
            </w:pPr>
            <w:r>
              <w:rPr>
                <w:sz w:val="18"/>
              </w:rPr>
              <w:t>PLS</w:t>
            </w:r>
          </w:p>
        </w:tc>
        <w:tc>
          <w:tcPr>
            <w:tcW w:w="700" w:type="dxa"/>
          </w:tcPr>
          <w:p>
            <w:pPr>
              <w:pStyle w:val="TableParagraph"/>
              <w:ind w:left="170" w:right="187"/>
              <w:jc w:val="center"/>
              <w:rPr>
                <w:sz w:val="18"/>
              </w:rPr>
            </w:pPr>
            <w:r>
              <w:rPr>
                <w:sz w:val="18"/>
              </w:rPr>
              <w:t>347</w:t>
            </w:r>
          </w:p>
        </w:tc>
        <w:tc>
          <w:tcPr>
            <w:tcW w:w="4299" w:type="dxa"/>
          </w:tcPr>
          <w:p>
            <w:pPr>
              <w:pStyle w:val="TableParagraph"/>
              <w:ind w:left="211"/>
              <w:rPr>
                <w:sz w:val="18"/>
              </w:rPr>
            </w:pPr>
            <w:r>
              <w:rPr>
                <w:sz w:val="18"/>
              </w:rPr>
              <w:t>Democratic Regimes</w:t>
            </w:r>
          </w:p>
        </w:tc>
        <w:tc>
          <w:tcPr>
            <w:tcW w:w="742" w:type="dxa"/>
          </w:tcPr>
          <w:p>
            <w:pPr>
              <w:pStyle w:val="TableParagraph"/>
              <w:ind w:left="231"/>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351</w:t>
            </w:r>
          </w:p>
        </w:tc>
        <w:tc>
          <w:tcPr>
            <w:tcW w:w="4299" w:type="dxa"/>
          </w:tcPr>
          <w:p>
            <w:pPr>
              <w:pStyle w:val="TableParagraph"/>
              <w:ind w:left="211"/>
              <w:rPr>
                <w:sz w:val="18"/>
              </w:rPr>
            </w:pPr>
            <w:r>
              <w:rPr>
                <w:sz w:val="18"/>
              </w:rPr>
              <w:t>African Politics</w:t>
            </w:r>
          </w:p>
        </w:tc>
        <w:tc>
          <w:tcPr>
            <w:tcW w:w="742" w:type="dxa"/>
          </w:tcPr>
          <w:p>
            <w:pPr>
              <w:pStyle w:val="TableParagraph"/>
              <w:ind w:left="233"/>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352</w:t>
            </w:r>
          </w:p>
        </w:tc>
        <w:tc>
          <w:tcPr>
            <w:tcW w:w="4299" w:type="dxa"/>
          </w:tcPr>
          <w:p>
            <w:pPr>
              <w:pStyle w:val="TableParagraph"/>
              <w:ind w:left="211"/>
              <w:rPr>
                <w:sz w:val="18"/>
              </w:rPr>
            </w:pPr>
            <w:r>
              <w:rPr>
                <w:sz w:val="18"/>
              </w:rPr>
              <w:t>Latin American Politics</w:t>
            </w:r>
          </w:p>
        </w:tc>
        <w:tc>
          <w:tcPr>
            <w:tcW w:w="742" w:type="dxa"/>
          </w:tcPr>
          <w:p>
            <w:pPr>
              <w:pStyle w:val="TableParagraph"/>
              <w:ind w:left="233"/>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354</w:t>
            </w:r>
          </w:p>
        </w:tc>
        <w:tc>
          <w:tcPr>
            <w:tcW w:w="4299" w:type="dxa"/>
          </w:tcPr>
          <w:p>
            <w:pPr>
              <w:pStyle w:val="TableParagraph"/>
              <w:ind w:left="211"/>
              <w:rPr>
                <w:sz w:val="18"/>
              </w:rPr>
            </w:pPr>
            <w:r>
              <w:rPr>
                <w:sz w:val="18"/>
              </w:rPr>
              <w:t>Politics of Asia</w:t>
            </w:r>
          </w:p>
        </w:tc>
        <w:tc>
          <w:tcPr>
            <w:tcW w:w="742" w:type="dxa"/>
          </w:tcPr>
          <w:p>
            <w:pPr>
              <w:pStyle w:val="TableParagraph"/>
              <w:ind w:left="233"/>
              <w:rPr>
                <w:sz w:val="18"/>
              </w:rPr>
            </w:pPr>
            <w:r>
              <w:rPr>
                <w:sz w:val="18"/>
              </w:rPr>
              <w:t>3</w:t>
            </w:r>
          </w:p>
        </w:tc>
      </w:tr>
      <w:tr>
        <w:trPr>
          <w:trHeight w:val="207" w:hRule="atLeast"/>
        </w:trPr>
        <w:tc>
          <w:tcPr>
            <w:tcW w:w="2740" w:type="dxa"/>
            <w:gridSpan w:val="2"/>
          </w:tcPr>
          <w:p>
            <w:pPr>
              <w:pStyle w:val="TableParagraph"/>
              <w:ind w:right="188"/>
              <w:jc w:val="right"/>
              <w:rPr>
                <w:sz w:val="18"/>
              </w:rPr>
            </w:pPr>
            <w:r>
              <w:rPr>
                <w:sz w:val="18"/>
              </w:rPr>
              <w:t>PLS</w:t>
            </w:r>
          </w:p>
        </w:tc>
        <w:tc>
          <w:tcPr>
            <w:tcW w:w="700" w:type="dxa"/>
          </w:tcPr>
          <w:p>
            <w:pPr>
              <w:pStyle w:val="TableParagraph"/>
              <w:ind w:left="170" w:right="187"/>
              <w:jc w:val="center"/>
              <w:rPr>
                <w:sz w:val="18"/>
              </w:rPr>
            </w:pPr>
            <w:r>
              <w:rPr>
                <w:sz w:val="18"/>
              </w:rPr>
              <w:t>356</w:t>
            </w:r>
          </w:p>
        </w:tc>
        <w:tc>
          <w:tcPr>
            <w:tcW w:w="4299" w:type="dxa"/>
          </w:tcPr>
          <w:p>
            <w:pPr>
              <w:pStyle w:val="TableParagraph"/>
              <w:ind w:left="211"/>
              <w:rPr>
                <w:sz w:val="18"/>
              </w:rPr>
            </w:pPr>
            <w:r>
              <w:rPr>
                <w:sz w:val="18"/>
              </w:rPr>
              <w:t>Politics of Europe and the European Union</w:t>
            </w:r>
          </w:p>
        </w:tc>
        <w:tc>
          <w:tcPr>
            <w:tcW w:w="742" w:type="dxa"/>
          </w:tcPr>
          <w:p>
            <w:pPr>
              <w:pStyle w:val="TableParagraph"/>
              <w:ind w:left="233"/>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357</w:t>
            </w:r>
          </w:p>
        </w:tc>
        <w:tc>
          <w:tcPr>
            <w:tcW w:w="4299" w:type="dxa"/>
          </w:tcPr>
          <w:p>
            <w:pPr>
              <w:pStyle w:val="TableParagraph"/>
              <w:ind w:left="211"/>
              <w:rPr>
                <w:sz w:val="18"/>
              </w:rPr>
            </w:pPr>
            <w:r>
              <w:rPr>
                <w:sz w:val="18"/>
              </w:rPr>
              <w:t>Politics of English Speaking Democracies</w:t>
            </w:r>
          </w:p>
        </w:tc>
        <w:tc>
          <w:tcPr>
            <w:tcW w:w="742" w:type="dxa"/>
          </w:tcPr>
          <w:p>
            <w:pPr>
              <w:pStyle w:val="TableParagraph"/>
              <w:ind w:left="233"/>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358</w:t>
            </w:r>
          </w:p>
        </w:tc>
        <w:tc>
          <w:tcPr>
            <w:tcW w:w="4299" w:type="dxa"/>
          </w:tcPr>
          <w:p>
            <w:pPr>
              <w:pStyle w:val="TableParagraph"/>
              <w:ind w:left="211"/>
              <w:rPr>
                <w:sz w:val="18"/>
              </w:rPr>
            </w:pPr>
            <w:r>
              <w:rPr>
                <w:sz w:val="18"/>
              </w:rPr>
              <w:t>Politics of the U.S.S.R. and Its Successor States</w:t>
            </w:r>
          </w:p>
        </w:tc>
        <w:tc>
          <w:tcPr>
            <w:tcW w:w="742" w:type="dxa"/>
          </w:tcPr>
          <w:p>
            <w:pPr>
              <w:pStyle w:val="TableParagraph"/>
              <w:ind w:left="231"/>
              <w:rPr>
                <w:sz w:val="18"/>
              </w:rPr>
            </w:pPr>
            <w:r>
              <w:rPr>
                <w:sz w:val="18"/>
              </w:rPr>
              <w:t>3</w:t>
            </w:r>
          </w:p>
        </w:tc>
      </w:tr>
      <w:tr>
        <w:trPr>
          <w:trHeight w:val="206"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362</w:t>
            </w:r>
          </w:p>
        </w:tc>
        <w:tc>
          <w:tcPr>
            <w:tcW w:w="4299" w:type="dxa"/>
          </w:tcPr>
          <w:p>
            <w:pPr>
              <w:pStyle w:val="TableParagraph"/>
              <w:ind w:left="211"/>
              <w:rPr>
                <w:sz w:val="18"/>
              </w:rPr>
            </w:pPr>
            <w:r>
              <w:rPr>
                <w:sz w:val="18"/>
              </w:rPr>
              <w:t>American Foreign Policy and National Security</w:t>
            </w:r>
          </w:p>
        </w:tc>
        <w:tc>
          <w:tcPr>
            <w:tcW w:w="742" w:type="dxa"/>
          </w:tcPr>
          <w:p>
            <w:pPr>
              <w:pStyle w:val="TableParagraph"/>
              <w:ind w:left="232"/>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1" w:right="187"/>
              <w:jc w:val="center"/>
              <w:rPr>
                <w:sz w:val="18"/>
              </w:rPr>
            </w:pPr>
            <w:r>
              <w:rPr>
                <w:sz w:val="18"/>
              </w:rPr>
              <w:t>363</w:t>
            </w:r>
          </w:p>
        </w:tc>
        <w:tc>
          <w:tcPr>
            <w:tcW w:w="4299" w:type="dxa"/>
          </w:tcPr>
          <w:p>
            <w:pPr>
              <w:pStyle w:val="TableParagraph"/>
              <w:ind w:left="211"/>
              <w:rPr>
                <w:sz w:val="18"/>
              </w:rPr>
            </w:pPr>
            <w:r>
              <w:rPr>
                <w:sz w:val="18"/>
              </w:rPr>
              <w:t>International and Domestic Political Conflict</w:t>
            </w:r>
          </w:p>
        </w:tc>
        <w:tc>
          <w:tcPr>
            <w:tcW w:w="742" w:type="dxa"/>
          </w:tcPr>
          <w:p>
            <w:pPr>
              <w:pStyle w:val="TableParagraph"/>
              <w:ind w:left="233"/>
              <w:rPr>
                <w:sz w:val="18"/>
              </w:rPr>
            </w:pPr>
            <w:r>
              <w:rPr>
                <w:sz w:val="18"/>
              </w:rPr>
              <w:t>3</w:t>
            </w:r>
          </w:p>
        </w:tc>
      </w:tr>
      <w:tr>
        <w:trPr>
          <w:trHeight w:val="207" w:hRule="atLeast"/>
        </w:trPr>
        <w:tc>
          <w:tcPr>
            <w:tcW w:w="2740" w:type="dxa"/>
            <w:gridSpan w:val="2"/>
          </w:tcPr>
          <w:p>
            <w:pPr>
              <w:pStyle w:val="TableParagraph"/>
              <w:ind w:right="187"/>
              <w:jc w:val="right"/>
              <w:rPr>
                <w:sz w:val="18"/>
              </w:rPr>
            </w:pPr>
            <w:r>
              <w:rPr>
                <w:sz w:val="18"/>
              </w:rPr>
              <w:t>PLS</w:t>
            </w:r>
          </w:p>
        </w:tc>
        <w:tc>
          <w:tcPr>
            <w:tcW w:w="700" w:type="dxa"/>
          </w:tcPr>
          <w:p>
            <w:pPr>
              <w:pStyle w:val="TableParagraph"/>
              <w:ind w:left="170" w:right="187"/>
              <w:jc w:val="center"/>
              <w:rPr>
                <w:sz w:val="18"/>
              </w:rPr>
            </w:pPr>
            <w:r>
              <w:rPr>
                <w:sz w:val="18"/>
              </w:rPr>
              <w:t>364</w:t>
            </w:r>
          </w:p>
        </w:tc>
        <w:tc>
          <w:tcPr>
            <w:tcW w:w="4299" w:type="dxa"/>
          </w:tcPr>
          <w:p>
            <w:pPr>
              <w:pStyle w:val="TableParagraph"/>
              <w:ind w:left="211"/>
              <w:rPr>
                <w:sz w:val="18"/>
              </w:rPr>
            </w:pPr>
            <w:r>
              <w:rPr>
                <w:sz w:val="18"/>
              </w:rPr>
              <w:t>Politics of the United Nations and International</w:t>
            </w:r>
          </w:p>
        </w:tc>
        <w:tc>
          <w:tcPr>
            <w:tcW w:w="742" w:type="dxa"/>
          </w:tcPr>
          <w:p>
            <w:pPr>
              <w:pStyle w:val="TableParagraph"/>
              <w:spacing w:line="240" w:lineRule="auto"/>
              <w:rPr>
                <w:rFonts w:ascii="Times New Roman"/>
                <w:sz w:val="14"/>
              </w:rPr>
            </w:pPr>
          </w:p>
        </w:tc>
      </w:tr>
      <w:tr>
        <w:trPr>
          <w:trHeight w:val="204" w:hRule="atLeast"/>
        </w:trPr>
        <w:tc>
          <w:tcPr>
            <w:tcW w:w="2740" w:type="dxa"/>
            <w:gridSpan w:val="2"/>
          </w:tcPr>
          <w:p>
            <w:pPr>
              <w:pStyle w:val="TableParagraph"/>
              <w:spacing w:line="240" w:lineRule="auto"/>
              <w:rPr>
                <w:rFonts w:ascii="Times New Roman"/>
                <w:sz w:val="14"/>
              </w:rPr>
            </w:pPr>
          </w:p>
        </w:tc>
        <w:tc>
          <w:tcPr>
            <w:tcW w:w="700" w:type="dxa"/>
          </w:tcPr>
          <w:p>
            <w:pPr>
              <w:pStyle w:val="TableParagraph"/>
              <w:spacing w:line="240" w:lineRule="auto"/>
              <w:rPr>
                <w:rFonts w:ascii="Times New Roman"/>
                <w:sz w:val="14"/>
              </w:rPr>
            </w:pPr>
          </w:p>
        </w:tc>
        <w:tc>
          <w:tcPr>
            <w:tcW w:w="4299" w:type="dxa"/>
          </w:tcPr>
          <w:p>
            <w:pPr>
              <w:pStyle w:val="TableParagraph"/>
              <w:spacing w:line="184" w:lineRule="exact"/>
              <w:ind w:left="930"/>
              <w:rPr>
                <w:sz w:val="18"/>
              </w:rPr>
            </w:pPr>
            <w:r>
              <w:rPr>
                <w:sz w:val="18"/>
              </w:rPr>
              <w:t>Organizations</w:t>
            </w:r>
          </w:p>
        </w:tc>
        <w:tc>
          <w:tcPr>
            <w:tcW w:w="742" w:type="dxa"/>
          </w:tcPr>
          <w:p>
            <w:pPr>
              <w:pStyle w:val="TableParagraph"/>
              <w:spacing w:line="184" w:lineRule="exact"/>
              <w:ind w:left="231"/>
              <w:rPr>
                <w:sz w:val="18"/>
              </w:rPr>
            </w:pPr>
            <w:r>
              <w:rPr>
                <w:sz w:val="18"/>
              </w:rPr>
              <w:t>3</w:t>
            </w:r>
          </w:p>
        </w:tc>
      </w:tr>
      <w:tr>
        <w:trPr>
          <w:trHeight w:val="206" w:hRule="atLeast"/>
        </w:trPr>
        <w:tc>
          <w:tcPr>
            <w:tcW w:w="8481" w:type="dxa"/>
            <w:gridSpan w:val="5"/>
          </w:tcPr>
          <w:p>
            <w:pPr>
              <w:pStyle w:val="TableParagraph"/>
              <w:tabs>
                <w:tab w:pos="2210" w:val="left" w:leader="none"/>
              </w:tabs>
              <w:spacing w:line="186" w:lineRule="exact"/>
              <w:ind w:left="1490"/>
              <w:rPr>
                <w:sz w:val="18"/>
              </w:rPr>
            </w:pPr>
            <w:r>
              <w:rPr>
                <w:sz w:val="18"/>
              </w:rPr>
              <w:t>(5)</w:t>
              <w:tab/>
              <w:t>One of the following courses (4</w:t>
            </w:r>
            <w:r>
              <w:rPr>
                <w:spacing w:val="-4"/>
                <w:sz w:val="18"/>
              </w:rPr>
              <w:t> </w:t>
            </w:r>
            <w:r>
              <w:rPr>
                <w:sz w:val="18"/>
              </w:rPr>
              <w:t>credits):</w:t>
            </w:r>
          </w:p>
        </w:tc>
      </w:tr>
      <w:tr>
        <w:trPr>
          <w:trHeight w:val="210" w:hRule="atLeast"/>
        </w:trPr>
        <w:tc>
          <w:tcPr>
            <w:tcW w:w="2090" w:type="dxa"/>
          </w:tcPr>
          <w:p>
            <w:pPr>
              <w:pStyle w:val="TableParagraph"/>
              <w:spacing w:line="240" w:lineRule="auto"/>
              <w:rPr>
                <w:rFonts w:ascii="Times New Roman"/>
                <w:sz w:val="14"/>
              </w:rPr>
            </w:pPr>
          </w:p>
        </w:tc>
        <w:tc>
          <w:tcPr>
            <w:tcW w:w="650" w:type="dxa"/>
          </w:tcPr>
          <w:p>
            <w:pPr>
              <w:pStyle w:val="TableParagraph"/>
              <w:spacing w:line="184" w:lineRule="exact"/>
              <w:ind w:left="120"/>
              <w:rPr>
                <w:sz w:val="18"/>
              </w:rPr>
            </w:pPr>
            <w:r>
              <w:rPr>
                <w:sz w:val="18"/>
              </w:rPr>
              <w:t>PLS</w:t>
            </w:r>
          </w:p>
        </w:tc>
        <w:tc>
          <w:tcPr>
            <w:tcW w:w="700" w:type="dxa"/>
          </w:tcPr>
          <w:p>
            <w:pPr>
              <w:pStyle w:val="TableParagraph"/>
              <w:spacing w:line="184" w:lineRule="exact"/>
              <w:ind w:left="170" w:right="187"/>
              <w:jc w:val="center"/>
              <w:rPr>
                <w:sz w:val="18"/>
              </w:rPr>
            </w:pPr>
            <w:r>
              <w:rPr>
                <w:sz w:val="18"/>
              </w:rPr>
              <w:t>422</w:t>
            </w:r>
          </w:p>
        </w:tc>
        <w:tc>
          <w:tcPr>
            <w:tcW w:w="4299" w:type="dxa"/>
          </w:tcPr>
          <w:p>
            <w:pPr>
              <w:pStyle w:val="TableParagraph"/>
              <w:spacing w:line="184" w:lineRule="exact"/>
              <w:ind w:left="211"/>
              <w:rPr>
                <w:sz w:val="18"/>
              </w:rPr>
            </w:pPr>
            <w:r>
              <w:rPr>
                <w:sz w:val="18"/>
              </w:rPr>
              <w:t>Seminar in Political Science (W)</w:t>
            </w:r>
          </w:p>
        </w:tc>
        <w:tc>
          <w:tcPr>
            <w:tcW w:w="742" w:type="dxa"/>
          </w:tcPr>
          <w:p>
            <w:pPr>
              <w:pStyle w:val="TableParagraph"/>
              <w:spacing w:line="184" w:lineRule="exact"/>
              <w:ind w:left="233"/>
              <w:rPr>
                <w:sz w:val="18"/>
              </w:rPr>
            </w:pPr>
            <w:r>
              <w:rPr>
                <w:sz w:val="18"/>
              </w:rPr>
              <w:t>4</w:t>
            </w:r>
          </w:p>
        </w:tc>
      </w:tr>
      <w:tr>
        <w:trPr>
          <w:trHeight w:val="414" w:hRule="atLeast"/>
        </w:trPr>
        <w:tc>
          <w:tcPr>
            <w:tcW w:w="2090" w:type="dxa"/>
          </w:tcPr>
          <w:p>
            <w:pPr>
              <w:pStyle w:val="TableParagraph"/>
              <w:spacing w:line="240" w:lineRule="auto"/>
              <w:rPr>
                <w:rFonts w:ascii="Times New Roman"/>
                <w:sz w:val="18"/>
              </w:rPr>
            </w:pPr>
          </w:p>
        </w:tc>
        <w:tc>
          <w:tcPr>
            <w:tcW w:w="650" w:type="dxa"/>
          </w:tcPr>
          <w:p>
            <w:pPr>
              <w:pStyle w:val="TableParagraph"/>
              <w:spacing w:line="204" w:lineRule="exact"/>
              <w:ind w:left="120"/>
              <w:rPr>
                <w:sz w:val="18"/>
              </w:rPr>
            </w:pPr>
            <w:r>
              <w:rPr>
                <w:sz w:val="18"/>
              </w:rPr>
              <w:t>PLS</w:t>
            </w:r>
          </w:p>
        </w:tc>
        <w:tc>
          <w:tcPr>
            <w:tcW w:w="700" w:type="dxa"/>
          </w:tcPr>
          <w:p>
            <w:pPr>
              <w:pStyle w:val="TableParagraph"/>
              <w:spacing w:line="204" w:lineRule="exact"/>
              <w:ind w:left="170" w:right="187"/>
              <w:jc w:val="center"/>
              <w:rPr>
                <w:sz w:val="18"/>
              </w:rPr>
            </w:pPr>
            <w:r>
              <w:rPr>
                <w:sz w:val="18"/>
              </w:rPr>
              <w:t>481</w:t>
            </w:r>
          </w:p>
        </w:tc>
        <w:tc>
          <w:tcPr>
            <w:tcW w:w="4299" w:type="dxa"/>
          </w:tcPr>
          <w:p>
            <w:pPr>
              <w:pStyle w:val="TableParagraph"/>
              <w:spacing w:line="204" w:lineRule="exact"/>
              <w:ind w:left="211"/>
              <w:rPr>
                <w:sz w:val="18"/>
              </w:rPr>
            </w:pPr>
            <w:r>
              <w:rPr>
                <w:sz w:val="18"/>
              </w:rPr>
              <w:t>Undergraduate Research Seminar</w:t>
            </w:r>
          </w:p>
        </w:tc>
        <w:tc>
          <w:tcPr>
            <w:tcW w:w="742" w:type="dxa"/>
          </w:tcPr>
          <w:p>
            <w:pPr>
              <w:pStyle w:val="TableParagraph"/>
              <w:spacing w:line="204" w:lineRule="exact"/>
              <w:ind w:left="233"/>
              <w:rPr>
                <w:sz w:val="18"/>
              </w:rPr>
            </w:pPr>
            <w:r>
              <w:rPr>
                <w:sz w:val="18"/>
              </w:rPr>
              <w:t>4</w:t>
            </w:r>
          </w:p>
        </w:tc>
      </w:tr>
      <w:tr>
        <w:trPr>
          <w:trHeight w:val="411" w:hRule="atLeast"/>
        </w:trPr>
        <w:tc>
          <w:tcPr>
            <w:tcW w:w="2090" w:type="dxa"/>
          </w:tcPr>
          <w:p>
            <w:pPr>
              <w:pStyle w:val="TableParagraph"/>
              <w:spacing w:line="240" w:lineRule="auto" w:before="8"/>
              <w:rPr>
                <w:sz w:val="17"/>
              </w:rPr>
            </w:pPr>
          </w:p>
          <w:p>
            <w:pPr>
              <w:pStyle w:val="TableParagraph"/>
              <w:spacing w:before="1"/>
              <w:ind w:left="50"/>
              <w:rPr>
                <w:sz w:val="18"/>
              </w:rPr>
            </w:pPr>
            <w:r>
              <w:rPr>
                <w:sz w:val="18"/>
              </w:rPr>
              <w:t>Effective Summer 2022.</w:t>
            </w:r>
          </w:p>
        </w:tc>
        <w:tc>
          <w:tcPr>
            <w:tcW w:w="650" w:type="dxa"/>
          </w:tcPr>
          <w:p>
            <w:pPr>
              <w:pStyle w:val="TableParagraph"/>
              <w:spacing w:line="240" w:lineRule="auto"/>
              <w:rPr>
                <w:rFonts w:ascii="Times New Roman"/>
                <w:sz w:val="18"/>
              </w:rPr>
            </w:pPr>
          </w:p>
        </w:tc>
        <w:tc>
          <w:tcPr>
            <w:tcW w:w="700" w:type="dxa"/>
          </w:tcPr>
          <w:p>
            <w:pPr>
              <w:pStyle w:val="TableParagraph"/>
              <w:spacing w:line="240" w:lineRule="auto"/>
              <w:rPr>
                <w:rFonts w:ascii="Times New Roman"/>
                <w:sz w:val="18"/>
              </w:rPr>
            </w:pPr>
          </w:p>
        </w:tc>
        <w:tc>
          <w:tcPr>
            <w:tcW w:w="4299" w:type="dxa"/>
          </w:tcPr>
          <w:p>
            <w:pPr>
              <w:pStyle w:val="TableParagraph"/>
              <w:spacing w:line="240" w:lineRule="auto"/>
              <w:rPr>
                <w:rFonts w:ascii="Times New Roman"/>
                <w:sz w:val="18"/>
              </w:rPr>
            </w:pPr>
          </w:p>
        </w:tc>
        <w:tc>
          <w:tcPr>
            <w:tcW w:w="742" w:type="dxa"/>
          </w:tcPr>
          <w:p>
            <w:pPr>
              <w:pStyle w:val="TableParagraph"/>
              <w:spacing w:line="240" w:lineRule="auto"/>
              <w:rPr>
                <w:rFonts w:ascii="Times New Roman"/>
                <w:sz w:val="18"/>
              </w:rPr>
            </w:pPr>
          </w:p>
        </w:tc>
      </w:tr>
    </w:tbl>
    <w:p>
      <w:pPr>
        <w:pStyle w:val="BodyText"/>
        <w:spacing w:before="10"/>
        <w:rPr>
          <w:sz w:val="17"/>
        </w:rPr>
      </w:pPr>
    </w:p>
    <w:p>
      <w:pPr>
        <w:pStyle w:val="ListParagraph"/>
        <w:numPr>
          <w:ilvl w:val="0"/>
          <w:numId w:val="18"/>
        </w:numPr>
        <w:tabs>
          <w:tab w:pos="879" w:val="left" w:leader="none"/>
          <w:tab w:pos="880" w:val="left" w:leader="none"/>
        </w:tabs>
        <w:spacing w:line="240" w:lineRule="auto" w:before="0" w:after="0"/>
        <w:ind w:left="880" w:right="947" w:hanging="720"/>
        <w:jc w:val="left"/>
        <w:rPr>
          <w:sz w:val="18"/>
        </w:rPr>
      </w:pPr>
      <w:r>
        <w:rPr>
          <w:sz w:val="18"/>
        </w:rPr>
        <w:t>Change the requirements for the </w:t>
      </w:r>
      <w:r>
        <w:rPr>
          <w:b/>
          <w:sz w:val="18"/>
        </w:rPr>
        <w:t>Master of Social Work </w:t>
      </w:r>
      <w:r>
        <w:rPr>
          <w:sz w:val="18"/>
        </w:rPr>
        <w:t>degree with majors in </w:t>
      </w:r>
      <w:r>
        <w:rPr>
          <w:b/>
          <w:sz w:val="18"/>
        </w:rPr>
        <w:t>Clinical Social Work,</w:t>
      </w:r>
      <w:r>
        <w:rPr>
          <w:b/>
          <w:spacing w:val="-5"/>
          <w:sz w:val="18"/>
        </w:rPr>
        <w:t> </w:t>
      </w:r>
      <w:r>
        <w:rPr>
          <w:b/>
          <w:sz w:val="18"/>
        </w:rPr>
        <w:t>Clinical</w:t>
      </w:r>
      <w:r>
        <w:rPr>
          <w:b/>
          <w:spacing w:val="-5"/>
          <w:sz w:val="18"/>
        </w:rPr>
        <w:t> </w:t>
      </w:r>
      <w:r>
        <w:rPr>
          <w:b/>
          <w:sz w:val="18"/>
        </w:rPr>
        <w:t>Social</w:t>
      </w:r>
      <w:r>
        <w:rPr>
          <w:b/>
          <w:spacing w:val="-5"/>
          <w:sz w:val="18"/>
        </w:rPr>
        <w:t> </w:t>
      </w:r>
      <w:r>
        <w:rPr>
          <w:b/>
          <w:sz w:val="18"/>
        </w:rPr>
        <w:t>Work-Advanced</w:t>
      </w:r>
      <w:r>
        <w:rPr>
          <w:b/>
          <w:spacing w:val="-5"/>
          <w:sz w:val="18"/>
        </w:rPr>
        <w:t> </w:t>
      </w:r>
      <w:r>
        <w:rPr>
          <w:b/>
          <w:sz w:val="18"/>
        </w:rPr>
        <w:t>Standing,</w:t>
      </w:r>
      <w:r>
        <w:rPr>
          <w:b/>
          <w:spacing w:val="-6"/>
          <w:sz w:val="18"/>
        </w:rPr>
        <w:t> </w:t>
      </w:r>
      <w:r>
        <w:rPr>
          <w:b/>
          <w:sz w:val="18"/>
        </w:rPr>
        <w:t>Organization</w:t>
      </w:r>
      <w:r>
        <w:rPr>
          <w:b/>
          <w:spacing w:val="-5"/>
          <w:sz w:val="18"/>
        </w:rPr>
        <w:t> </w:t>
      </w:r>
      <w:r>
        <w:rPr>
          <w:b/>
          <w:sz w:val="18"/>
        </w:rPr>
        <w:t>and</w:t>
      </w:r>
      <w:r>
        <w:rPr>
          <w:b/>
          <w:spacing w:val="-5"/>
          <w:sz w:val="18"/>
        </w:rPr>
        <w:t> </w:t>
      </w:r>
      <w:r>
        <w:rPr>
          <w:b/>
          <w:sz w:val="18"/>
        </w:rPr>
        <w:t>Community</w:t>
      </w:r>
      <w:r>
        <w:rPr>
          <w:b/>
          <w:spacing w:val="-5"/>
          <w:sz w:val="18"/>
        </w:rPr>
        <w:t> </w:t>
      </w:r>
      <w:r>
        <w:rPr>
          <w:b/>
          <w:sz w:val="18"/>
        </w:rPr>
        <w:t>Leadership</w:t>
      </w:r>
      <w:r>
        <w:rPr>
          <w:sz w:val="18"/>
        </w:rPr>
        <w:t>,</w:t>
      </w:r>
      <w:r>
        <w:rPr>
          <w:spacing w:val="-5"/>
          <w:sz w:val="18"/>
        </w:rPr>
        <w:t> </w:t>
      </w:r>
      <w:r>
        <w:rPr>
          <w:sz w:val="18"/>
        </w:rPr>
        <w:t>and </w:t>
      </w:r>
      <w:r>
        <w:rPr>
          <w:b/>
          <w:sz w:val="18"/>
        </w:rPr>
        <w:t>Organization and Community Leadership-Advanced Standing </w:t>
      </w:r>
      <w:r>
        <w:rPr>
          <w:sz w:val="18"/>
        </w:rPr>
        <w:t>in the School of Social Work. The University Committee on Graduate Studies (UCGS) approved this request at January 24, 2022 meeting.</w:t>
      </w:r>
    </w:p>
    <w:p>
      <w:pPr>
        <w:pStyle w:val="BodyText"/>
      </w:pPr>
    </w:p>
    <w:p>
      <w:pPr>
        <w:pStyle w:val="ListParagraph"/>
        <w:numPr>
          <w:ilvl w:val="1"/>
          <w:numId w:val="18"/>
        </w:numPr>
        <w:tabs>
          <w:tab w:pos="1599" w:val="left" w:leader="none"/>
          <w:tab w:pos="1600" w:val="left" w:leader="none"/>
        </w:tabs>
        <w:spacing w:line="240" w:lineRule="auto" w:before="0" w:after="0"/>
        <w:ind w:left="1600" w:right="776" w:hanging="721"/>
        <w:jc w:val="left"/>
        <w:rPr>
          <w:sz w:val="18"/>
        </w:rPr>
      </w:pPr>
      <w:r>
        <w:rPr>
          <w:sz w:val="18"/>
        </w:rPr>
        <w:t>Under</w:t>
      </w:r>
      <w:r>
        <w:rPr>
          <w:spacing w:val="-4"/>
          <w:sz w:val="18"/>
        </w:rPr>
        <w:t> </w:t>
      </w:r>
      <w:r>
        <w:rPr>
          <w:sz w:val="18"/>
        </w:rPr>
        <w:t>the</w:t>
      </w:r>
      <w:r>
        <w:rPr>
          <w:spacing w:val="-3"/>
          <w:sz w:val="18"/>
        </w:rPr>
        <w:t> </w:t>
      </w:r>
      <w:r>
        <w:rPr>
          <w:sz w:val="18"/>
        </w:rPr>
        <w:t>heading</w:t>
      </w:r>
      <w:r>
        <w:rPr>
          <w:spacing w:val="-3"/>
          <w:sz w:val="18"/>
        </w:rPr>
        <w:t> </w:t>
      </w:r>
      <w:r>
        <w:rPr>
          <w:b/>
          <w:sz w:val="18"/>
        </w:rPr>
        <w:t>Admission</w:t>
      </w:r>
      <w:r>
        <w:rPr>
          <w:b/>
          <w:spacing w:val="-3"/>
          <w:sz w:val="18"/>
        </w:rPr>
        <w:t> </w:t>
      </w:r>
      <w:r>
        <w:rPr>
          <w:b/>
          <w:sz w:val="18"/>
        </w:rPr>
        <w:t>to</w:t>
      </w:r>
      <w:r>
        <w:rPr>
          <w:b/>
          <w:spacing w:val="-4"/>
          <w:sz w:val="18"/>
        </w:rPr>
        <w:t> </w:t>
      </w:r>
      <w:r>
        <w:rPr>
          <w:b/>
          <w:sz w:val="18"/>
        </w:rPr>
        <w:t>the</w:t>
      </w:r>
      <w:r>
        <w:rPr>
          <w:b/>
          <w:spacing w:val="-3"/>
          <w:sz w:val="18"/>
        </w:rPr>
        <w:t> </w:t>
      </w:r>
      <w:r>
        <w:rPr>
          <w:b/>
          <w:sz w:val="18"/>
        </w:rPr>
        <w:t>Master</w:t>
      </w:r>
      <w:r>
        <w:rPr>
          <w:b/>
          <w:spacing w:val="-4"/>
          <w:sz w:val="18"/>
        </w:rPr>
        <w:t> </w:t>
      </w:r>
      <w:r>
        <w:rPr>
          <w:b/>
          <w:sz w:val="18"/>
        </w:rPr>
        <w:t>of</w:t>
      </w:r>
      <w:r>
        <w:rPr>
          <w:b/>
          <w:spacing w:val="-3"/>
          <w:sz w:val="18"/>
        </w:rPr>
        <w:t> </w:t>
      </w:r>
      <w:r>
        <w:rPr>
          <w:b/>
          <w:sz w:val="18"/>
        </w:rPr>
        <w:t>Social</w:t>
      </w:r>
      <w:r>
        <w:rPr>
          <w:b/>
          <w:spacing w:val="-3"/>
          <w:sz w:val="18"/>
        </w:rPr>
        <w:t> </w:t>
      </w:r>
      <w:r>
        <w:rPr>
          <w:b/>
          <w:sz w:val="18"/>
        </w:rPr>
        <w:t>Work</w:t>
      </w:r>
      <w:r>
        <w:rPr>
          <w:b/>
          <w:spacing w:val="-3"/>
          <w:sz w:val="18"/>
        </w:rPr>
        <w:t> </w:t>
      </w:r>
      <w:r>
        <w:rPr>
          <w:b/>
          <w:sz w:val="18"/>
        </w:rPr>
        <w:t>Degree</w:t>
      </w:r>
      <w:r>
        <w:rPr>
          <w:b/>
          <w:spacing w:val="-3"/>
          <w:sz w:val="18"/>
        </w:rPr>
        <w:t> </w:t>
      </w:r>
      <w:r>
        <w:rPr>
          <w:b/>
          <w:sz w:val="18"/>
        </w:rPr>
        <w:t>Program</w:t>
      </w:r>
      <w:r>
        <w:rPr>
          <w:sz w:val="18"/>
        </w:rPr>
        <w:t>,</w:t>
      </w:r>
      <w:r>
        <w:rPr>
          <w:spacing w:val="-3"/>
          <w:sz w:val="18"/>
        </w:rPr>
        <w:t> </w:t>
      </w:r>
      <w:r>
        <w:rPr>
          <w:sz w:val="18"/>
        </w:rPr>
        <w:t>in</w:t>
      </w:r>
      <w:r>
        <w:rPr>
          <w:spacing w:val="-4"/>
          <w:sz w:val="18"/>
        </w:rPr>
        <w:t> </w:t>
      </w:r>
      <w:r>
        <w:rPr>
          <w:sz w:val="18"/>
        </w:rPr>
        <w:t>paragraph three, change item 1. to “Live more than 30 miles from the East Lansing</w:t>
      </w:r>
      <w:r>
        <w:rPr>
          <w:spacing w:val="-19"/>
          <w:sz w:val="18"/>
        </w:rPr>
        <w:t> </w:t>
      </w:r>
      <w:r>
        <w:rPr>
          <w:sz w:val="18"/>
        </w:rPr>
        <w:t>campus”.</w:t>
      </w:r>
    </w:p>
    <w:p>
      <w:pPr>
        <w:pStyle w:val="BodyText"/>
        <w:spacing w:before="1"/>
      </w:pPr>
    </w:p>
    <w:p>
      <w:pPr>
        <w:pStyle w:val="ListParagraph"/>
        <w:numPr>
          <w:ilvl w:val="1"/>
          <w:numId w:val="18"/>
        </w:numPr>
        <w:tabs>
          <w:tab w:pos="1599" w:val="left" w:leader="none"/>
          <w:tab w:pos="1600" w:val="left" w:leader="none"/>
        </w:tabs>
        <w:spacing w:line="240" w:lineRule="auto" w:before="0" w:after="0"/>
        <w:ind w:left="1600" w:right="742" w:hanging="720"/>
        <w:jc w:val="left"/>
        <w:rPr>
          <w:sz w:val="18"/>
        </w:rPr>
      </w:pPr>
      <w:r>
        <w:rPr>
          <w:sz w:val="18"/>
        </w:rPr>
        <w:t>Under the heading </w:t>
      </w:r>
      <w:r>
        <w:rPr>
          <w:b/>
          <w:sz w:val="18"/>
        </w:rPr>
        <w:t>Admission to the Advanced Standing Master of Social Work Degree Program</w:t>
      </w:r>
      <w:r>
        <w:rPr>
          <w:sz w:val="18"/>
        </w:rPr>
        <w:t>, in paragraph four, change item 1. to “Live more than 30 miles from the East Lansing campus”.</w:t>
      </w:r>
    </w:p>
    <w:p>
      <w:pPr>
        <w:pStyle w:val="BodyText"/>
      </w:pPr>
    </w:p>
    <w:p>
      <w:pPr>
        <w:pStyle w:val="ListParagraph"/>
        <w:numPr>
          <w:ilvl w:val="1"/>
          <w:numId w:val="18"/>
        </w:numPr>
        <w:tabs>
          <w:tab w:pos="1599" w:val="left" w:leader="none"/>
          <w:tab w:pos="1600" w:val="left" w:leader="none"/>
        </w:tabs>
        <w:spacing w:line="207" w:lineRule="exact" w:before="0" w:after="0"/>
        <w:ind w:left="1599" w:right="0" w:hanging="720"/>
        <w:jc w:val="left"/>
        <w:rPr>
          <w:b/>
          <w:sz w:val="18"/>
        </w:rPr>
      </w:pPr>
      <w:r>
        <w:rPr>
          <w:sz w:val="18"/>
        </w:rPr>
        <w:t>Under the heading </w:t>
      </w:r>
      <w:r>
        <w:rPr>
          <w:b/>
          <w:sz w:val="18"/>
        </w:rPr>
        <w:t>Requirements for the Advanced Standing Master of Social Work</w:t>
      </w:r>
      <w:r>
        <w:rPr>
          <w:b/>
          <w:spacing w:val="-24"/>
          <w:sz w:val="18"/>
        </w:rPr>
        <w:t> </w:t>
      </w:r>
      <w:r>
        <w:rPr>
          <w:b/>
          <w:sz w:val="18"/>
        </w:rPr>
        <w:t>Program</w:t>
      </w:r>
    </w:p>
    <w:p>
      <w:pPr>
        <w:pStyle w:val="BodyText"/>
        <w:spacing w:line="207" w:lineRule="exact"/>
        <w:ind w:left="1600"/>
      </w:pPr>
      <w:r>
        <w:rPr/>
        <w:t>make the following changes:</w:t>
      </w:r>
    </w:p>
    <w:p>
      <w:pPr>
        <w:pStyle w:val="BodyText"/>
      </w:pPr>
    </w:p>
    <w:p>
      <w:pPr>
        <w:pStyle w:val="ListParagraph"/>
        <w:numPr>
          <w:ilvl w:val="2"/>
          <w:numId w:val="18"/>
        </w:numPr>
        <w:tabs>
          <w:tab w:pos="2319" w:val="left" w:leader="none"/>
          <w:tab w:pos="2320" w:val="left" w:leader="none"/>
        </w:tabs>
        <w:spacing w:line="240" w:lineRule="auto" w:before="0" w:after="0"/>
        <w:ind w:left="2319" w:right="0" w:hanging="720"/>
        <w:jc w:val="left"/>
        <w:rPr>
          <w:sz w:val="18"/>
        </w:rPr>
      </w:pPr>
      <w:r>
        <w:rPr>
          <w:sz w:val="18"/>
        </w:rPr>
        <w:t>Change the total credits from ‘38’ to</w:t>
      </w:r>
      <w:r>
        <w:rPr>
          <w:spacing w:val="-2"/>
          <w:sz w:val="18"/>
        </w:rPr>
        <w:t> </w:t>
      </w:r>
      <w:r>
        <w:rPr>
          <w:sz w:val="18"/>
        </w:rPr>
        <w:t>‘36”</w:t>
      </w:r>
    </w:p>
    <w:p>
      <w:pPr>
        <w:pStyle w:val="BodyText"/>
      </w:pPr>
    </w:p>
    <w:p>
      <w:pPr>
        <w:pStyle w:val="ListParagraph"/>
        <w:numPr>
          <w:ilvl w:val="2"/>
          <w:numId w:val="18"/>
        </w:numPr>
        <w:tabs>
          <w:tab w:pos="2319" w:val="left" w:leader="none"/>
          <w:tab w:pos="2320" w:val="left" w:leader="none"/>
        </w:tabs>
        <w:spacing w:line="240" w:lineRule="auto" w:before="0" w:after="0"/>
        <w:ind w:left="2320" w:right="637" w:hanging="720"/>
        <w:jc w:val="left"/>
        <w:rPr>
          <w:sz w:val="18"/>
        </w:rPr>
      </w:pPr>
      <w:r>
        <w:rPr>
          <w:sz w:val="18"/>
        </w:rPr>
        <w:t>Under</w:t>
      </w:r>
      <w:r>
        <w:rPr>
          <w:spacing w:val="-5"/>
          <w:sz w:val="18"/>
        </w:rPr>
        <w:t> </w:t>
      </w:r>
      <w:r>
        <w:rPr>
          <w:sz w:val="18"/>
        </w:rPr>
        <w:t>the</w:t>
      </w:r>
      <w:r>
        <w:rPr>
          <w:spacing w:val="-5"/>
          <w:sz w:val="18"/>
        </w:rPr>
        <w:t> </w:t>
      </w:r>
      <w:r>
        <w:rPr>
          <w:sz w:val="18"/>
        </w:rPr>
        <w:t>heading</w:t>
      </w:r>
      <w:r>
        <w:rPr>
          <w:spacing w:val="-5"/>
          <w:sz w:val="18"/>
        </w:rPr>
        <w:t> </w:t>
      </w:r>
      <w:r>
        <w:rPr>
          <w:b/>
          <w:i/>
          <w:sz w:val="18"/>
        </w:rPr>
        <w:t>Clinical</w:t>
      </w:r>
      <w:r>
        <w:rPr>
          <w:b/>
          <w:i/>
          <w:spacing w:val="-5"/>
          <w:sz w:val="18"/>
        </w:rPr>
        <w:t> </w:t>
      </w:r>
      <w:r>
        <w:rPr>
          <w:b/>
          <w:i/>
          <w:sz w:val="18"/>
        </w:rPr>
        <w:t>Social</w:t>
      </w:r>
      <w:r>
        <w:rPr>
          <w:b/>
          <w:i/>
          <w:spacing w:val="-4"/>
          <w:sz w:val="18"/>
        </w:rPr>
        <w:t> </w:t>
      </w:r>
      <w:r>
        <w:rPr>
          <w:b/>
          <w:i/>
          <w:sz w:val="18"/>
        </w:rPr>
        <w:t>Work-Advanced</w:t>
      </w:r>
      <w:r>
        <w:rPr>
          <w:b/>
          <w:i/>
          <w:spacing w:val="-5"/>
          <w:sz w:val="18"/>
        </w:rPr>
        <w:t> </w:t>
      </w:r>
      <w:r>
        <w:rPr>
          <w:b/>
          <w:i/>
          <w:sz w:val="18"/>
        </w:rPr>
        <w:t>Standing</w:t>
      </w:r>
      <w:r>
        <w:rPr>
          <w:b/>
          <w:i/>
          <w:spacing w:val="-5"/>
          <w:sz w:val="18"/>
        </w:rPr>
        <w:t> </w:t>
      </w:r>
      <w:r>
        <w:rPr>
          <w:sz w:val="18"/>
        </w:rPr>
        <w:t>change</w:t>
      </w:r>
      <w:r>
        <w:rPr>
          <w:spacing w:val="-5"/>
          <w:sz w:val="18"/>
        </w:rPr>
        <w:t> </w:t>
      </w:r>
      <w:r>
        <w:rPr>
          <w:sz w:val="18"/>
        </w:rPr>
        <w:t>the</w:t>
      </w:r>
      <w:r>
        <w:rPr>
          <w:spacing w:val="-3"/>
          <w:sz w:val="18"/>
        </w:rPr>
        <w:t> </w:t>
      </w:r>
      <w:r>
        <w:rPr>
          <w:sz w:val="18"/>
        </w:rPr>
        <w:t>total</w:t>
      </w:r>
      <w:r>
        <w:rPr>
          <w:spacing w:val="-5"/>
          <w:sz w:val="18"/>
        </w:rPr>
        <w:t> </w:t>
      </w:r>
      <w:r>
        <w:rPr>
          <w:sz w:val="18"/>
        </w:rPr>
        <w:t>credits from ‘32’ to ‘26’ and delete the following</w:t>
      </w:r>
      <w:r>
        <w:rPr>
          <w:spacing w:val="-2"/>
          <w:sz w:val="18"/>
        </w:rPr>
        <w:t> </w:t>
      </w:r>
      <w:r>
        <w:rPr>
          <w:sz w:val="18"/>
        </w:rPr>
        <w:t>courses:</w:t>
      </w:r>
    </w:p>
    <w:p>
      <w:pPr>
        <w:pStyle w:val="BodyText"/>
        <w:spacing w:before="6"/>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
        <w:gridCol w:w="786"/>
        <w:gridCol w:w="5037"/>
        <w:gridCol w:w="305"/>
      </w:tblGrid>
      <w:tr>
        <w:trPr>
          <w:trHeight w:val="203" w:hRule="atLeast"/>
        </w:trPr>
        <w:tc>
          <w:tcPr>
            <w:tcW w:w="555" w:type="dxa"/>
          </w:tcPr>
          <w:p>
            <w:pPr>
              <w:pStyle w:val="TableParagraph"/>
              <w:spacing w:line="184" w:lineRule="exact"/>
              <w:ind w:left="50"/>
              <w:rPr>
                <w:sz w:val="18"/>
              </w:rPr>
            </w:pPr>
            <w:r>
              <w:rPr>
                <w:sz w:val="18"/>
              </w:rPr>
              <w:t>SW</w:t>
            </w:r>
          </w:p>
        </w:tc>
        <w:tc>
          <w:tcPr>
            <w:tcW w:w="786" w:type="dxa"/>
          </w:tcPr>
          <w:p>
            <w:pPr>
              <w:pStyle w:val="TableParagraph"/>
              <w:spacing w:line="184" w:lineRule="exact"/>
              <w:ind w:right="149"/>
              <w:jc w:val="right"/>
              <w:rPr>
                <w:sz w:val="18"/>
              </w:rPr>
            </w:pPr>
            <w:r>
              <w:rPr>
                <w:sz w:val="18"/>
              </w:rPr>
              <w:t>812B</w:t>
            </w:r>
          </w:p>
        </w:tc>
        <w:tc>
          <w:tcPr>
            <w:tcW w:w="5037" w:type="dxa"/>
          </w:tcPr>
          <w:p>
            <w:pPr>
              <w:pStyle w:val="TableParagraph"/>
              <w:spacing w:line="184" w:lineRule="exact"/>
              <w:ind w:left="149"/>
              <w:rPr>
                <w:sz w:val="18"/>
              </w:rPr>
            </w:pPr>
            <w:r>
              <w:rPr>
                <w:sz w:val="18"/>
              </w:rPr>
              <w:t>Integration of Theory, Policy, and Evaluation in Social Work</w:t>
            </w:r>
          </w:p>
        </w:tc>
        <w:tc>
          <w:tcPr>
            <w:tcW w:w="305" w:type="dxa"/>
          </w:tcPr>
          <w:p>
            <w:pPr>
              <w:pStyle w:val="TableParagraph"/>
              <w:spacing w:line="184" w:lineRule="exact"/>
              <w:ind w:right="49"/>
              <w:jc w:val="right"/>
              <w:rPr>
                <w:sz w:val="18"/>
              </w:rPr>
            </w:pPr>
            <w:r>
              <w:rPr>
                <w:sz w:val="18"/>
              </w:rPr>
              <w:t>2</w:t>
            </w:r>
          </w:p>
        </w:tc>
      </w:tr>
      <w:tr>
        <w:trPr>
          <w:trHeight w:val="203" w:hRule="atLeast"/>
        </w:trPr>
        <w:tc>
          <w:tcPr>
            <w:tcW w:w="555" w:type="dxa"/>
          </w:tcPr>
          <w:p>
            <w:pPr>
              <w:pStyle w:val="TableParagraph"/>
              <w:spacing w:line="184" w:lineRule="exact"/>
              <w:ind w:left="50"/>
              <w:rPr>
                <w:sz w:val="18"/>
              </w:rPr>
            </w:pPr>
            <w:r>
              <w:rPr>
                <w:sz w:val="18"/>
              </w:rPr>
              <w:t>SW</w:t>
            </w:r>
          </w:p>
        </w:tc>
        <w:tc>
          <w:tcPr>
            <w:tcW w:w="786" w:type="dxa"/>
          </w:tcPr>
          <w:p>
            <w:pPr>
              <w:pStyle w:val="TableParagraph"/>
              <w:spacing w:line="184" w:lineRule="exact"/>
              <w:ind w:right="149"/>
              <w:jc w:val="right"/>
              <w:rPr>
                <w:sz w:val="18"/>
              </w:rPr>
            </w:pPr>
            <w:r>
              <w:rPr>
                <w:sz w:val="18"/>
              </w:rPr>
              <w:t>842B</w:t>
            </w:r>
          </w:p>
        </w:tc>
        <w:tc>
          <w:tcPr>
            <w:tcW w:w="5037" w:type="dxa"/>
          </w:tcPr>
          <w:p>
            <w:pPr>
              <w:pStyle w:val="TableParagraph"/>
              <w:spacing w:line="184" w:lineRule="exact"/>
              <w:ind w:left="149"/>
              <w:rPr>
                <w:sz w:val="18"/>
              </w:rPr>
            </w:pPr>
            <w:r>
              <w:rPr>
                <w:sz w:val="18"/>
              </w:rPr>
              <w:t>Advanced Generalist Social Work Practice Methods</w:t>
            </w:r>
          </w:p>
        </w:tc>
        <w:tc>
          <w:tcPr>
            <w:tcW w:w="305" w:type="dxa"/>
          </w:tcPr>
          <w:p>
            <w:pPr>
              <w:pStyle w:val="TableParagraph"/>
              <w:spacing w:line="184" w:lineRule="exact"/>
              <w:ind w:right="50"/>
              <w:jc w:val="right"/>
              <w:rPr>
                <w:sz w:val="18"/>
              </w:rPr>
            </w:pPr>
            <w:r>
              <w:rPr>
                <w:sz w:val="18"/>
              </w:rPr>
              <w:t>2</w:t>
            </w:r>
          </w:p>
        </w:tc>
      </w:tr>
    </w:tbl>
    <w:p>
      <w:pPr>
        <w:spacing w:after="0" w:line="184" w:lineRule="exact"/>
        <w:jc w:val="right"/>
        <w:rPr>
          <w:sz w:val="18"/>
        </w:rPr>
        <w:sectPr>
          <w:pgSz w:w="12240" w:h="15840"/>
          <w:pgMar w:header="725" w:footer="0" w:top="1120" w:bottom="280" w:left="1280" w:right="1100"/>
        </w:sectPr>
      </w:pPr>
    </w:p>
    <w:p>
      <w:pPr>
        <w:pStyle w:val="BodyText"/>
        <w:spacing w:before="9"/>
        <w:rPr>
          <w:sz w:val="29"/>
        </w:rPr>
      </w:pPr>
    </w:p>
    <w:p>
      <w:pPr>
        <w:pStyle w:val="BodyText"/>
        <w:tabs>
          <w:tab w:pos="3039" w:val="left" w:leader="none"/>
          <w:tab w:pos="3760" w:val="left" w:leader="none"/>
        </w:tabs>
        <w:spacing w:before="95"/>
        <w:ind w:left="2320"/>
      </w:pPr>
      <w:r>
        <w:rPr/>
        <w:t>SW</w:t>
        <w:tab/>
        <w:t>893B</w:t>
        <w:tab/>
        <w:t>Social Work Field Education: Graduate</w:t>
      </w:r>
      <w:r>
        <w:rPr>
          <w:spacing w:val="-3"/>
        </w:rPr>
        <w:t> </w:t>
      </w:r>
      <w:r>
        <w:rPr/>
        <w:t>Advanced</w:t>
      </w:r>
    </w:p>
    <w:p>
      <w:pPr>
        <w:pStyle w:val="BodyText"/>
        <w:tabs>
          <w:tab w:pos="8900" w:val="right" w:leader="none"/>
        </w:tabs>
        <w:ind w:left="4480"/>
      </w:pPr>
      <w:r>
        <w:rPr/>
        <w:t>Generalist</w:t>
      </w:r>
      <w:r>
        <w:rPr>
          <w:spacing w:val="-1"/>
        </w:rPr>
        <w:t> </w:t>
      </w:r>
      <w:r>
        <w:rPr/>
        <w:t>Practice</w:t>
        <w:tab/>
        <w:t>2</w:t>
      </w:r>
    </w:p>
    <w:p>
      <w:pPr>
        <w:pStyle w:val="BodyText"/>
      </w:pPr>
    </w:p>
    <w:p>
      <w:pPr>
        <w:pStyle w:val="ListParagraph"/>
        <w:numPr>
          <w:ilvl w:val="2"/>
          <w:numId w:val="18"/>
        </w:numPr>
        <w:tabs>
          <w:tab w:pos="2319" w:val="left" w:leader="none"/>
          <w:tab w:pos="2320" w:val="left" w:leader="none"/>
        </w:tabs>
        <w:spacing w:line="240" w:lineRule="auto" w:before="0" w:after="0"/>
        <w:ind w:left="2319" w:right="729" w:hanging="720"/>
        <w:jc w:val="left"/>
        <w:rPr>
          <w:sz w:val="18"/>
        </w:rPr>
      </w:pPr>
      <w:r>
        <w:rPr>
          <w:sz w:val="18"/>
        </w:rPr>
        <w:t>Under</w:t>
      </w:r>
      <w:r>
        <w:rPr>
          <w:spacing w:val="-4"/>
          <w:sz w:val="18"/>
        </w:rPr>
        <w:t> </w:t>
      </w:r>
      <w:r>
        <w:rPr>
          <w:sz w:val="18"/>
        </w:rPr>
        <w:t>the</w:t>
      </w:r>
      <w:r>
        <w:rPr>
          <w:spacing w:val="-4"/>
          <w:sz w:val="18"/>
        </w:rPr>
        <w:t> </w:t>
      </w:r>
      <w:r>
        <w:rPr>
          <w:sz w:val="18"/>
        </w:rPr>
        <w:t>heading</w:t>
      </w:r>
      <w:r>
        <w:rPr>
          <w:spacing w:val="-5"/>
          <w:sz w:val="18"/>
        </w:rPr>
        <w:t> </w:t>
      </w:r>
      <w:r>
        <w:rPr>
          <w:b/>
          <w:i/>
          <w:sz w:val="18"/>
        </w:rPr>
        <w:t>Clinical</w:t>
      </w:r>
      <w:r>
        <w:rPr>
          <w:b/>
          <w:i/>
          <w:spacing w:val="-4"/>
          <w:sz w:val="18"/>
        </w:rPr>
        <w:t> </w:t>
      </w:r>
      <w:r>
        <w:rPr>
          <w:b/>
          <w:i/>
          <w:sz w:val="18"/>
        </w:rPr>
        <w:t>Social</w:t>
      </w:r>
      <w:r>
        <w:rPr>
          <w:b/>
          <w:i/>
          <w:spacing w:val="-4"/>
          <w:sz w:val="18"/>
        </w:rPr>
        <w:t> </w:t>
      </w:r>
      <w:r>
        <w:rPr>
          <w:b/>
          <w:i/>
          <w:sz w:val="18"/>
        </w:rPr>
        <w:t>Work-Advanced</w:t>
      </w:r>
      <w:r>
        <w:rPr>
          <w:b/>
          <w:i/>
          <w:spacing w:val="-4"/>
          <w:sz w:val="18"/>
        </w:rPr>
        <w:t> </w:t>
      </w:r>
      <w:r>
        <w:rPr>
          <w:b/>
          <w:i/>
          <w:sz w:val="18"/>
        </w:rPr>
        <w:t>Standing</w:t>
      </w:r>
      <w:r>
        <w:rPr>
          <w:sz w:val="18"/>
        </w:rPr>
        <w:t>,</w:t>
      </w:r>
      <w:r>
        <w:rPr>
          <w:spacing w:val="-4"/>
          <w:sz w:val="18"/>
        </w:rPr>
        <w:t> </w:t>
      </w:r>
      <w:r>
        <w:rPr>
          <w:sz w:val="18"/>
        </w:rPr>
        <w:t>in</w:t>
      </w:r>
      <w:r>
        <w:rPr>
          <w:spacing w:val="-4"/>
          <w:sz w:val="18"/>
        </w:rPr>
        <w:t> </w:t>
      </w:r>
      <w:r>
        <w:rPr>
          <w:sz w:val="18"/>
        </w:rPr>
        <w:t>item</w:t>
      </w:r>
      <w:r>
        <w:rPr>
          <w:spacing w:val="-4"/>
          <w:sz w:val="18"/>
        </w:rPr>
        <w:t> </w:t>
      </w:r>
      <w:r>
        <w:rPr>
          <w:sz w:val="18"/>
        </w:rPr>
        <w:t>2.,</w:t>
      </w:r>
      <w:r>
        <w:rPr>
          <w:spacing w:val="-6"/>
          <w:sz w:val="18"/>
        </w:rPr>
        <w:t> </w:t>
      </w:r>
      <w:r>
        <w:rPr>
          <w:sz w:val="18"/>
        </w:rPr>
        <w:t>change</w:t>
      </w:r>
      <w:r>
        <w:rPr>
          <w:spacing w:val="-4"/>
          <w:sz w:val="18"/>
        </w:rPr>
        <w:t> </w:t>
      </w:r>
      <w:r>
        <w:rPr>
          <w:sz w:val="18"/>
        </w:rPr>
        <w:t>the credits from ‘6’ to ‘10’.</w:t>
      </w:r>
    </w:p>
    <w:p>
      <w:pPr>
        <w:pStyle w:val="BodyText"/>
      </w:pPr>
    </w:p>
    <w:p>
      <w:pPr>
        <w:pStyle w:val="ListParagraph"/>
        <w:numPr>
          <w:ilvl w:val="2"/>
          <w:numId w:val="18"/>
        </w:numPr>
        <w:tabs>
          <w:tab w:pos="2319" w:val="left" w:leader="none"/>
          <w:tab w:pos="2321" w:val="left" w:leader="none"/>
        </w:tabs>
        <w:spacing w:line="240" w:lineRule="auto" w:before="0" w:after="0"/>
        <w:ind w:left="2320" w:right="0" w:hanging="722"/>
        <w:jc w:val="left"/>
        <w:rPr>
          <w:b/>
          <w:i/>
          <w:sz w:val="18"/>
        </w:rPr>
      </w:pPr>
      <w:r>
        <w:rPr>
          <w:sz w:val="18"/>
        </w:rPr>
        <w:t>Under the heading </w:t>
      </w:r>
      <w:r>
        <w:rPr>
          <w:b/>
          <w:i/>
          <w:sz w:val="18"/>
        </w:rPr>
        <w:t>Organization and Community Leadership-Advanced</w:t>
      </w:r>
      <w:r>
        <w:rPr>
          <w:b/>
          <w:i/>
          <w:spacing w:val="-10"/>
          <w:sz w:val="18"/>
        </w:rPr>
        <w:t> </w:t>
      </w:r>
      <w:r>
        <w:rPr>
          <w:b/>
          <w:i/>
          <w:sz w:val="18"/>
        </w:rPr>
        <w:t>Standing</w:t>
      </w:r>
    </w:p>
    <w:p>
      <w:pPr>
        <w:pStyle w:val="BodyText"/>
        <w:ind w:left="2319"/>
      </w:pPr>
      <w:r>
        <w:rPr/>
        <w:t>change the total credits from ‘29’ to ‘23’ and delete the following courses:</w:t>
      </w:r>
    </w:p>
    <w:p>
      <w:pPr>
        <w:pStyle w:val="BodyText"/>
        <w:spacing w:before="5"/>
      </w:pPr>
    </w:p>
    <w:tbl>
      <w:tblPr>
        <w:tblW w:w="0" w:type="auto"/>
        <w:jc w:val="left"/>
        <w:tblInd w:w="2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
        <w:gridCol w:w="786"/>
        <w:gridCol w:w="5037"/>
        <w:gridCol w:w="305"/>
      </w:tblGrid>
      <w:tr>
        <w:trPr>
          <w:trHeight w:val="204" w:hRule="atLeast"/>
        </w:trPr>
        <w:tc>
          <w:tcPr>
            <w:tcW w:w="555" w:type="dxa"/>
          </w:tcPr>
          <w:p>
            <w:pPr>
              <w:pStyle w:val="TableParagraph"/>
              <w:spacing w:line="184" w:lineRule="exact"/>
              <w:ind w:left="50"/>
              <w:rPr>
                <w:sz w:val="18"/>
              </w:rPr>
            </w:pPr>
            <w:r>
              <w:rPr>
                <w:sz w:val="18"/>
              </w:rPr>
              <w:t>SW</w:t>
            </w:r>
          </w:p>
        </w:tc>
        <w:tc>
          <w:tcPr>
            <w:tcW w:w="786" w:type="dxa"/>
          </w:tcPr>
          <w:p>
            <w:pPr>
              <w:pStyle w:val="TableParagraph"/>
              <w:spacing w:line="184" w:lineRule="exact"/>
              <w:ind w:right="149"/>
              <w:jc w:val="right"/>
              <w:rPr>
                <w:sz w:val="18"/>
              </w:rPr>
            </w:pPr>
            <w:r>
              <w:rPr>
                <w:sz w:val="18"/>
              </w:rPr>
              <w:t>812B</w:t>
            </w:r>
          </w:p>
        </w:tc>
        <w:tc>
          <w:tcPr>
            <w:tcW w:w="5037" w:type="dxa"/>
          </w:tcPr>
          <w:p>
            <w:pPr>
              <w:pStyle w:val="TableParagraph"/>
              <w:spacing w:line="184" w:lineRule="exact"/>
              <w:ind w:left="149"/>
              <w:rPr>
                <w:sz w:val="18"/>
              </w:rPr>
            </w:pPr>
            <w:r>
              <w:rPr>
                <w:sz w:val="18"/>
              </w:rPr>
              <w:t>Integration of Theory, Policy, and Evaluation in Social Work</w:t>
            </w:r>
          </w:p>
        </w:tc>
        <w:tc>
          <w:tcPr>
            <w:tcW w:w="305" w:type="dxa"/>
          </w:tcPr>
          <w:p>
            <w:pPr>
              <w:pStyle w:val="TableParagraph"/>
              <w:spacing w:line="184" w:lineRule="exact"/>
              <w:ind w:right="49"/>
              <w:jc w:val="right"/>
              <w:rPr>
                <w:sz w:val="18"/>
              </w:rPr>
            </w:pPr>
            <w:r>
              <w:rPr>
                <w:sz w:val="18"/>
              </w:rPr>
              <w:t>2</w:t>
            </w:r>
          </w:p>
        </w:tc>
      </w:tr>
      <w:tr>
        <w:trPr>
          <w:trHeight w:val="207" w:hRule="atLeast"/>
        </w:trPr>
        <w:tc>
          <w:tcPr>
            <w:tcW w:w="555" w:type="dxa"/>
          </w:tcPr>
          <w:p>
            <w:pPr>
              <w:pStyle w:val="TableParagraph"/>
              <w:ind w:left="50"/>
              <w:rPr>
                <w:sz w:val="18"/>
              </w:rPr>
            </w:pPr>
            <w:r>
              <w:rPr>
                <w:sz w:val="18"/>
              </w:rPr>
              <w:t>SW</w:t>
            </w:r>
          </w:p>
        </w:tc>
        <w:tc>
          <w:tcPr>
            <w:tcW w:w="786" w:type="dxa"/>
          </w:tcPr>
          <w:p>
            <w:pPr>
              <w:pStyle w:val="TableParagraph"/>
              <w:ind w:right="149"/>
              <w:jc w:val="right"/>
              <w:rPr>
                <w:sz w:val="18"/>
              </w:rPr>
            </w:pPr>
            <w:r>
              <w:rPr>
                <w:sz w:val="18"/>
              </w:rPr>
              <w:t>842B</w:t>
            </w:r>
          </w:p>
        </w:tc>
        <w:tc>
          <w:tcPr>
            <w:tcW w:w="5037" w:type="dxa"/>
          </w:tcPr>
          <w:p>
            <w:pPr>
              <w:pStyle w:val="TableParagraph"/>
              <w:ind w:left="149"/>
              <w:rPr>
                <w:sz w:val="18"/>
              </w:rPr>
            </w:pPr>
            <w:r>
              <w:rPr>
                <w:sz w:val="18"/>
              </w:rPr>
              <w:t>Advanced Generalist Social Work Practice Methods</w:t>
            </w:r>
          </w:p>
        </w:tc>
        <w:tc>
          <w:tcPr>
            <w:tcW w:w="305" w:type="dxa"/>
          </w:tcPr>
          <w:p>
            <w:pPr>
              <w:pStyle w:val="TableParagraph"/>
              <w:ind w:right="50"/>
              <w:jc w:val="right"/>
              <w:rPr>
                <w:sz w:val="18"/>
              </w:rPr>
            </w:pPr>
            <w:r>
              <w:rPr>
                <w:sz w:val="18"/>
              </w:rPr>
              <w:t>2</w:t>
            </w:r>
          </w:p>
        </w:tc>
      </w:tr>
      <w:tr>
        <w:trPr>
          <w:trHeight w:val="206" w:hRule="atLeast"/>
        </w:trPr>
        <w:tc>
          <w:tcPr>
            <w:tcW w:w="555" w:type="dxa"/>
          </w:tcPr>
          <w:p>
            <w:pPr>
              <w:pStyle w:val="TableParagraph"/>
              <w:ind w:left="50"/>
              <w:rPr>
                <w:sz w:val="18"/>
              </w:rPr>
            </w:pPr>
            <w:r>
              <w:rPr>
                <w:sz w:val="18"/>
              </w:rPr>
              <w:t>SW</w:t>
            </w:r>
          </w:p>
        </w:tc>
        <w:tc>
          <w:tcPr>
            <w:tcW w:w="786" w:type="dxa"/>
          </w:tcPr>
          <w:p>
            <w:pPr>
              <w:pStyle w:val="TableParagraph"/>
              <w:ind w:right="149"/>
              <w:jc w:val="right"/>
              <w:rPr>
                <w:sz w:val="18"/>
              </w:rPr>
            </w:pPr>
            <w:r>
              <w:rPr>
                <w:sz w:val="18"/>
              </w:rPr>
              <w:t>893B</w:t>
            </w:r>
          </w:p>
        </w:tc>
        <w:tc>
          <w:tcPr>
            <w:tcW w:w="5037" w:type="dxa"/>
          </w:tcPr>
          <w:p>
            <w:pPr>
              <w:pStyle w:val="TableParagraph"/>
              <w:ind w:left="149"/>
              <w:rPr>
                <w:sz w:val="18"/>
              </w:rPr>
            </w:pPr>
            <w:r>
              <w:rPr>
                <w:sz w:val="18"/>
              </w:rPr>
              <w:t>Social Work Field Education: Graduate Advanced</w:t>
            </w:r>
          </w:p>
        </w:tc>
        <w:tc>
          <w:tcPr>
            <w:tcW w:w="305" w:type="dxa"/>
          </w:tcPr>
          <w:p>
            <w:pPr>
              <w:pStyle w:val="TableParagraph"/>
              <w:spacing w:line="240" w:lineRule="auto"/>
              <w:rPr>
                <w:rFonts w:ascii="Times New Roman"/>
                <w:sz w:val="14"/>
              </w:rPr>
            </w:pPr>
          </w:p>
        </w:tc>
      </w:tr>
      <w:tr>
        <w:trPr>
          <w:trHeight w:val="204" w:hRule="atLeast"/>
        </w:trPr>
        <w:tc>
          <w:tcPr>
            <w:tcW w:w="555" w:type="dxa"/>
          </w:tcPr>
          <w:p>
            <w:pPr>
              <w:pStyle w:val="TableParagraph"/>
              <w:spacing w:line="240" w:lineRule="auto"/>
              <w:rPr>
                <w:rFonts w:ascii="Times New Roman"/>
                <w:sz w:val="14"/>
              </w:rPr>
            </w:pPr>
          </w:p>
        </w:tc>
        <w:tc>
          <w:tcPr>
            <w:tcW w:w="786" w:type="dxa"/>
          </w:tcPr>
          <w:p>
            <w:pPr>
              <w:pStyle w:val="TableParagraph"/>
              <w:spacing w:line="240" w:lineRule="auto"/>
              <w:rPr>
                <w:rFonts w:ascii="Times New Roman"/>
                <w:sz w:val="14"/>
              </w:rPr>
            </w:pPr>
          </w:p>
        </w:tc>
        <w:tc>
          <w:tcPr>
            <w:tcW w:w="5037" w:type="dxa"/>
          </w:tcPr>
          <w:p>
            <w:pPr>
              <w:pStyle w:val="TableParagraph"/>
              <w:spacing w:line="184" w:lineRule="exact"/>
              <w:ind w:left="869"/>
              <w:rPr>
                <w:sz w:val="18"/>
              </w:rPr>
            </w:pPr>
            <w:r>
              <w:rPr>
                <w:sz w:val="18"/>
              </w:rPr>
              <w:t>Generalist Practice</w:t>
            </w:r>
          </w:p>
        </w:tc>
        <w:tc>
          <w:tcPr>
            <w:tcW w:w="305" w:type="dxa"/>
          </w:tcPr>
          <w:p>
            <w:pPr>
              <w:pStyle w:val="TableParagraph"/>
              <w:spacing w:line="184" w:lineRule="exact"/>
              <w:ind w:right="50"/>
              <w:jc w:val="right"/>
              <w:rPr>
                <w:sz w:val="18"/>
              </w:rPr>
            </w:pPr>
            <w:r>
              <w:rPr>
                <w:sz w:val="18"/>
              </w:rPr>
              <w:t>2</w:t>
            </w:r>
          </w:p>
        </w:tc>
      </w:tr>
    </w:tbl>
    <w:p>
      <w:pPr>
        <w:pStyle w:val="BodyText"/>
      </w:pPr>
    </w:p>
    <w:p>
      <w:pPr>
        <w:pStyle w:val="ListParagraph"/>
        <w:numPr>
          <w:ilvl w:val="2"/>
          <w:numId w:val="18"/>
        </w:numPr>
        <w:tabs>
          <w:tab w:pos="2319" w:val="left" w:leader="none"/>
          <w:tab w:pos="2321" w:val="left" w:leader="none"/>
        </w:tabs>
        <w:spacing w:line="240" w:lineRule="auto" w:before="0" w:after="0"/>
        <w:ind w:left="2320" w:right="506" w:hanging="721"/>
        <w:jc w:val="left"/>
        <w:rPr>
          <w:sz w:val="18"/>
        </w:rPr>
      </w:pPr>
      <w:r>
        <w:rPr>
          <w:sz w:val="18"/>
        </w:rPr>
        <w:t>Under the heading </w:t>
      </w:r>
      <w:r>
        <w:rPr>
          <w:b/>
          <w:i/>
          <w:sz w:val="18"/>
        </w:rPr>
        <w:t>Organization and Community Leadership-Advanced Standing</w:t>
      </w:r>
      <w:r>
        <w:rPr>
          <w:sz w:val="18"/>
        </w:rPr>
        <w:t>, in item 2., change the credits from ‘6’ to</w:t>
      </w:r>
      <w:r>
        <w:rPr>
          <w:spacing w:val="-3"/>
          <w:sz w:val="18"/>
        </w:rPr>
        <w:t> </w:t>
      </w:r>
      <w:r>
        <w:rPr>
          <w:sz w:val="18"/>
        </w:rPr>
        <w:t>‘10’.</w:t>
      </w:r>
    </w:p>
    <w:p>
      <w:pPr>
        <w:pStyle w:val="BodyText"/>
        <w:rPr>
          <w:sz w:val="20"/>
        </w:rPr>
      </w:pPr>
    </w:p>
    <w:p>
      <w:pPr>
        <w:pStyle w:val="BodyText"/>
        <w:rPr>
          <w:sz w:val="20"/>
        </w:rPr>
      </w:pPr>
    </w:p>
    <w:p>
      <w:pPr>
        <w:pStyle w:val="BodyText"/>
        <w:spacing w:before="160"/>
        <w:ind w:left="880"/>
      </w:pPr>
      <w:r>
        <w:rPr/>
        <w:t>Effective Summer 2022.</w:t>
      </w:r>
    </w:p>
    <w:p>
      <w:pPr>
        <w:pStyle w:val="BodyText"/>
      </w:pPr>
    </w:p>
    <w:p>
      <w:pPr>
        <w:pStyle w:val="ListParagraph"/>
        <w:numPr>
          <w:ilvl w:val="0"/>
          <w:numId w:val="18"/>
        </w:numPr>
        <w:tabs>
          <w:tab w:pos="880" w:val="left" w:leader="none"/>
          <w:tab w:pos="881" w:val="left" w:leader="none"/>
        </w:tabs>
        <w:spacing w:line="240" w:lineRule="auto" w:before="0" w:after="0"/>
        <w:ind w:left="879" w:right="504" w:hanging="720"/>
        <w:jc w:val="left"/>
        <w:rPr>
          <w:sz w:val="18"/>
        </w:rPr>
      </w:pPr>
      <w:r>
        <w:rPr>
          <w:sz w:val="18"/>
        </w:rPr>
        <w:t>Delete the curriculum and degree requirements for the </w:t>
      </w:r>
      <w:r>
        <w:rPr>
          <w:b/>
          <w:sz w:val="18"/>
        </w:rPr>
        <w:t>Disciplinary Teaching Minor </w:t>
      </w:r>
      <w:r>
        <w:rPr>
          <w:sz w:val="18"/>
        </w:rPr>
        <w:t>in </w:t>
      </w:r>
      <w:r>
        <w:rPr>
          <w:b/>
          <w:sz w:val="18"/>
        </w:rPr>
        <w:t>Sociology</w:t>
      </w:r>
      <w:r>
        <w:rPr>
          <w:sz w:val="18"/>
        </w:rPr>
        <w:t>, available for secondary certification, in the Department of Sociology. The University Committee on Undergraduate Education (UCUE) provided consultative commentary to the Provost after considering this request. The Provost made the determination to discontinue the program after considering the consultative commentary from the University Committee on Undergraduate</w:t>
      </w:r>
      <w:r>
        <w:rPr>
          <w:spacing w:val="-6"/>
          <w:sz w:val="18"/>
        </w:rPr>
        <w:t> </w:t>
      </w:r>
      <w:r>
        <w:rPr>
          <w:sz w:val="18"/>
        </w:rPr>
        <w:t>Education.</w:t>
      </w:r>
    </w:p>
    <w:p>
      <w:pPr>
        <w:pStyle w:val="BodyText"/>
      </w:pPr>
    </w:p>
    <w:p>
      <w:pPr>
        <w:pStyle w:val="BodyText"/>
        <w:ind w:left="879" w:right="365"/>
      </w:pPr>
      <w:r>
        <w:rPr/>
        <w:t>No new students are to be admitted to the program effective Spring 2021. No students are to be readmitted to the program effective Spring 2021. Effective Spring 2022, coding for the program will be discontinued and the program will no longer be available in the Department of Sociology. Students who have not met the requirements for the Disciplinary Teaching Minor in Sociology through the Department of Sociology prior to Spring 2022 will have to change their minor.</w:t>
      </w:r>
    </w:p>
    <w:p>
      <w:pPr>
        <w:pStyle w:val="BodyText"/>
        <w:rPr>
          <w:sz w:val="20"/>
        </w:rPr>
      </w:pPr>
    </w:p>
    <w:p>
      <w:pPr>
        <w:pStyle w:val="BodyText"/>
        <w:spacing w:before="2"/>
        <w:rPr>
          <w:sz w:val="20"/>
        </w:rPr>
      </w:pPr>
    </w:p>
    <w:p>
      <w:pPr>
        <w:pStyle w:val="Heading2"/>
        <w:rPr>
          <w:u w:val="none"/>
        </w:rPr>
      </w:pPr>
      <w:r>
        <w:rPr>
          <w:u w:val="thick"/>
        </w:rPr>
        <w:t>COLLEGE OF VETERINARY MEDICINE</w:t>
      </w:r>
    </w:p>
    <w:p>
      <w:pPr>
        <w:pStyle w:val="BodyText"/>
        <w:spacing w:before="8"/>
        <w:rPr>
          <w:b/>
          <w:sz w:val="9"/>
        </w:rPr>
      </w:pPr>
    </w:p>
    <w:p>
      <w:pPr>
        <w:pStyle w:val="ListParagraph"/>
        <w:numPr>
          <w:ilvl w:val="0"/>
          <w:numId w:val="22"/>
        </w:numPr>
        <w:tabs>
          <w:tab w:pos="879" w:val="left" w:leader="none"/>
          <w:tab w:pos="880" w:val="left" w:leader="none"/>
        </w:tabs>
        <w:spacing w:line="240" w:lineRule="auto" w:before="94" w:after="0"/>
        <w:ind w:left="879" w:right="745" w:hanging="720"/>
        <w:jc w:val="both"/>
        <w:rPr>
          <w:sz w:val="18"/>
        </w:rPr>
      </w:pPr>
      <w:r>
        <w:rPr>
          <w:sz w:val="18"/>
        </w:rPr>
        <w:t>Change the requirements for the </w:t>
      </w:r>
      <w:r>
        <w:rPr>
          <w:b/>
          <w:sz w:val="18"/>
        </w:rPr>
        <w:t>Doctor of Veterinary Medicine </w:t>
      </w:r>
      <w:r>
        <w:rPr>
          <w:sz w:val="18"/>
        </w:rPr>
        <w:t>degree in </w:t>
      </w:r>
      <w:r>
        <w:rPr>
          <w:b/>
          <w:sz w:val="18"/>
        </w:rPr>
        <w:t>Veterinary Medicine </w:t>
      </w:r>
      <w:r>
        <w:rPr>
          <w:sz w:val="18"/>
        </w:rPr>
        <w:t>in the College of Veterinary Medicine. The University Committee on Graduate Studies (UCGS) approved this request at its January 24, 2022</w:t>
      </w:r>
      <w:r>
        <w:rPr>
          <w:spacing w:val="-3"/>
          <w:sz w:val="18"/>
        </w:rPr>
        <w:t> </w:t>
      </w:r>
      <w:r>
        <w:rPr>
          <w:sz w:val="18"/>
        </w:rPr>
        <w:t>meeting.</w:t>
      </w:r>
    </w:p>
    <w:p>
      <w:pPr>
        <w:pStyle w:val="BodyText"/>
      </w:pPr>
    </w:p>
    <w:p>
      <w:pPr>
        <w:pStyle w:val="ListParagraph"/>
        <w:numPr>
          <w:ilvl w:val="1"/>
          <w:numId w:val="22"/>
        </w:numPr>
        <w:tabs>
          <w:tab w:pos="1599" w:val="left" w:leader="none"/>
          <w:tab w:pos="1600" w:val="left" w:leader="none"/>
        </w:tabs>
        <w:spacing w:line="240" w:lineRule="auto" w:before="0" w:after="0"/>
        <w:ind w:left="1599" w:right="745" w:hanging="720"/>
        <w:jc w:val="left"/>
        <w:rPr>
          <w:sz w:val="18"/>
        </w:rPr>
      </w:pPr>
      <w:r>
        <w:rPr>
          <w:sz w:val="18"/>
        </w:rPr>
        <w:t>Under the heading </w:t>
      </w:r>
      <w:r>
        <w:rPr>
          <w:b/>
          <w:sz w:val="18"/>
        </w:rPr>
        <w:t>Admission to the Professional Program in Veterinary Medicine </w:t>
      </w:r>
      <w:r>
        <w:rPr>
          <w:sz w:val="18"/>
        </w:rPr>
        <w:t>replace paragraph seven with the</w:t>
      </w:r>
      <w:r>
        <w:rPr>
          <w:spacing w:val="-2"/>
          <w:sz w:val="18"/>
        </w:rPr>
        <w:t> </w:t>
      </w:r>
      <w:r>
        <w:rPr>
          <w:sz w:val="18"/>
        </w:rPr>
        <w:t>following:</w:t>
      </w:r>
    </w:p>
    <w:p>
      <w:pPr>
        <w:pStyle w:val="BodyText"/>
        <w:spacing w:before="1"/>
      </w:pPr>
    </w:p>
    <w:p>
      <w:pPr>
        <w:pStyle w:val="BodyText"/>
        <w:ind w:left="1599" w:right="387"/>
      </w:pPr>
      <w:r>
        <w:rPr/>
        <w:t>All prerequisite courses must be completed by the spring semester of the year of matriculation with a minimum grade of 2.0 in each course. One hundred percent of the science prerequisite courses must be complete at the time of application, with a minimum grade of 2.0 in each course.</w:t>
      </w:r>
    </w:p>
    <w:p>
      <w:pPr>
        <w:pStyle w:val="BodyText"/>
        <w:rPr>
          <w:sz w:val="20"/>
        </w:rPr>
      </w:pPr>
    </w:p>
    <w:p>
      <w:pPr>
        <w:pStyle w:val="BodyText"/>
        <w:rPr>
          <w:sz w:val="20"/>
        </w:rPr>
      </w:pPr>
    </w:p>
    <w:p>
      <w:pPr>
        <w:pStyle w:val="BodyText"/>
        <w:spacing w:before="160"/>
        <w:ind w:left="880"/>
      </w:pPr>
      <w:r>
        <w:rPr/>
        <w:t>Effective Fall 2022.</w:t>
      </w:r>
    </w:p>
    <w:p>
      <w:pPr>
        <w:spacing w:after="0"/>
        <w:sectPr>
          <w:pgSz w:w="12240" w:h="15840"/>
          <w:pgMar w:header="725" w:footer="0" w:top="1120" w:bottom="280" w:left="1280" w:right="1100"/>
        </w:sectPr>
      </w:pPr>
    </w:p>
    <w:p>
      <w:pPr>
        <w:pStyle w:val="BodyText"/>
        <w:rPr>
          <w:sz w:val="20"/>
        </w:rPr>
      </w:pPr>
    </w:p>
    <w:p>
      <w:pPr>
        <w:pStyle w:val="Heading1"/>
        <w:spacing w:before="208"/>
        <w:ind w:left="276"/>
        <w:rPr>
          <w:u w:val="none"/>
        </w:rPr>
      </w:pPr>
      <w:r>
        <w:rPr>
          <w:u w:val="thick"/>
        </w:rPr>
        <w:t>PART II - NEW COURSES</w:t>
      </w:r>
    </w:p>
    <w:p>
      <w:pPr>
        <w:pStyle w:val="Heading2"/>
        <w:spacing w:before="207"/>
        <w:ind w:right="454"/>
        <w:rPr>
          <w:u w:val="none"/>
        </w:rPr>
      </w:pPr>
      <w:r>
        <w:rPr>
          <w:u w:val="thick"/>
        </w:rPr>
        <w:t>DEPARTMENT OF ART, ART HISTORY, AND DESIGN</w:t>
      </w:r>
    </w:p>
    <w:p>
      <w:pPr>
        <w:pStyle w:val="BodyText"/>
        <w:spacing w:before="9"/>
        <w:rPr>
          <w:b/>
          <w:sz w:val="9"/>
        </w:rPr>
      </w:pPr>
    </w:p>
    <w:p>
      <w:pPr>
        <w:pStyle w:val="BodyText"/>
        <w:tabs>
          <w:tab w:pos="1600" w:val="left" w:leader="none"/>
        </w:tabs>
        <w:spacing w:line="207" w:lineRule="exact" w:before="94"/>
        <w:ind w:left="160"/>
      </w:pPr>
      <w:r>
        <w:rPr/>
        <w:t>STA</w:t>
      </w:r>
      <w:r>
        <w:rPr>
          <w:spacing w:val="-2"/>
        </w:rPr>
        <w:t> </w:t>
      </w:r>
      <w:r>
        <w:rPr/>
        <w:t>491C</w:t>
        <w:tab/>
        <w:t>Selected Topics -</w:t>
      </w:r>
      <w:r>
        <w:rPr>
          <w:spacing w:val="-1"/>
        </w:rPr>
        <w:t> </w:t>
      </w:r>
      <w:r>
        <w:rPr/>
        <w:t>Ceramics</w:t>
      </w:r>
    </w:p>
    <w:p>
      <w:pPr>
        <w:pStyle w:val="BodyText"/>
        <w:ind w:left="1600" w:right="526"/>
      </w:pPr>
      <w:r>
        <w:rPr/>
        <w:t>Spring of every year. 2 to 3 credits. A student may earn a maximum of 6 credits in all enrollments for this course. P: STA 345</w:t>
      </w:r>
    </w:p>
    <w:p>
      <w:pPr>
        <w:pStyle w:val="BodyText"/>
        <w:tabs>
          <w:tab w:pos="2320" w:val="left" w:leader="none"/>
        </w:tabs>
        <w:ind w:left="160"/>
      </w:pPr>
      <w:r>
        <w:rPr/>
        <w:t>REINSTATEMENT</w:t>
        <w:tab/>
        <w:t>Issues of technique, style, and content in</w:t>
      </w:r>
      <w:r>
        <w:rPr>
          <w:spacing w:val="-5"/>
        </w:rPr>
        <w:t> </w:t>
      </w:r>
      <w:r>
        <w:rPr/>
        <w:t>ceramics.</w:t>
      </w:r>
    </w:p>
    <w:p>
      <w:pPr>
        <w:pStyle w:val="BodyText"/>
        <w:spacing w:before="1"/>
        <w:ind w:left="2319"/>
      </w:pPr>
      <w:r>
        <w:rPr/>
        <w:t>Effective Fall 2022</w:t>
      </w:r>
    </w:p>
    <w:p>
      <w:pPr>
        <w:pStyle w:val="BodyText"/>
        <w:rPr>
          <w:sz w:val="20"/>
        </w:rPr>
      </w:pPr>
    </w:p>
    <w:p>
      <w:pPr>
        <w:pStyle w:val="BodyText"/>
        <w:spacing w:before="1"/>
        <w:rPr>
          <w:sz w:val="16"/>
        </w:rPr>
      </w:pPr>
    </w:p>
    <w:p>
      <w:pPr>
        <w:pStyle w:val="Heading2"/>
        <w:ind w:left="276"/>
        <w:rPr>
          <w:u w:val="none"/>
        </w:rPr>
      </w:pPr>
      <w:r>
        <w:rPr>
          <w:u w:val="thick"/>
        </w:rPr>
        <w:t>COLLEGE OF ARTS AND LETTERS</w:t>
      </w:r>
    </w:p>
    <w:p>
      <w:pPr>
        <w:pStyle w:val="BodyText"/>
        <w:spacing w:before="7"/>
        <w:rPr>
          <w:b/>
          <w:sz w:val="9"/>
        </w:rPr>
      </w:pPr>
    </w:p>
    <w:p>
      <w:pPr>
        <w:pStyle w:val="BodyText"/>
        <w:tabs>
          <w:tab w:pos="1600" w:val="left" w:leader="none"/>
        </w:tabs>
        <w:spacing w:before="94"/>
        <w:ind w:left="160"/>
      </w:pPr>
      <w:r>
        <w:rPr/>
        <w:t>AL</w:t>
      </w:r>
      <w:r>
        <w:rPr>
          <w:spacing w:val="-1"/>
        </w:rPr>
        <w:t> </w:t>
      </w:r>
      <w:r>
        <w:rPr/>
        <w:t>460</w:t>
        <w:tab/>
        <w:t>Advanced Career</w:t>
      </w:r>
      <w:r>
        <w:rPr>
          <w:spacing w:val="-1"/>
        </w:rPr>
        <w:t> </w:t>
      </w:r>
      <w:r>
        <w:rPr/>
        <w:t>Strategies</w:t>
      </w:r>
    </w:p>
    <w:p>
      <w:pPr>
        <w:pStyle w:val="BodyText"/>
        <w:spacing w:before="1"/>
        <w:ind w:left="1600" w:right="366"/>
      </w:pPr>
      <w:r>
        <w:rPr/>
        <w:t>Fall of every year. Spring of every year. 1(1-0) A student may earn a maximum of 1 credit in all enrollments for this course. RB: Completion of AL 250 or basic level of career readiness/preparation prior to enrollment. R: Open to undergraduate students in the College of Arts and Letters.</w:t>
      </w:r>
    </w:p>
    <w:p>
      <w:pPr>
        <w:pStyle w:val="BodyText"/>
        <w:ind w:left="2320" w:right="364"/>
      </w:pPr>
      <w:r>
        <w:rPr/>
        <w:t>Final career preparation efforts, such as job search strategies, interviewing tips, assessing work-life fit, and negotiation strategies. Reflection and articulation of relevant skills and experiences through the creation of professional documents, and portfolios.</w:t>
      </w:r>
    </w:p>
    <w:p>
      <w:pPr>
        <w:pStyle w:val="BodyText"/>
        <w:spacing w:line="206" w:lineRule="exact"/>
        <w:ind w:left="2320"/>
      </w:pPr>
      <w:r>
        <w:rPr/>
        <w:t>Effective Fall 2022</w:t>
      </w:r>
    </w:p>
    <w:p>
      <w:pPr>
        <w:pStyle w:val="BodyText"/>
      </w:pPr>
    </w:p>
    <w:p>
      <w:pPr>
        <w:pStyle w:val="BodyText"/>
        <w:tabs>
          <w:tab w:pos="1600" w:val="left" w:leader="none"/>
        </w:tabs>
        <w:ind w:left="160"/>
      </w:pPr>
      <w:r>
        <w:rPr/>
        <w:t>JS</w:t>
      </w:r>
      <w:r>
        <w:rPr>
          <w:spacing w:val="-1"/>
        </w:rPr>
        <w:t> </w:t>
      </w:r>
      <w:r>
        <w:rPr/>
        <w:t>493</w:t>
        <w:tab/>
        <w:t>Jewish Studies Internship</w:t>
      </w:r>
    </w:p>
    <w:p>
      <w:pPr>
        <w:pStyle w:val="BodyText"/>
        <w:spacing w:before="1"/>
        <w:ind w:left="1600" w:right="336"/>
      </w:pPr>
      <w:r>
        <w:rPr/>
        <w:t>Fall of every year. Spring of every year. Summer of every year. 1 to 3 credits. A student may earn a maximum of 3 credits in all enrollments for this course. R: Approval of department.</w:t>
      </w:r>
    </w:p>
    <w:p>
      <w:pPr>
        <w:pStyle w:val="BodyText"/>
        <w:ind w:left="2320" w:right="877"/>
      </w:pPr>
      <w:r>
        <w:rPr/>
        <w:t>Practical experience applying Jewish Studies skills or Israel Studies skills in various professional experiences.</w:t>
      </w:r>
    </w:p>
    <w:p>
      <w:pPr>
        <w:pStyle w:val="BodyText"/>
        <w:ind w:left="2320" w:right="3268"/>
      </w:pPr>
      <w:r>
        <w:rPr>
          <w:u w:val="single"/>
        </w:rPr>
        <w:t>Request the use of the Pass-No Grade (P-N) system.</w:t>
      </w:r>
      <w:r>
        <w:rPr/>
        <w:t> Effective Spring 2022</w:t>
      </w:r>
    </w:p>
    <w:p>
      <w:pPr>
        <w:pStyle w:val="BodyText"/>
        <w:rPr>
          <w:sz w:val="20"/>
        </w:rPr>
      </w:pPr>
    </w:p>
    <w:p>
      <w:pPr>
        <w:pStyle w:val="BodyText"/>
        <w:rPr>
          <w:sz w:val="16"/>
        </w:rPr>
      </w:pPr>
    </w:p>
    <w:p>
      <w:pPr>
        <w:pStyle w:val="Heading2"/>
        <w:rPr>
          <w:u w:val="none"/>
        </w:rPr>
      </w:pPr>
      <w:r>
        <w:rPr>
          <w:u w:val="thick"/>
        </w:rPr>
        <w:t>THE ELI BROAD COLLEGE OF BUSINESS</w:t>
      </w:r>
    </w:p>
    <w:p>
      <w:pPr>
        <w:pStyle w:val="BodyText"/>
        <w:spacing w:before="9"/>
        <w:rPr>
          <w:b/>
          <w:sz w:val="9"/>
        </w:rPr>
      </w:pPr>
    </w:p>
    <w:p>
      <w:pPr>
        <w:pStyle w:val="BodyText"/>
        <w:tabs>
          <w:tab w:pos="1600" w:val="left" w:leader="none"/>
        </w:tabs>
        <w:spacing w:line="207" w:lineRule="exact" w:before="94"/>
        <w:ind w:left="160"/>
        <w:jc w:val="both"/>
      </w:pPr>
      <w:r>
        <w:rPr/>
        <w:t>BUS</w:t>
      </w:r>
      <w:r>
        <w:rPr>
          <w:spacing w:val="-2"/>
        </w:rPr>
        <w:t> </w:t>
      </w:r>
      <w:r>
        <w:rPr/>
        <w:t>104</w:t>
        <w:tab/>
        <w:t>Introduction to Business; a Multicultural</w:t>
      </w:r>
      <w:r>
        <w:rPr>
          <w:spacing w:val="-3"/>
        </w:rPr>
        <w:t> </w:t>
      </w:r>
      <w:r>
        <w:rPr/>
        <w:t>Experience</w:t>
      </w:r>
    </w:p>
    <w:p>
      <w:pPr>
        <w:pStyle w:val="BodyText"/>
        <w:ind w:left="1600" w:right="684"/>
        <w:jc w:val="both"/>
      </w:pPr>
      <w:r>
        <w:rPr/>
        <w:t>Fall of every year. 3(3-0) R: Open to freshmen in the Eli Broad College of Business and The Eli Broad Graduate School of Management or in the Business - Admitted major or in the Business- Preference major.</w:t>
      </w:r>
    </w:p>
    <w:p>
      <w:pPr>
        <w:pStyle w:val="BodyText"/>
        <w:spacing w:before="1"/>
        <w:ind w:left="2319" w:right="397"/>
      </w:pPr>
      <w:r>
        <w:rPr/>
        <w:t>Introduction to business and communication skills necessary to compete successfully in a globally diverse environment. Focuses on transitional issues related to college. Cultural diversity and thriving in a multicultural environment.</w:t>
      </w:r>
    </w:p>
    <w:p>
      <w:pPr>
        <w:pStyle w:val="BodyText"/>
        <w:spacing w:line="206" w:lineRule="exact"/>
        <w:ind w:left="2319"/>
      </w:pPr>
      <w:r>
        <w:rPr/>
        <w:t>Effective Fall 2022</w:t>
      </w:r>
    </w:p>
    <w:p>
      <w:pPr>
        <w:pStyle w:val="BodyText"/>
        <w:spacing w:before="11"/>
        <w:rPr>
          <w:sz w:val="17"/>
        </w:rPr>
      </w:pPr>
    </w:p>
    <w:p>
      <w:pPr>
        <w:pStyle w:val="BodyText"/>
        <w:tabs>
          <w:tab w:pos="1600" w:val="left" w:leader="none"/>
        </w:tabs>
        <w:ind w:left="159"/>
      </w:pPr>
      <w:r>
        <w:rPr/>
        <w:t>BUS</w:t>
      </w:r>
      <w:r>
        <w:rPr>
          <w:spacing w:val="-2"/>
        </w:rPr>
        <w:t> </w:t>
      </w:r>
      <w:r>
        <w:rPr/>
        <w:t>109</w:t>
        <w:tab/>
        <w:t>Introduction to Business in a Digital</w:t>
      </w:r>
      <w:r>
        <w:rPr>
          <w:spacing w:val="-2"/>
        </w:rPr>
        <w:t> </w:t>
      </w:r>
      <w:r>
        <w:rPr/>
        <w:t>Society</w:t>
      </w:r>
    </w:p>
    <w:p>
      <w:pPr>
        <w:pStyle w:val="BodyText"/>
        <w:spacing w:line="207" w:lineRule="exact" w:before="1"/>
        <w:ind w:left="1599"/>
      </w:pPr>
      <w:r>
        <w:rPr/>
        <w:t>Fall of every year. 3(3-0) R: Open to freshmen or sophomores.</w:t>
      </w:r>
    </w:p>
    <w:p>
      <w:pPr>
        <w:pStyle w:val="BodyText"/>
        <w:ind w:left="2319"/>
      </w:pPr>
      <w:r>
        <w:rPr/>
        <w:t>A multidisciplinary approach introducing students to the world of business. Digital society, blockchain, industrial internet, artificial intelligence, machine learning, deep learning, augmented reality, and virtual reality. Staying relevant in a global marketplace.</w:t>
      </w:r>
    </w:p>
    <w:p>
      <w:pPr>
        <w:pStyle w:val="BodyText"/>
        <w:ind w:left="2319"/>
      </w:pPr>
      <w:r>
        <w:rPr/>
        <w:t>Effective Fall 2022</w:t>
      </w:r>
    </w:p>
    <w:p>
      <w:pPr>
        <w:pStyle w:val="BodyText"/>
        <w:rPr>
          <w:sz w:val="20"/>
        </w:rPr>
      </w:pPr>
    </w:p>
    <w:p>
      <w:pPr>
        <w:pStyle w:val="BodyText"/>
        <w:spacing w:before="1"/>
        <w:rPr>
          <w:sz w:val="16"/>
        </w:rPr>
      </w:pPr>
    </w:p>
    <w:p>
      <w:pPr>
        <w:pStyle w:val="Heading2"/>
        <w:ind w:right="454"/>
        <w:rPr>
          <w:u w:val="none"/>
        </w:rPr>
      </w:pPr>
      <w:r>
        <w:rPr>
          <w:u w:val="thick"/>
        </w:rPr>
        <w:t>DEPARTMENT OF CIVIL AND ENVIRONMENTAL ENGINEERING</w:t>
      </w:r>
    </w:p>
    <w:p>
      <w:pPr>
        <w:pStyle w:val="BodyText"/>
        <w:spacing w:before="8"/>
        <w:rPr>
          <w:b/>
          <w:sz w:val="9"/>
        </w:rPr>
      </w:pPr>
    </w:p>
    <w:p>
      <w:pPr>
        <w:pStyle w:val="BodyText"/>
        <w:tabs>
          <w:tab w:pos="1600" w:val="left" w:leader="none"/>
        </w:tabs>
        <w:spacing w:before="94"/>
        <w:ind w:left="160"/>
      </w:pPr>
      <w:r>
        <w:rPr/>
        <w:t>CE</w:t>
      </w:r>
      <w:r>
        <w:rPr>
          <w:spacing w:val="-1"/>
        </w:rPr>
        <w:t> </w:t>
      </w:r>
      <w:r>
        <w:rPr/>
        <w:t>800</w:t>
        <w:tab/>
        <w:t>Structural</w:t>
      </w:r>
      <w:r>
        <w:rPr>
          <w:spacing w:val="-1"/>
        </w:rPr>
        <w:t> </w:t>
      </w:r>
      <w:r>
        <w:rPr/>
        <w:t>Dynamics</w:t>
      </w:r>
    </w:p>
    <w:p>
      <w:pPr>
        <w:pStyle w:val="BodyText"/>
        <w:spacing w:line="207" w:lineRule="exact"/>
        <w:ind w:left="1600"/>
      </w:pPr>
      <w:r>
        <w:rPr/>
        <w:t>Fall of every year. 2(2-0)</w:t>
      </w:r>
    </w:p>
    <w:p>
      <w:pPr>
        <w:pStyle w:val="BodyText"/>
        <w:ind w:left="2320" w:right="449"/>
      </w:pPr>
      <w:r>
        <w:rPr/>
        <w:t>Dynamic response of single degree-of-freedom systems. Damping in structure and soils. Time and frequency domain methods. Analytical and numerical techniques. Earthquake response spectra. Classical and finite element formulation.</w:t>
      </w:r>
    </w:p>
    <w:p>
      <w:pPr>
        <w:pStyle w:val="BodyText"/>
        <w:spacing w:before="1"/>
        <w:ind w:left="2320"/>
      </w:pPr>
      <w:r>
        <w:rPr/>
        <w:t>Effective Spring 2022</w:t>
      </w:r>
    </w:p>
    <w:p>
      <w:pPr>
        <w:spacing w:after="0"/>
        <w:sectPr>
          <w:headerReference w:type="default" r:id="rId11"/>
          <w:pgSz w:w="12240" w:h="15840"/>
          <w:pgMar w:header="725" w:footer="0" w:top="1120" w:bottom="280" w:left="1280" w:right="1100"/>
          <w:pgNumType w:start="31"/>
        </w:sectPr>
      </w:pPr>
    </w:p>
    <w:p>
      <w:pPr>
        <w:pStyle w:val="BodyText"/>
        <w:spacing w:before="9"/>
        <w:rPr>
          <w:sz w:val="29"/>
        </w:rPr>
      </w:pPr>
    </w:p>
    <w:p>
      <w:pPr>
        <w:pStyle w:val="BodyText"/>
        <w:tabs>
          <w:tab w:pos="1600" w:val="left" w:leader="none"/>
        </w:tabs>
        <w:spacing w:before="95"/>
        <w:ind w:left="160"/>
      </w:pPr>
      <w:r>
        <w:rPr/>
        <w:t>CE</w:t>
      </w:r>
      <w:r>
        <w:rPr>
          <w:spacing w:val="-1"/>
        </w:rPr>
        <w:t> </w:t>
      </w:r>
      <w:r>
        <w:rPr/>
        <w:t>839</w:t>
        <w:tab/>
        <w:t>Smart Materials and</w:t>
      </w:r>
      <w:r>
        <w:rPr>
          <w:spacing w:val="-1"/>
        </w:rPr>
        <w:t> </w:t>
      </w:r>
      <w:r>
        <w:rPr/>
        <w:t>Structures</w:t>
      </w:r>
    </w:p>
    <w:p>
      <w:pPr>
        <w:pStyle w:val="BodyText"/>
        <w:spacing w:line="207" w:lineRule="exact"/>
        <w:ind w:left="1600"/>
      </w:pPr>
      <w:r>
        <w:rPr/>
        <w:t>Spring of even years. 3(3-0) RB: CE 407 and CE 804</w:t>
      </w:r>
    </w:p>
    <w:p>
      <w:pPr>
        <w:pStyle w:val="BodyText"/>
        <w:ind w:left="2320" w:right="666"/>
      </w:pPr>
      <w:r>
        <w:rPr/>
        <w:t>This course provides an introduction to the field of smart materials and structures. The content focuses on the characteristics of different types of smart materials, their properties, and constituent behavior.</w:t>
      </w:r>
    </w:p>
    <w:p>
      <w:pPr>
        <w:pStyle w:val="BodyText"/>
        <w:spacing w:before="1"/>
        <w:ind w:left="2320"/>
      </w:pPr>
      <w:r>
        <w:rPr/>
        <w:t>Effective Spring 2022</w:t>
      </w:r>
    </w:p>
    <w:p>
      <w:pPr>
        <w:pStyle w:val="BodyText"/>
        <w:rPr>
          <w:sz w:val="20"/>
        </w:rPr>
      </w:pPr>
    </w:p>
    <w:p>
      <w:pPr>
        <w:pStyle w:val="BodyText"/>
        <w:spacing w:before="1"/>
        <w:rPr>
          <w:sz w:val="16"/>
        </w:rPr>
      </w:pPr>
    </w:p>
    <w:p>
      <w:pPr>
        <w:pStyle w:val="Heading2"/>
        <w:ind w:left="2328" w:right="0"/>
        <w:jc w:val="left"/>
        <w:rPr>
          <w:u w:val="none"/>
        </w:rPr>
      </w:pPr>
      <w:r>
        <w:rPr>
          <w:u w:val="thick"/>
        </w:rPr>
        <w:t>DEPARTMENT OF EDUCATIONAL ADMINISTRATION</w:t>
      </w:r>
    </w:p>
    <w:p>
      <w:pPr>
        <w:pStyle w:val="BodyText"/>
        <w:spacing w:before="7"/>
        <w:rPr>
          <w:b/>
          <w:sz w:val="9"/>
        </w:rPr>
      </w:pPr>
    </w:p>
    <w:p>
      <w:pPr>
        <w:pStyle w:val="BodyText"/>
        <w:tabs>
          <w:tab w:pos="1601" w:val="left" w:leader="none"/>
        </w:tabs>
        <w:spacing w:before="94"/>
        <w:ind w:left="160"/>
      </w:pPr>
      <w:r>
        <w:rPr/>
        <w:t>EAD</w:t>
      </w:r>
      <w:r>
        <w:rPr>
          <w:spacing w:val="-2"/>
        </w:rPr>
        <w:t> </w:t>
      </w:r>
      <w:r>
        <w:rPr/>
        <w:t>364</w:t>
        <w:tab/>
        <w:t>Political Economy of Educational</w:t>
      </w:r>
      <w:r>
        <w:rPr>
          <w:spacing w:val="-1"/>
        </w:rPr>
        <w:t> </w:t>
      </w:r>
      <w:r>
        <w:rPr/>
        <w:t>Opportunity</w:t>
      </w:r>
    </w:p>
    <w:p>
      <w:pPr>
        <w:pStyle w:val="BodyText"/>
        <w:spacing w:line="207" w:lineRule="exact" w:before="1"/>
        <w:ind w:left="1600"/>
      </w:pPr>
      <w:r>
        <w:rPr/>
        <w:t>Fall of every year. Spring of every year. 3(3-0) RB: TE 201</w:t>
      </w:r>
    </w:p>
    <w:p>
      <w:pPr>
        <w:pStyle w:val="BodyText"/>
        <w:ind w:left="2320" w:right="449"/>
      </w:pPr>
      <w:r>
        <w:rPr/>
        <w:t>Macroeconomic policies, economic dynamics, and broader social structures outside of schools that shape the landscape of educational opportunity for students in the U.S. Effective Spring 2022</w:t>
      </w:r>
    </w:p>
    <w:p>
      <w:pPr>
        <w:pStyle w:val="BodyText"/>
        <w:rPr>
          <w:sz w:val="20"/>
        </w:rPr>
      </w:pPr>
    </w:p>
    <w:p>
      <w:pPr>
        <w:pStyle w:val="BodyText"/>
        <w:spacing w:before="1"/>
        <w:rPr>
          <w:sz w:val="16"/>
        </w:rPr>
      </w:pPr>
    </w:p>
    <w:p>
      <w:pPr>
        <w:pStyle w:val="Heading2"/>
        <w:rPr>
          <w:u w:val="none"/>
        </w:rPr>
      </w:pPr>
      <w:r>
        <w:rPr>
          <w:u w:val="thick"/>
        </w:rPr>
        <w:t>DEPARTMENT OF ELECTRICAL AND COMPUTER ENGINEERING</w:t>
      </w:r>
    </w:p>
    <w:p>
      <w:pPr>
        <w:pStyle w:val="BodyText"/>
        <w:spacing w:before="8"/>
        <w:rPr>
          <w:b/>
          <w:sz w:val="9"/>
        </w:rPr>
      </w:pPr>
    </w:p>
    <w:p>
      <w:pPr>
        <w:pStyle w:val="BodyText"/>
        <w:tabs>
          <w:tab w:pos="1600" w:val="left" w:leader="none"/>
        </w:tabs>
        <w:spacing w:line="207" w:lineRule="exact" w:before="95"/>
        <w:ind w:left="160"/>
      </w:pPr>
      <w:r>
        <w:rPr/>
        <w:t>ECE</w:t>
      </w:r>
      <w:r>
        <w:rPr>
          <w:spacing w:val="-2"/>
        </w:rPr>
        <w:t> </w:t>
      </w:r>
      <w:r>
        <w:rPr/>
        <w:t>855</w:t>
        <w:tab/>
        <w:t>Non-cooperative Game Theory</w:t>
      </w:r>
    </w:p>
    <w:p>
      <w:pPr>
        <w:pStyle w:val="BodyText"/>
        <w:spacing w:line="207" w:lineRule="exact"/>
        <w:ind w:left="1600"/>
      </w:pPr>
      <w:r>
        <w:rPr/>
        <w:t>Fall of even years. 3(3-0)</w:t>
      </w:r>
    </w:p>
    <w:p>
      <w:pPr>
        <w:pStyle w:val="BodyText"/>
        <w:ind w:left="2320" w:right="417"/>
      </w:pPr>
      <w:r>
        <w:rPr/>
        <w:t>Elements of a game, zero-sum games, non-zero-sum games, dynamic games, stochastic games</w:t>
      </w:r>
    </w:p>
    <w:p>
      <w:pPr>
        <w:pStyle w:val="BodyText"/>
        <w:ind w:left="2320"/>
      </w:pPr>
      <w:r>
        <w:rPr/>
        <w:t>Effective Fall</w:t>
      </w:r>
      <w:r>
        <w:rPr>
          <w:spacing w:val="-14"/>
        </w:rPr>
        <w:t> </w:t>
      </w:r>
      <w:r>
        <w:rPr/>
        <w:t>2022</w:t>
      </w:r>
    </w:p>
    <w:p>
      <w:pPr>
        <w:pStyle w:val="BodyText"/>
      </w:pPr>
    </w:p>
    <w:p>
      <w:pPr>
        <w:pStyle w:val="BodyText"/>
        <w:tabs>
          <w:tab w:pos="1600" w:val="left" w:leader="none"/>
        </w:tabs>
        <w:spacing w:line="207" w:lineRule="exact"/>
        <w:ind w:left="160"/>
      </w:pPr>
      <w:r>
        <w:rPr/>
        <w:t>ECE</w:t>
      </w:r>
      <w:r>
        <w:rPr>
          <w:spacing w:val="-2"/>
        </w:rPr>
        <w:t> </w:t>
      </w:r>
      <w:r>
        <w:rPr/>
        <w:t>858</w:t>
        <w:tab/>
        <w:t>Networked Control</w:t>
      </w:r>
      <w:r>
        <w:rPr>
          <w:spacing w:val="-19"/>
        </w:rPr>
        <w:t> </w:t>
      </w:r>
      <w:r>
        <w:rPr/>
        <w:t>Systems</w:t>
      </w:r>
    </w:p>
    <w:p>
      <w:pPr>
        <w:pStyle w:val="BodyText"/>
        <w:spacing w:line="207" w:lineRule="exact"/>
        <w:ind w:left="1600"/>
      </w:pPr>
      <w:r>
        <w:rPr/>
        <w:t>Fall of every year. 3(3-0) P: ECE 851</w:t>
      </w:r>
    </w:p>
    <w:p>
      <w:pPr>
        <w:pStyle w:val="BodyText"/>
        <w:spacing w:before="1"/>
        <w:ind w:left="2320"/>
      </w:pPr>
      <w:r>
        <w:rPr/>
        <w:t>Fundamentals on dynamics, estimation, and control of network systems, algebraic graph theory, multi-agent coordination.</w:t>
      </w:r>
    </w:p>
    <w:p>
      <w:pPr>
        <w:pStyle w:val="BodyText"/>
        <w:ind w:left="2320"/>
      </w:pPr>
      <w:r>
        <w:rPr/>
        <w:t>Effective Fall 2022</w:t>
      </w:r>
    </w:p>
    <w:p>
      <w:pPr>
        <w:pStyle w:val="BodyText"/>
        <w:rPr>
          <w:sz w:val="20"/>
        </w:rPr>
      </w:pPr>
    </w:p>
    <w:p>
      <w:pPr>
        <w:pStyle w:val="BodyText"/>
        <w:spacing w:before="1"/>
        <w:rPr>
          <w:sz w:val="16"/>
        </w:rPr>
      </w:pPr>
    </w:p>
    <w:p>
      <w:pPr>
        <w:pStyle w:val="Heading2"/>
        <w:ind w:right="453"/>
        <w:rPr>
          <w:u w:val="none"/>
        </w:rPr>
      </w:pPr>
      <w:r>
        <w:rPr>
          <w:u w:val="thick"/>
        </w:rPr>
        <w:t>DEPARTMENT OF FINANCE</w:t>
      </w:r>
    </w:p>
    <w:p>
      <w:pPr>
        <w:pStyle w:val="BodyText"/>
        <w:spacing w:before="9"/>
        <w:rPr>
          <w:b/>
          <w:sz w:val="9"/>
        </w:rPr>
      </w:pPr>
    </w:p>
    <w:p>
      <w:pPr>
        <w:pStyle w:val="BodyText"/>
        <w:tabs>
          <w:tab w:pos="1600" w:val="left" w:leader="none"/>
        </w:tabs>
        <w:spacing w:line="207" w:lineRule="exact" w:before="94"/>
        <w:ind w:left="160"/>
      </w:pPr>
      <w:r>
        <w:rPr/>
        <w:t>FI</w:t>
      </w:r>
      <w:r>
        <w:rPr>
          <w:spacing w:val="-1"/>
        </w:rPr>
        <w:t> </w:t>
      </w:r>
      <w:r>
        <w:rPr/>
        <w:t>475</w:t>
        <w:tab/>
        <w:t>Behavioral Finance</w:t>
      </w:r>
    </w:p>
    <w:p>
      <w:pPr>
        <w:pStyle w:val="BodyText"/>
        <w:ind w:left="1600" w:right="375"/>
      </w:pPr>
      <w:r>
        <w:rPr/>
        <w:t>Spring of every year. 3(3-0) P: FI 312 or FI 321 or approval of department R: Open to students in the Eli Broad College of Business and The Eli Broad Graduate School of Management and open to students in the Financial Planning and Wealth Management Minor and open to students in the Insurance and Risk Management Minor.</w:t>
      </w:r>
    </w:p>
    <w:p>
      <w:pPr>
        <w:pStyle w:val="BodyText"/>
        <w:ind w:left="2320" w:right="449"/>
      </w:pPr>
      <w:r>
        <w:rPr/>
        <w:t>Examination of the effect of cognitive and psychological biases on financial decision- making. Analysis of the related consequences for market prices, investor performance, and corporate management.</w:t>
      </w:r>
    </w:p>
    <w:p>
      <w:pPr>
        <w:pStyle w:val="BodyText"/>
        <w:ind w:left="2320"/>
      </w:pPr>
      <w:r>
        <w:rPr/>
        <w:t>Effective Spring 2023</w:t>
      </w:r>
    </w:p>
    <w:p>
      <w:pPr>
        <w:pStyle w:val="BodyText"/>
      </w:pPr>
    </w:p>
    <w:p>
      <w:pPr>
        <w:pStyle w:val="BodyText"/>
        <w:tabs>
          <w:tab w:pos="1600" w:val="left" w:leader="none"/>
        </w:tabs>
        <w:spacing w:line="207" w:lineRule="exact" w:before="1"/>
        <w:ind w:left="160"/>
        <w:jc w:val="both"/>
      </w:pPr>
      <w:r>
        <w:rPr/>
        <w:t>FI</w:t>
      </w:r>
      <w:r>
        <w:rPr>
          <w:spacing w:val="-1"/>
        </w:rPr>
        <w:t> </w:t>
      </w:r>
      <w:r>
        <w:rPr/>
        <w:t>492</w:t>
        <w:tab/>
        <w:t>Additional Topics in Finance</w:t>
      </w:r>
    </w:p>
    <w:p>
      <w:pPr>
        <w:pStyle w:val="BodyText"/>
        <w:ind w:left="1599" w:right="424"/>
        <w:jc w:val="both"/>
      </w:pPr>
      <w:r>
        <w:rPr/>
        <w:t>Fall of every year. Spring of every year. 1 to 4 credits. A student may earn a maximum of 9 credits in all enrollments for this course. R: Open to juniors or seniors in the Eli Broad College of Business and The Eli Broad Graduate School of Management or approval of department.</w:t>
      </w:r>
    </w:p>
    <w:p>
      <w:pPr>
        <w:pStyle w:val="BodyText"/>
        <w:ind w:left="2320" w:right="945"/>
        <w:jc w:val="both"/>
      </w:pPr>
      <w:r>
        <w:rPr/>
        <w:t>Current and emerging issues in finance to supplement and enrich existing courses. Effective Fall 2022</w:t>
      </w:r>
    </w:p>
    <w:p>
      <w:pPr>
        <w:pStyle w:val="BodyText"/>
        <w:spacing w:before="11"/>
        <w:rPr>
          <w:sz w:val="17"/>
        </w:rPr>
      </w:pPr>
    </w:p>
    <w:p>
      <w:pPr>
        <w:pStyle w:val="BodyText"/>
        <w:tabs>
          <w:tab w:pos="1600" w:val="left" w:leader="none"/>
        </w:tabs>
        <w:spacing w:line="207" w:lineRule="exact"/>
        <w:ind w:left="160"/>
      </w:pPr>
      <w:r>
        <w:rPr/>
        <w:t>FI</w:t>
      </w:r>
      <w:r>
        <w:rPr>
          <w:spacing w:val="-1"/>
        </w:rPr>
        <w:t> </w:t>
      </w:r>
      <w:r>
        <w:rPr/>
        <w:t>875</w:t>
        <w:tab/>
        <w:t>Behavioral Finance I</w:t>
      </w:r>
    </w:p>
    <w:p>
      <w:pPr>
        <w:pStyle w:val="BodyText"/>
        <w:ind w:left="1600" w:right="449"/>
      </w:pPr>
      <w:r>
        <w:rPr/>
        <w:t>Spring of every year. 1 to 3 credits. P: FI 850 or approval of department R: Open to graduate students in the Business - Admitted major.</w:t>
      </w:r>
    </w:p>
    <w:p>
      <w:pPr>
        <w:pStyle w:val="BodyText"/>
        <w:ind w:left="2320" w:right="449"/>
      </w:pPr>
      <w:r>
        <w:rPr/>
        <w:t>Examination of the effect of cognitive and psychological biases on financial decision- making. Analysis of the related consequences for market prices, investor performance, and corporate management.</w:t>
      </w:r>
    </w:p>
    <w:p>
      <w:pPr>
        <w:pStyle w:val="BodyText"/>
        <w:ind w:left="2320"/>
      </w:pPr>
      <w:r>
        <w:rPr/>
        <w:t>Effective Spring 2023</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FI</w:t>
      </w:r>
      <w:r>
        <w:rPr>
          <w:spacing w:val="-1"/>
        </w:rPr>
        <w:t> </w:t>
      </w:r>
      <w:r>
        <w:rPr/>
        <w:t>876</w:t>
        <w:tab/>
        <w:t>Behavioral Finance II</w:t>
      </w:r>
    </w:p>
    <w:p>
      <w:pPr>
        <w:pStyle w:val="BodyText"/>
        <w:ind w:left="1600" w:right="449"/>
      </w:pPr>
      <w:r>
        <w:rPr/>
        <w:t>Spring of every year. 1 to 3 credits. P: FI 875 or approval of department R: Open to graduate students in the Business - Admitted major.</w:t>
      </w:r>
    </w:p>
    <w:p>
      <w:pPr>
        <w:pStyle w:val="BodyText"/>
        <w:ind w:left="2320" w:right="716"/>
      </w:pPr>
      <w:r>
        <w:rPr/>
        <w:t>Advanced examination of the effect of cognitive and psychological biases on financial decision-making. Analysis of the related consequences for market prices, investor performance, and corporate management.</w:t>
      </w:r>
    </w:p>
    <w:p>
      <w:pPr>
        <w:pStyle w:val="BodyText"/>
        <w:spacing w:line="206" w:lineRule="exact"/>
        <w:ind w:left="2320"/>
      </w:pPr>
      <w:r>
        <w:rPr/>
        <w:t>Effective Spring 2023</w:t>
      </w:r>
    </w:p>
    <w:p>
      <w:pPr>
        <w:pStyle w:val="BodyText"/>
        <w:rPr>
          <w:sz w:val="20"/>
        </w:rPr>
      </w:pPr>
    </w:p>
    <w:p>
      <w:pPr>
        <w:pStyle w:val="BodyText"/>
        <w:spacing w:before="1"/>
        <w:rPr>
          <w:sz w:val="16"/>
        </w:rPr>
      </w:pPr>
    </w:p>
    <w:p>
      <w:pPr>
        <w:pStyle w:val="Heading2"/>
        <w:rPr>
          <w:u w:val="none"/>
        </w:rPr>
      </w:pPr>
      <w:r>
        <w:rPr>
          <w:u w:val="thick"/>
        </w:rPr>
        <w:t>DEPARTMENT OF FORESTRY</w:t>
      </w:r>
    </w:p>
    <w:p>
      <w:pPr>
        <w:pStyle w:val="BodyText"/>
        <w:spacing w:before="9"/>
        <w:rPr>
          <w:b/>
          <w:sz w:val="9"/>
        </w:rPr>
      </w:pPr>
    </w:p>
    <w:p>
      <w:pPr>
        <w:pStyle w:val="BodyText"/>
        <w:tabs>
          <w:tab w:pos="1600" w:val="left" w:leader="none"/>
        </w:tabs>
        <w:spacing w:line="207" w:lineRule="exact" w:before="94"/>
        <w:ind w:left="160"/>
      </w:pPr>
      <w:r>
        <w:rPr/>
        <w:t>FOR</w:t>
      </w:r>
      <w:r>
        <w:rPr>
          <w:spacing w:val="-1"/>
        </w:rPr>
        <w:t> </w:t>
      </w:r>
      <w:r>
        <w:rPr/>
        <w:t>861</w:t>
        <w:tab/>
        <w:t>Applied Urban Forest Management</w:t>
      </w:r>
    </w:p>
    <w:p>
      <w:pPr>
        <w:pStyle w:val="BodyText"/>
        <w:spacing w:line="207" w:lineRule="exact"/>
        <w:ind w:left="1600"/>
      </w:pPr>
      <w:r>
        <w:rPr/>
        <w:t>Fall of every year. 3(3-0) RB: FOR 461</w:t>
      </w:r>
    </w:p>
    <w:p>
      <w:pPr>
        <w:pStyle w:val="BodyText"/>
        <w:spacing w:before="1"/>
        <w:ind w:left="2320" w:right="1116"/>
      </w:pPr>
      <w:r>
        <w:rPr/>
        <w:t>Applications of software for integrated planning and management of urban forest resources.</w:t>
      </w:r>
    </w:p>
    <w:p>
      <w:pPr>
        <w:pStyle w:val="BodyText"/>
        <w:ind w:left="2320"/>
      </w:pPr>
      <w:r>
        <w:rPr/>
        <w:t>Effective Fall 2022</w:t>
      </w:r>
    </w:p>
    <w:p>
      <w:pPr>
        <w:pStyle w:val="BodyText"/>
        <w:rPr>
          <w:sz w:val="20"/>
        </w:rPr>
      </w:pPr>
    </w:p>
    <w:p>
      <w:pPr>
        <w:pStyle w:val="BodyText"/>
        <w:spacing w:before="1"/>
        <w:rPr>
          <w:sz w:val="16"/>
        </w:rPr>
      </w:pPr>
    </w:p>
    <w:p>
      <w:pPr>
        <w:pStyle w:val="Heading2"/>
        <w:ind w:right="454"/>
        <w:rPr>
          <w:u w:val="none"/>
        </w:rPr>
      </w:pPr>
      <w:r>
        <w:rPr>
          <w:u w:val="thick"/>
        </w:rPr>
        <w:t>DEPARTMENT OF HISTORY</w:t>
      </w:r>
    </w:p>
    <w:p>
      <w:pPr>
        <w:pStyle w:val="BodyText"/>
        <w:spacing w:before="7"/>
        <w:rPr>
          <w:b/>
          <w:sz w:val="9"/>
        </w:rPr>
      </w:pPr>
    </w:p>
    <w:p>
      <w:pPr>
        <w:pStyle w:val="BodyText"/>
        <w:tabs>
          <w:tab w:pos="1600" w:val="left" w:leader="none"/>
        </w:tabs>
        <w:spacing w:before="95"/>
        <w:ind w:left="1600" w:right="6067" w:hanging="1440"/>
      </w:pPr>
      <w:r>
        <w:rPr/>
        <w:t>HST</w:t>
      </w:r>
      <w:r>
        <w:rPr>
          <w:spacing w:val="-2"/>
        </w:rPr>
        <w:t> </w:t>
      </w:r>
      <w:r>
        <w:rPr/>
        <w:t>254</w:t>
        <w:tab/>
        <w:t>Migrations in History Spring of every year.</w:t>
      </w:r>
      <w:r>
        <w:rPr>
          <w:spacing w:val="-17"/>
        </w:rPr>
        <w:t> </w:t>
      </w:r>
      <w:r>
        <w:rPr/>
        <w:t>3(3-0)</w:t>
      </w:r>
    </w:p>
    <w:p>
      <w:pPr>
        <w:pStyle w:val="BodyText"/>
        <w:tabs>
          <w:tab w:pos="2319" w:val="left" w:leader="none"/>
        </w:tabs>
        <w:ind w:left="2320" w:right="566" w:hanging="2160"/>
      </w:pPr>
      <w:r>
        <w:rPr/>
        <w:t>REINSTATEMENT</w:t>
        <w:tab/>
        <w:t>Introduction to human mobility in historical perspective. Settlement, diaspora, refugees, urbanization, integration. Considerations of ethnicity, gender and</w:t>
      </w:r>
      <w:r>
        <w:rPr>
          <w:spacing w:val="-10"/>
        </w:rPr>
        <w:t> </w:t>
      </w:r>
      <w:r>
        <w:rPr/>
        <w:t>race.</w:t>
      </w:r>
    </w:p>
    <w:p>
      <w:pPr>
        <w:pStyle w:val="BodyText"/>
        <w:ind w:left="2320"/>
      </w:pPr>
      <w:r>
        <w:rPr/>
        <w:t>Effective Spring 2022</w:t>
      </w:r>
    </w:p>
    <w:p>
      <w:pPr>
        <w:pStyle w:val="BodyText"/>
      </w:pPr>
    </w:p>
    <w:p>
      <w:pPr>
        <w:pStyle w:val="BodyText"/>
        <w:tabs>
          <w:tab w:pos="1600" w:val="left" w:leader="none"/>
        </w:tabs>
        <w:ind w:left="1600" w:right="1517" w:hanging="1440"/>
      </w:pPr>
      <w:r>
        <w:rPr/>
        <w:t>HST</w:t>
      </w:r>
      <w:r>
        <w:rPr>
          <w:spacing w:val="-2"/>
        </w:rPr>
        <w:t> </w:t>
      </w:r>
      <w:r>
        <w:rPr/>
        <w:t>307</w:t>
        <w:tab/>
        <w:t>Labor History of the United States to 1863: Making a North American Working Class Fall of every year.</w:t>
      </w:r>
      <w:r>
        <w:rPr>
          <w:spacing w:val="-1"/>
        </w:rPr>
        <w:t> </w:t>
      </w:r>
      <w:r>
        <w:rPr/>
        <w:t>3(3-0)</w:t>
      </w:r>
    </w:p>
    <w:p>
      <w:pPr>
        <w:pStyle w:val="BodyText"/>
        <w:ind w:left="2320" w:right="449"/>
      </w:pPr>
      <w:r>
        <w:rPr/>
        <w:t>Lives,</w:t>
      </w:r>
      <w:r>
        <w:rPr>
          <w:spacing w:val="-5"/>
        </w:rPr>
        <w:t> </w:t>
      </w:r>
      <w:r>
        <w:rPr/>
        <w:t>agency,</w:t>
      </w:r>
      <w:r>
        <w:rPr>
          <w:spacing w:val="-4"/>
        </w:rPr>
        <w:t> </w:t>
      </w:r>
      <w:r>
        <w:rPr/>
        <w:t>organization</w:t>
      </w:r>
      <w:r>
        <w:rPr>
          <w:spacing w:val="-4"/>
        </w:rPr>
        <w:t> </w:t>
      </w:r>
      <w:r>
        <w:rPr/>
        <w:t>and</w:t>
      </w:r>
      <w:r>
        <w:rPr>
          <w:spacing w:val="-4"/>
        </w:rPr>
        <w:t> </w:t>
      </w:r>
      <w:r>
        <w:rPr/>
        <w:t>activism</w:t>
      </w:r>
      <w:r>
        <w:rPr>
          <w:spacing w:val="-5"/>
        </w:rPr>
        <w:t> </w:t>
      </w:r>
      <w:r>
        <w:rPr/>
        <w:t>of</w:t>
      </w:r>
      <w:r>
        <w:rPr>
          <w:spacing w:val="-4"/>
        </w:rPr>
        <w:t> </w:t>
      </w:r>
      <w:r>
        <w:rPr/>
        <w:t>the</w:t>
      </w:r>
      <w:r>
        <w:rPr>
          <w:spacing w:val="-4"/>
        </w:rPr>
        <w:t> </w:t>
      </w:r>
      <w:r>
        <w:rPr/>
        <w:t>diverse</w:t>
      </w:r>
      <w:r>
        <w:rPr>
          <w:spacing w:val="-4"/>
        </w:rPr>
        <w:t> </w:t>
      </w:r>
      <w:r>
        <w:rPr/>
        <w:t>population</w:t>
      </w:r>
      <w:r>
        <w:rPr>
          <w:spacing w:val="-6"/>
        </w:rPr>
        <w:t> </w:t>
      </w:r>
      <w:r>
        <w:rPr/>
        <w:t>of</w:t>
      </w:r>
      <w:r>
        <w:rPr>
          <w:spacing w:val="-4"/>
        </w:rPr>
        <w:t> </w:t>
      </w:r>
      <w:r>
        <w:rPr/>
        <w:t>working</w:t>
      </w:r>
      <w:r>
        <w:rPr>
          <w:spacing w:val="-4"/>
        </w:rPr>
        <w:t> </w:t>
      </w:r>
      <w:r>
        <w:rPr/>
        <w:t>people. Effective Fall</w:t>
      </w:r>
      <w:r>
        <w:rPr>
          <w:spacing w:val="-1"/>
        </w:rPr>
        <w:t> </w:t>
      </w:r>
      <w:r>
        <w:rPr/>
        <w:t>2022</w:t>
      </w:r>
    </w:p>
    <w:p>
      <w:pPr>
        <w:pStyle w:val="BodyText"/>
      </w:pPr>
    </w:p>
    <w:p>
      <w:pPr>
        <w:pStyle w:val="BodyText"/>
        <w:tabs>
          <w:tab w:pos="1600" w:val="left" w:leader="none"/>
        </w:tabs>
        <w:ind w:left="1600" w:right="1187" w:hanging="1440"/>
      </w:pPr>
      <w:r>
        <w:rPr/>
        <w:t>HST</w:t>
      </w:r>
      <w:r>
        <w:rPr>
          <w:spacing w:val="-2"/>
        </w:rPr>
        <w:t> </w:t>
      </w:r>
      <w:r>
        <w:rPr/>
        <w:t>308</w:t>
        <w:tab/>
        <w:t>Labor History of the United States since 1863: Modern Labor and Working-Class History Spring of every year.</w:t>
      </w:r>
      <w:r>
        <w:rPr>
          <w:spacing w:val="1"/>
        </w:rPr>
        <w:t> </w:t>
      </w:r>
      <w:r>
        <w:rPr/>
        <w:t>3(3-0)</w:t>
      </w:r>
    </w:p>
    <w:p>
      <w:pPr>
        <w:pStyle w:val="BodyText"/>
        <w:spacing w:before="1"/>
        <w:ind w:left="2320" w:right="322"/>
      </w:pPr>
      <w:r>
        <w:rPr/>
        <w:t>Lives, agency, organization and activism of the diverse population of working-class people in the United States from the start of the modern industrial age to the present.</w:t>
      </w:r>
    </w:p>
    <w:p>
      <w:pPr>
        <w:pStyle w:val="BodyText"/>
        <w:ind w:left="2320"/>
      </w:pPr>
      <w:r>
        <w:rPr/>
        <w:t>Effective Spring 2023</w:t>
      </w:r>
    </w:p>
    <w:p>
      <w:pPr>
        <w:pStyle w:val="BodyText"/>
        <w:rPr>
          <w:sz w:val="20"/>
        </w:rPr>
      </w:pPr>
    </w:p>
    <w:p>
      <w:pPr>
        <w:pStyle w:val="BodyText"/>
        <w:rPr>
          <w:sz w:val="16"/>
        </w:rPr>
      </w:pPr>
    </w:p>
    <w:p>
      <w:pPr>
        <w:pStyle w:val="Heading2"/>
        <w:spacing w:before="1"/>
        <w:ind w:left="276"/>
        <w:rPr>
          <w:u w:val="none"/>
        </w:rPr>
      </w:pPr>
      <w:r>
        <w:rPr>
          <w:u w:val="thick"/>
        </w:rPr>
        <w:t>DEPARTMENT OF HUMAN DEVELOPMENT AND FAMILY</w:t>
      </w:r>
      <w:r>
        <w:rPr>
          <w:spacing w:val="-29"/>
          <w:u w:val="thick"/>
        </w:rPr>
        <w:t> </w:t>
      </w:r>
      <w:r>
        <w:rPr>
          <w:u w:val="thick"/>
        </w:rPr>
        <w:t>STUDIES</w:t>
      </w:r>
    </w:p>
    <w:p>
      <w:pPr>
        <w:pStyle w:val="BodyText"/>
        <w:spacing w:before="8"/>
        <w:rPr>
          <w:b/>
          <w:sz w:val="9"/>
        </w:rPr>
      </w:pPr>
    </w:p>
    <w:p>
      <w:pPr>
        <w:pStyle w:val="BodyText"/>
        <w:tabs>
          <w:tab w:pos="1600" w:val="left" w:leader="none"/>
        </w:tabs>
        <w:spacing w:before="95"/>
        <w:ind w:left="1600" w:right="1813" w:hanging="1440"/>
      </w:pPr>
      <w:r>
        <w:rPr/>
        <w:t>HDFS</w:t>
      </w:r>
      <w:r>
        <w:rPr>
          <w:spacing w:val="-2"/>
        </w:rPr>
        <w:t> </w:t>
      </w:r>
      <w:r>
        <w:rPr/>
        <w:t>805</w:t>
        <w:tab/>
        <w:t>Early Childhood Education and Care I: History, Child Development, and Equity Fall of every year. 3(3-0) R: Open to graduate students. Approval of</w:t>
      </w:r>
      <w:r>
        <w:rPr>
          <w:spacing w:val="1"/>
        </w:rPr>
        <w:t> </w:t>
      </w:r>
      <w:r>
        <w:rPr/>
        <w:t>department.</w:t>
      </w:r>
    </w:p>
    <w:p>
      <w:pPr>
        <w:pStyle w:val="BodyText"/>
        <w:ind w:left="2319" w:right="416"/>
      </w:pPr>
      <w:r>
        <w:rPr/>
        <w:t>Research on young children (birth to five) including demographics, developmental domains, early brain development, and social inequalities that shape child outcomes; and the central issues that drive both cross-disciplinary research and policy in early childhood Effective Fall 2022</w:t>
      </w:r>
    </w:p>
    <w:p>
      <w:pPr>
        <w:pStyle w:val="BodyText"/>
        <w:spacing w:before="10"/>
        <w:rPr>
          <w:sz w:val="17"/>
        </w:rPr>
      </w:pPr>
    </w:p>
    <w:p>
      <w:pPr>
        <w:pStyle w:val="BodyText"/>
        <w:tabs>
          <w:tab w:pos="1600" w:val="left" w:leader="none"/>
        </w:tabs>
        <w:spacing w:line="207" w:lineRule="exact" w:before="1"/>
        <w:ind w:left="159"/>
      </w:pPr>
      <w:r>
        <w:rPr/>
        <w:t>HDFS</w:t>
      </w:r>
      <w:r>
        <w:rPr>
          <w:spacing w:val="-2"/>
        </w:rPr>
        <w:t> </w:t>
      </w:r>
      <w:r>
        <w:rPr/>
        <w:t>806</w:t>
        <w:tab/>
        <w:t>Early Childhood Education and Care II: Examining Practices, Policies, and Key</w:t>
      </w:r>
      <w:r>
        <w:rPr>
          <w:spacing w:val="-14"/>
        </w:rPr>
        <w:t> </w:t>
      </w:r>
      <w:r>
        <w:rPr/>
        <w:t>Issues</w:t>
      </w:r>
    </w:p>
    <w:p>
      <w:pPr>
        <w:pStyle w:val="BodyText"/>
        <w:spacing w:line="207" w:lineRule="exact"/>
        <w:ind w:left="1600"/>
      </w:pPr>
      <w:r>
        <w:rPr/>
        <w:t>Fall of every year. 3(3-0) P: HDFS 805 R: Open to graduate students. Approval of department.</w:t>
      </w:r>
    </w:p>
    <w:p>
      <w:pPr>
        <w:pStyle w:val="BodyText"/>
        <w:ind w:left="2320" w:right="866"/>
      </w:pPr>
      <w:r>
        <w:rPr/>
        <w:t>Early Child Education and Care (ECEC) practice and policy, roles of families and policymakers in altering practices and policies; analysis of critical forces shaping contemporary ECEC; and theories on organizing services to achieve quality, equity, sustainability, and efficiency.</w:t>
      </w:r>
    </w:p>
    <w:p>
      <w:pPr>
        <w:pStyle w:val="BodyText"/>
        <w:ind w:left="2320"/>
      </w:pPr>
      <w:r>
        <w:rPr/>
        <w:t>Effective Fall 2022</w:t>
      </w:r>
    </w:p>
    <w:p>
      <w:pPr>
        <w:pStyle w:val="BodyText"/>
      </w:pPr>
    </w:p>
    <w:p>
      <w:pPr>
        <w:pStyle w:val="BodyText"/>
        <w:tabs>
          <w:tab w:pos="1599" w:val="left" w:leader="none"/>
        </w:tabs>
        <w:spacing w:line="207" w:lineRule="exact"/>
        <w:ind w:left="160"/>
      </w:pPr>
      <w:r>
        <w:rPr/>
        <w:t>HDFS</w:t>
      </w:r>
      <w:r>
        <w:rPr>
          <w:spacing w:val="-2"/>
        </w:rPr>
        <w:t> </w:t>
      </w:r>
      <w:r>
        <w:rPr/>
        <w:t>807</w:t>
        <w:tab/>
        <w:t>Early Childhood Education and Care Policy III: Theory, Analysis, and</w:t>
      </w:r>
      <w:r>
        <w:rPr>
          <w:spacing w:val="-8"/>
        </w:rPr>
        <w:t> </w:t>
      </w:r>
      <w:r>
        <w:rPr/>
        <w:t>Research</w:t>
      </w:r>
    </w:p>
    <w:p>
      <w:pPr>
        <w:pStyle w:val="BodyText"/>
        <w:spacing w:line="207" w:lineRule="exact"/>
        <w:ind w:left="1600"/>
      </w:pPr>
      <w:r>
        <w:rPr/>
        <w:t>Spring of every year. 3(3-0) P: HDFS 805 R: Open to graduate students. Approval of department.</w:t>
      </w:r>
    </w:p>
    <w:p>
      <w:pPr>
        <w:pStyle w:val="BodyText"/>
        <w:spacing w:before="1"/>
        <w:ind w:left="2320" w:right="449"/>
      </w:pPr>
      <w:r>
        <w:rPr/>
        <w:t>Research and analysis at each stage of the policy cycle: agenda setting, formulation, adoption, implementation, evaluation, and termination or change of policy. Theories and frameworks applied to real-world examples provide opportunities to examine different analytic approaches.</w:t>
      </w:r>
    </w:p>
    <w:p>
      <w:pPr>
        <w:pStyle w:val="BodyText"/>
        <w:ind w:left="2320"/>
      </w:pPr>
      <w:r>
        <w:rPr/>
        <w:t>Effective Fall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HDFS</w:t>
      </w:r>
      <w:r>
        <w:rPr>
          <w:spacing w:val="-2"/>
        </w:rPr>
        <w:t> </w:t>
      </w:r>
      <w:r>
        <w:rPr/>
        <w:t>808</w:t>
        <w:tab/>
        <w:t>Early Childhood Education and Care Policy IV: Policy Leadership and Policy</w:t>
      </w:r>
      <w:r>
        <w:rPr>
          <w:spacing w:val="-14"/>
        </w:rPr>
        <w:t> </w:t>
      </w:r>
      <w:r>
        <w:rPr/>
        <w:t>Advocacy</w:t>
      </w:r>
    </w:p>
    <w:p>
      <w:pPr>
        <w:pStyle w:val="BodyText"/>
        <w:spacing w:line="207" w:lineRule="exact"/>
        <w:ind w:left="1600"/>
      </w:pPr>
      <w:r>
        <w:rPr/>
        <w:t>Fall of every year. 3(3-0) P: HDFS 805 R: Open to graduate students. Approval of</w:t>
      </w:r>
      <w:r>
        <w:rPr>
          <w:spacing w:val="-5"/>
        </w:rPr>
        <w:t> </w:t>
      </w:r>
      <w:r>
        <w:rPr/>
        <w:t>department.</w:t>
      </w:r>
    </w:p>
    <w:p>
      <w:pPr>
        <w:pStyle w:val="BodyText"/>
        <w:ind w:left="2320" w:right="405"/>
      </w:pPr>
      <w:r>
        <w:rPr/>
        <w:t>Fundamentals of policy creation, design, and development, focusing on how ECEC policy is constructed at federal, state, and local levels, and how ECEC programs are</w:t>
      </w:r>
      <w:r>
        <w:rPr>
          <w:spacing w:val="-33"/>
        </w:rPr>
        <w:t> </w:t>
      </w:r>
      <w:r>
        <w:rPr/>
        <w:t>funded.</w:t>
      </w:r>
    </w:p>
    <w:p>
      <w:pPr>
        <w:pStyle w:val="BodyText"/>
        <w:ind w:left="2320" w:right="1827"/>
      </w:pPr>
      <w:r>
        <w:rPr/>
        <w:t>Critical roles of communication, advocacy, and ethics as policy evolves. Effective Fall 2022</w:t>
      </w:r>
    </w:p>
    <w:p>
      <w:pPr>
        <w:pStyle w:val="BodyText"/>
        <w:rPr>
          <w:sz w:val="20"/>
        </w:rPr>
      </w:pPr>
    </w:p>
    <w:p>
      <w:pPr>
        <w:pStyle w:val="BodyText"/>
        <w:spacing w:before="2"/>
        <w:rPr>
          <w:sz w:val="16"/>
        </w:rPr>
      </w:pPr>
    </w:p>
    <w:p>
      <w:pPr>
        <w:pStyle w:val="Heading2"/>
        <w:ind w:left="275"/>
        <w:rPr>
          <w:u w:val="none"/>
        </w:rPr>
      </w:pPr>
      <w:r>
        <w:rPr>
          <w:u w:val="thick"/>
        </w:rPr>
        <w:t>CENTER FOR INTEGRATIVE STUDIES IN ARTS AND HUMANITIES</w:t>
      </w:r>
    </w:p>
    <w:p>
      <w:pPr>
        <w:pStyle w:val="BodyText"/>
        <w:spacing w:before="7"/>
        <w:rPr>
          <w:b/>
          <w:sz w:val="9"/>
        </w:rPr>
      </w:pPr>
    </w:p>
    <w:p>
      <w:pPr>
        <w:pStyle w:val="BodyText"/>
        <w:tabs>
          <w:tab w:pos="1600" w:val="left" w:leader="none"/>
        </w:tabs>
        <w:spacing w:before="94"/>
        <w:ind w:left="160"/>
      </w:pPr>
      <w:r>
        <w:rPr/>
        <w:t>IAH</w:t>
      </w:r>
      <w:r>
        <w:rPr>
          <w:spacing w:val="-2"/>
        </w:rPr>
        <w:t> </w:t>
      </w:r>
      <w:r>
        <w:rPr/>
        <w:t>207A</w:t>
        <w:tab/>
        <w:t>Race and Identity in Film and Media</w:t>
      </w:r>
      <w:r>
        <w:rPr>
          <w:spacing w:val="-1"/>
        </w:rPr>
        <w:t> </w:t>
      </w:r>
      <w:r>
        <w:rPr/>
        <w:t>(D)</w:t>
      </w:r>
    </w:p>
    <w:p>
      <w:pPr>
        <w:pStyle w:val="BodyText"/>
        <w:spacing w:before="1"/>
        <w:ind w:left="1600" w:right="1076"/>
      </w:pPr>
      <w:r>
        <w:rPr/>
        <w:t>Fall of every year. Spring of every year. Summer of even years. 4(2-3) P: (WRA 1004) or designated score on English Placement test RB: Completion of Tier I Writing Requirement</w:t>
      </w:r>
    </w:p>
    <w:p>
      <w:pPr>
        <w:pStyle w:val="BodyText"/>
        <w:ind w:left="2320" w:right="449"/>
      </w:pPr>
      <w:r>
        <w:rPr/>
        <w:t>The production of racial identity through film and other media. Approaches and materials from literature, philosophy, the arts, religion, and history. Selected themes and issues, variable by term.</w:t>
      </w:r>
    </w:p>
    <w:p>
      <w:pPr>
        <w:pStyle w:val="BodyText"/>
        <w:spacing w:line="206" w:lineRule="exact"/>
        <w:ind w:left="2320"/>
      </w:pPr>
      <w:r>
        <w:rPr/>
        <w:t>Effective Fall 2022</w:t>
      </w:r>
    </w:p>
    <w:p>
      <w:pPr>
        <w:pStyle w:val="BodyText"/>
        <w:rPr>
          <w:sz w:val="20"/>
        </w:rPr>
      </w:pPr>
    </w:p>
    <w:p>
      <w:pPr>
        <w:pStyle w:val="BodyText"/>
        <w:spacing w:before="1"/>
        <w:rPr>
          <w:sz w:val="16"/>
        </w:rPr>
      </w:pPr>
    </w:p>
    <w:p>
      <w:pPr>
        <w:pStyle w:val="Heading2"/>
        <w:rPr>
          <w:u w:val="none"/>
        </w:rPr>
      </w:pPr>
      <w:r>
        <w:rPr>
          <w:u w:val="thick"/>
        </w:rPr>
        <w:t>JAMES MADISON COLLEGE</w:t>
      </w:r>
    </w:p>
    <w:p>
      <w:pPr>
        <w:pStyle w:val="BodyText"/>
        <w:spacing w:before="9"/>
        <w:rPr>
          <w:b/>
          <w:sz w:val="9"/>
        </w:rPr>
      </w:pPr>
    </w:p>
    <w:p>
      <w:pPr>
        <w:pStyle w:val="BodyText"/>
        <w:tabs>
          <w:tab w:pos="1600" w:val="left" w:leader="none"/>
        </w:tabs>
        <w:spacing w:line="207" w:lineRule="exact" w:before="94"/>
        <w:ind w:left="160"/>
      </w:pPr>
      <w:r>
        <w:rPr/>
        <w:t>MC</w:t>
      </w:r>
      <w:r>
        <w:rPr>
          <w:spacing w:val="-1"/>
        </w:rPr>
        <w:t> </w:t>
      </w:r>
      <w:r>
        <w:rPr/>
        <w:t>342</w:t>
        <w:tab/>
        <w:t>Social Economics of the Workplace: Class, Race, and</w:t>
      </w:r>
      <w:r>
        <w:rPr>
          <w:spacing w:val="-4"/>
        </w:rPr>
        <w:t> </w:t>
      </w:r>
      <w:r>
        <w:rPr/>
        <w:t>Gender</w:t>
      </w:r>
    </w:p>
    <w:p>
      <w:pPr>
        <w:pStyle w:val="BodyText"/>
        <w:ind w:left="1600" w:right="806"/>
      </w:pPr>
      <w:r>
        <w:rPr/>
        <w:t>Spring of every year. 4(3-0) P: ((EC 201 or concurrently) or (EC 251H or concurrently)) or completion of Tier I writing requirement R: Open to students in the James Madison College or approval of college.</w:t>
      </w:r>
    </w:p>
    <w:p>
      <w:pPr>
        <w:pStyle w:val="BodyText"/>
        <w:tabs>
          <w:tab w:pos="2318" w:val="left" w:leader="none"/>
        </w:tabs>
        <w:ind w:left="2319" w:right="646" w:hanging="2160"/>
      </w:pPr>
      <w:r>
        <w:rPr/>
        <w:t>REINSTATEMENT</w:t>
        <w:tab/>
        <w:t>Labor market analysis of wages and employment. Class, gender, and race in the workplace. Productivity, income distribution, and living standards. Systems of work organization.</w:t>
      </w:r>
      <w:r>
        <w:rPr>
          <w:spacing w:val="-5"/>
        </w:rPr>
        <w:t> </w:t>
      </w:r>
      <w:r>
        <w:rPr/>
        <w:t>Impact</w:t>
      </w:r>
      <w:r>
        <w:rPr>
          <w:spacing w:val="-4"/>
        </w:rPr>
        <w:t> </w:t>
      </w:r>
      <w:r>
        <w:rPr/>
        <w:t>of</w:t>
      </w:r>
      <w:r>
        <w:rPr>
          <w:spacing w:val="-5"/>
        </w:rPr>
        <w:t> </w:t>
      </w:r>
      <w:r>
        <w:rPr/>
        <w:t>globalization</w:t>
      </w:r>
      <w:r>
        <w:rPr>
          <w:spacing w:val="-3"/>
        </w:rPr>
        <w:t> </w:t>
      </w:r>
      <w:r>
        <w:rPr/>
        <w:t>and</w:t>
      </w:r>
      <w:r>
        <w:rPr>
          <w:spacing w:val="-5"/>
        </w:rPr>
        <w:t> </w:t>
      </w:r>
      <w:r>
        <w:rPr/>
        <w:t>new</w:t>
      </w:r>
      <w:r>
        <w:rPr>
          <w:spacing w:val="-5"/>
        </w:rPr>
        <w:t> </w:t>
      </w:r>
      <w:r>
        <w:rPr/>
        <w:t>technology.</w:t>
      </w:r>
      <w:r>
        <w:rPr>
          <w:spacing w:val="-3"/>
        </w:rPr>
        <w:t> </w:t>
      </w:r>
      <w:r>
        <w:rPr/>
        <w:t>The</w:t>
      </w:r>
      <w:r>
        <w:rPr>
          <w:spacing w:val="-5"/>
        </w:rPr>
        <w:t> </w:t>
      </w:r>
      <w:r>
        <w:rPr/>
        <w:t>changing</w:t>
      </w:r>
      <w:r>
        <w:rPr>
          <w:spacing w:val="-5"/>
        </w:rPr>
        <w:t> </w:t>
      </w:r>
      <w:r>
        <w:rPr/>
        <w:t>role</w:t>
      </w:r>
      <w:r>
        <w:rPr>
          <w:spacing w:val="-4"/>
        </w:rPr>
        <w:t> </w:t>
      </w:r>
      <w:r>
        <w:rPr/>
        <w:t>of</w:t>
      </w:r>
      <w:r>
        <w:rPr>
          <w:spacing w:val="-5"/>
        </w:rPr>
        <w:t> </w:t>
      </w:r>
      <w:r>
        <w:rPr/>
        <w:t>unions. Effective Fall</w:t>
      </w:r>
      <w:r>
        <w:rPr>
          <w:spacing w:val="-1"/>
        </w:rPr>
        <w:t> </w:t>
      </w:r>
      <w:r>
        <w:rPr/>
        <w:t>2022</w:t>
      </w:r>
    </w:p>
    <w:p>
      <w:pPr>
        <w:pStyle w:val="BodyText"/>
        <w:rPr>
          <w:sz w:val="20"/>
        </w:rPr>
      </w:pPr>
    </w:p>
    <w:p>
      <w:pPr>
        <w:pStyle w:val="BodyText"/>
        <w:spacing w:before="2"/>
        <w:rPr>
          <w:sz w:val="16"/>
        </w:rPr>
      </w:pPr>
    </w:p>
    <w:p>
      <w:pPr>
        <w:pStyle w:val="Heading2"/>
        <w:rPr>
          <w:u w:val="none"/>
        </w:rPr>
      </w:pPr>
      <w:r>
        <w:rPr>
          <w:u w:val="thick"/>
        </w:rPr>
        <w:t>MSU COLLEGE OF LAW</w:t>
      </w:r>
    </w:p>
    <w:p>
      <w:pPr>
        <w:pStyle w:val="BodyText"/>
        <w:spacing w:before="8"/>
        <w:rPr>
          <w:b/>
          <w:sz w:val="9"/>
        </w:rPr>
      </w:pPr>
    </w:p>
    <w:p>
      <w:pPr>
        <w:pStyle w:val="BodyText"/>
        <w:tabs>
          <w:tab w:pos="1600" w:val="left" w:leader="none"/>
        </w:tabs>
        <w:spacing w:before="94"/>
        <w:ind w:left="160"/>
      </w:pPr>
      <w:r>
        <w:rPr/>
        <w:t>LAW</w:t>
      </w:r>
      <w:r>
        <w:rPr>
          <w:spacing w:val="-2"/>
        </w:rPr>
        <w:t> </w:t>
      </w:r>
      <w:r>
        <w:rPr/>
        <w:t>572J</w:t>
        <w:tab/>
        <w:t>IRS Practice and</w:t>
      </w:r>
      <w:r>
        <w:rPr>
          <w:spacing w:val="-1"/>
        </w:rPr>
        <w:t> </w:t>
      </w:r>
      <w:r>
        <w:rPr/>
        <w:t>Procedure</w:t>
      </w:r>
    </w:p>
    <w:p>
      <w:pPr>
        <w:pStyle w:val="BodyText"/>
        <w:ind w:left="1599" w:right="467"/>
      </w:pPr>
      <w:r>
        <w:rPr/>
        <w:t>On Demand. 0 to 6 credits. P: LAW 501K or concurrently R: Open to students in the MSU College of Law.</w:t>
      </w:r>
    </w:p>
    <w:p>
      <w:pPr>
        <w:pStyle w:val="BodyText"/>
        <w:ind w:left="2319" w:right="1228"/>
      </w:pPr>
      <w:r>
        <w:rPr/>
        <w:t>Practical application of IRS practices and procedures to common tax problems. Procedures from initial audit through appeals and judicial review.</w:t>
      </w:r>
    </w:p>
    <w:p>
      <w:pPr>
        <w:pStyle w:val="BodyText"/>
        <w:spacing w:before="1"/>
        <w:ind w:left="2319"/>
      </w:pPr>
      <w:r>
        <w:rPr/>
        <w:t>Effective Fall 2022</w:t>
      </w:r>
    </w:p>
    <w:p>
      <w:pPr>
        <w:pStyle w:val="BodyText"/>
        <w:spacing w:before="11"/>
        <w:rPr>
          <w:sz w:val="17"/>
        </w:rPr>
      </w:pPr>
    </w:p>
    <w:p>
      <w:pPr>
        <w:pStyle w:val="BodyText"/>
        <w:tabs>
          <w:tab w:pos="1599" w:val="left" w:leader="none"/>
        </w:tabs>
        <w:spacing w:line="207" w:lineRule="exact"/>
        <w:ind w:left="159"/>
      </w:pPr>
      <w:r>
        <w:rPr/>
        <w:t>LAW</w:t>
      </w:r>
      <w:r>
        <w:rPr>
          <w:spacing w:val="-2"/>
        </w:rPr>
        <w:t> </w:t>
      </w:r>
      <w:r>
        <w:rPr/>
        <w:t>580B</w:t>
        <w:tab/>
        <w:t>Supreme Court</w:t>
      </w:r>
      <w:r>
        <w:rPr>
          <w:spacing w:val="1"/>
        </w:rPr>
        <w:t> </w:t>
      </w:r>
      <w:r>
        <w:rPr/>
        <w:t>Seminar</w:t>
      </w:r>
    </w:p>
    <w:p>
      <w:pPr>
        <w:pStyle w:val="BodyText"/>
        <w:ind w:left="1599" w:right="366"/>
      </w:pPr>
      <w:r>
        <w:rPr/>
        <w:t>On Demand. 0 to 6 credits. P: LAW 500F and LAW 500G and LAW 500R and LAW 530A and LAW 530B and LAW 530J and LAW 530K and LAW 530S RB: The first-year curriculum should have been completed, including Constitutional Law and the Regulatory State. Constitutional Law II and Administrative Law are recommended but not required. R: Open to Law students.</w:t>
      </w:r>
    </w:p>
    <w:p>
      <w:pPr>
        <w:pStyle w:val="BodyText"/>
        <w:ind w:left="2319" w:right="827"/>
        <w:jc w:val="both"/>
      </w:pPr>
      <w:r>
        <w:rPr/>
        <w:t>Significant issues pending before the Supreme Court of the United States during the current term. Place of the Supreme Court in our governmental system, including the appropriate role of judicial review in a constitutional democracy.</w:t>
      </w:r>
    </w:p>
    <w:p>
      <w:pPr>
        <w:pStyle w:val="BodyText"/>
        <w:spacing w:line="206" w:lineRule="exact"/>
        <w:ind w:left="2319"/>
        <w:jc w:val="both"/>
      </w:pPr>
      <w:r>
        <w:rPr/>
        <w:t>Effective Spring 2023</w:t>
      </w:r>
    </w:p>
    <w:p>
      <w:pPr>
        <w:pStyle w:val="BodyText"/>
        <w:rPr>
          <w:sz w:val="20"/>
        </w:rPr>
      </w:pPr>
    </w:p>
    <w:p>
      <w:pPr>
        <w:pStyle w:val="BodyText"/>
        <w:spacing w:before="2"/>
        <w:rPr>
          <w:sz w:val="16"/>
        </w:rPr>
      </w:pPr>
    </w:p>
    <w:p>
      <w:pPr>
        <w:pStyle w:val="Heading2"/>
        <w:ind w:left="276"/>
        <w:rPr>
          <w:u w:val="none"/>
        </w:rPr>
      </w:pPr>
      <w:r>
        <w:rPr>
          <w:u w:val="thick"/>
        </w:rPr>
        <w:t>DEPARTMENT OF LINGUISTICS, LANGUAGES AND CULTURES</w:t>
      </w:r>
    </w:p>
    <w:p>
      <w:pPr>
        <w:pStyle w:val="BodyText"/>
        <w:spacing w:before="7"/>
        <w:rPr>
          <w:b/>
          <w:sz w:val="9"/>
        </w:rPr>
      </w:pPr>
    </w:p>
    <w:p>
      <w:pPr>
        <w:pStyle w:val="BodyText"/>
        <w:tabs>
          <w:tab w:pos="1600" w:val="left" w:leader="none"/>
        </w:tabs>
        <w:spacing w:before="95"/>
        <w:ind w:left="160"/>
      </w:pPr>
      <w:r>
        <w:rPr/>
        <w:t>LLT</w:t>
      </w:r>
      <w:r>
        <w:rPr>
          <w:spacing w:val="-2"/>
        </w:rPr>
        <w:t> </w:t>
      </w:r>
      <w:r>
        <w:rPr/>
        <w:t>362</w:t>
        <w:tab/>
        <w:t>Child Second Language</w:t>
      </w:r>
      <w:r>
        <w:rPr>
          <w:spacing w:val="-20"/>
        </w:rPr>
        <w:t> </w:t>
      </w:r>
      <w:r>
        <w:rPr/>
        <w:t>Learning</w:t>
      </w:r>
    </w:p>
    <w:p>
      <w:pPr>
        <w:pStyle w:val="BodyText"/>
        <w:ind w:left="1600" w:right="449"/>
      </w:pPr>
      <w:r>
        <w:rPr/>
        <w:t>Fall</w:t>
      </w:r>
      <w:r>
        <w:rPr>
          <w:spacing w:val="-3"/>
        </w:rPr>
        <w:t> </w:t>
      </w:r>
      <w:r>
        <w:rPr/>
        <w:t>of</w:t>
      </w:r>
      <w:r>
        <w:rPr>
          <w:spacing w:val="-2"/>
        </w:rPr>
        <w:t> </w:t>
      </w:r>
      <w:r>
        <w:rPr/>
        <w:t>every</w:t>
      </w:r>
      <w:r>
        <w:rPr>
          <w:spacing w:val="-2"/>
        </w:rPr>
        <w:t> </w:t>
      </w:r>
      <w:r>
        <w:rPr/>
        <w:t>year.</w:t>
      </w:r>
      <w:r>
        <w:rPr>
          <w:spacing w:val="-3"/>
        </w:rPr>
        <w:t> </w:t>
      </w:r>
      <w:r>
        <w:rPr/>
        <w:t>Spring</w:t>
      </w:r>
      <w:r>
        <w:rPr>
          <w:spacing w:val="-2"/>
        </w:rPr>
        <w:t> </w:t>
      </w:r>
      <w:r>
        <w:rPr/>
        <w:t>of</w:t>
      </w:r>
      <w:r>
        <w:rPr>
          <w:spacing w:val="-2"/>
        </w:rPr>
        <w:t> </w:t>
      </w:r>
      <w:r>
        <w:rPr/>
        <w:t>every</w:t>
      </w:r>
      <w:r>
        <w:rPr>
          <w:spacing w:val="-3"/>
        </w:rPr>
        <w:t> </w:t>
      </w:r>
      <w:r>
        <w:rPr/>
        <w:t>year.</w:t>
      </w:r>
      <w:r>
        <w:rPr>
          <w:spacing w:val="-2"/>
        </w:rPr>
        <w:t> </w:t>
      </w:r>
      <w:r>
        <w:rPr/>
        <w:t>3(3-0)</w:t>
      </w:r>
      <w:r>
        <w:rPr>
          <w:spacing w:val="-2"/>
        </w:rPr>
        <w:t> </w:t>
      </w:r>
      <w:r>
        <w:rPr/>
        <w:t>P:</w:t>
      </w:r>
      <w:r>
        <w:rPr>
          <w:spacing w:val="-3"/>
        </w:rPr>
        <w:t> </w:t>
      </w:r>
      <w:r>
        <w:rPr/>
        <w:t>LIN</w:t>
      </w:r>
      <w:r>
        <w:rPr>
          <w:spacing w:val="-2"/>
        </w:rPr>
        <w:t> </w:t>
      </w:r>
      <w:r>
        <w:rPr/>
        <w:t>200</w:t>
      </w:r>
      <w:r>
        <w:rPr>
          <w:spacing w:val="-2"/>
        </w:rPr>
        <w:t> </w:t>
      </w:r>
      <w:r>
        <w:rPr/>
        <w:t>or</w:t>
      </w:r>
      <w:r>
        <w:rPr>
          <w:spacing w:val="-2"/>
        </w:rPr>
        <w:t> </w:t>
      </w:r>
      <w:r>
        <w:rPr/>
        <w:t>LIN</w:t>
      </w:r>
      <w:r>
        <w:rPr>
          <w:spacing w:val="-3"/>
        </w:rPr>
        <w:t> </w:t>
      </w:r>
      <w:r>
        <w:rPr/>
        <w:t>401</w:t>
      </w:r>
      <w:r>
        <w:rPr>
          <w:spacing w:val="-2"/>
        </w:rPr>
        <w:t> </w:t>
      </w:r>
      <w:r>
        <w:rPr/>
        <w:t>or</w:t>
      </w:r>
      <w:r>
        <w:rPr>
          <w:spacing w:val="-2"/>
        </w:rPr>
        <w:t> </w:t>
      </w:r>
      <w:r>
        <w:rPr/>
        <w:t>ENG</w:t>
      </w:r>
      <w:r>
        <w:rPr>
          <w:spacing w:val="-3"/>
        </w:rPr>
        <w:t> </w:t>
      </w:r>
      <w:r>
        <w:rPr/>
        <w:t>302</w:t>
      </w:r>
      <w:r>
        <w:rPr>
          <w:spacing w:val="-2"/>
        </w:rPr>
        <w:t> </w:t>
      </w:r>
      <w:r>
        <w:rPr/>
        <w:t>RB:</w:t>
      </w:r>
      <w:r>
        <w:rPr>
          <w:spacing w:val="-2"/>
        </w:rPr>
        <w:t> </w:t>
      </w:r>
      <w:r>
        <w:rPr/>
        <w:t>Some familiarity with linguistic</w:t>
      </w:r>
      <w:r>
        <w:rPr>
          <w:spacing w:val="-1"/>
        </w:rPr>
        <w:t> </w:t>
      </w:r>
      <w:r>
        <w:rPr/>
        <w:t>concepts.</w:t>
      </w:r>
    </w:p>
    <w:p>
      <w:pPr>
        <w:pStyle w:val="BodyText"/>
        <w:tabs>
          <w:tab w:pos="2318" w:val="left" w:leader="none"/>
        </w:tabs>
        <w:ind w:left="2320" w:right="476" w:hanging="2160"/>
      </w:pPr>
      <w:r>
        <w:rPr/>
        <w:t>REINSTATEMENT</w:t>
        <w:tab/>
        <w:t>Basic principles of child second language learning and socialization. Simultaneous bilingualism,</w:t>
      </w:r>
      <w:r>
        <w:rPr>
          <w:spacing w:val="-5"/>
        </w:rPr>
        <w:t> </w:t>
      </w:r>
      <w:r>
        <w:rPr/>
        <w:t>differences</w:t>
      </w:r>
      <w:r>
        <w:rPr>
          <w:spacing w:val="-5"/>
        </w:rPr>
        <w:t> </w:t>
      </w:r>
      <w:r>
        <w:rPr/>
        <w:t>between</w:t>
      </w:r>
      <w:r>
        <w:rPr>
          <w:spacing w:val="-4"/>
        </w:rPr>
        <w:t> </w:t>
      </w:r>
      <w:r>
        <w:rPr/>
        <w:t>child</w:t>
      </w:r>
      <w:r>
        <w:rPr>
          <w:spacing w:val="-5"/>
        </w:rPr>
        <w:t> </w:t>
      </w:r>
      <w:r>
        <w:rPr/>
        <w:t>first</w:t>
      </w:r>
      <w:r>
        <w:rPr>
          <w:spacing w:val="-6"/>
        </w:rPr>
        <w:t> </w:t>
      </w:r>
      <w:r>
        <w:rPr/>
        <w:t>and</w:t>
      </w:r>
      <w:r>
        <w:rPr>
          <w:spacing w:val="-5"/>
        </w:rPr>
        <w:t> </w:t>
      </w:r>
      <w:r>
        <w:rPr/>
        <w:t>second</w:t>
      </w:r>
      <w:r>
        <w:rPr>
          <w:spacing w:val="-4"/>
        </w:rPr>
        <w:t> </w:t>
      </w:r>
      <w:r>
        <w:rPr/>
        <w:t>language</w:t>
      </w:r>
      <w:r>
        <w:rPr>
          <w:spacing w:val="-5"/>
        </w:rPr>
        <w:t> </w:t>
      </w:r>
      <w:r>
        <w:rPr/>
        <w:t>learning.</w:t>
      </w:r>
      <w:r>
        <w:rPr>
          <w:spacing w:val="-4"/>
        </w:rPr>
        <w:t> </w:t>
      </w:r>
      <w:r>
        <w:rPr/>
        <w:t>Effects</w:t>
      </w:r>
      <w:r>
        <w:rPr>
          <w:spacing w:val="-5"/>
        </w:rPr>
        <w:t> </w:t>
      </w:r>
      <w:r>
        <w:rPr/>
        <w:t>of</w:t>
      </w:r>
      <w:r>
        <w:rPr>
          <w:spacing w:val="-4"/>
        </w:rPr>
        <w:t> </w:t>
      </w:r>
      <w:r>
        <w:rPr/>
        <w:t>age and individual and social factors in second language learning. Interaction and language learning, and loss of a first language. Classroom language learning in mainstream, immersion, bilingual, and heritage language</w:t>
      </w:r>
      <w:r>
        <w:rPr>
          <w:spacing w:val="-3"/>
        </w:rPr>
        <w:t> </w:t>
      </w:r>
      <w:r>
        <w:rPr/>
        <w:t>classrooms.</w:t>
      </w:r>
    </w:p>
    <w:p>
      <w:pPr>
        <w:pStyle w:val="BodyText"/>
        <w:spacing w:line="206" w:lineRule="exact"/>
        <w:ind w:left="2320"/>
      </w:pPr>
      <w:r>
        <w:rPr/>
        <w:t>Effective Spring 2023</w:t>
      </w:r>
    </w:p>
    <w:p>
      <w:pPr>
        <w:spacing w:after="0" w:line="206" w:lineRule="exact"/>
        <w:sectPr>
          <w:pgSz w:w="12240" w:h="15840"/>
          <w:pgMar w:header="725" w:footer="0" w:top="1120" w:bottom="280" w:left="1280" w:right="1100"/>
        </w:sectPr>
      </w:pPr>
    </w:p>
    <w:p>
      <w:pPr>
        <w:pStyle w:val="BodyText"/>
        <w:rPr>
          <w:sz w:val="20"/>
        </w:rPr>
      </w:pPr>
    </w:p>
    <w:p>
      <w:pPr>
        <w:pStyle w:val="BodyText"/>
        <w:spacing w:before="2"/>
      </w:pPr>
    </w:p>
    <w:p>
      <w:pPr>
        <w:pStyle w:val="Heading2"/>
        <w:ind w:left="276"/>
        <w:rPr>
          <w:u w:val="none"/>
        </w:rPr>
      </w:pPr>
      <w:r>
        <w:rPr>
          <w:u w:val="thick"/>
        </w:rPr>
        <w:t>DEPARTMENT OF MARKETING</w:t>
      </w:r>
    </w:p>
    <w:p>
      <w:pPr>
        <w:pStyle w:val="BodyText"/>
        <w:spacing w:before="7"/>
        <w:rPr>
          <w:b/>
          <w:sz w:val="9"/>
        </w:rPr>
      </w:pPr>
    </w:p>
    <w:p>
      <w:pPr>
        <w:pStyle w:val="BodyText"/>
        <w:tabs>
          <w:tab w:pos="1600" w:val="left" w:leader="none"/>
        </w:tabs>
        <w:spacing w:before="94"/>
        <w:ind w:left="160"/>
      </w:pPr>
      <w:r>
        <w:rPr/>
        <w:t>MKT</w:t>
      </w:r>
      <w:r>
        <w:rPr>
          <w:spacing w:val="-2"/>
        </w:rPr>
        <w:t> </w:t>
      </w:r>
      <w:r>
        <w:rPr/>
        <w:t>878</w:t>
        <w:tab/>
        <w:t>The Customer-Centric Organization</w:t>
      </w:r>
    </w:p>
    <w:p>
      <w:pPr>
        <w:pStyle w:val="BodyText"/>
        <w:spacing w:before="1"/>
        <w:ind w:left="2320" w:right="376" w:hanging="720"/>
      </w:pPr>
      <w:r>
        <w:rPr/>
        <w:t>Fall of every year. Spring of every year. Summer of every year. 2(2-0) R: Approval of department. Characteristics of and steps necessary in becoming a customer-centric organization, and the roles that vision, mission, values, leadership alignment, and effective customer experience governance play in that process.</w:t>
      </w:r>
    </w:p>
    <w:p>
      <w:pPr>
        <w:pStyle w:val="BodyText"/>
        <w:ind w:left="2320"/>
      </w:pPr>
      <w:r>
        <w:rPr/>
        <w:t>Effective Summer 2022</w:t>
      </w:r>
    </w:p>
    <w:p>
      <w:pPr>
        <w:pStyle w:val="BodyText"/>
      </w:pPr>
    </w:p>
    <w:p>
      <w:pPr>
        <w:pStyle w:val="BodyText"/>
        <w:tabs>
          <w:tab w:pos="1599" w:val="left" w:leader="none"/>
        </w:tabs>
        <w:spacing w:line="207" w:lineRule="exact"/>
        <w:ind w:left="160"/>
      </w:pPr>
      <w:r>
        <w:rPr/>
        <w:t>MKT</w:t>
      </w:r>
      <w:r>
        <w:rPr>
          <w:spacing w:val="-2"/>
        </w:rPr>
        <w:t> </w:t>
      </w:r>
      <w:r>
        <w:rPr/>
        <w:t>879</w:t>
        <w:tab/>
        <w:t>Organizational Development and</w:t>
      </w:r>
      <w:r>
        <w:rPr>
          <w:spacing w:val="1"/>
        </w:rPr>
        <w:t> </w:t>
      </w:r>
      <w:r>
        <w:rPr/>
        <w:t>Change</w:t>
      </w:r>
    </w:p>
    <w:p>
      <w:pPr>
        <w:pStyle w:val="BodyText"/>
        <w:ind w:left="1600" w:right="507"/>
      </w:pPr>
      <w:r>
        <w:rPr/>
        <w:t>Fall of every year. Spring of every year. Summer of every year. 2(2-0) P: MKT 878 R: Approval of department.</w:t>
      </w:r>
    </w:p>
    <w:p>
      <w:pPr>
        <w:pStyle w:val="BodyText"/>
        <w:ind w:left="2319" w:right="327"/>
      </w:pPr>
      <w:r>
        <w:rPr/>
        <w:t>Processes in which an organization changes its structure, strategies, operational methods, technologies and organizational culture and climate to become more customer-centric.</w:t>
      </w:r>
    </w:p>
    <w:p>
      <w:pPr>
        <w:pStyle w:val="BodyText"/>
        <w:ind w:left="2319"/>
      </w:pPr>
      <w:r>
        <w:rPr/>
        <w:t>Effective Summer 2022</w:t>
      </w:r>
    </w:p>
    <w:p>
      <w:pPr>
        <w:pStyle w:val="BodyText"/>
      </w:pPr>
    </w:p>
    <w:p>
      <w:pPr>
        <w:pStyle w:val="BodyText"/>
        <w:tabs>
          <w:tab w:pos="1599" w:val="left" w:leader="none"/>
        </w:tabs>
        <w:ind w:left="159"/>
      </w:pPr>
      <w:r>
        <w:rPr/>
        <w:t>MKT</w:t>
      </w:r>
      <w:r>
        <w:rPr>
          <w:spacing w:val="-2"/>
        </w:rPr>
        <w:t> </w:t>
      </w:r>
      <w:r>
        <w:rPr/>
        <w:t>880</w:t>
        <w:tab/>
        <w:t>Consumer Decision Making and Behavior</w:t>
      </w:r>
    </w:p>
    <w:p>
      <w:pPr>
        <w:pStyle w:val="BodyText"/>
        <w:spacing w:before="1"/>
        <w:ind w:left="2319" w:right="376" w:hanging="720"/>
      </w:pPr>
      <w:r>
        <w:rPr/>
        <w:t>Fall of every year. Spring of every year. Summer of every year. 2(2-0) R: Approval of department. Concepts, theories, and principles from the various behavioral sciences to understand factors influencing the acquisition, consumption, and evaluation of customer experiences and relationships with experience providing organizations.</w:t>
      </w:r>
    </w:p>
    <w:p>
      <w:pPr>
        <w:pStyle w:val="BodyText"/>
        <w:ind w:left="2319"/>
      </w:pPr>
      <w:r>
        <w:rPr/>
        <w:t>Effective Summer 2022</w:t>
      </w:r>
    </w:p>
    <w:p>
      <w:pPr>
        <w:pStyle w:val="BodyText"/>
      </w:pPr>
    </w:p>
    <w:p>
      <w:pPr>
        <w:pStyle w:val="BodyText"/>
        <w:tabs>
          <w:tab w:pos="1599" w:val="left" w:leader="none"/>
        </w:tabs>
        <w:spacing w:line="207" w:lineRule="exact"/>
        <w:ind w:left="159"/>
      </w:pPr>
      <w:r>
        <w:rPr/>
        <w:t>MKT</w:t>
      </w:r>
      <w:r>
        <w:rPr>
          <w:spacing w:val="-2"/>
        </w:rPr>
        <w:t> </w:t>
      </w:r>
      <w:r>
        <w:rPr/>
        <w:t>881</w:t>
        <w:tab/>
        <w:t>Qualitative Research</w:t>
      </w:r>
    </w:p>
    <w:p>
      <w:pPr>
        <w:pStyle w:val="BodyText"/>
        <w:ind w:left="1599" w:right="508"/>
      </w:pPr>
      <w:r>
        <w:rPr/>
        <w:t>Fall of every year. Spring of every year. Summer of every year. 2(2-0) P: MKT 880 R: Approval of department.</w:t>
      </w:r>
    </w:p>
    <w:p>
      <w:pPr>
        <w:pStyle w:val="BodyText"/>
        <w:ind w:left="2319" w:right="487"/>
      </w:pPr>
      <w:r>
        <w:rPr/>
        <w:t>Qualitative research methods for understanding customer and employee needs, desires, and factors inhibiting an organization’s ability to deliver.</w:t>
      </w:r>
    </w:p>
    <w:p>
      <w:pPr>
        <w:pStyle w:val="BodyText"/>
        <w:ind w:left="2319"/>
      </w:pPr>
      <w:r>
        <w:rPr/>
        <w:t>Effective Summer 2022</w:t>
      </w:r>
    </w:p>
    <w:p>
      <w:pPr>
        <w:pStyle w:val="BodyText"/>
        <w:spacing w:before="11"/>
        <w:rPr>
          <w:sz w:val="17"/>
        </w:rPr>
      </w:pPr>
    </w:p>
    <w:p>
      <w:pPr>
        <w:pStyle w:val="BodyText"/>
        <w:tabs>
          <w:tab w:pos="1600" w:val="left" w:leader="none"/>
        </w:tabs>
        <w:ind w:left="159"/>
      </w:pPr>
      <w:r>
        <w:rPr/>
        <w:t>MKT</w:t>
      </w:r>
      <w:r>
        <w:rPr>
          <w:spacing w:val="-2"/>
        </w:rPr>
        <w:t> </w:t>
      </w:r>
      <w:r>
        <w:rPr/>
        <w:t>883</w:t>
        <w:tab/>
        <w:t>Qualitative Data Synthesis and</w:t>
      </w:r>
      <w:r>
        <w:rPr>
          <w:spacing w:val="-3"/>
        </w:rPr>
        <w:t> </w:t>
      </w:r>
      <w:r>
        <w:rPr/>
        <w:t>Analysis</w:t>
      </w:r>
    </w:p>
    <w:p>
      <w:pPr>
        <w:pStyle w:val="BodyText"/>
        <w:spacing w:before="1"/>
        <w:ind w:left="1599" w:right="508"/>
      </w:pPr>
      <w:r>
        <w:rPr/>
        <w:t>Fall of every year. Spring of every year. Summer of every year. 2(2-0) P: MKT 881 R: Approval of department.</w:t>
      </w:r>
    </w:p>
    <w:p>
      <w:pPr>
        <w:pStyle w:val="BodyText"/>
        <w:ind w:left="2319" w:right="446"/>
      </w:pPr>
      <w:r>
        <w:rPr/>
        <w:t>Tools and techniques to synthesize and analyze qualitative data relative to the customer and employee and their journeys, including jobs to be done, empathy mapping, customer personas, and journey mapping.</w:t>
      </w:r>
    </w:p>
    <w:p>
      <w:pPr>
        <w:pStyle w:val="BodyText"/>
        <w:spacing w:line="206" w:lineRule="exact"/>
        <w:ind w:left="2319"/>
      </w:pPr>
      <w:r>
        <w:rPr/>
        <w:t>Effective Summer 2022</w:t>
      </w:r>
    </w:p>
    <w:p>
      <w:pPr>
        <w:pStyle w:val="BodyText"/>
      </w:pPr>
    </w:p>
    <w:p>
      <w:pPr>
        <w:pStyle w:val="BodyText"/>
        <w:tabs>
          <w:tab w:pos="1600" w:val="left" w:leader="none"/>
        </w:tabs>
        <w:ind w:left="159"/>
      </w:pPr>
      <w:r>
        <w:rPr/>
        <w:t>MKT</w:t>
      </w:r>
      <w:r>
        <w:rPr>
          <w:spacing w:val="-2"/>
        </w:rPr>
        <w:t> </w:t>
      </w:r>
      <w:r>
        <w:rPr/>
        <w:t>885</w:t>
        <w:tab/>
        <w:t>Experience Analytics</w:t>
      </w:r>
    </w:p>
    <w:p>
      <w:pPr>
        <w:pStyle w:val="BodyText"/>
        <w:ind w:left="1599" w:right="508"/>
      </w:pPr>
      <w:r>
        <w:rPr/>
        <w:t>Fall of every year. Spring of every year. Summer of every year. 2(2-0) P: MKT 883 R: Approval of department.</w:t>
      </w:r>
    </w:p>
    <w:p>
      <w:pPr>
        <w:pStyle w:val="BodyText"/>
        <w:ind w:left="2319" w:right="1077"/>
      </w:pPr>
      <w:r>
        <w:rPr/>
        <w:t>Tools and techniques to identify and rectify underlying processes, behaviors, and technologies that inhibit an organization’s ability to effectively deliver a positive experience.</w:t>
      </w:r>
    </w:p>
    <w:p>
      <w:pPr>
        <w:pStyle w:val="BodyText"/>
        <w:spacing w:line="206" w:lineRule="exact"/>
        <w:ind w:left="2319"/>
      </w:pPr>
      <w:r>
        <w:rPr/>
        <w:t>Effective Summer 2022</w:t>
      </w:r>
    </w:p>
    <w:p>
      <w:pPr>
        <w:pStyle w:val="BodyText"/>
      </w:pPr>
    </w:p>
    <w:p>
      <w:pPr>
        <w:pStyle w:val="BodyText"/>
        <w:tabs>
          <w:tab w:pos="1599" w:val="left" w:leader="none"/>
        </w:tabs>
        <w:ind w:left="159"/>
      </w:pPr>
      <w:r>
        <w:rPr/>
        <w:t>MKT</w:t>
      </w:r>
      <w:r>
        <w:rPr>
          <w:spacing w:val="-2"/>
        </w:rPr>
        <w:t> </w:t>
      </w:r>
      <w:r>
        <w:rPr/>
        <w:t>886</w:t>
        <w:tab/>
        <w:t>Human Centered Design and Innovation</w:t>
      </w:r>
    </w:p>
    <w:p>
      <w:pPr>
        <w:pStyle w:val="BodyText"/>
        <w:spacing w:before="1"/>
        <w:ind w:left="1599" w:right="508"/>
      </w:pPr>
      <w:r>
        <w:rPr/>
        <w:t>Fall of every year. Spring of every year. Summer of every year. 2(2-0) P: MKT 885 R: Approval of department.</w:t>
      </w:r>
    </w:p>
    <w:p>
      <w:pPr>
        <w:pStyle w:val="BodyText"/>
        <w:ind w:left="2319" w:right="626"/>
      </w:pPr>
      <w:r>
        <w:rPr/>
        <w:t>Adopting an empathic and solutions-based process, mindset, and approach to creative problem solving and design.</w:t>
      </w:r>
    </w:p>
    <w:p>
      <w:pPr>
        <w:pStyle w:val="BodyText"/>
        <w:ind w:left="2319"/>
      </w:pPr>
      <w:r>
        <w:rPr/>
        <w:t>Effective Summer 2022</w:t>
      </w:r>
    </w:p>
    <w:p>
      <w:pPr>
        <w:pStyle w:val="BodyText"/>
      </w:pPr>
    </w:p>
    <w:p>
      <w:pPr>
        <w:pStyle w:val="BodyText"/>
        <w:tabs>
          <w:tab w:pos="1600" w:val="left" w:leader="none"/>
        </w:tabs>
        <w:spacing w:line="207" w:lineRule="exact"/>
        <w:ind w:left="159"/>
      </w:pPr>
      <w:r>
        <w:rPr/>
        <w:t>MKT</w:t>
      </w:r>
      <w:r>
        <w:rPr>
          <w:spacing w:val="-2"/>
        </w:rPr>
        <w:t> </w:t>
      </w:r>
      <w:r>
        <w:rPr/>
        <w:t>887</w:t>
        <w:tab/>
        <w:t>Customer Experience Strategy</w:t>
      </w:r>
    </w:p>
    <w:p>
      <w:pPr>
        <w:pStyle w:val="BodyText"/>
        <w:ind w:left="1599" w:right="508"/>
      </w:pPr>
      <w:r>
        <w:rPr/>
        <w:t>Fall of every year. Spring of every year. Summer of every year. 2(2-0) P: MKT 886 R: Approval of department.</w:t>
      </w:r>
    </w:p>
    <w:p>
      <w:pPr>
        <w:pStyle w:val="BodyText"/>
        <w:ind w:left="2319" w:right="547"/>
      </w:pPr>
      <w:r>
        <w:rPr/>
        <w:t>Focus on key business outcomes and metrics. Development and alignment of customer experience strategies.</w:t>
      </w:r>
    </w:p>
    <w:p>
      <w:pPr>
        <w:pStyle w:val="BodyText"/>
        <w:ind w:left="2319"/>
      </w:pPr>
      <w:r>
        <w:rPr/>
        <w:t>Effective Summer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MKT</w:t>
      </w:r>
      <w:r>
        <w:rPr>
          <w:spacing w:val="-2"/>
        </w:rPr>
        <w:t> </w:t>
      </w:r>
      <w:r>
        <w:rPr/>
        <w:t>888</w:t>
        <w:tab/>
        <w:t>Customer Experience Design</w:t>
      </w:r>
    </w:p>
    <w:p>
      <w:pPr>
        <w:pStyle w:val="BodyText"/>
        <w:ind w:left="1600" w:right="507"/>
      </w:pPr>
      <w:r>
        <w:rPr/>
        <w:t>Fall of every year. Spring of every year. Summer of every year. 2(2-0) P: MKT 887 R: Approval of department.</w:t>
      </w:r>
    </w:p>
    <w:p>
      <w:pPr>
        <w:pStyle w:val="BodyText"/>
        <w:ind w:left="2320" w:right="326"/>
      </w:pPr>
      <w:r>
        <w:rPr/>
        <w:t>Utilizing personas, journey maps, storyboards, and service design tools to create impactful customer experiences in the physical and digital realms.</w:t>
      </w:r>
    </w:p>
    <w:p>
      <w:pPr>
        <w:pStyle w:val="BodyText"/>
        <w:ind w:left="2320"/>
      </w:pPr>
      <w:r>
        <w:rPr/>
        <w:t>Effective Summer 2022</w:t>
      </w:r>
    </w:p>
    <w:p>
      <w:pPr>
        <w:pStyle w:val="BodyText"/>
      </w:pPr>
    </w:p>
    <w:p>
      <w:pPr>
        <w:pStyle w:val="BodyText"/>
        <w:tabs>
          <w:tab w:pos="1600" w:val="left" w:leader="none"/>
        </w:tabs>
        <w:spacing w:line="207" w:lineRule="exact"/>
        <w:ind w:left="160"/>
      </w:pPr>
      <w:r>
        <w:rPr/>
        <w:t>MKT</w:t>
      </w:r>
      <w:r>
        <w:rPr>
          <w:spacing w:val="-2"/>
        </w:rPr>
        <w:t> </w:t>
      </w:r>
      <w:r>
        <w:rPr/>
        <w:t>889</w:t>
        <w:tab/>
        <w:t>Digital Customer Experience</w:t>
      </w:r>
      <w:r>
        <w:rPr>
          <w:spacing w:val="1"/>
        </w:rPr>
        <w:t> </w:t>
      </w:r>
      <w:r>
        <w:rPr/>
        <w:t>Design</w:t>
      </w:r>
    </w:p>
    <w:p>
      <w:pPr>
        <w:pStyle w:val="BodyText"/>
        <w:ind w:left="1600" w:right="507"/>
      </w:pPr>
      <w:r>
        <w:rPr/>
        <w:t>Fall of every year. Spring of every year. Summer of every year. 2(2-0) P: MKT 888 R: Approval of department.</w:t>
      </w:r>
    </w:p>
    <w:p>
      <w:pPr>
        <w:pStyle w:val="BodyText"/>
        <w:ind w:left="2320" w:right="985"/>
      </w:pPr>
      <w:r>
        <w:rPr/>
        <w:t>Unique aspects of the online user experience and design of the digital experience. Effective Summer 2022</w:t>
      </w:r>
    </w:p>
    <w:p>
      <w:pPr>
        <w:pStyle w:val="BodyText"/>
        <w:spacing w:before="1"/>
      </w:pPr>
    </w:p>
    <w:p>
      <w:pPr>
        <w:pStyle w:val="BodyText"/>
        <w:tabs>
          <w:tab w:pos="1599" w:val="left" w:leader="none"/>
        </w:tabs>
        <w:spacing w:line="207" w:lineRule="exact"/>
        <w:ind w:left="160"/>
      </w:pPr>
      <w:r>
        <w:rPr/>
        <w:t>MKT</w:t>
      </w:r>
      <w:r>
        <w:rPr>
          <w:spacing w:val="-2"/>
        </w:rPr>
        <w:t> </w:t>
      </w:r>
      <w:r>
        <w:rPr/>
        <w:t>892</w:t>
        <w:tab/>
        <w:t>The Employee</w:t>
      </w:r>
      <w:r>
        <w:rPr>
          <w:spacing w:val="1"/>
        </w:rPr>
        <w:t> </w:t>
      </w:r>
      <w:r>
        <w:rPr/>
        <w:t>Experience</w:t>
      </w:r>
    </w:p>
    <w:p>
      <w:pPr>
        <w:pStyle w:val="BodyText"/>
        <w:ind w:left="2320" w:right="496" w:hanging="720"/>
      </w:pPr>
      <w:r>
        <w:rPr/>
        <w:t>Fall of every year. Spring of every year. Summer of every year. 2(2-0) R: Approval of department. Recruitment, selection, onboarding, and socialization of employees in customer-centric organizations.</w:t>
      </w:r>
    </w:p>
    <w:p>
      <w:pPr>
        <w:pStyle w:val="BodyText"/>
        <w:ind w:left="2320"/>
      </w:pPr>
      <w:r>
        <w:rPr/>
        <w:t>Effective Summer 2022</w:t>
      </w:r>
    </w:p>
    <w:p>
      <w:pPr>
        <w:pStyle w:val="BodyText"/>
      </w:pPr>
    </w:p>
    <w:p>
      <w:pPr>
        <w:pStyle w:val="BodyText"/>
        <w:tabs>
          <w:tab w:pos="1600" w:val="left" w:leader="none"/>
        </w:tabs>
        <w:spacing w:line="207" w:lineRule="exact"/>
        <w:ind w:left="160"/>
      </w:pPr>
      <w:r>
        <w:rPr/>
        <w:t>MKT</w:t>
      </w:r>
      <w:r>
        <w:rPr>
          <w:spacing w:val="-2"/>
        </w:rPr>
        <w:t> </w:t>
      </w:r>
      <w:r>
        <w:rPr/>
        <w:t>893</w:t>
        <w:tab/>
        <w:t>Employee</w:t>
      </w:r>
      <w:r>
        <w:rPr>
          <w:spacing w:val="-1"/>
        </w:rPr>
        <w:t> </w:t>
      </w:r>
      <w:r>
        <w:rPr/>
        <w:t>Engagement</w:t>
      </w:r>
    </w:p>
    <w:p>
      <w:pPr>
        <w:pStyle w:val="BodyText"/>
        <w:ind w:left="1600" w:right="507"/>
      </w:pPr>
      <w:r>
        <w:rPr/>
        <w:t>Fall of every year. Spring of every year. Summer of every year. 2(2-0) P: MKT 892 R: Approval of department.</w:t>
      </w:r>
    </w:p>
    <w:p>
      <w:pPr>
        <w:pStyle w:val="BodyText"/>
        <w:ind w:left="2320" w:right="685"/>
      </w:pPr>
      <w:r>
        <w:rPr/>
        <w:t>Theories and principles of employee engagement, motivation, leadership, and internal communication.</w:t>
      </w:r>
    </w:p>
    <w:p>
      <w:pPr>
        <w:pStyle w:val="BodyText"/>
        <w:ind w:left="2320"/>
      </w:pPr>
      <w:r>
        <w:rPr/>
        <w:t>Effective Summer 2022</w:t>
      </w:r>
    </w:p>
    <w:p>
      <w:pPr>
        <w:pStyle w:val="BodyText"/>
      </w:pPr>
    </w:p>
    <w:p>
      <w:pPr>
        <w:pStyle w:val="BodyText"/>
        <w:tabs>
          <w:tab w:pos="1600" w:val="left" w:leader="none"/>
        </w:tabs>
        <w:ind w:left="160"/>
      </w:pPr>
      <w:r>
        <w:rPr/>
        <w:t>MKT</w:t>
      </w:r>
      <w:r>
        <w:rPr>
          <w:spacing w:val="-2"/>
        </w:rPr>
        <w:t> </w:t>
      </w:r>
      <w:r>
        <w:rPr/>
        <w:t>895</w:t>
        <w:tab/>
        <w:t>Customer Relationship Management</w:t>
      </w:r>
    </w:p>
    <w:p>
      <w:pPr>
        <w:pStyle w:val="BodyText"/>
        <w:spacing w:before="1"/>
        <w:ind w:left="2320" w:right="336" w:hanging="720"/>
      </w:pPr>
      <w:r>
        <w:rPr/>
        <w:t>Fall of every year. Spring of every year. Summer of every year. 2(2-0) R: Approval of department. Examines the lifetime value of the customer, customer experience lifecycle, and managing customer relationships over time.</w:t>
      </w:r>
    </w:p>
    <w:p>
      <w:pPr>
        <w:pStyle w:val="BodyText"/>
        <w:spacing w:line="206" w:lineRule="exact"/>
        <w:ind w:left="2320"/>
      </w:pPr>
      <w:r>
        <w:rPr/>
        <w:t>Effective Summer 2022</w:t>
      </w:r>
    </w:p>
    <w:p>
      <w:pPr>
        <w:pStyle w:val="BodyText"/>
        <w:spacing w:before="11"/>
        <w:rPr>
          <w:sz w:val="17"/>
        </w:rPr>
      </w:pPr>
    </w:p>
    <w:p>
      <w:pPr>
        <w:pStyle w:val="BodyText"/>
        <w:tabs>
          <w:tab w:pos="1599" w:val="left" w:leader="none"/>
        </w:tabs>
        <w:ind w:left="160"/>
      </w:pPr>
      <w:r>
        <w:rPr/>
        <w:t>MKT</w:t>
      </w:r>
      <w:r>
        <w:rPr>
          <w:spacing w:val="-2"/>
        </w:rPr>
        <w:t> </w:t>
      </w:r>
      <w:r>
        <w:rPr/>
        <w:t>896</w:t>
        <w:tab/>
        <w:t>Measuring the</w:t>
      </w:r>
      <w:r>
        <w:rPr>
          <w:spacing w:val="1"/>
        </w:rPr>
        <w:t> </w:t>
      </w:r>
      <w:r>
        <w:rPr/>
        <w:t>Experience</w:t>
      </w:r>
    </w:p>
    <w:p>
      <w:pPr>
        <w:pStyle w:val="BodyText"/>
        <w:spacing w:before="1"/>
        <w:ind w:left="1600" w:right="507"/>
      </w:pPr>
      <w:r>
        <w:rPr/>
        <w:t>Fall of every year. Spring of every year. Summer of every year. 2(2-0) P: MKT 888 R: Approval of department.</w:t>
      </w:r>
    </w:p>
    <w:p>
      <w:pPr>
        <w:pStyle w:val="BodyText"/>
        <w:ind w:left="2320" w:right="836"/>
      </w:pPr>
      <w:r>
        <w:rPr/>
        <w:t>Developing effective Voice of the Customer (VoC) and Voice of the Employee (VoE) systems.</w:t>
      </w:r>
    </w:p>
    <w:p>
      <w:pPr>
        <w:pStyle w:val="BodyText"/>
        <w:ind w:left="2320"/>
      </w:pPr>
      <w:r>
        <w:rPr/>
        <w:t>Effective Summer 2022</w:t>
      </w:r>
    </w:p>
    <w:p>
      <w:pPr>
        <w:pStyle w:val="BodyText"/>
      </w:pPr>
    </w:p>
    <w:p>
      <w:pPr>
        <w:pStyle w:val="BodyText"/>
        <w:tabs>
          <w:tab w:pos="1600" w:val="left" w:leader="none"/>
        </w:tabs>
        <w:spacing w:line="207" w:lineRule="exact"/>
        <w:ind w:left="160"/>
      </w:pPr>
      <w:r>
        <w:rPr/>
        <w:t>MKT</w:t>
      </w:r>
      <w:r>
        <w:rPr>
          <w:spacing w:val="-2"/>
        </w:rPr>
        <w:t> </w:t>
      </w:r>
      <w:r>
        <w:rPr/>
        <w:t>897</w:t>
        <w:tab/>
        <w:t>Data Analysis, Integration and Visualization</w:t>
      </w:r>
    </w:p>
    <w:p>
      <w:pPr>
        <w:pStyle w:val="BodyText"/>
        <w:ind w:left="1600" w:right="507"/>
      </w:pPr>
      <w:r>
        <w:rPr/>
        <w:t>Fall of every year. Spring of every year. Summer of every year. 2(2-0) P: MKT 896 R: Approval of department.</w:t>
      </w:r>
    </w:p>
    <w:p>
      <w:pPr>
        <w:pStyle w:val="BodyText"/>
        <w:ind w:left="2320" w:right="1056"/>
      </w:pPr>
      <w:r>
        <w:rPr/>
        <w:t>Centralized analysis, integration and visualization of data for use in customer and employee experience decision making.</w:t>
      </w:r>
    </w:p>
    <w:p>
      <w:pPr>
        <w:pStyle w:val="BodyText"/>
        <w:ind w:left="2320"/>
      </w:pPr>
      <w:r>
        <w:rPr/>
        <w:t>Effective Summer 2022</w:t>
      </w:r>
    </w:p>
    <w:p>
      <w:pPr>
        <w:pStyle w:val="BodyText"/>
        <w:rPr>
          <w:sz w:val="20"/>
        </w:rPr>
      </w:pPr>
    </w:p>
    <w:p>
      <w:pPr>
        <w:pStyle w:val="BodyText"/>
        <w:spacing w:before="1"/>
        <w:rPr>
          <w:sz w:val="16"/>
        </w:rPr>
      </w:pPr>
    </w:p>
    <w:p>
      <w:pPr>
        <w:pStyle w:val="Heading2"/>
        <w:ind w:right="454"/>
        <w:rPr>
          <w:u w:val="none"/>
        </w:rPr>
      </w:pPr>
      <w:r>
        <w:rPr>
          <w:u w:val="thick"/>
        </w:rPr>
        <w:t>DEPARTMENT OF MEDIA AND INFORMATION</w:t>
      </w:r>
    </w:p>
    <w:p>
      <w:pPr>
        <w:pStyle w:val="BodyText"/>
        <w:spacing w:before="8"/>
        <w:rPr>
          <w:b/>
          <w:sz w:val="9"/>
        </w:rPr>
      </w:pPr>
    </w:p>
    <w:p>
      <w:pPr>
        <w:pStyle w:val="BodyText"/>
        <w:tabs>
          <w:tab w:pos="1600" w:val="left" w:leader="none"/>
        </w:tabs>
        <w:spacing w:line="207" w:lineRule="exact" w:before="95"/>
        <w:ind w:left="160"/>
      </w:pPr>
      <w:r>
        <w:rPr/>
        <w:t>UX</w:t>
      </w:r>
      <w:r>
        <w:rPr>
          <w:spacing w:val="-1"/>
        </w:rPr>
        <w:t> </w:t>
      </w:r>
      <w:r>
        <w:rPr/>
        <w:t>800</w:t>
        <w:tab/>
        <w:t>User Research and Design</w:t>
      </w:r>
    </w:p>
    <w:p>
      <w:pPr>
        <w:pStyle w:val="BodyText"/>
        <w:ind w:left="1600" w:right="512"/>
      </w:pPr>
      <w:r>
        <w:rPr/>
        <w:t>Fall of every year. Spring of every year. 3(3-0) R: Open to master's students in the Department of Media and Information. Approval of department.</w:t>
      </w:r>
    </w:p>
    <w:p>
      <w:pPr>
        <w:pStyle w:val="BodyText"/>
        <w:ind w:left="2320" w:right="395"/>
      </w:pPr>
      <w:r>
        <w:rPr/>
        <w:t>History and overview of user research and user experience as a profession. Methods for understanding the needs and experiences of potential users of new technologies, and translating those into realistic design ideas, suggestions, and requirements that can serve as a basis for the creation of new technologies. Low-fidelity prototyping, gathering initial user feedback, and iterating on design ideas.</w:t>
      </w:r>
    </w:p>
    <w:p>
      <w:pPr>
        <w:pStyle w:val="BodyText"/>
        <w:ind w:left="2320"/>
      </w:pPr>
      <w:r>
        <w:rPr/>
        <w:t>Effective Fall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UX</w:t>
      </w:r>
      <w:r>
        <w:rPr>
          <w:spacing w:val="-1"/>
        </w:rPr>
        <w:t> </w:t>
      </w:r>
      <w:r>
        <w:rPr/>
        <w:t>802</w:t>
        <w:tab/>
        <w:t>Current Topics in UX</w:t>
      </w:r>
    </w:p>
    <w:p>
      <w:pPr>
        <w:pStyle w:val="BodyText"/>
        <w:ind w:left="1600" w:right="741"/>
      </w:pPr>
      <w:r>
        <w:rPr/>
        <w:t>On Demand. 3(3-0) R: Open to master's students in the Department of Media and Information. Approval of department.</w:t>
      </w:r>
    </w:p>
    <w:p>
      <w:pPr>
        <w:pStyle w:val="BodyText"/>
        <w:ind w:left="2320" w:right="406"/>
      </w:pPr>
      <w:r>
        <w:rPr/>
        <w:t>Cultural, technological, and design evolution of UX/UI. Critical examination of empirical research concerning social impacts of UX/UI. Focus on special issues and considerations related to new user interface modalities and application areas.</w:t>
      </w:r>
    </w:p>
    <w:p>
      <w:pPr>
        <w:pStyle w:val="BodyText"/>
        <w:spacing w:line="206" w:lineRule="exact"/>
        <w:ind w:left="2320"/>
      </w:pPr>
      <w:r>
        <w:rPr/>
        <w:t>Effective Fall 2022</w:t>
      </w:r>
    </w:p>
    <w:p>
      <w:pPr>
        <w:pStyle w:val="BodyText"/>
      </w:pPr>
    </w:p>
    <w:p>
      <w:pPr>
        <w:pStyle w:val="BodyText"/>
        <w:tabs>
          <w:tab w:pos="1600" w:val="left" w:leader="none"/>
        </w:tabs>
        <w:ind w:left="160"/>
      </w:pPr>
      <w:r>
        <w:rPr/>
        <w:t>UX</w:t>
      </w:r>
      <w:r>
        <w:rPr>
          <w:spacing w:val="-1"/>
        </w:rPr>
        <w:t> </w:t>
      </w:r>
      <w:r>
        <w:rPr/>
        <w:t>805</w:t>
        <w:tab/>
        <w:t>Quantitative Analysis and Insights for</w:t>
      </w:r>
      <w:r>
        <w:rPr>
          <w:spacing w:val="-2"/>
        </w:rPr>
        <w:t> </w:t>
      </w:r>
      <w:r>
        <w:rPr/>
        <w:t>UX</w:t>
      </w:r>
    </w:p>
    <w:p>
      <w:pPr>
        <w:pStyle w:val="BodyText"/>
        <w:spacing w:before="1"/>
        <w:ind w:left="1600" w:right="1302"/>
      </w:pPr>
      <w:r>
        <w:rPr/>
        <w:t>Fall of every year. 3(3-0) P: UX 800 or concurrently R: Open to master's students in the Department of Media and Information. Approval of department.</w:t>
      </w:r>
    </w:p>
    <w:p>
      <w:pPr>
        <w:pStyle w:val="BodyText"/>
        <w:ind w:left="2319" w:right="717"/>
      </w:pPr>
      <w:r>
        <w:rPr/>
        <w:t>Appropriate statistical models for UX research questions. Bivariate and multivariate techniques including various types of regression models to investigate and answer research questions in the field UX and communicate these quantitative results to both technical and nontechnical audiences. Data cleaning and manipulation.</w:t>
      </w:r>
    </w:p>
    <w:p>
      <w:pPr>
        <w:pStyle w:val="BodyText"/>
        <w:ind w:left="2319"/>
      </w:pPr>
      <w:r>
        <w:rPr/>
        <w:t>Effective Fall 2022</w:t>
      </w:r>
    </w:p>
    <w:p>
      <w:pPr>
        <w:pStyle w:val="BodyText"/>
      </w:pPr>
    </w:p>
    <w:p>
      <w:pPr>
        <w:pStyle w:val="BodyText"/>
        <w:tabs>
          <w:tab w:pos="1600" w:val="left" w:leader="none"/>
        </w:tabs>
        <w:spacing w:line="207" w:lineRule="exact"/>
        <w:ind w:left="159"/>
      </w:pPr>
      <w:r>
        <w:rPr/>
        <w:t>UX</w:t>
      </w:r>
      <w:r>
        <w:rPr>
          <w:spacing w:val="-1"/>
        </w:rPr>
        <w:t> </w:t>
      </w:r>
      <w:r>
        <w:rPr/>
        <w:t>810</w:t>
        <w:tab/>
        <w:t>Social Science for Design</w:t>
      </w:r>
    </w:p>
    <w:p>
      <w:pPr>
        <w:pStyle w:val="BodyText"/>
        <w:ind w:left="1599" w:right="1303"/>
      </w:pPr>
      <w:r>
        <w:rPr/>
        <w:t>Fall of every year. 3(3-0) P: UX 800 or concurrently R: Open to master's students in the Department of Media and Information. Approval of department.</w:t>
      </w:r>
    </w:p>
    <w:p>
      <w:pPr>
        <w:pStyle w:val="BodyText"/>
        <w:ind w:left="2319" w:right="387"/>
      </w:pPr>
      <w:r>
        <w:rPr/>
        <w:t>Social science theories and concepts important for designing systems and user interfaces that people will be able to use efficiently, effectively and enjoyably.</w:t>
      </w:r>
    </w:p>
    <w:p>
      <w:pPr>
        <w:pStyle w:val="BodyText"/>
        <w:ind w:left="2319"/>
      </w:pPr>
      <w:r>
        <w:rPr/>
        <w:t>Effective Fall 2022</w:t>
      </w:r>
    </w:p>
    <w:p>
      <w:pPr>
        <w:pStyle w:val="BodyText"/>
      </w:pPr>
    </w:p>
    <w:p>
      <w:pPr>
        <w:pStyle w:val="BodyText"/>
        <w:tabs>
          <w:tab w:pos="1600" w:val="left" w:leader="none"/>
        </w:tabs>
        <w:ind w:left="159"/>
      </w:pPr>
      <w:r>
        <w:rPr/>
        <w:t>UX</w:t>
      </w:r>
      <w:r>
        <w:rPr>
          <w:spacing w:val="-1"/>
        </w:rPr>
        <w:t> </w:t>
      </w:r>
      <w:r>
        <w:rPr/>
        <w:t>815</w:t>
        <w:tab/>
        <w:t>Programming Fundamentals for</w:t>
      </w:r>
      <w:r>
        <w:rPr>
          <w:spacing w:val="1"/>
        </w:rPr>
        <w:t> </w:t>
      </w:r>
      <w:r>
        <w:rPr/>
        <w:t>UX</w:t>
      </w:r>
    </w:p>
    <w:p>
      <w:pPr>
        <w:pStyle w:val="BodyText"/>
        <w:spacing w:before="1"/>
        <w:ind w:left="1599" w:right="1073"/>
      </w:pPr>
      <w:r>
        <w:rPr/>
        <w:t>Spring of every year. 3(3-0) P: UX 800 or concurrently R: Open to master's students in the Department of Media and Information. Approval of department.</w:t>
      </w:r>
    </w:p>
    <w:p>
      <w:pPr>
        <w:pStyle w:val="BodyText"/>
        <w:ind w:left="2319" w:right="517"/>
      </w:pPr>
      <w:r>
        <w:rPr/>
        <w:t>Fundamentals of programming in a team environment. Basic foundations in how to write computer programs, work with others to program computers, and move beyond simple programs to large-scale, professional software development.</w:t>
      </w:r>
    </w:p>
    <w:p>
      <w:pPr>
        <w:pStyle w:val="BodyText"/>
        <w:spacing w:line="206" w:lineRule="exact"/>
        <w:ind w:left="2319"/>
      </w:pPr>
      <w:r>
        <w:rPr/>
        <w:t>Effective Spring 2023</w:t>
      </w:r>
    </w:p>
    <w:p>
      <w:pPr>
        <w:pStyle w:val="BodyText"/>
        <w:spacing w:before="11"/>
        <w:rPr>
          <w:sz w:val="17"/>
        </w:rPr>
      </w:pPr>
    </w:p>
    <w:p>
      <w:pPr>
        <w:pStyle w:val="BodyText"/>
        <w:tabs>
          <w:tab w:pos="1600" w:val="left" w:leader="none"/>
        </w:tabs>
        <w:ind w:left="159"/>
      </w:pPr>
      <w:r>
        <w:rPr/>
        <w:t>UX</w:t>
      </w:r>
      <w:r>
        <w:rPr>
          <w:spacing w:val="-1"/>
        </w:rPr>
        <w:t> </w:t>
      </w:r>
      <w:r>
        <w:rPr/>
        <w:t>820</w:t>
        <w:tab/>
        <w:t>Usability</w:t>
      </w:r>
      <w:r>
        <w:rPr>
          <w:spacing w:val="-1"/>
        </w:rPr>
        <w:t> </w:t>
      </w:r>
      <w:r>
        <w:rPr/>
        <w:t>Evaluation</w:t>
      </w:r>
    </w:p>
    <w:p>
      <w:pPr>
        <w:pStyle w:val="BodyText"/>
        <w:spacing w:before="1"/>
        <w:ind w:left="1599" w:right="1073"/>
      </w:pPr>
      <w:r>
        <w:rPr/>
        <w:t>Spring of every year. 3(3-0) P: UX 800 or concurrently R: Open to master's students in the Department of Media and Information. Approval of department.</w:t>
      </w:r>
    </w:p>
    <w:p>
      <w:pPr>
        <w:pStyle w:val="BodyText"/>
        <w:ind w:left="2319" w:right="876"/>
      </w:pPr>
      <w:r>
        <w:rPr/>
        <w:t>Plan, conduct, analyze, and report on usability evaluations of technology interfaces, products and applications, using methods that incorporate human participants and methods that do not.</w:t>
      </w:r>
    </w:p>
    <w:p>
      <w:pPr>
        <w:pStyle w:val="BodyText"/>
        <w:spacing w:line="206" w:lineRule="exact"/>
        <w:ind w:left="2319"/>
      </w:pPr>
      <w:r>
        <w:rPr/>
        <w:t>Effective Spring 2023</w:t>
      </w:r>
    </w:p>
    <w:p>
      <w:pPr>
        <w:pStyle w:val="BodyText"/>
      </w:pPr>
    </w:p>
    <w:p>
      <w:pPr>
        <w:pStyle w:val="BodyText"/>
        <w:tabs>
          <w:tab w:pos="1600" w:val="left" w:leader="none"/>
        </w:tabs>
        <w:ind w:left="159"/>
      </w:pPr>
      <w:r>
        <w:rPr/>
        <w:t>UX</w:t>
      </w:r>
      <w:r>
        <w:rPr>
          <w:spacing w:val="-1"/>
        </w:rPr>
        <w:t> </w:t>
      </w:r>
      <w:r>
        <w:rPr/>
        <w:t>825</w:t>
        <w:tab/>
        <w:t>Visual Design Fundamentals</w:t>
      </w:r>
    </w:p>
    <w:p>
      <w:pPr>
        <w:pStyle w:val="BodyText"/>
        <w:ind w:left="1599" w:right="913"/>
      </w:pPr>
      <w:r>
        <w:rPr/>
        <w:t>Summer of every year. 3(3-0) P: UX 800 or concurrently R: Open to master's students in the Department of Media and Information. Approval of department.</w:t>
      </w:r>
    </w:p>
    <w:p>
      <w:pPr>
        <w:pStyle w:val="BodyText"/>
        <w:ind w:left="2319" w:right="797"/>
      </w:pPr>
      <w:r>
        <w:rPr/>
        <w:t>Visual design software and processes, including aesthetics of typography, color, and iconography for user interfaces.</w:t>
      </w:r>
    </w:p>
    <w:p>
      <w:pPr>
        <w:pStyle w:val="BodyText"/>
        <w:spacing w:line="206" w:lineRule="exact"/>
        <w:ind w:left="2319"/>
      </w:pPr>
      <w:r>
        <w:rPr/>
        <w:t>Effective Summer 2023</w:t>
      </w:r>
    </w:p>
    <w:p>
      <w:pPr>
        <w:pStyle w:val="BodyText"/>
      </w:pPr>
    </w:p>
    <w:p>
      <w:pPr>
        <w:pStyle w:val="BodyText"/>
        <w:tabs>
          <w:tab w:pos="1600" w:val="left" w:leader="none"/>
        </w:tabs>
        <w:ind w:left="159"/>
      </w:pPr>
      <w:r>
        <w:rPr/>
        <w:t>UX</w:t>
      </w:r>
      <w:r>
        <w:rPr>
          <w:spacing w:val="-1"/>
        </w:rPr>
        <w:t> </w:t>
      </w:r>
      <w:r>
        <w:rPr/>
        <w:t>830</w:t>
        <w:tab/>
        <w:t>Design for</w:t>
      </w:r>
      <w:r>
        <w:rPr>
          <w:spacing w:val="-1"/>
        </w:rPr>
        <w:t> </w:t>
      </w:r>
      <w:r>
        <w:rPr/>
        <w:t>Interactivity</w:t>
      </w:r>
    </w:p>
    <w:p>
      <w:pPr>
        <w:pStyle w:val="BodyText"/>
        <w:spacing w:before="1"/>
        <w:ind w:left="1599" w:right="913"/>
      </w:pPr>
      <w:r>
        <w:rPr/>
        <w:t>Summer of every year. 3(3-0) P: UX 800 or concurrently R: Open to master's students in the Department of Media and Information. Approval of department.</w:t>
      </w:r>
    </w:p>
    <w:p>
      <w:pPr>
        <w:pStyle w:val="BodyText"/>
        <w:ind w:left="2319" w:right="1868"/>
      </w:pPr>
      <w:r>
        <w:rPr/>
        <w:t>Process of designing and implementing interactive computing systems. Effective Summer 2023</w:t>
      </w:r>
    </w:p>
    <w:p>
      <w:pPr>
        <w:pStyle w:val="BodyText"/>
        <w:spacing w:before="11"/>
        <w:rPr>
          <w:sz w:val="17"/>
        </w:rPr>
      </w:pPr>
    </w:p>
    <w:p>
      <w:pPr>
        <w:pStyle w:val="BodyText"/>
        <w:tabs>
          <w:tab w:pos="1600" w:val="left" w:leader="none"/>
        </w:tabs>
        <w:ind w:left="159"/>
      </w:pPr>
      <w:r>
        <w:rPr/>
        <w:t>UX</w:t>
      </w:r>
      <w:r>
        <w:rPr>
          <w:spacing w:val="-1"/>
        </w:rPr>
        <w:t> </w:t>
      </w:r>
      <w:r>
        <w:rPr/>
        <w:t>835</w:t>
        <w:tab/>
        <w:t>Accessibility and</w:t>
      </w:r>
      <w:r>
        <w:rPr>
          <w:spacing w:val="-1"/>
        </w:rPr>
        <w:t> </w:t>
      </w:r>
      <w:r>
        <w:rPr/>
        <w:t>Design</w:t>
      </w:r>
    </w:p>
    <w:p>
      <w:pPr>
        <w:pStyle w:val="BodyText"/>
        <w:spacing w:before="1"/>
        <w:ind w:left="1599" w:right="913"/>
      </w:pPr>
      <w:r>
        <w:rPr/>
        <w:t>Summer of every year. 3(3-0) P: UX 800 or concurrently R: Open to master's students in the Department of Media and Information. Approval of department.</w:t>
      </w:r>
    </w:p>
    <w:p>
      <w:pPr>
        <w:pStyle w:val="BodyText"/>
        <w:ind w:left="2319" w:right="449"/>
      </w:pPr>
      <w:r>
        <w:rPr/>
        <w:t>Designing, developing, and evaluating inclusive technologies for all individuals with different human abilities and disabilities.</w:t>
      </w:r>
    </w:p>
    <w:p>
      <w:pPr>
        <w:pStyle w:val="BodyText"/>
        <w:ind w:left="2319"/>
      </w:pPr>
      <w:r>
        <w:rPr/>
        <w:t>Effective Summer 2023</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UX</w:t>
      </w:r>
      <w:r>
        <w:rPr>
          <w:spacing w:val="-1"/>
        </w:rPr>
        <w:t> </w:t>
      </w:r>
      <w:r>
        <w:rPr/>
        <w:t>840</w:t>
        <w:tab/>
        <w:t>UX and</w:t>
      </w:r>
      <w:r>
        <w:rPr>
          <w:spacing w:val="-1"/>
        </w:rPr>
        <w:t> </w:t>
      </w:r>
      <w:r>
        <w:rPr/>
        <w:t>Society</w:t>
      </w:r>
    </w:p>
    <w:p>
      <w:pPr>
        <w:pStyle w:val="BodyText"/>
        <w:ind w:left="1600" w:right="912"/>
      </w:pPr>
      <w:r>
        <w:rPr/>
        <w:t>Summer of every year. 3(3-0) P: UX 800 or concurrently R: Open to master's students in the Department of Media and Information. Approval of department.</w:t>
      </w:r>
    </w:p>
    <w:p>
      <w:pPr>
        <w:pStyle w:val="BodyText"/>
        <w:ind w:left="2320" w:right="346"/>
      </w:pPr>
      <w:r>
        <w:rPr/>
        <w:t>Develop core understanding and analysis techniques of dominant theories that situate technology in society across fields of Human Computer Interaction, Science &amp; Technology Studies and Computer Supported Cooperative Work.</w:t>
      </w:r>
    </w:p>
    <w:p>
      <w:pPr>
        <w:pStyle w:val="BodyText"/>
        <w:spacing w:line="206" w:lineRule="exact"/>
        <w:ind w:left="2320"/>
      </w:pPr>
      <w:r>
        <w:rPr/>
        <w:t>Effective Summer 2023</w:t>
      </w:r>
    </w:p>
    <w:p>
      <w:pPr>
        <w:pStyle w:val="BodyText"/>
      </w:pPr>
    </w:p>
    <w:p>
      <w:pPr>
        <w:pStyle w:val="BodyText"/>
        <w:tabs>
          <w:tab w:pos="1600" w:val="left" w:leader="none"/>
        </w:tabs>
        <w:ind w:left="160"/>
      </w:pPr>
      <w:r>
        <w:rPr/>
        <w:t>UX</w:t>
      </w:r>
      <w:r>
        <w:rPr>
          <w:spacing w:val="-1"/>
        </w:rPr>
        <w:t> </w:t>
      </w:r>
      <w:r>
        <w:rPr/>
        <w:t>898</w:t>
        <w:tab/>
        <w:t>UX</w:t>
      </w:r>
      <w:r>
        <w:rPr>
          <w:spacing w:val="-1"/>
        </w:rPr>
        <w:t> </w:t>
      </w:r>
      <w:r>
        <w:rPr/>
        <w:t>Capstone</w:t>
      </w:r>
    </w:p>
    <w:p>
      <w:pPr>
        <w:pStyle w:val="BodyText"/>
        <w:spacing w:before="1"/>
        <w:ind w:left="1600" w:right="322"/>
      </w:pPr>
      <w:r>
        <w:rPr/>
        <w:t>Fall of every year. Spring of every year. Summer of every year. 3(3-0) R: Open to master's students in the Department of Media and Information. Approval of department.</w:t>
      </w:r>
    </w:p>
    <w:p>
      <w:pPr>
        <w:pStyle w:val="BodyText"/>
        <w:ind w:left="2319" w:right="356"/>
      </w:pPr>
      <w:r>
        <w:rPr/>
        <w:t>Conduct team-based capstone project from initial idea through high-fidelity prototype. Navigating project management, team-building, and budgeting in the context of UX design and research. Portfolio development.</w:t>
      </w:r>
    </w:p>
    <w:p>
      <w:pPr>
        <w:pStyle w:val="BodyText"/>
        <w:spacing w:line="206" w:lineRule="exact"/>
        <w:ind w:left="2319"/>
      </w:pPr>
      <w:r>
        <w:rPr/>
        <w:t>Effective Summer 2023</w:t>
      </w:r>
    </w:p>
    <w:p>
      <w:pPr>
        <w:pStyle w:val="BodyText"/>
        <w:rPr>
          <w:sz w:val="20"/>
        </w:rPr>
      </w:pPr>
    </w:p>
    <w:p>
      <w:pPr>
        <w:pStyle w:val="BodyText"/>
        <w:spacing w:before="1"/>
        <w:rPr>
          <w:sz w:val="16"/>
        </w:rPr>
      </w:pPr>
    </w:p>
    <w:p>
      <w:pPr>
        <w:pStyle w:val="Heading2"/>
        <w:ind w:right="454"/>
        <w:rPr>
          <w:u w:val="none"/>
        </w:rPr>
      </w:pPr>
      <w:r>
        <w:rPr>
          <w:u w:val="thick"/>
        </w:rPr>
        <w:t>COLLEGE OF OSTEOPATHIC MEDICINE</w:t>
      </w:r>
    </w:p>
    <w:p>
      <w:pPr>
        <w:pStyle w:val="BodyText"/>
        <w:spacing w:before="9"/>
        <w:rPr>
          <w:b/>
          <w:sz w:val="9"/>
        </w:rPr>
      </w:pPr>
    </w:p>
    <w:p>
      <w:pPr>
        <w:pStyle w:val="BodyText"/>
        <w:tabs>
          <w:tab w:pos="1599" w:val="left" w:leader="none"/>
        </w:tabs>
        <w:spacing w:line="207" w:lineRule="exact" w:before="94"/>
        <w:ind w:left="160"/>
      </w:pPr>
      <w:r>
        <w:rPr/>
        <w:t>OST</w:t>
      </w:r>
      <w:r>
        <w:rPr>
          <w:spacing w:val="-2"/>
        </w:rPr>
        <w:t> </w:t>
      </w:r>
      <w:r>
        <w:rPr/>
        <w:t>594</w:t>
        <w:tab/>
        <w:t>Spirituality and Osteopathic Medicine</w:t>
      </w:r>
    </w:p>
    <w:p>
      <w:pPr>
        <w:pStyle w:val="BodyText"/>
        <w:ind w:left="1600" w:right="325"/>
      </w:pPr>
      <w:r>
        <w:rPr/>
        <w:t>Fall of every year. Spring of every year. 1(1-0) A student may earn a maximum of 6 credits in all enrollments for this course. R: Open to osteopathic medicine students in the College of Osteopathic Medicine.</w:t>
      </w:r>
    </w:p>
    <w:p>
      <w:pPr>
        <w:pStyle w:val="BodyText"/>
        <w:ind w:left="2319" w:right="1827"/>
      </w:pPr>
      <w:r>
        <w:rPr/>
        <w:t>An introduction to the role of spirituality in osteopathic philosophy. </w:t>
      </w:r>
      <w:r>
        <w:rPr>
          <w:u w:val="single"/>
        </w:rPr>
        <w:t>Request the use of the Pass-No Grade (P-N) system.</w:t>
      </w:r>
    </w:p>
    <w:p>
      <w:pPr>
        <w:pStyle w:val="BodyText"/>
        <w:ind w:left="2320"/>
      </w:pPr>
      <w:r>
        <w:rPr/>
        <w:t>Effective Spring 2022</w:t>
      </w:r>
    </w:p>
    <w:p>
      <w:pPr>
        <w:pStyle w:val="BodyText"/>
        <w:rPr>
          <w:sz w:val="20"/>
        </w:rPr>
      </w:pPr>
    </w:p>
    <w:p>
      <w:pPr>
        <w:pStyle w:val="BodyText"/>
        <w:spacing w:before="1"/>
        <w:rPr>
          <w:sz w:val="16"/>
        </w:rPr>
      </w:pPr>
    </w:p>
    <w:p>
      <w:pPr>
        <w:pStyle w:val="Heading2"/>
        <w:rPr>
          <w:u w:val="none"/>
        </w:rPr>
      </w:pPr>
      <w:r>
        <w:rPr>
          <w:u w:val="thick"/>
        </w:rPr>
        <w:t>DEPARTMENT OF PLANT, SOIL AND MICROBIAL SCIENCES</w:t>
      </w:r>
    </w:p>
    <w:p>
      <w:pPr>
        <w:pStyle w:val="BodyText"/>
        <w:spacing w:before="8"/>
        <w:rPr>
          <w:b/>
          <w:sz w:val="9"/>
        </w:rPr>
      </w:pPr>
    </w:p>
    <w:p>
      <w:pPr>
        <w:pStyle w:val="BodyText"/>
        <w:tabs>
          <w:tab w:pos="1600" w:val="left" w:leader="none"/>
        </w:tabs>
        <w:spacing w:before="94"/>
        <w:ind w:left="160"/>
      </w:pPr>
      <w:r>
        <w:rPr/>
        <w:t>CSS</w:t>
      </w:r>
      <w:r>
        <w:rPr>
          <w:spacing w:val="-2"/>
        </w:rPr>
        <w:t> </w:t>
      </w:r>
      <w:r>
        <w:rPr/>
        <w:t>203</w:t>
        <w:tab/>
        <w:t>World of Soils</w:t>
      </w:r>
    </w:p>
    <w:p>
      <w:pPr>
        <w:pStyle w:val="BodyText"/>
        <w:spacing w:before="1"/>
        <w:ind w:left="2320" w:right="856" w:hanging="720"/>
      </w:pPr>
      <w:r>
        <w:rPr/>
        <w:t>Fall of every year. Spring of every year. 2(2-0) Not open to students with credit in CSS 210. Importance of soils in all ecosystems focusing on agriculture and urban landscapes. Effective Spring 2022</w:t>
      </w:r>
    </w:p>
    <w:p>
      <w:pPr>
        <w:pStyle w:val="BodyText"/>
      </w:pPr>
    </w:p>
    <w:p>
      <w:pPr>
        <w:pStyle w:val="BodyText"/>
        <w:tabs>
          <w:tab w:pos="1600" w:val="left" w:leader="none"/>
        </w:tabs>
        <w:spacing w:line="207" w:lineRule="exact"/>
        <w:ind w:left="160"/>
      </w:pPr>
      <w:r>
        <w:rPr/>
        <w:t>CSS</w:t>
      </w:r>
      <w:r>
        <w:rPr>
          <w:spacing w:val="-2"/>
        </w:rPr>
        <w:t> </w:t>
      </w:r>
      <w:r>
        <w:rPr/>
        <w:t>460</w:t>
        <w:tab/>
        <w:t>Plant-Microbe Interactions</w:t>
      </w:r>
    </w:p>
    <w:p>
      <w:pPr>
        <w:pStyle w:val="BodyText"/>
        <w:spacing w:line="207" w:lineRule="exact"/>
        <w:ind w:left="1600"/>
      </w:pPr>
      <w:r>
        <w:rPr/>
        <w:t>Spring of every year. 3(3-0) P: CSS 360 or MMG 301 or approval of department</w:t>
      </w:r>
    </w:p>
    <w:p>
      <w:pPr>
        <w:pStyle w:val="BodyText"/>
        <w:ind w:left="2320" w:right="846"/>
      </w:pPr>
      <w:r>
        <w:rPr/>
        <w:t>Plant responses to the surrounding microbial communities, including pathogens and mutualists. Evaluation of the role of microbial communities in plant health</w:t>
      </w:r>
    </w:p>
    <w:p>
      <w:pPr>
        <w:pStyle w:val="BodyText"/>
        <w:ind w:left="2320"/>
      </w:pPr>
      <w:r>
        <w:rPr/>
        <w:t>Effective Spring 2022</w:t>
      </w:r>
    </w:p>
    <w:p>
      <w:pPr>
        <w:pStyle w:val="BodyText"/>
      </w:pPr>
    </w:p>
    <w:p>
      <w:pPr>
        <w:pStyle w:val="BodyText"/>
        <w:tabs>
          <w:tab w:pos="1600" w:val="left" w:leader="none"/>
        </w:tabs>
        <w:spacing w:line="207" w:lineRule="exact"/>
        <w:ind w:left="160"/>
      </w:pPr>
      <w:r>
        <w:rPr/>
        <w:t>CSS</w:t>
      </w:r>
      <w:r>
        <w:rPr>
          <w:spacing w:val="-2"/>
        </w:rPr>
        <w:t> </w:t>
      </w:r>
      <w:r>
        <w:rPr/>
        <w:t>485</w:t>
        <w:tab/>
        <w:t>Physiology in Plant</w:t>
      </w:r>
      <w:r>
        <w:rPr>
          <w:spacing w:val="-1"/>
        </w:rPr>
        <w:t> </w:t>
      </w:r>
      <w:r>
        <w:rPr/>
        <w:t>Nutrition</w:t>
      </w:r>
    </w:p>
    <w:p>
      <w:pPr>
        <w:pStyle w:val="BodyText"/>
        <w:ind w:left="1600" w:right="449"/>
      </w:pPr>
      <w:r>
        <w:rPr/>
        <w:t>Spring of every year. 3(3-0) Interdepartmental with Horticulture. P: PLB 301 or HRT 361 or approval of department</w:t>
      </w:r>
    </w:p>
    <w:p>
      <w:pPr>
        <w:pStyle w:val="BodyText"/>
        <w:ind w:left="2320" w:right="706"/>
      </w:pPr>
      <w:r>
        <w:rPr/>
        <w:t>Nutrient uptake, transport and storage in plants. Regulation of nutrient homeostasis in crop plants and genetic variation in plant nutrition.</w:t>
      </w:r>
    </w:p>
    <w:p>
      <w:pPr>
        <w:pStyle w:val="BodyText"/>
        <w:ind w:left="2320"/>
      </w:pPr>
      <w:r>
        <w:rPr/>
        <w:t>Effective Summer 2021</w:t>
      </w:r>
    </w:p>
    <w:p>
      <w:pPr>
        <w:pStyle w:val="BodyText"/>
      </w:pPr>
    </w:p>
    <w:p>
      <w:pPr>
        <w:pStyle w:val="BodyText"/>
        <w:tabs>
          <w:tab w:pos="1600" w:val="left" w:leader="none"/>
        </w:tabs>
        <w:ind w:left="160"/>
      </w:pPr>
      <w:r>
        <w:rPr/>
        <w:t>CSS</w:t>
      </w:r>
      <w:r>
        <w:rPr>
          <w:spacing w:val="-2"/>
        </w:rPr>
        <w:t> </w:t>
      </w:r>
      <w:r>
        <w:rPr/>
        <w:t>898</w:t>
        <w:tab/>
        <w:t>Master's Research</w:t>
      </w:r>
    </w:p>
    <w:p>
      <w:pPr>
        <w:pStyle w:val="BodyText"/>
        <w:spacing w:before="1"/>
        <w:ind w:left="1600" w:right="336"/>
      </w:pPr>
      <w:r>
        <w:rPr/>
        <w:t>Fall of every year. Spring of every year. Summer of every year. 1 to 6 credits. A student may earn a maximum of 10 credits in all enrollments for this course. R: Open to graduate students in the Crop and Soil Sciences major. Approval of department; application required.</w:t>
      </w:r>
    </w:p>
    <w:p>
      <w:pPr>
        <w:pStyle w:val="BodyText"/>
        <w:ind w:left="2320" w:right="3013"/>
      </w:pPr>
      <w:r>
        <w:rPr/>
        <w:t>Scholarly project for non-thesis (Plan B) master's degree </w:t>
      </w:r>
      <w:r>
        <w:rPr>
          <w:u w:val="single"/>
        </w:rPr>
        <w:t>Request the use of the Pass-No Grade (P-N) system.</w:t>
      </w:r>
    </w:p>
    <w:p>
      <w:pPr>
        <w:pStyle w:val="BodyText"/>
        <w:ind w:left="2320"/>
      </w:pPr>
      <w:r>
        <w:rPr/>
        <w:t>Effective Fall 2021</w:t>
      </w:r>
    </w:p>
    <w:p>
      <w:pPr>
        <w:pStyle w:val="BodyText"/>
        <w:spacing w:before="11"/>
        <w:rPr>
          <w:sz w:val="17"/>
        </w:rPr>
      </w:pPr>
    </w:p>
    <w:p>
      <w:pPr>
        <w:pStyle w:val="BodyText"/>
        <w:tabs>
          <w:tab w:pos="1600" w:val="left" w:leader="none"/>
        </w:tabs>
        <w:ind w:left="160"/>
      </w:pPr>
      <w:r>
        <w:rPr/>
        <w:t>PLP</w:t>
      </w:r>
      <w:r>
        <w:rPr>
          <w:spacing w:val="-2"/>
        </w:rPr>
        <w:t> </w:t>
      </w:r>
      <w:r>
        <w:rPr/>
        <w:t>105L</w:t>
        <w:tab/>
        <w:t>Fundamentals of Applied Plant Pathology Lab</w:t>
      </w:r>
    </w:p>
    <w:p>
      <w:pPr>
        <w:pStyle w:val="BodyText"/>
        <w:spacing w:before="1"/>
        <w:ind w:left="1600" w:right="606"/>
      </w:pPr>
      <w:r>
        <w:rPr/>
        <w:t>Spring of every year. 1(0-2) R: Open to students in the Agricultural Industries Major. C: PLP 105 concurrently.</w:t>
      </w:r>
    </w:p>
    <w:p>
      <w:pPr>
        <w:pStyle w:val="BodyText"/>
        <w:ind w:left="2320" w:right="456"/>
      </w:pPr>
      <w:r>
        <w:rPr/>
        <w:t>Identification of disease signs and symptoms in major agronomic and horticultural plants. Disease management techniques.</w:t>
      </w:r>
    </w:p>
    <w:p>
      <w:pPr>
        <w:pStyle w:val="BodyText"/>
        <w:ind w:left="2320"/>
      </w:pPr>
      <w:r>
        <w:rPr/>
        <w:t>Effective Spring 2023</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PLP</w:t>
      </w:r>
      <w:r>
        <w:rPr>
          <w:spacing w:val="-2"/>
        </w:rPr>
        <w:t> </w:t>
      </w:r>
      <w:r>
        <w:rPr/>
        <w:t>898</w:t>
        <w:tab/>
        <w:t>Master's Research</w:t>
      </w:r>
    </w:p>
    <w:p>
      <w:pPr>
        <w:pStyle w:val="BodyText"/>
        <w:ind w:left="1600" w:right="336"/>
      </w:pPr>
      <w:r>
        <w:rPr/>
        <w:t>Fall of every year. Spring of every year. Summer of every year. 1 to 6 credits. A student may earn a maximum of 6 credits in all enrollments for this course. R: Open to graduate students in the Plant Pathology major. Approval of department; application required.</w:t>
      </w:r>
    </w:p>
    <w:p>
      <w:pPr>
        <w:pStyle w:val="BodyText"/>
        <w:ind w:left="2320" w:right="3013"/>
      </w:pPr>
      <w:r>
        <w:rPr/>
        <w:t>Scholarly project for non-thesis (Plan B) master's degree </w:t>
      </w:r>
      <w:r>
        <w:rPr>
          <w:u w:val="single"/>
        </w:rPr>
        <w:t>Request the use of the Pass-No Grade (P-N) system.</w:t>
      </w:r>
    </w:p>
    <w:p>
      <w:pPr>
        <w:pStyle w:val="BodyText"/>
        <w:ind w:left="2320"/>
      </w:pPr>
      <w:r>
        <w:rPr/>
        <w:t>Effective Spring 2022</w:t>
      </w:r>
    </w:p>
    <w:p>
      <w:pPr>
        <w:pStyle w:val="BodyText"/>
        <w:rPr>
          <w:sz w:val="20"/>
        </w:rPr>
      </w:pPr>
    </w:p>
    <w:p>
      <w:pPr>
        <w:pStyle w:val="BodyText"/>
        <w:spacing w:before="1"/>
        <w:rPr>
          <w:sz w:val="16"/>
        </w:rPr>
      </w:pPr>
    </w:p>
    <w:p>
      <w:pPr>
        <w:pStyle w:val="Heading2"/>
        <w:rPr>
          <w:u w:val="none"/>
        </w:rPr>
      </w:pPr>
      <w:r>
        <w:rPr>
          <w:u w:val="thick"/>
        </w:rPr>
        <w:t>DEPARTMENT OF PSYCHOLOGY</w:t>
      </w:r>
    </w:p>
    <w:p>
      <w:pPr>
        <w:pStyle w:val="BodyText"/>
        <w:spacing w:before="8"/>
        <w:rPr>
          <w:b/>
          <w:sz w:val="9"/>
        </w:rPr>
      </w:pPr>
    </w:p>
    <w:p>
      <w:pPr>
        <w:pStyle w:val="BodyText"/>
        <w:tabs>
          <w:tab w:pos="1600" w:val="left" w:leader="none"/>
        </w:tabs>
        <w:spacing w:line="207" w:lineRule="exact" w:before="95"/>
        <w:ind w:left="160"/>
      </w:pPr>
      <w:r>
        <w:rPr/>
        <w:t>PSY</w:t>
      </w:r>
      <w:r>
        <w:rPr>
          <w:spacing w:val="-2"/>
        </w:rPr>
        <w:t> </w:t>
      </w:r>
      <w:r>
        <w:rPr/>
        <w:t>845</w:t>
        <w:tab/>
        <w:t>Advanced Topics in Social/Personality</w:t>
      </w:r>
      <w:r>
        <w:rPr>
          <w:spacing w:val="-1"/>
        </w:rPr>
        <w:t> </w:t>
      </w:r>
      <w:r>
        <w:rPr/>
        <w:t>Psychology</w:t>
      </w:r>
    </w:p>
    <w:p>
      <w:pPr>
        <w:pStyle w:val="BodyText"/>
        <w:ind w:left="1600" w:right="667"/>
      </w:pPr>
      <w:r>
        <w:rPr/>
        <w:t>Fall of every year. 3(3-0) A student may earn a maximum of 24 credits in all enrollments for this course. R: Approval of department.</w:t>
      </w:r>
    </w:p>
    <w:p>
      <w:pPr>
        <w:pStyle w:val="BodyText"/>
        <w:ind w:left="2319" w:right="447"/>
      </w:pPr>
      <w:r>
        <w:rPr/>
        <w:t>Emerging themes and cornerstone readings in social and personality psychology. Critical emerging areas, recent transformations, and new interpretations of existing topics, including social information processing, intra- and inter-individual behavior, advanced methodological and statistical practice.</w:t>
      </w:r>
    </w:p>
    <w:p>
      <w:pPr>
        <w:pStyle w:val="BodyText"/>
        <w:ind w:left="2319"/>
      </w:pPr>
      <w:r>
        <w:rPr/>
        <w:t>Effective Fall 2022</w:t>
      </w:r>
    </w:p>
    <w:p>
      <w:pPr>
        <w:pStyle w:val="BodyText"/>
        <w:rPr>
          <w:sz w:val="20"/>
        </w:rPr>
      </w:pPr>
    </w:p>
    <w:p>
      <w:pPr>
        <w:pStyle w:val="BodyText"/>
        <w:rPr>
          <w:sz w:val="16"/>
        </w:rPr>
      </w:pPr>
    </w:p>
    <w:p>
      <w:pPr>
        <w:pStyle w:val="Heading2"/>
        <w:spacing w:before="1"/>
        <w:ind w:left="275"/>
        <w:rPr>
          <w:u w:val="none"/>
        </w:rPr>
      </w:pPr>
      <w:r>
        <w:rPr>
          <w:u w:val="thick"/>
        </w:rPr>
        <w:t>DEPARTMENT OF RELIGIOUS STUDIES</w:t>
      </w:r>
    </w:p>
    <w:p>
      <w:pPr>
        <w:pStyle w:val="BodyText"/>
        <w:spacing w:before="8"/>
        <w:rPr>
          <w:b/>
          <w:sz w:val="9"/>
        </w:rPr>
      </w:pPr>
    </w:p>
    <w:p>
      <w:pPr>
        <w:pStyle w:val="BodyText"/>
        <w:tabs>
          <w:tab w:pos="1600" w:val="left" w:leader="none"/>
        </w:tabs>
        <w:spacing w:line="207" w:lineRule="exact" w:before="95"/>
        <w:ind w:left="160"/>
      </w:pPr>
      <w:r>
        <w:rPr/>
        <w:t>REL</w:t>
      </w:r>
      <w:r>
        <w:rPr>
          <w:spacing w:val="-1"/>
        </w:rPr>
        <w:t> </w:t>
      </w:r>
      <w:r>
        <w:rPr/>
        <w:t>102</w:t>
        <w:tab/>
        <w:t>Exploring</w:t>
      </w:r>
      <w:r>
        <w:rPr>
          <w:spacing w:val="-1"/>
        </w:rPr>
        <w:t> </w:t>
      </w:r>
      <w:r>
        <w:rPr/>
        <w:t>Spirituality</w:t>
      </w:r>
    </w:p>
    <w:p>
      <w:pPr>
        <w:pStyle w:val="BodyText"/>
        <w:spacing w:line="207" w:lineRule="exact"/>
        <w:ind w:left="1600"/>
      </w:pPr>
      <w:r>
        <w:rPr/>
        <w:t>Fall of even years. 3(3-0) R: Not open to seniors.</w:t>
      </w:r>
    </w:p>
    <w:p>
      <w:pPr>
        <w:pStyle w:val="BodyText"/>
        <w:ind w:left="2320" w:right="665"/>
      </w:pPr>
      <w:r>
        <w:rPr/>
        <w:t>Transdisciplinary exploration of spirituality, including religiously-affiliated, faith-based, nature-oriented, experiential, and secular. Spirituality, appropriation, and transnational meanings.</w:t>
      </w:r>
    </w:p>
    <w:p>
      <w:pPr>
        <w:pStyle w:val="BodyText"/>
        <w:spacing w:line="206" w:lineRule="exact"/>
        <w:ind w:left="2320"/>
      </w:pPr>
      <w:r>
        <w:rPr/>
        <w:t>Effective Fall 2022</w:t>
      </w:r>
    </w:p>
    <w:p>
      <w:pPr>
        <w:pStyle w:val="BodyText"/>
      </w:pPr>
    </w:p>
    <w:p>
      <w:pPr>
        <w:pStyle w:val="BodyText"/>
        <w:tabs>
          <w:tab w:pos="1600" w:val="left" w:leader="none"/>
        </w:tabs>
        <w:ind w:left="160"/>
      </w:pPr>
      <w:r>
        <w:rPr/>
        <w:t>REL</w:t>
      </w:r>
      <w:r>
        <w:rPr>
          <w:spacing w:val="-1"/>
        </w:rPr>
        <w:t> </w:t>
      </w:r>
      <w:r>
        <w:rPr/>
        <w:t>206</w:t>
        <w:tab/>
        <w:t>Spirituality, Belonging, and the Quest for</w:t>
      </w:r>
      <w:r>
        <w:rPr>
          <w:spacing w:val="-2"/>
        </w:rPr>
        <w:t> </w:t>
      </w:r>
      <w:r>
        <w:rPr/>
        <w:t>Purpose</w:t>
      </w:r>
    </w:p>
    <w:p>
      <w:pPr>
        <w:pStyle w:val="BodyText"/>
        <w:spacing w:before="1"/>
        <w:ind w:left="1600" w:right="586"/>
      </w:pPr>
      <w:r>
        <w:rPr/>
        <w:t>Spring of odd years. 3(3-0) A student may earn a maximum of 6 credits in all enrollments for this course. R: Not open to seniors.</w:t>
      </w:r>
    </w:p>
    <w:p>
      <w:pPr>
        <w:pStyle w:val="BodyText"/>
        <w:ind w:left="2319" w:right="337"/>
      </w:pPr>
      <w:r>
        <w:rPr/>
        <w:t>Secular spirituality. Spiritual but not Religious. Spiritual practices, wellness, and mindfulness. Spirituality, meaning-making, and the cultivation of belonging. Spirituality and the Environment.</w:t>
      </w:r>
    </w:p>
    <w:p>
      <w:pPr>
        <w:pStyle w:val="BodyText"/>
        <w:spacing w:line="206" w:lineRule="exact"/>
        <w:ind w:left="2319"/>
      </w:pPr>
      <w:r>
        <w:rPr/>
        <w:t>Effective Fall 2022</w:t>
      </w:r>
    </w:p>
    <w:p>
      <w:pPr>
        <w:pStyle w:val="BodyText"/>
      </w:pPr>
    </w:p>
    <w:p>
      <w:pPr>
        <w:pStyle w:val="BodyText"/>
        <w:tabs>
          <w:tab w:pos="1600" w:val="left" w:leader="none"/>
        </w:tabs>
        <w:ind w:left="159"/>
      </w:pPr>
      <w:r>
        <w:rPr/>
        <w:t>REL</w:t>
      </w:r>
      <w:r>
        <w:rPr>
          <w:spacing w:val="-1"/>
        </w:rPr>
        <w:t> </w:t>
      </w:r>
      <w:r>
        <w:rPr/>
        <w:t>345</w:t>
        <w:tab/>
        <w:t>Religions of South</w:t>
      </w:r>
      <w:r>
        <w:rPr>
          <w:spacing w:val="-1"/>
        </w:rPr>
        <w:t> </w:t>
      </w:r>
      <w:r>
        <w:rPr/>
        <w:t>Asia</w:t>
      </w:r>
    </w:p>
    <w:p>
      <w:pPr>
        <w:pStyle w:val="BodyText"/>
        <w:spacing w:line="207" w:lineRule="exact"/>
        <w:ind w:left="1599"/>
      </w:pPr>
      <w:r>
        <w:rPr/>
        <w:t>Spring of odd years. 3(3-0) P: Completion of Tier I Writing Requirement R: Not open to freshmen.</w:t>
      </w:r>
    </w:p>
    <w:p>
      <w:pPr>
        <w:pStyle w:val="BodyText"/>
        <w:tabs>
          <w:tab w:pos="2319" w:val="left" w:leader="none"/>
        </w:tabs>
        <w:ind w:left="2319" w:right="796" w:hanging="2160"/>
      </w:pPr>
      <w:r>
        <w:rPr/>
        <w:t>REINSTATEMENT</w:t>
        <w:tab/>
        <w:t>Historical,</w:t>
      </w:r>
      <w:r>
        <w:rPr>
          <w:spacing w:val="-7"/>
        </w:rPr>
        <w:t> </w:t>
      </w:r>
      <w:r>
        <w:rPr/>
        <w:t>philosophical,</w:t>
      </w:r>
      <w:r>
        <w:rPr>
          <w:spacing w:val="-6"/>
        </w:rPr>
        <w:t> </w:t>
      </w:r>
      <w:r>
        <w:rPr/>
        <w:t>and</w:t>
      </w:r>
      <w:r>
        <w:rPr>
          <w:spacing w:val="-6"/>
        </w:rPr>
        <w:t> </w:t>
      </w:r>
      <w:r>
        <w:rPr/>
        <w:t>doctrinal</w:t>
      </w:r>
      <w:r>
        <w:rPr>
          <w:spacing w:val="-5"/>
        </w:rPr>
        <w:t> </w:t>
      </w:r>
      <w:r>
        <w:rPr/>
        <w:t>development</w:t>
      </w:r>
      <w:r>
        <w:rPr>
          <w:spacing w:val="-6"/>
        </w:rPr>
        <w:t> </w:t>
      </w:r>
      <w:r>
        <w:rPr/>
        <w:t>of</w:t>
      </w:r>
      <w:r>
        <w:rPr>
          <w:spacing w:val="-6"/>
        </w:rPr>
        <w:t> </w:t>
      </w:r>
      <w:r>
        <w:rPr/>
        <w:t>Hinduism,</w:t>
      </w:r>
      <w:r>
        <w:rPr>
          <w:spacing w:val="-6"/>
        </w:rPr>
        <w:t> </w:t>
      </w:r>
      <w:r>
        <w:rPr/>
        <w:t>Jainism,</w:t>
      </w:r>
      <w:r>
        <w:rPr>
          <w:spacing w:val="-7"/>
        </w:rPr>
        <w:t> </w:t>
      </w:r>
      <w:r>
        <w:rPr/>
        <w:t>Buddhism, North Indian Islam, and</w:t>
      </w:r>
      <w:r>
        <w:rPr>
          <w:spacing w:val="-1"/>
        </w:rPr>
        <w:t> </w:t>
      </w:r>
      <w:r>
        <w:rPr/>
        <w:t>Sikhism.</w:t>
      </w:r>
    </w:p>
    <w:p>
      <w:pPr>
        <w:pStyle w:val="BodyText"/>
        <w:ind w:left="2319"/>
      </w:pPr>
      <w:r>
        <w:rPr/>
        <w:t>Effective Summer 2022</w:t>
      </w:r>
    </w:p>
    <w:p>
      <w:pPr>
        <w:pStyle w:val="BodyText"/>
        <w:rPr>
          <w:sz w:val="20"/>
        </w:rPr>
      </w:pPr>
    </w:p>
    <w:p>
      <w:pPr>
        <w:pStyle w:val="BodyText"/>
        <w:spacing w:before="2"/>
        <w:rPr>
          <w:sz w:val="16"/>
        </w:rPr>
      </w:pPr>
    </w:p>
    <w:p>
      <w:pPr>
        <w:pStyle w:val="Heading2"/>
        <w:ind w:left="276"/>
        <w:rPr>
          <w:u w:val="none"/>
        </w:rPr>
      </w:pPr>
      <w:r>
        <w:rPr>
          <w:u w:val="thick"/>
        </w:rPr>
        <w:t>DEPARTMENT OF SUPPLY CHAIN MANAGEMENT</w:t>
      </w:r>
    </w:p>
    <w:p>
      <w:pPr>
        <w:pStyle w:val="BodyText"/>
        <w:spacing w:before="8"/>
        <w:rPr>
          <w:b/>
          <w:sz w:val="9"/>
        </w:rPr>
      </w:pPr>
    </w:p>
    <w:p>
      <w:pPr>
        <w:pStyle w:val="BodyText"/>
        <w:tabs>
          <w:tab w:pos="1600" w:val="left" w:leader="none"/>
        </w:tabs>
        <w:spacing w:line="207" w:lineRule="exact" w:before="94"/>
        <w:ind w:left="160"/>
      </w:pPr>
      <w:r>
        <w:rPr/>
        <w:t>SCM</w:t>
      </w:r>
      <w:r>
        <w:rPr>
          <w:spacing w:val="-2"/>
        </w:rPr>
        <w:t> </w:t>
      </w:r>
      <w:r>
        <w:rPr/>
        <w:t>465</w:t>
        <w:tab/>
        <w:t>Applying a Lean Methodology to Drive Organizational</w:t>
      </w:r>
      <w:r>
        <w:rPr>
          <w:spacing w:val="-4"/>
        </w:rPr>
        <w:t> </w:t>
      </w:r>
      <w:r>
        <w:rPr/>
        <w:t>Efficiency</w:t>
      </w:r>
    </w:p>
    <w:p>
      <w:pPr>
        <w:pStyle w:val="BodyText"/>
        <w:ind w:left="1600" w:right="406"/>
      </w:pPr>
      <w:r>
        <w:rPr/>
        <w:t>On Demand. 1(1-0) P: SCM 372 or concurrently R: Open to juniors or seniors in the Department of Supply Chain Management.</w:t>
      </w:r>
    </w:p>
    <w:p>
      <w:pPr>
        <w:pStyle w:val="BodyText"/>
        <w:ind w:left="2320" w:right="335"/>
      </w:pPr>
      <w:r>
        <w:rPr/>
        <w:t>Advanced aspects of supply continuity and supply risk, environmentally friendly manufacturing, total quality management, supply chain metrics, electronic markets, relationship management, interfaces with research and development, innovation and other current issues in supply chain management.</w:t>
      </w:r>
    </w:p>
    <w:p>
      <w:pPr>
        <w:pStyle w:val="BodyText"/>
        <w:ind w:left="2320"/>
      </w:pPr>
      <w:r>
        <w:rPr/>
        <w:t>Effective Spring 2022</w:t>
      </w:r>
    </w:p>
    <w:p>
      <w:pPr>
        <w:pStyle w:val="BodyText"/>
      </w:pPr>
    </w:p>
    <w:p>
      <w:pPr>
        <w:pStyle w:val="BodyText"/>
        <w:tabs>
          <w:tab w:pos="1600" w:val="left" w:leader="none"/>
        </w:tabs>
        <w:ind w:left="1600" w:right="3186" w:hanging="1440"/>
      </w:pPr>
      <w:r>
        <w:rPr/>
        <w:t>SCM</w:t>
      </w:r>
      <w:r>
        <w:rPr>
          <w:spacing w:val="-2"/>
        </w:rPr>
        <w:t> </w:t>
      </w:r>
      <w:r>
        <w:rPr/>
        <w:t>865</w:t>
        <w:tab/>
        <w:t>Applying a Lean Methodology to Drive Organizational</w:t>
      </w:r>
      <w:r>
        <w:rPr>
          <w:spacing w:val="-36"/>
        </w:rPr>
        <w:t> </w:t>
      </w:r>
      <w:r>
        <w:rPr/>
        <w:t>Efficiency On Demand. 1(1-0) R: Open to MBA</w:t>
      </w:r>
      <w:r>
        <w:rPr>
          <w:spacing w:val="-5"/>
        </w:rPr>
        <w:t> </w:t>
      </w:r>
      <w:r>
        <w:rPr/>
        <w:t>students.</w:t>
      </w:r>
    </w:p>
    <w:p>
      <w:pPr>
        <w:pStyle w:val="BodyText"/>
        <w:ind w:left="2320" w:right="335"/>
      </w:pPr>
      <w:r>
        <w:rPr/>
        <w:t>Advanced aspects of supply continuity and supply risk, environmentally friendly manufacturing, total quality management, supply chain metrics, electronic markets, relationship management, interfaces with research and development, innovation and other current issues in supply chain management.</w:t>
      </w:r>
    </w:p>
    <w:p>
      <w:pPr>
        <w:pStyle w:val="BodyText"/>
        <w:ind w:left="2320"/>
      </w:pPr>
      <w:r>
        <w:rPr/>
        <w:t>Effective Spring 2022</w:t>
      </w:r>
    </w:p>
    <w:p>
      <w:pPr>
        <w:spacing w:after="0"/>
        <w:sectPr>
          <w:pgSz w:w="12240" w:h="15840"/>
          <w:pgMar w:header="725" w:footer="0" w:top="1120" w:bottom="280" w:left="1280" w:right="1100"/>
        </w:sectPr>
      </w:pPr>
    </w:p>
    <w:p>
      <w:pPr>
        <w:pStyle w:val="BodyText"/>
        <w:rPr>
          <w:sz w:val="20"/>
        </w:rPr>
      </w:pPr>
    </w:p>
    <w:p>
      <w:pPr>
        <w:pStyle w:val="BodyText"/>
        <w:spacing w:before="2"/>
      </w:pPr>
    </w:p>
    <w:p>
      <w:pPr>
        <w:pStyle w:val="Heading2"/>
        <w:ind w:left="275"/>
        <w:rPr>
          <w:u w:val="none"/>
        </w:rPr>
      </w:pPr>
      <w:r>
        <w:rPr>
          <w:u w:val="thick"/>
        </w:rPr>
        <w:t>COLLEGE OF SOCIAL SCIENCE</w:t>
      </w:r>
    </w:p>
    <w:p>
      <w:pPr>
        <w:pStyle w:val="BodyText"/>
        <w:spacing w:before="7"/>
        <w:rPr>
          <w:b/>
          <w:sz w:val="9"/>
        </w:rPr>
      </w:pPr>
    </w:p>
    <w:p>
      <w:pPr>
        <w:pStyle w:val="BodyText"/>
        <w:tabs>
          <w:tab w:pos="1600" w:val="left" w:leader="none"/>
        </w:tabs>
        <w:spacing w:before="94"/>
        <w:ind w:left="160"/>
      </w:pPr>
      <w:r>
        <w:rPr/>
        <w:t>SSC</w:t>
      </w:r>
      <w:r>
        <w:rPr>
          <w:spacing w:val="-2"/>
        </w:rPr>
        <w:t> </w:t>
      </w:r>
      <w:r>
        <w:rPr/>
        <w:t>391</w:t>
        <w:tab/>
        <w:t>Asian Pacific Islander Desi American Experiences in</w:t>
      </w:r>
      <w:r>
        <w:rPr>
          <w:spacing w:val="-4"/>
        </w:rPr>
        <w:t> </w:t>
      </w:r>
      <w:r>
        <w:rPr/>
        <w:t>Business</w:t>
      </w:r>
    </w:p>
    <w:p>
      <w:pPr>
        <w:pStyle w:val="BodyText"/>
        <w:spacing w:line="207" w:lineRule="exact" w:before="1"/>
        <w:ind w:left="1600"/>
      </w:pPr>
      <w:r>
        <w:rPr/>
        <w:t>Fall of every year. 1 to 3 credits. Not open to students with credit in MGT 391.</w:t>
      </w:r>
    </w:p>
    <w:p>
      <w:pPr>
        <w:pStyle w:val="BodyText"/>
        <w:ind w:left="2320" w:right="336"/>
      </w:pPr>
      <w:r>
        <w:rPr/>
        <w:t>Diverse Asian Pacific Islander Desi American (APIDA) experiences in business and entrepreneurship; challenges and opportunities that APIDA businesspersons encounter in national and global contexts; historical and contemporary origins of APIDA contributions to entrepreneurship.</w:t>
      </w:r>
    </w:p>
    <w:p>
      <w:pPr>
        <w:pStyle w:val="BodyText"/>
        <w:ind w:left="2320"/>
      </w:pPr>
      <w:r>
        <w:rPr/>
        <w:t>Effective Fall 2022</w:t>
      </w:r>
    </w:p>
    <w:p>
      <w:pPr>
        <w:pStyle w:val="BodyText"/>
      </w:pPr>
    </w:p>
    <w:p>
      <w:pPr>
        <w:pStyle w:val="BodyText"/>
        <w:tabs>
          <w:tab w:pos="1600" w:val="left" w:leader="none"/>
        </w:tabs>
        <w:ind w:left="160"/>
      </w:pPr>
      <w:r>
        <w:rPr/>
        <w:t>SSC</w:t>
      </w:r>
      <w:r>
        <w:rPr>
          <w:spacing w:val="-2"/>
        </w:rPr>
        <w:t> </w:t>
      </w:r>
      <w:r>
        <w:rPr/>
        <w:t>393</w:t>
        <w:tab/>
        <w:t>Topics in Asian Pacific American Studies</w:t>
      </w:r>
    </w:p>
    <w:p>
      <w:pPr>
        <w:pStyle w:val="BodyText"/>
        <w:spacing w:line="207" w:lineRule="exact" w:before="1"/>
        <w:ind w:left="1600"/>
      </w:pPr>
      <w:r>
        <w:rPr/>
        <w:t>Spring of every year. 3(3-0)</w:t>
      </w:r>
    </w:p>
    <w:p>
      <w:pPr>
        <w:pStyle w:val="BodyText"/>
        <w:ind w:left="2319" w:right="327"/>
      </w:pPr>
      <w:r>
        <w:rPr/>
        <w:t>Diverse Asian Pacific Islander Desi American (APIDA) experiences and their historical and contemporary meanings in America and the Asian Diaspora. Readings include scholarly, journalistic, creative writings, as well as documentaries, films, and digital resources.</w:t>
      </w:r>
    </w:p>
    <w:p>
      <w:pPr>
        <w:pStyle w:val="BodyText"/>
        <w:ind w:left="2319"/>
      </w:pPr>
      <w:r>
        <w:rPr/>
        <w:t>Effective Spring 2023</w:t>
      </w:r>
    </w:p>
    <w:p>
      <w:pPr>
        <w:pStyle w:val="BodyText"/>
      </w:pPr>
    </w:p>
    <w:p>
      <w:pPr>
        <w:pStyle w:val="BodyText"/>
        <w:tabs>
          <w:tab w:pos="1600" w:val="left" w:leader="none"/>
        </w:tabs>
        <w:ind w:left="1599" w:right="2776" w:hanging="1440"/>
      </w:pPr>
      <w:r>
        <w:rPr/>
        <w:t>SSC</w:t>
      </w:r>
      <w:r>
        <w:rPr>
          <w:spacing w:val="-2"/>
        </w:rPr>
        <w:t> </w:t>
      </w:r>
      <w:r>
        <w:rPr/>
        <w:t>491</w:t>
        <w:tab/>
        <w:tab/>
        <w:t>Independent</w:t>
      </w:r>
      <w:r>
        <w:rPr>
          <w:spacing w:val="-5"/>
        </w:rPr>
        <w:t> </w:t>
      </w:r>
      <w:r>
        <w:rPr/>
        <w:t>Studies</w:t>
      </w:r>
      <w:r>
        <w:rPr>
          <w:spacing w:val="-5"/>
        </w:rPr>
        <w:t> </w:t>
      </w:r>
      <w:r>
        <w:rPr/>
        <w:t>in</w:t>
      </w:r>
      <w:r>
        <w:rPr>
          <w:spacing w:val="-6"/>
        </w:rPr>
        <w:t> </w:t>
      </w:r>
      <w:r>
        <w:rPr/>
        <w:t>Asian</w:t>
      </w:r>
      <w:r>
        <w:rPr>
          <w:spacing w:val="-5"/>
        </w:rPr>
        <w:t> </w:t>
      </w:r>
      <w:r>
        <w:rPr/>
        <w:t>Pacific</w:t>
      </w:r>
      <w:r>
        <w:rPr>
          <w:spacing w:val="-5"/>
        </w:rPr>
        <w:t> </w:t>
      </w:r>
      <w:r>
        <w:rPr/>
        <w:t>Islander</w:t>
      </w:r>
      <w:r>
        <w:rPr>
          <w:spacing w:val="-5"/>
        </w:rPr>
        <w:t> </w:t>
      </w:r>
      <w:r>
        <w:rPr/>
        <w:t>Desi</w:t>
      </w:r>
      <w:r>
        <w:rPr>
          <w:spacing w:val="-5"/>
        </w:rPr>
        <w:t> </w:t>
      </w:r>
      <w:r>
        <w:rPr/>
        <w:t>American</w:t>
      </w:r>
      <w:r>
        <w:rPr>
          <w:spacing w:val="-4"/>
        </w:rPr>
        <w:t> </w:t>
      </w:r>
      <w:r>
        <w:rPr/>
        <w:t>Studies On Demand. 1 to 3</w:t>
      </w:r>
      <w:r>
        <w:rPr>
          <w:spacing w:val="-2"/>
        </w:rPr>
        <w:t> </w:t>
      </w:r>
      <w:r>
        <w:rPr/>
        <w:t>credits.</w:t>
      </w:r>
    </w:p>
    <w:p>
      <w:pPr>
        <w:pStyle w:val="BodyText"/>
        <w:ind w:left="2319" w:right="417"/>
      </w:pPr>
      <w:r>
        <w:rPr/>
        <w:t>Diverse topics related to Asian Pacific Islander Desi Americans (APIDA) in both historical and contemporary contexts. Readings include scholarly, artistic, and journalistic accounts about and/or by APIDA people and communities selected in consultation with instructor. May include a community-engagement and -research activity.</w:t>
      </w:r>
    </w:p>
    <w:p>
      <w:pPr>
        <w:pStyle w:val="BodyText"/>
        <w:ind w:left="2319"/>
      </w:pPr>
      <w:r>
        <w:rPr/>
        <w:t>Effective Fall 2022</w:t>
      </w:r>
    </w:p>
    <w:p>
      <w:pPr>
        <w:spacing w:after="0"/>
        <w:sectPr>
          <w:pgSz w:w="12240" w:h="15840"/>
          <w:pgMar w:header="725" w:footer="0" w:top="1120" w:bottom="280" w:left="1280" w:right="1100"/>
        </w:sectPr>
      </w:pPr>
    </w:p>
    <w:p>
      <w:pPr>
        <w:pStyle w:val="BodyText"/>
        <w:rPr>
          <w:sz w:val="20"/>
        </w:rPr>
      </w:pPr>
    </w:p>
    <w:p>
      <w:pPr>
        <w:pStyle w:val="Heading1"/>
        <w:spacing w:before="208"/>
        <w:rPr>
          <w:u w:val="none"/>
        </w:rPr>
      </w:pPr>
      <w:r>
        <w:rPr>
          <w:u w:val="thick"/>
        </w:rPr>
        <w:t>PART III – COURSE CHANGES</w:t>
      </w:r>
    </w:p>
    <w:p>
      <w:pPr>
        <w:pStyle w:val="BodyText"/>
        <w:spacing w:before="10"/>
        <w:rPr>
          <w:b/>
          <w:sz w:val="11"/>
        </w:rPr>
      </w:pPr>
    </w:p>
    <w:p>
      <w:pPr>
        <w:pStyle w:val="Heading2"/>
        <w:spacing w:before="94"/>
        <w:ind w:right="454"/>
        <w:rPr>
          <w:u w:val="none"/>
        </w:rPr>
      </w:pPr>
      <w:r>
        <w:rPr>
          <w:u w:val="thick"/>
        </w:rPr>
        <w:t>DEPARTMENT OF ADVERTISING AND PUBLIC RELATIONS</w:t>
      </w:r>
    </w:p>
    <w:p>
      <w:pPr>
        <w:pStyle w:val="BodyText"/>
        <w:spacing w:before="8"/>
        <w:rPr>
          <w:b/>
          <w:sz w:val="9"/>
        </w:rPr>
      </w:pPr>
    </w:p>
    <w:p>
      <w:pPr>
        <w:pStyle w:val="BodyText"/>
        <w:tabs>
          <w:tab w:pos="1600" w:val="left" w:leader="none"/>
        </w:tabs>
        <w:spacing w:line="207" w:lineRule="exact" w:before="95"/>
        <w:ind w:left="160"/>
      </w:pPr>
      <w:r>
        <w:rPr/>
        <w:t>ADV</w:t>
      </w:r>
      <w:r>
        <w:rPr>
          <w:spacing w:val="-2"/>
        </w:rPr>
        <w:t> </w:t>
      </w:r>
      <w:r>
        <w:rPr/>
        <w:t>431</w:t>
        <w:tab/>
        <w:t>Monitoring and Measuring Social Media of</w:t>
      </w:r>
      <w:r>
        <w:rPr>
          <w:spacing w:val="-1"/>
        </w:rPr>
        <w:t> </w:t>
      </w:r>
      <w:r>
        <w:rPr/>
        <w:t>Brands</w:t>
      </w:r>
    </w:p>
    <w:p>
      <w:pPr>
        <w:pStyle w:val="BodyText"/>
        <w:ind w:left="1600" w:right="376"/>
      </w:pPr>
      <w:r>
        <w:rPr/>
        <w:t>Fall of every year. Spring of every year. 3(3-0) </w:t>
      </w:r>
      <w:r>
        <w:rPr>
          <w:strike/>
        </w:rPr>
        <w:t>P: ADV 420 R</w:t>
      </w:r>
      <w:r>
        <w:rPr>
          <w:strike w:val="0"/>
        </w:rPr>
        <w:t>: </w:t>
      </w:r>
      <w:r>
        <w:rPr>
          <w:strike/>
        </w:rPr>
        <w:t>Ope</w:t>
      </w:r>
      <w:r>
        <w:rPr>
          <w:strike w:val="0"/>
        </w:rPr>
        <w:t>n </w:t>
      </w:r>
      <w:r>
        <w:rPr>
          <w:strike/>
        </w:rPr>
        <w:t>t</w:t>
      </w:r>
      <w:r>
        <w:rPr>
          <w:strike w:val="0"/>
        </w:rPr>
        <w:t>o </w:t>
      </w:r>
      <w:r>
        <w:rPr>
          <w:strike/>
        </w:rPr>
        <w:t>student</w:t>
      </w:r>
      <w:r>
        <w:rPr>
          <w:strike w:val="0"/>
        </w:rPr>
        <w:t>s </w:t>
      </w:r>
      <w:r>
        <w:rPr>
          <w:strike/>
        </w:rPr>
        <w:t>i</w:t>
      </w:r>
      <w:r>
        <w:rPr>
          <w:strike w:val="0"/>
        </w:rPr>
        <w:t>n the Department </w:t>
      </w:r>
      <w:r>
        <w:rPr>
          <w:strike/>
        </w:rPr>
        <w:t>o</w:t>
      </w:r>
      <w:r>
        <w:rPr>
          <w:strike w:val="0"/>
        </w:rPr>
        <w:t>f Advertising </w:t>
      </w:r>
      <w:r>
        <w:rPr>
          <w:strike/>
        </w:rPr>
        <w:t>an</w:t>
      </w:r>
      <w:r>
        <w:rPr>
          <w:strike w:val="0"/>
        </w:rPr>
        <w:t>d Pu</w:t>
      </w:r>
      <w:r>
        <w:rPr>
          <w:strike/>
        </w:rPr>
        <w:t>bli</w:t>
      </w:r>
      <w:r>
        <w:rPr>
          <w:strike w:val="0"/>
        </w:rPr>
        <w:t>c Rela</w:t>
      </w:r>
      <w:r>
        <w:rPr>
          <w:strike/>
        </w:rPr>
        <w:t>tion</w:t>
      </w:r>
      <w:r>
        <w:rPr>
          <w:strike w:val="0"/>
        </w:rPr>
        <w:t>s </w:t>
      </w:r>
      <w:r>
        <w:rPr>
          <w:strike/>
        </w:rPr>
        <w:t>o</w:t>
      </w:r>
      <w:r>
        <w:rPr>
          <w:strike w:val="0"/>
        </w:rPr>
        <w:t>r in </w:t>
      </w:r>
      <w:r>
        <w:rPr>
          <w:strike/>
        </w:rPr>
        <w:t>th</w:t>
      </w:r>
      <w:r>
        <w:rPr>
          <w:strike w:val="0"/>
        </w:rPr>
        <w:t>e </w:t>
      </w:r>
      <w:r>
        <w:rPr>
          <w:strike/>
        </w:rPr>
        <w:t>Sport</w:t>
      </w:r>
      <w:r>
        <w:rPr>
          <w:strike w:val="0"/>
        </w:rPr>
        <w:t>s Busine</w:t>
      </w:r>
      <w:r>
        <w:rPr>
          <w:strike/>
        </w:rPr>
        <w:t>s</w:t>
      </w:r>
      <w:r>
        <w:rPr>
          <w:strike w:val="0"/>
        </w:rPr>
        <w:t>s Management Minor. </w:t>
      </w:r>
      <w:r>
        <w:rPr>
          <w:strike w:val="0"/>
          <w:u w:val="single"/>
        </w:rPr>
        <w:t>R</w:t>
      </w:r>
      <w:r>
        <w:rPr>
          <w:strike w:val="0"/>
        </w:rPr>
        <w:t>: </w:t>
      </w:r>
      <w:r>
        <w:rPr>
          <w:strike w:val="0"/>
          <w:u w:val="single"/>
        </w:rPr>
        <w:t>Ope</w:t>
      </w:r>
      <w:r>
        <w:rPr>
          <w:strike w:val="0"/>
        </w:rPr>
        <w:t>n to </w:t>
      </w:r>
      <w:r>
        <w:rPr>
          <w:strike w:val="0"/>
          <w:u w:val="single"/>
        </w:rPr>
        <w:t>student</w:t>
      </w:r>
      <w:r>
        <w:rPr>
          <w:strike w:val="0"/>
        </w:rPr>
        <w:t>s </w:t>
      </w:r>
      <w:r>
        <w:rPr>
          <w:strike w:val="0"/>
          <w:u w:val="single"/>
        </w:rPr>
        <w:t>i</w:t>
      </w:r>
      <w:r>
        <w:rPr>
          <w:strike w:val="0"/>
        </w:rPr>
        <w:t>n the Depa</w:t>
      </w:r>
      <w:r>
        <w:rPr>
          <w:strike w:val="0"/>
          <w:u w:val="single"/>
        </w:rPr>
        <w:t>rtmen</w:t>
      </w:r>
      <w:r>
        <w:rPr>
          <w:strike w:val="0"/>
        </w:rPr>
        <w:t>t </w:t>
      </w:r>
      <w:r>
        <w:rPr>
          <w:strike w:val="0"/>
          <w:u w:val="single"/>
        </w:rPr>
        <w:t>o</w:t>
      </w:r>
      <w:r>
        <w:rPr>
          <w:strike w:val="0"/>
        </w:rPr>
        <w:t>f Advertisi</w:t>
      </w:r>
      <w:r>
        <w:rPr>
          <w:strike w:val="0"/>
          <w:u w:val="single"/>
        </w:rPr>
        <w:t>n</w:t>
      </w:r>
      <w:r>
        <w:rPr>
          <w:strike w:val="0"/>
        </w:rPr>
        <w:t>g and Publ</w:t>
      </w:r>
      <w:r>
        <w:rPr>
          <w:strike w:val="0"/>
          <w:u w:val="single"/>
        </w:rPr>
        <w:t>i</w:t>
      </w:r>
      <w:r>
        <w:rPr>
          <w:strike w:val="0"/>
        </w:rPr>
        <w:t>c Relati</w:t>
      </w:r>
      <w:r>
        <w:rPr>
          <w:strike w:val="0"/>
          <w:u w:val="single"/>
        </w:rPr>
        <w:t>on</w:t>
      </w:r>
      <w:r>
        <w:rPr>
          <w:strike w:val="0"/>
        </w:rPr>
        <w:t>s </w:t>
      </w:r>
      <w:r>
        <w:rPr>
          <w:strike w:val="0"/>
          <w:u w:val="single"/>
        </w:rPr>
        <w:t>o</w:t>
      </w:r>
      <w:r>
        <w:rPr>
          <w:strike w:val="0"/>
        </w:rPr>
        <w:t>r </w:t>
      </w:r>
      <w:r>
        <w:rPr>
          <w:strike w:val="0"/>
          <w:u w:val="single"/>
        </w:rPr>
        <w:t>i</w:t>
      </w:r>
      <w:r>
        <w:rPr>
          <w:strike w:val="0"/>
        </w:rPr>
        <w:t>n </w:t>
      </w:r>
      <w:r>
        <w:rPr>
          <w:strike w:val="0"/>
          <w:u w:val="single"/>
        </w:rPr>
        <w:t>th</w:t>
      </w:r>
      <w:r>
        <w:rPr>
          <w:strike w:val="0"/>
        </w:rPr>
        <w:t>e Department of </w:t>
      </w:r>
      <w:r>
        <w:rPr>
          <w:strike w:val="0"/>
          <w:u w:val="double"/>
        </w:rPr>
        <w:t>Communication </w:t>
      </w:r>
      <w:r>
        <w:rPr>
          <w:strike w:val="0"/>
          <w:u w:val="single"/>
        </w:rPr>
        <w:t>o</w:t>
      </w:r>
      <w:r>
        <w:rPr>
          <w:strike w:val="0"/>
        </w:rPr>
        <w:t>r </w:t>
      </w:r>
      <w:r>
        <w:rPr>
          <w:strike w:val="0"/>
          <w:u w:val="single"/>
        </w:rPr>
        <w:t>i</w:t>
      </w:r>
      <w:r>
        <w:rPr>
          <w:strike w:val="0"/>
        </w:rPr>
        <w:t>n </w:t>
      </w:r>
      <w:r>
        <w:rPr>
          <w:strike w:val="0"/>
          <w:u w:val="single"/>
        </w:rPr>
        <w:t>th</w:t>
      </w:r>
      <w:r>
        <w:rPr>
          <w:strike w:val="0"/>
        </w:rPr>
        <w:t>e Spor</w:t>
      </w:r>
      <w:r>
        <w:rPr>
          <w:strike w:val="0"/>
          <w:u w:val="single"/>
        </w:rPr>
        <w:t>t</w:t>
      </w:r>
      <w:r>
        <w:rPr>
          <w:strike w:val="0"/>
        </w:rPr>
        <w:t>s </w:t>
      </w:r>
      <w:r>
        <w:rPr>
          <w:strike w:val="0"/>
          <w:u w:val="single"/>
        </w:rPr>
        <w:t>Busines</w:t>
      </w:r>
      <w:r>
        <w:rPr>
          <w:strike w:val="0"/>
        </w:rPr>
        <w:t>s Management Minor.</w:t>
      </w:r>
    </w:p>
    <w:p>
      <w:pPr>
        <w:pStyle w:val="BodyText"/>
        <w:ind w:left="2320" w:right="686"/>
      </w:pPr>
      <w:r>
        <w:rPr/>
        <w:t>Social media monitoring and analysis for businesses and brands including advanced keyword building and search techniques. Discovering business insights through social media listening and applying insights through a social media response plan.</w:t>
      </w:r>
    </w:p>
    <w:p>
      <w:pPr>
        <w:pStyle w:val="BodyText"/>
        <w:ind w:left="2320"/>
      </w:pPr>
      <w:r>
        <w:rPr>
          <w:strike/>
        </w:rPr>
        <w:t>Effectiv</w:t>
      </w:r>
      <w:r>
        <w:rPr>
          <w:strike w:val="0"/>
        </w:rPr>
        <w:t>e Fa</w:t>
      </w:r>
      <w:r>
        <w:rPr>
          <w:strike/>
        </w:rPr>
        <w:t>l</w:t>
      </w:r>
      <w:r>
        <w:rPr>
          <w:strike w:val="0"/>
        </w:rPr>
        <w:t>l 2017 </w:t>
      </w:r>
      <w:r>
        <w:rPr>
          <w:strike w:val="0"/>
          <w:u w:val="single"/>
        </w:rPr>
        <w:t>Effectiv</w:t>
      </w:r>
      <w:r>
        <w:rPr>
          <w:strike w:val="0"/>
        </w:rPr>
        <w:t>e Spring 2022</w:t>
      </w:r>
    </w:p>
    <w:p>
      <w:pPr>
        <w:pStyle w:val="BodyText"/>
        <w:spacing w:before="9"/>
        <w:rPr>
          <w:sz w:val="9"/>
        </w:rPr>
      </w:pPr>
    </w:p>
    <w:p>
      <w:pPr>
        <w:pStyle w:val="BodyText"/>
        <w:tabs>
          <w:tab w:pos="1600" w:val="left" w:leader="none"/>
        </w:tabs>
        <w:spacing w:line="207" w:lineRule="exact" w:before="95"/>
        <w:ind w:left="160"/>
      </w:pPr>
      <w:r>
        <w:rPr/>
        <w:t>ADV</w:t>
      </w:r>
      <w:r>
        <w:rPr>
          <w:spacing w:val="-2"/>
        </w:rPr>
        <w:t> </w:t>
      </w:r>
      <w:r>
        <w:rPr/>
        <w:t>432</w:t>
        <w:tab/>
        <w:t>Digital Media Planning and</w:t>
      </w:r>
      <w:r>
        <w:rPr>
          <w:spacing w:val="-1"/>
        </w:rPr>
        <w:t> </w:t>
      </w:r>
      <w:r>
        <w:rPr/>
        <w:t>Buying</w:t>
      </w:r>
    </w:p>
    <w:p>
      <w:pPr>
        <w:pStyle w:val="BodyText"/>
        <w:ind w:left="1600"/>
      </w:pPr>
      <w:r>
        <w:rPr/>
        <w:t>Fall of every year. Spring of every year. 3(3-0) </w:t>
      </w:r>
      <w:r>
        <w:rPr>
          <w:strike/>
        </w:rPr>
        <w:t>P</w:t>
      </w:r>
      <w:r>
        <w:rPr>
          <w:strike w:val="0"/>
        </w:rPr>
        <w:t>: </w:t>
      </w:r>
      <w:r>
        <w:rPr>
          <w:strike/>
        </w:rPr>
        <w:t>AD</w:t>
      </w:r>
      <w:r>
        <w:rPr>
          <w:strike w:val="0"/>
        </w:rPr>
        <w:t>V 420 </w:t>
      </w:r>
      <w:r>
        <w:rPr>
          <w:strike w:val="0"/>
          <w:u w:val="single"/>
        </w:rPr>
        <w:t>P</w:t>
      </w:r>
      <w:r>
        <w:rPr>
          <w:strike w:val="0"/>
        </w:rPr>
        <w:t>: </w:t>
      </w:r>
      <w:r>
        <w:rPr>
          <w:strike w:val="0"/>
          <w:u w:val="single"/>
        </w:rPr>
        <w:t>AD</w:t>
      </w:r>
      <w:r>
        <w:rPr>
          <w:strike w:val="0"/>
        </w:rPr>
        <w:t>V </w:t>
      </w:r>
      <w:r>
        <w:rPr>
          <w:strike w:val="0"/>
          <w:u w:val="single"/>
        </w:rPr>
        <w:t>20</w:t>
      </w:r>
      <w:r>
        <w:rPr>
          <w:strike w:val="0"/>
        </w:rPr>
        <w:t>5 and </w:t>
      </w:r>
      <w:r>
        <w:rPr>
          <w:strike w:val="0"/>
          <w:u w:val="single"/>
        </w:rPr>
        <w:t>MK</w:t>
      </w:r>
      <w:r>
        <w:rPr>
          <w:strike w:val="0"/>
        </w:rPr>
        <w:t>T 327 R: Open to students in the Department of Advertising and Public Relations.</w:t>
      </w:r>
    </w:p>
    <w:p>
      <w:pPr>
        <w:pStyle w:val="BodyText"/>
        <w:ind w:left="2320" w:right="449"/>
      </w:pPr>
      <w:r>
        <w:rPr/>
        <w:t>Media planning and buying for web-based business applications. Budget-building, media mix recommendations, performance analysis, and support for business decisions.</w:t>
      </w:r>
    </w:p>
    <w:p>
      <w:pPr>
        <w:pStyle w:val="BodyText"/>
        <w:ind w:left="2320"/>
      </w:pPr>
      <w:r>
        <w:rPr>
          <w:strike/>
        </w:rPr>
        <w:t>Effectiv</w:t>
      </w:r>
      <w:r>
        <w:rPr>
          <w:strike w:val="0"/>
        </w:rPr>
        <w:t>e Fa</w:t>
      </w:r>
      <w:r>
        <w:rPr>
          <w:strike/>
        </w:rPr>
        <w:t>l</w:t>
      </w:r>
      <w:r>
        <w:rPr>
          <w:strike w:val="0"/>
        </w:rPr>
        <w:t>l 2015 </w:t>
      </w:r>
      <w:r>
        <w:rPr>
          <w:strike w:val="0"/>
          <w:u w:val="single"/>
        </w:rPr>
        <w:t>Effectiv</w:t>
      </w:r>
      <w:r>
        <w:rPr>
          <w:strike w:val="0"/>
        </w:rPr>
        <w:t>e Spring 2022</w:t>
      </w:r>
    </w:p>
    <w:p>
      <w:pPr>
        <w:pStyle w:val="BodyText"/>
        <w:spacing w:before="9"/>
        <w:rPr>
          <w:sz w:val="9"/>
        </w:rPr>
      </w:pPr>
    </w:p>
    <w:p>
      <w:pPr>
        <w:pStyle w:val="BodyText"/>
        <w:tabs>
          <w:tab w:pos="1600" w:val="left" w:leader="none"/>
        </w:tabs>
        <w:spacing w:line="207" w:lineRule="exact" w:before="94"/>
        <w:ind w:left="160"/>
      </w:pPr>
      <w:r>
        <w:rPr/>
        <w:t>ADV</w:t>
      </w:r>
      <w:r>
        <w:rPr>
          <w:spacing w:val="-2"/>
        </w:rPr>
        <w:t> </w:t>
      </w:r>
      <w:r>
        <w:rPr/>
        <w:t>433</w:t>
        <w:tab/>
        <w:t>Internet Video Promotion</w:t>
      </w:r>
      <w:r>
        <w:rPr>
          <w:spacing w:val="1"/>
        </w:rPr>
        <w:t> </w:t>
      </w:r>
      <w:r>
        <w:rPr/>
        <w:t>Strategy</w:t>
      </w:r>
    </w:p>
    <w:p>
      <w:pPr>
        <w:pStyle w:val="BodyText"/>
        <w:ind w:left="2320" w:right="676" w:hanging="720"/>
      </w:pPr>
      <w:r>
        <w:rPr/>
        <w:t>Fall of every year. Spring of every year. 3(3-0) </w:t>
      </w:r>
      <w:r>
        <w:rPr>
          <w:strike/>
        </w:rPr>
        <w:t>P</w:t>
      </w:r>
      <w:r>
        <w:rPr>
          <w:strike w:val="0"/>
        </w:rPr>
        <w:t>: </w:t>
      </w:r>
      <w:r>
        <w:rPr>
          <w:strike/>
        </w:rPr>
        <w:t>AD</w:t>
      </w:r>
      <w:r>
        <w:rPr>
          <w:strike w:val="0"/>
        </w:rPr>
        <w:t>V 420 </w:t>
      </w:r>
      <w:r>
        <w:rPr>
          <w:strike w:val="0"/>
          <w:u w:val="single"/>
        </w:rPr>
        <w:t>P</w:t>
      </w:r>
      <w:r>
        <w:rPr>
          <w:strike w:val="0"/>
        </w:rPr>
        <w:t>: </w:t>
      </w:r>
      <w:r>
        <w:rPr>
          <w:strike w:val="0"/>
          <w:u w:val="single"/>
        </w:rPr>
        <w:t>AD</w:t>
      </w:r>
      <w:r>
        <w:rPr>
          <w:strike w:val="0"/>
        </w:rPr>
        <w:t>V </w:t>
      </w:r>
      <w:r>
        <w:rPr>
          <w:strike w:val="0"/>
          <w:u w:val="single"/>
        </w:rPr>
        <w:t>20</w:t>
      </w:r>
      <w:r>
        <w:rPr>
          <w:strike w:val="0"/>
        </w:rPr>
        <w:t>5 and </w:t>
      </w:r>
      <w:r>
        <w:rPr>
          <w:strike w:val="0"/>
          <w:u w:val="single"/>
        </w:rPr>
        <w:t>MK</w:t>
      </w:r>
      <w:r>
        <w:rPr>
          <w:strike w:val="0"/>
        </w:rPr>
        <w:t>T 327 Promotional video production focusing on brands or companies. Use of metrics and analytical tools to determine impact of promotional video. Video distribution strategies. </w:t>
      </w:r>
      <w:r>
        <w:rPr>
          <w:strike/>
        </w:rPr>
        <w:t>Effectiv</w:t>
      </w:r>
      <w:r>
        <w:rPr>
          <w:strike w:val="0"/>
        </w:rPr>
        <w:t>e Fa</w:t>
      </w:r>
      <w:r>
        <w:rPr>
          <w:strike/>
        </w:rPr>
        <w:t>l</w:t>
      </w:r>
      <w:r>
        <w:rPr>
          <w:strike w:val="0"/>
        </w:rPr>
        <w:t>l 2015 </w:t>
      </w:r>
      <w:r>
        <w:rPr>
          <w:strike w:val="0"/>
          <w:u w:val="single"/>
        </w:rPr>
        <w:t>Effectiv</w:t>
      </w:r>
      <w:r>
        <w:rPr>
          <w:strike w:val="0"/>
        </w:rPr>
        <w:t>e Spring 2022</w:t>
      </w:r>
    </w:p>
    <w:p>
      <w:pPr>
        <w:pStyle w:val="BodyText"/>
        <w:spacing w:before="9"/>
        <w:rPr>
          <w:sz w:val="9"/>
        </w:rPr>
      </w:pPr>
    </w:p>
    <w:p>
      <w:pPr>
        <w:pStyle w:val="BodyText"/>
        <w:tabs>
          <w:tab w:pos="1600" w:val="left" w:leader="none"/>
        </w:tabs>
        <w:spacing w:line="207" w:lineRule="exact" w:before="95"/>
        <w:ind w:left="160"/>
      </w:pPr>
      <w:r>
        <w:rPr/>
        <w:t>ADV</w:t>
      </w:r>
      <w:r>
        <w:rPr>
          <w:spacing w:val="-2"/>
        </w:rPr>
        <w:t> </w:t>
      </w:r>
      <w:r>
        <w:rPr/>
        <w:t>455</w:t>
        <w:tab/>
        <w:t>Intensive Portfolio Workshop</w:t>
      </w:r>
    </w:p>
    <w:p>
      <w:pPr>
        <w:pStyle w:val="BodyText"/>
        <w:ind w:left="1599" w:right="367"/>
      </w:pPr>
      <w:r>
        <w:rPr/>
        <w:t>Summer of every year. 1 to 9 credits. A student may earn a maximum of 9 credits in all enrollments for this course. P: ADV 322 and ADV 326 and ADV 354 R: Open to juniors or seniors. Approval of department; application required.</w:t>
      </w:r>
    </w:p>
    <w:p>
      <w:pPr>
        <w:pStyle w:val="BodyText"/>
        <w:ind w:left="2319" w:right="898"/>
      </w:pPr>
      <w:r>
        <w:rPr/>
        <w:t>Create portfolio works across various platforms (print and screen) that meet current industry standards. Teams of student art directors and copywriters collaborate to generate advertising solutions.</w:t>
      </w:r>
    </w:p>
    <w:p>
      <w:pPr>
        <w:pStyle w:val="BodyText"/>
        <w:spacing w:line="206" w:lineRule="exact"/>
        <w:ind w:left="2319"/>
      </w:pPr>
      <w:r>
        <w:rPr>
          <w:u w:val="single"/>
        </w:rPr>
        <w:t>DELETE COURSE</w:t>
      </w:r>
    </w:p>
    <w:p>
      <w:pPr>
        <w:pStyle w:val="BodyText"/>
        <w:spacing w:before="1"/>
        <w:ind w:left="2320"/>
      </w:pPr>
      <w:r>
        <w:rPr/>
        <w:t>Effective Fall 2022</w:t>
      </w:r>
    </w:p>
    <w:p>
      <w:pPr>
        <w:pStyle w:val="BodyText"/>
      </w:pPr>
    </w:p>
    <w:p>
      <w:pPr>
        <w:pStyle w:val="BodyText"/>
        <w:tabs>
          <w:tab w:pos="1600" w:val="left" w:leader="none"/>
        </w:tabs>
        <w:ind w:left="1600" w:right="4837" w:hanging="1440"/>
      </w:pPr>
      <w:r>
        <w:rPr/>
        <w:t>ADV</w:t>
      </w:r>
      <w:r>
        <w:rPr>
          <w:spacing w:val="-2"/>
        </w:rPr>
        <w:t> </w:t>
      </w:r>
      <w:r>
        <w:rPr/>
        <w:t>493</w:t>
        <w:tab/>
      </w:r>
      <w:r>
        <w:rPr>
          <w:dstrike/>
        </w:rPr>
        <w:t>Advertisi</w:t>
      </w:r>
      <w:r>
        <w:rPr>
          <w:strike/>
        </w:rPr>
        <w:t>n</w:t>
      </w:r>
      <w:r>
        <w:rPr>
          <w:strike w:val="0"/>
        </w:rPr>
        <w:t>g and Publ</w:t>
      </w:r>
      <w:r>
        <w:rPr>
          <w:strike/>
        </w:rPr>
        <w:t>i</w:t>
      </w:r>
      <w:r>
        <w:rPr>
          <w:strike w:val="0"/>
        </w:rPr>
        <w:t>c Relati</w:t>
      </w:r>
      <w:r>
        <w:rPr>
          <w:strike/>
        </w:rPr>
        <w:t>on</w:t>
      </w:r>
      <w:r>
        <w:rPr>
          <w:strike w:val="0"/>
        </w:rPr>
        <w:t>s</w:t>
      </w:r>
      <w:r>
        <w:rPr>
          <w:strike w:val="0"/>
          <w:spacing w:val="-25"/>
        </w:rPr>
        <w:t> </w:t>
      </w:r>
      <w:r>
        <w:rPr>
          <w:strike w:val="0"/>
        </w:rPr>
        <w:t>Internship </w:t>
      </w:r>
      <w:r>
        <w:rPr>
          <w:strike w:val="0"/>
          <w:u w:val="single"/>
        </w:rPr>
        <w:t>Advertisin</w:t>
      </w:r>
      <w:r>
        <w:rPr>
          <w:strike w:val="0"/>
        </w:rPr>
        <w:t>g</w:t>
      </w:r>
      <w:r>
        <w:rPr>
          <w:strike w:val="0"/>
          <w:spacing w:val="-1"/>
        </w:rPr>
        <w:t> </w:t>
      </w:r>
      <w:r>
        <w:rPr>
          <w:strike w:val="0"/>
        </w:rPr>
        <w:t>Internship</w:t>
      </w:r>
    </w:p>
    <w:p>
      <w:pPr>
        <w:pStyle w:val="BodyText"/>
        <w:ind w:left="1600" w:right="446"/>
      </w:pPr>
      <w:r>
        <w:rPr/>
        <w:t>Fall of every year. Spring of every year. Summer of every year. </w:t>
      </w:r>
      <w:r>
        <w:rPr>
          <w:dstrike/>
        </w:rPr>
        <w:t>1 </w:t>
      </w:r>
      <w:r>
        <w:rPr>
          <w:strike/>
        </w:rPr>
        <w:t>t</w:t>
      </w:r>
      <w:r>
        <w:rPr>
          <w:strike w:val="0"/>
        </w:rPr>
        <w:t>o </w:t>
      </w:r>
      <w:r>
        <w:rPr>
          <w:strike/>
        </w:rPr>
        <w:t>1</w:t>
      </w:r>
      <w:r>
        <w:rPr>
          <w:strike w:val="0"/>
        </w:rPr>
        <w:t>2 credits. </w:t>
      </w:r>
      <w:r>
        <w:rPr>
          <w:strike w:val="0"/>
          <w:u w:val="double"/>
        </w:rPr>
        <w:t>1 </w:t>
      </w:r>
      <w:r>
        <w:rPr>
          <w:strike w:val="0"/>
          <w:u w:val="single"/>
        </w:rPr>
        <w:t>t</w:t>
      </w:r>
      <w:r>
        <w:rPr>
          <w:strike w:val="0"/>
        </w:rPr>
        <w:t>o </w:t>
      </w:r>
      <w:r>
        <w:rPr>
          <w:strike w:val="0"/>
          <w:u w:val="single"/>
        </w:rPr>
        <w:t>1</w:t>
      </w:r>
      <w:r>
        <w:rPr>
          <w:strike w:val="0"/>
        </w:rPr>
        <w:t>5 credits. </w:t>
      </w:r>
      <w:r>
        <w:rPr>
          <w:strike/>
        </w:rPr>
        <w:t>A</w:t>
      </w:r>
      <w:r>
        <w:rPr>
          <w:strike w:val="0"/>
        </w:rPr>
        <w:t> </w:t>
      </w:r>
      <w:r>
        <w:rPr>
          <w:strike/>
        </w:rPr>
        <w:t>studen</w:t>
      </w:r>
      <w:r>
        <w:rPr>
          <w:strike w:val="0"/>
        </w:rPr>
        <w:t>t </w:t>
      </w:r>
      <w:r>
        <w:rPr>
          <w:strike/>
        </w:rPr>
        <w:t>ma</w:t>
      </w:r>
      <w:r>
        <w:rPr>
          <w:strike w:val="0"/>
        </w:rPr>
        <w:t>y ea</w:t>
      </w:r>
      <w:r>
        <w:rPr>
          <w:strike/>
        </w:rPr>
        <w:t>r</w:t>
      </w:r>
      <w:r>
        <w:rPr>
          <w:strike w:val="0"/>
        </w:rPr>
        <w:t>n a maximum </w:t>
      </w:r>
      <w:r>
        <w:rPr>
          <w:strike/>
        </w:rPr>
        <w:t>o</w:t>
      </w:r>
      <w:r>
        <w:rPr>
          <w:strike w:val="0"/>
        </w:rPr>
        <w:t>f </w:t>
      </w:r>
      <w:r>
        <w:rPr>
          <w:strike/>
        </w:rPr>
        <w:t>1</w:t>
      </w:r>
      <w:r>
        <w:rPr>
          <w:strike w:val="0"/>
        </w:rPr>
        <w:t>2 </w:t>
      </w:r>
      <w:r>
        <w:rPr>
          <w:strike/>
        </w:rPr>
        <w:t>credit</w:t>
      </w:r>
      <w:r>
        <w:rPr>
          <w:strike w:val="0"/>
        </w:rPr>
        <w:t>s </w:t>
      </w:r>
      <w:r>
        <w:rPr>
          <w:strike/>
        </w:rPr>
        <w:t>i</w:t>
      </w:r>
      <w:r>
        <w:rPr>
          <w:strike w:val="0"/>
        </w:rPr>
        <w:t>n </w:t>
      </w:r>
      <w:r>
        <w:rPr>
          <w:strike/>
        </w:rPr>
        <w:t>al</w:t>
      </w:r>
      <w:r>
        <w:rPr>
          <w:strike w:val="0"/>
        </w:rPr>
        <w:t>l enrollme</w:t>
      </w:r>
      <w:r>
        <w:rPr>
          <w:strike/>
        </w:rPr>
        <w:t>nt</w:t>
      </w:r>
      <w:r>
        <w:rPr>
          <w:strike w:val="0"/>
        </w:rPr>
        <w:t>s </w:t>
      </w:r>
      <w:r>
        <w:rPr>
          <w:strike/>
        </w:rPr>
        <w:t>fo</w:t>
      </w:r>
      <w:r>
        <w:rPr>
          <w:strike w:val="0"/>
        </w:rPr>
        <w:t>r </w:t>
      </w:r>
      <w:r>
        <w:rPr>
          <w:strike/>
        </w:rPr>
        <w:t>thi</w:t>
      </w:r>
      <w:r>
        <w:rPr>
          <w:strike w:val="0"/>
        </w:rPr>
        <w:t>s course. </w:t>
      </w:r>
      <w:r>
        <w:rPr>
          <w:strike w:val="0"/>
          <w:u w:val="double"/>
        </w:rPr>
        <w:t>A </w:t>
      </w:r>
      <w:r>
        <w:rPr>
          <w:strike w:val="0"/>
          <w:u w:val="single"/>
        </w:rPr>
        <w:t>studen</w:t>
      </w:r>
      <w:r>
        <w:rPr>
          <w:strike w:val="0"/>
        </w:rPr>
        <w:t>t </w:t>
      </w:r>
      <w:r>
        <w:rPr>
          <w:strike w:val="0"/>
          <w:u w:val="single"/>
        </w:rPr>
        <w:t>ma</w:t>
      </w:r>
      <w:r>
        <w:rPr>
          <w:strike w:val="0"/>
        </w:rPr>
        <w:t>y </w:t>
      </w:r>
      <w:r>
        <w:rPr>
          <w:strike w:val="0"/>
          <w:u w:val="single"/>
        </w:rPr>
        <w:t>ear</w:t>
      </w:r>
      <w:r>
        <w:rPr>
          <w:strike w:val="0"/>
        </w:rPr>
        <w:t>n a </w:t>
      </w:r>
      <w:r>
        <w:rPr>
          <w:strike w:val="0"/>
          <w:u w:val="single"/>
        </w:rPr>
        <w:t>maximu</w:t>
      </w:r>
      <w:r>
        <w:rPr>
          <w:strike w:val="0"/>
        </w:rPr>
        <w:t>m </w:t>
      </w:r>
      <w:r>
        <w:rPr>
          <w:strike w:val="0"/>
          <w:u w:val="single"/>
        </w:rPr>
        <w:t>o</w:t>
      </w:r>
      <w:r>
        <w:rPr>
          <w:strike w:val="0"/>
        </w:rPr>
        <w:t>f 15 </w:t>
      </w:r>
      <w:r>
        <w:rPr>
          <w:strike w:val="0"/>
          <w:u w:val="single"/>
        </w:rPr>
        <w:t>credit</w:t>
      </w:r>
      <w:r>
        <w:rPr>
          <w:strike w:val="0"/>
        </w:rPr>
        <w:t>s </w:t>
      </w:r>
      <w:r>
        <w:rPr>
          <w:strike w:val="0"/>
          <w:u w:val="single"/>
        </w:rPr>
        <w:t>i</w:t>
      </w:r>
      <w:r>
        <w:rPr>
          <w:strike w:val="0"/>
        </w:rPr>
        <w:t>n a</w:t>
      </w:r>
      <w:r>
        <w:rPr>
          <w:strike w:val="0"/>
          <w:u w:val="single"/>
        </w:rPr>
        <w:t>l</w:t>
      </w:r>
      <w:r>
        <w:rPr>
          <w:strike w:val="0"/>
        </w:rPr>
        <w:t>l enrollmen</w:t>
      </w:r>
      <w:r>
        <w:rPr>
          <w:strike w:val="0"/>
          <w:u w:val="single"/>
        </w:rPr>
        <w:t>t</w:t>
      </w:r>
      <w:r>
        <w:rPr>
          <w:strike w:val="0"/>
        </w:rPr>
        <w:t>s </w:t>
      </w:r>
      <w:r>
        <w:rPr>
          <w:strike w:val="0"/>
          <w:u w:val="single"/>
        </w:rPr>
        <w:t>fo</w:t>
      </w:r>
      <w:r>
        <w:rPr>
          <w:strike w:val="0"/>
        </w:rPr>
        <w:t>r </w:t>
      </w:r>
      <w:r>
        <w:rPr>
          <w:strike w:val="0"/>
          <w:u w:val="single"/>
        </w:rPr>
        <w:t>thi</w:t>
      </w:r>
      <w:r>
        <w:rPr>
          <w:strike w:val="0"/>
        </w:rPr>
        <w:t>s course. P: ADV 205 R: Open to undergraduate students in the Department of Advertising and Public Relations. Approval of department; application required.</w:t>
      </w:r>
    </w:p>
    <w:p>
      <w:pPr>
        <w:pStyle w:val="BodyText"/>
        <w:ind w:left="2320" w:right="3255"/>
        <w:jc w:val="both"/>
      </w:pPr>
      <w:r>
        <w:rPr/>
        <w:t>Supervised experience in a professional environment. Request the use of the Pass-No Grade (P-N) system. </w:t>
      </w:r>
      <w:r>
        <w:rPr>
          <w:strike/>
        </w:rPr>
        <w:t>Effectiv</w:t>
      </w:r>
      <w:r>
        <w:rPr>
          <w:strike w:val="0"/>
        </w:rPr>
        <w:t>e Spring 2018 </w:t>
      </w:r>
      <w:r>
        <w:rPr>
          <w:strike w:val="0"/>
          <w:u w:val="single"/>
        </w:rPr>
        <w:t>Effectiv</w:t>
      </w:r>
      <w:r>
        <w:rPr>
          <w:strike w:val="0"/>
        </w:rPr>
        <w:t>e Fa</w:t>
      </w:r>
      <w:r>
        <w:rPr>
          <w:strike w:val="0"/>
          <w:u w:val="single"/>
        </w:rPr>
        <w:t>l</w:t>
      </w:r>
      <w:r>
        <w:rPr>
          <w:strike w:val="0"/>
        </w:rPr>
        <w:t>l 2022</w:t>
      </w:r>
    </w:p>
    <w:p>
      <w:pPr>
        <w:pStyle w:val="BodyText"/>
        <w:rPr>
          <w:sz w:val="20"/>
        </w:rPr>
      </w:pPr>
    </w:p>
    <w:p>
      <w:pPr>
        <w:pStyle w:val="BodyText"/>
        <w:spacing w:before="1"/>
        <w:rPr>
          <w:sz w:val="20"/>
        </w:rPr>
      </w:pPr>
    </w:p>
    <w:p>
      <w:pPr>
        <w:pStyle w:val="Heading2"/>
        <w:ind w:left="276"/>
        <w:rPr>
          <w:u w:val="none"/>
        </w:rPr>
      </w:pPr>
      <w:r>
        <w:rPr>
          <w:u w:val="thick"/>
        </w:rPr>
        <w:t>DEPARTMENT OF AGRICULTURAL, FOOD, AND RESOURCE ECONOMICS</w:t>
      </w:r>
    </w:p>
    <w:p>
      <w:pPr>
        <w:pStyle w:val="BodyText"/>
        <w:spacing w:before="8"/>
        <w:rPr>
          <w:b/>
          <w:sz w:val="9"/>
        </w:rPr>
      </w:pPr>
    </w:p>
    <w:p>
      <w:pPr>
        <w:pStyle w:val="BodyText"/>
        <w:tabs>
          <w:tab w:pos="1600" w:val="left" w:leader="none"/>
        </w:tabs>
        <w:spacing w:before="94"/>
        <w:ind w:left="160"/>
      </w:pPr>
      <w:r>
        <w:rPr/>
        <w:t>AFRE</w:t>
      </w:r>
      <w:r>
        <w:rPr>
          <w:spacing w:val="-2"/>
        </w:rPr>
        <w:t> </w:t>
      </w:r>
      <w:r>
        <w:rPr/>
        <w:t>303</w:t>
        <w:tab/>
        <w:t>Managerial Economics</w:t>
      </w:r>
    </w:p>
    <w:p>
      <w:pPr>
        <w:pStyle w:val="BodyText"/>
        <w:ind w:left="1600" w:right="406"/>
      </w:pPr>
      <w:r>
        <w:rPr/>
        <w:t>Fall of every year. Spring of every year. 3(3-0) </w:t>
      </w:r>
      <w:r>
        <w:rPr>
          <w:strike/>
        </w:rPr>
        <w:t>P</w:t>
      </w:r>
      <w:r>
        <w:rPr>
          <w:strike w:val="0"/>
        </w:rPr>
        <w:t>: (MTH </w:t>
      </w:r>
      <w:r>
        <w:rPr>
          <w:strike/>
        </w:rPr>
        <w:t>124</w:t>
      </w:r>
      <w:r>
        <w:rPr>
          <w:strike w:val="0"/>
        </w:rPr>
        <w:t>) </w:t>
      </w:r>
      <w:r>
        <w:rPr>
          <w:strike/>
        </w:rPr>
        <w:t>an</w:t>
      </w:r>
      <w:r>
        <w:rPr>
          <w:strike w:val="0"/>
        </w:rPr>
        <w:t>d AF</w:t>
      </w:r>
      <w:r>
        <w:rPr>
          <w:strike/>
        </w:rPr>
        <w:t>R</w:t>
      </w:r>
      <w:r>
        <w:rPr>
          <w:strike w:val="0"/>
        </w:rPr>
        <w:t>E 203 </w:t>
      </w:r>
      <w:r>
        <w:rPr>
          <w:strike/>
        </w:rPr>
        <w:t>an</w:t>
      </w:r>
      <w:r>
        <w:rPr>
          <w:strike w:val="0"/>
        </w:rPr>
        <w:t>d </w:t>
      </w:r>
      <w:r>
        <w:rPr>
          <w:strike/>
        </w:rPr>
        <w:t>E</w:t>
      </w:r>
      <w:r>
        <w:rPr>
          <w:strike w:val="0"/>
        </w:rPr>
        <w:t>C 2</w:t>
      </w:r>
      <w:r>
        <w:rPr>
          <w:strike/>
        </w:rPr>
        <w:t>0</w:t>
      </w:r>
      <w:r>
        <w:rPr>
          <w:strike w:val="0"/>
        </w:rPr>
        <w:t>1 </w:t>
      </w:r>
      <w:r>
        <w:rPr>
          <w:strike/>
        </w:rPr>
        <w:t>an</w:t>
      </w:r>
      <w:r>
        <w:rPr>
          <w:strike w:val="0"/>
        </w:rPr>
        <w:t>d (STT </w:t>
      </w:r>
      <w:r>
        <w:rPr>
          <w:strike/>
        </w:rPr>
        <w:t>20</w:t>
      </w:r>
      <w:r>
        <w:rPr>
          <w:strike w:val="0"/>
        </w:rPr>
        <w:t>0 </w:t>
      </w:r>
      <w:r>
        <w:rPr>
          <w:strike/>
        </w:rPr>
        <w:t>o</w:t>
      </w:r>
      <w:r>
        <w:rPr>
          <w:strike w:val="0"/>
        </w:rPr>
        <w:t>r STT 201 </w:t>
      </w:r>
      <w:r>
        <w:rPr>
          <w:strike/>
        </w:rPr>
        <w:t>o</w:t>
      </w:r>
      <w:r>
        <w:rPr>
          <w:strike w:val="0"/>
        </w:rPr>
        <w:t>r STT 315) </w:t>
      </w:r>
      <w:r>
        <w:rPr>
          <w:strike w:val="0"/>
          <w:u w:val="single"/>
        </w:rPr>
        <w:t>P</w:t>
      </w:r>
      <w:r>
        <w:rPr>
          <w:strike w:val="0"/>
        </w:rPr>
        <w:t>: {(AF</w:t>
      </w:r>
      <w:r>
        <w:rPr>
          <w:strike w:val="0"/>
          <w:u w:val="single"/>
        </w:rPr>
        <w:t>R</w:t>
      </w:r>
      <w:r>
        <w:rPr>
          <w:strike w:val="0"/>
        </w:rPr>
        <w:t>E </w:t>
      </w:r>
      <w:r>
        <w:rPr>
          <w:strike w:val="0"/>
          <w:u w:val="single"/>
        </w:rPr>
        <w:t>203</w:t>
      </w:r>
      <w:r>
        <w:rPr>
          <w:strike w:val="0"/>
        </w:rPr>
        <w:t>) </w:t>
      </w:r>
      <w:r>
        <w:rPr>
          <w:strike w:val="0"/>
          <w:u w:val="single"/>
        </w:rPr>
        <w:t>an</w:t>
      </w:r>
      <w:r>
        <w:rPr>
          <w:strike w:val="0"/>
        </w:rPr>
        <w:t>d </w:t>
      </w:r>
      <w:r>
        <w:rPr>
          <w:strike w:val="0"/>
          <w:u w:val="single"/>
        </w:rPr>
        <w:t>E</w:t>
      </w:r>
      <w:r>
        <w:rPr>
          <w:strike w:val="0"/>
        </w:rPr>
        <w:t>C 20</w:t>
      </w:r>
      <w:r>
        <w:rPr>
          <w:strike w:val="0"/>
          <w:u w:val="single"/>
        </w:rPr>
        <w:t>1</w:t>
      </w:r>
      <w:r>
        <w:rPr>
          <w:strike w:val="0"/>
        </w:rPr>
        <w:t>} </w:t>
      </w:r>
      <w:r>
        <w:rPr>
          <w:strike w:val="0"/>
          <w:u w:val="single"/>
        </w:rPr>
        <w:t>an</w:t>
      </w:r>
      <w:r>
        <w:rPr>
          <w:strike w:val="0"/>
        </w:rPr>
        <w:t>d (STT </w:t>
      </w:r>
      <w:r>
        <w:rPr>
          <w:strike w:val="0"/>
          <w:u w:val="single"/>
        </w:rPr>
        <w:t>20</w:t>
      </w:r>
      <w:r>
        <w:rPr>
          <w:strike w:val="0"/>
        </w:rPr>
        <w:t>0 </w:t>
      </w:r>
      <w:r>
        <w:rPr>
          <w:strike w:val="0"/>
          <w:u w:val="single"/>
        </w:rPr>
        <w:t>o</w:t>
      </w:r>
      <w:r>
        <w:rPr>
          <w:strike w:val="0"/>
        </w:rPr>
        <w:t>r STT </w:t>
      </w:r>
      <w:r>
        <w:rPr>
          <w:strike w:val="0"/>
          <w:u w:val="single"/>
        </w:rPr>
        <w:t>20</w:t>
      </w:r>
      <w:r>
        <w:rPr>
          <w:strike w:val="0"/>
        </w:rPr>
        <w:t>1 </w:t>
      </w:r>
      <w:r>
        <w:rPr>
          <w:strike w:val="0"/>
          <w:u w:val="single"/>
        </w:rPr>
        <w:t>o</w:t>
      </w:r>
      <w:r>
        <w:rPr>
          <w:strike w:val="0"/>
        </w:rPr>
        <w:t>r STT 315)</w:t>
      </w:r>
    </w:p>
    <w:p>
      <w:pPr>
        <w:pStyle w:val="BodyText"/>
        <w:spacing w:before="1"/>
        <w:ind w:left="2320" w:right="796"/>
      </w:pPr>
      <w:r>
        <w:rPr/>
        <w:t>Managerial economics with applications focusing on agriculture, food, and resources issues.</w:t>
      </w:r>
    </w:p>
    <w:p>
      <w:pPr>
        <w:pStyle w:val="BodyText"/>
        <w:spacing w:line="207" w:lineRule="exact"/>
        <w:ind w:left="2320"/>
      </w:pPr>
      <w:r>
        <w:rPr/>
        <w:t>SA: ABM 303</w:t>
      </w:r>
    </w:p>
    <w:p>
      <w:pPr>
        <w:pStyle w:val="BodyText"/>
        <w:spacing w:line="207" w:lineRule="exact"/>
        <w:ind w:left="2320"/>
      </w:pPr>
      <w:r>
        <w:rPr>
          <w:strike/>
        </w:rPr>
        <w:t>Effectiv</w:t>
      </w:r>
      <w:r>
        <w:rPr>
          <w:strike w:val="0"/>
        </w:rPr>
        <w:t>e Fa</w:t>
      </w:r>
      <w:r>
        <w:rPr>
          <w:strike/>
        </w:rPr>
        <w:t>l</w:t>
      </w:r>
      <w:r>
        <w:rPr>
          <w:strike w:val="0"/>
        </w:rPr>
        <w:t>l 2021 </w:t>
      </w:r>
      <w:r>
        <w:rPr>
          <w:strike w:val="0"/>
          <w:u w:val="single"/>
        </w:rPr>
        <w:t>Effectiv</w:t>
      </w:r>
      <w:r>
        <w:rPr>
          <w:strike w:val="0"/>
        </w:rPr>
        <w:t>e Fa</w:t>
      </w:r>
      <w:r>
        <w:rPr>
          <w:strike w:val="0"/>
          <w:u w:val="single"/>
        </w:rPr>
        <w:t>l</w:t>
      </w:r>
      <w:r>
        <w:rPr>
          <w:strike w:val="0"/>
        </w:rPr>
        <w:t>l 2022</w:t>
      </w:r>
    </w:p>
    <w:p>
      <w:pPr>
        <w:spacing w:after="0" w:line="207" w:lineRule="exact"/>
        <w:sectPr>
          <w:headerReference w:type="default" r:id="rId12"/>
          <w:pgSz w:w="12240" w:h="15840"/>
          <w:pgMar w:header="725" w:footer="0" w:top="1120" w:bottom="280" w:left="1280" w:right="1100"/>
          <w:pgNumType w:start="41"/>
        </w:sectPr>
      </w:pPr>
    </w:p>
    <w:p>
      <w:pPr>
        <w:pStyle w:val="BodyText"/>
        <w:rPr>
          <w:sz w:val="20"/>
        </w:rPr>
      </w:pPr>
    </w:p>
    <w:p>
      <w:pPr>
        <w:pStyle w:val="BodyText"/>
        <w:spacing w:before="2"/>
      </w:pPr>
    </w:p>
    <w:p>
      <w:pPr>
        <w:pStyle w:val="Heading2"/>
        <w:ind w:right="454"/>
        <w:rPr>
          <w:u w:val="none"/>
        </w:rPr>
      </w:pPr>
      <w:r>
        <w:rPr>
          <w:u w:val="thick"/>
        </w:rPr>
        <w:t>BIOMEDICAL LABORATORY DIAGNOSTICS PROGRAM</w:t>
      </w:r>
    </w:p>
    <w:p>
      <w:pPr>
        <w:pStyle w:val="BodyText"/>
        <w:spacing w:before="7"/>
        <w:rPr>
          <w:b/>
          <w:sz w:val="9"/>
        </w:rPr>
      </w:pPr>
    </w:p>
    <w:p>
      <w:pPr>
        <w:pStyle w:val="BodyText"/>
        <w:tabs>
          <w:tab w:pos="1600" w:val="left" w:leader="none"/>
        </w:tabs>
        <w:spacing w:before="94"/>
        <w:ind w:left="160"/>
      </w:pPr>
      <w:r>
        <w:rPr/>
        <w:t>BLD</w:t>
      </w:r>
      <w:r>
        <w:rPr>
          <w:spacing w:val="-1"/>
        </w:rPr>
        <w:t> </w:t>
      </w:r>
      <w:r>
        <w:rPr/>
        <w:t>805</w:t>
        <w:tab/>
        <w:t>Communication in the</w:t>
      </w:r>
      <w:r>
        <w:rPr>
          <w:spacing w:val="-2"/>
        </w:rPr>
        <w:t> </w:t>
      </w:r>
      <w:r>
        <w:rPr/>
        <w:t>Sciences</w:t>
      </w:r>
    </w:p>
    <w:p>
      <w:pPr>
        <w:pStyle w:val="BodyText"/>
        <w:spacing w:line="207" w:lineRule="exact" w:before="1"/>
        <w:ind w:left="1600"/>
      </w:pPr>
      <w:r>
        <w:rPr/>
        <w:t>Fall of every year. </w:t>
      </w:r>
      <w:r>
        <w:rPr>
          <w:strike/>
        </w:rPr>
        <w:t>Summe</w:t>
      </w:r>
      <w:r>
        <w:rPr>
          <w:strike w:val="0"/>
        </w:rPr>
        <w:t>r </w:t>
      </w:r>
      <w:r>
        <w:rPr>
          <w:strike/>
        </w:rPr>
        <w:t>o</w:t>
      </w:r>
      <w:r>
        <w:rPr>
          <w:strike w:val="0"/>
        </w:rPr>
        <w:t>f </w:t>
      </w:r>
      <w:r>
        <w:rPr>
          <w:strike/>
        </w:rPr>
        <w:t>ever</w:t>
      </w:r>
      <w:r>
        <w:rPr>
          <w:strike w:val="0"/>
        </w:rPr>
        <w:t>y year. 2(2-0)</w:t>
      </w:r>
    </w:p>
    <w:p>
      <w:pPr>
        <w:pStyle w:val="BodyText"/>
        <w:ind w:left="2320" w:right="546"/>
      </w:pPr>
      <w:r>
        <w:rPr/>
        <w:t>Professional communication in clinical laboratory science, including article and proposal writing, thesis writing, posters, and presentations.</w:t>
      </w:r>
    </w:p>
    <w:p>
      <w:pPr>
        <w:pStyle w:val="BodyText"/>
        <w:ind w:left="2320"/>
      </w:pPr>
      <w:r>
        <w:rPr/>
        <w:t>Request the use of ET-Extension to postpone</w:t>
      </w:r>
      <w:r>
        <w:rPr>
          <w:spacing w:val="-30"/>
        </w:rPr>
        <w:t> </w:t>
      </w:r>
      <w:r>
        <w:rPr/>
        <w:t>grading.</w:t>
      </w:r>
    </w:p>
    <w:p>
      <w:pPr>
        <w:pStyle w:val="BodyText"/>
        <w:ind w:left="2320" w:right="1136"/>
      </w:pPr>
      <w:r>
        <w:rPr/>
        <w:t>The work for the course must be completed and the final grade reported within 3 semesters after the end of the semester of</w:t>
      </w:r>
      <w:r>
        <w:rPr>
          <w:spacing w:val="-5"/>
        </w:rPr>
        <w:t> </w:t>
      </w:r>
      <w:r>
        <w:rPr/>
        <w:t>enrollment.</w:t>
      </w:r>
    </w:p>
    <w:p>
      <w:pPr>
        <w:pStyle w:val="BodyText"/>
        <w:ind w:left="2320"/>
      </w:pPr>
      <w:r>
        <w:rPr>
          <w:strike/>
        </w:rPr>
        <w:t>Effectiv</w:t>
      </w:r>
      <w:r>
        <w:rPr>
          <w:strike w:val="0"/>
        </w:rPr>
        <w:t>e </w:t>
      </w:r>
      <w:r>
        <w:rPr>
          <w:strike/>
        </w:rPr>
        <w:t>Summe</w:t>
      </w:r>
      <w:r>
        <w:rPr>
          <w:strike w:val="0"/>
        </w:rPr>
        <w:t>r 2015 </w:t>
      </w:r>
      <w:r>
        <w:rPr>
          <w:strike w:val="0"/>
          <w:u w:val="single"/>
        </w:rPr>
        <w:t>Effectiv</w:t>
      </w:r>
      <w:r>
        <w:rPr>
          <w:strike w:val="0"/>
        </w:rPr>
        <w:t>e Spring 2022</w:t>
      </w:r>
    </w:p>
    <w:p>
      <w:pPr>
        <w:pStyle w:val="BodyText"/>
        <w:rPr>
          <w:sz w:val="28"/>
        </w:rPr>
      </w:pPr>
    </w:p>
    <w:p>
      <w:pPr>
        <w:pStyle w:val="Heading2"/>
        <w:spacing w:before="94"/>
        <w:rPr>
          <w:u w:val="none"/>
        </w:rPr>
      </w:pPr>
      <w:r>
        <w:rPr>
          <w:u w:val="thick"/>
        </w:rPr>
        <w:t>DEPARTMENT OF CHEMICAL ENGINEERING AND MATERIALS SCIENCE</w:t>
      </w:r>
    </w:p>
    <w:p>
      <w:pPr>
        <w:pStyle w:val="BodyText"/>
        <w:spacing w:before="7"/>
        <w:rPr>
          <w:b/>
          <w:sz w:val="9"/>
        </w:rPr>
      </w:pPr>
    </w:p>
    <w:p>
      <w:pPr>
        <w:pStyle w:val="BodyText"/>
        <w:tabs>
          <w:tab w:pos="1600" w:val="left" w:leader="none"/>
        </w:tabs>
        <w:spacing w:before="94"/>
        <w:ind w:left="160"/>
      </w:pPr>
      <w:r>
        <w:rPr/>
        <w:t>CHE</w:t>
      </w:r>
      <w:r>
        <w:rPr>
          <w:spacing w:val="-1"/>
        </w:rPr>
        <w:t> </w:t>
      </w:r>
      <w:r>
        <w:rPr/>
        <w:t>872</w:t>
        <w:tab/>
        <w:t>Polymers and Composites: Manufacturing, Structure and</w:t>
      </w:r>
      <w:r>
        <w:rPr>
          <w:spacing w:val="-4"/>
        </w:rPr>
        <w:t> </w:t>
      </w:r>
      <w:r>
        <w:rPr/>
        <w:t>Performance</w:t>
      </w:r>
    </w:p>
    <w:p>
      <w:pPr>
        <w:pStyle w:val="BodyText"/>
        <w:spacing w:before="1"/>
        <w:ind w:left="1600" w:right="449"/>
      </w:pPr>
      <w:r>
        <w:rPr/>
        <w:t>Spring of even years. 3(3-0) </w:t>
      </w:r>
      <w:r>
        <w:rPr>
          <w:u w:val="double"/>
        </w:rPr>
        <w:t>Interdepartmental </w:t>
      </w:r>
      <w:r>
        <w:rPr>
          <w:u w:val="single"/>
        </w:rPr>
        <w:t>wit</w:t>
      </w:r>
      <w:r>
        <w:rPr/>
        <w:t>h Materi</w:t>
      </w:r>
      <w:r>
        <w:rPr>
          <w:u w:val="single"/>
        </w:rPr>
        <w:t>al</w:t>
      </w:r>
      <w:r>
        <w:rPr/>
        <w:t>s </w:t>
      </w:r>
      <w:r>
        <w:rPr>
          <w:u w:val="single"/>
        </w:rPr>
        <w:t>Scienc</w:t>
      </w:r>
      <w:r>
        <w:rPr/>
        <w:t>e a</w:t>
      </w:r>
      <w:r>
        <w:rPr>
          <w:u w:val="single"/>
        </w:rPr>
        <w:t>n</w:t>
      </w:r>
      <w:r>
        <w:rPr/>
        <w:t>d Engineerin</w:t>
      </w:r>
      <w:r>
        <w:rPr>
          <w:u w:val="single"/>
        </w:rPr>
        <w:t>g</w:t>
      </w:r>
      <w:r>
        <w:rPr/>
        <w:t>. </w:t>
      </w:r>
      <w:r>
        <w:rPr>
          <w:strike/>
        </w:rPr>
        <w:t>R</w:t>
      </w:r>
      <w:r>
        <w:rPr>
          <w:strike w:val="0"/>
        </w:rPr>
        <w:t>: Open </w:t>
      </w:r>
      <w:r>
        <w:rPr>
          <w:strike/>
        </w:rPr>
        <w:t>onl</w:t>
      </w:r>
      <w:r>
        <w:rPr>
          <w:strike w:val="0"/>
        </w:rPr>
        <w:t>y </w:t>
      </w:r>
      <w:r>
        <w:rPr>
          <w:strike/>
        </w:rPr>
        <w:t>t</w:t>
      </w:r>
      <w:r>
        <w:rPr>
          <w:strike w:val="0"/>
        </w:rPr>
        <w:t>o gradua</w:t>
      </w:r>
      <w:r>
        <w:rPr>
          <w:strike/>
        </w:rPr>
        <w:t>t</w:t>
      </w:r>
      <w:r>
        <w:rPr>
          <w:strike w:val="0"/>
        </w:rPr>
        <w:t>e </w:t>
      </w:r>
      <w:r>
        <w:rPr>
          <w:strike/>
        </w:rPr>
        <w:t>student</w:t>
      </w:r>
      <w:r>
        <w:rPr>
          <w:strike w:val="0"/>
        </w:rPr>
        <w:t>s in </w:t>
      </w:r>
      <w:r>
        <w:rPr>
          <w:strike/>
        </w:rPr>
        <w:t>th</w:t>
      </w:r>
      <w:r>
        <w:rPr>
          <w:strike w:val="0"/>
        </w:rPr>
        <w:t>e College </w:t>
      </w:r>
      <w:r>
        <w:rPr>
          <w:strike/>
        </w:rPr>
        <w:t>o</w:t>
      </w:r>
      <w:r>
        <w:rPr>
          <w:strike w:val="0"/>
        </w:rPr>
        <w:t>f Engineering </w:t>
      </w:r>
      <w:r>
        <w:rPr>
          <w:strike/>
        </w:rPr>
        <w:t>o</w:t>
      </w:r>
      <w:r>
        <w:rPr>
          <w:strike w:val="0"/>
        </w:rPr>
        <w:t>r </w:t>
      </w:r>
      <w:r>
        <w:rPr>
          <w:strike/>
        </w:rPr>
        <w:t>th</w:t>
      </w:r>
      <w:r>
        <w:rPr>
          <w:strike w:val="0"/>
        </w:rPr>
        <w:t>e De</w:t>
      </w:r>
      <w:r>
        <w:rPr>
          <w:strike/>
        </w:rPr>
        <w:t>partmen</w:t>
      </w:r>
      <w:r>
        <w:rPr>
          <w:strike w:val="0"/>
        </w:rPr>
        <w:t>t </w:t>
      </w:r>
      <w:r>
        <w:rPr>
          <w:strike/>
        </w:rPr>
        <w:t>o</w:t>
      </w:r>
      <w:r>
        <w:rPr>
          <w:strike w:val="0"/>
        </w:rPr>
        <w:t>f Chemistry. </w:t>
      </w:r>
      <w:r>
        <w:rPr>
          <w:strike w:val="0"/>
          <w:u w:val="single"/>
        </w:rPr>
        <w:t>R</w:t>
      </w:r>
      <w:r>
        <w:rPr>
          <w:strike w:val="0"/>
        </w:rPr>
        <w:t>: Open </w:t>
      </w:r>
      <w:r>
        <w:rPr>
          <w:strike w:val="0"/>
          <w:u w:val="single"/>
        </w:rPr>
        <w:t>t</w:t>
      </w:r>
      <w:r>
        <w:rPr>
          <w:strike w:val="0"/>
        </w:rPr>
        <w:t>o gradu</w:t>
      </w:r>
      <w:r>
        <w:rPr>
          <w:strike w:val="0"/>
          <w:u w:val="single"/>
        </w:rPr>
        <w:t>at</w:t>
      </w:r>
      <w:r>
        <w:rPr>
          <w:strike w:val="0"/>
        </w:rPr>
        <w:t>e stu</w:t>
      </w:r>
      <w:r>
        <w:rPr>
          <w:strike w:val="0"/>
          <w:u w:val="single"/>
        </w:rPr>
        <w:t>dent</w:t>
      </w:r>
      <w:r>
        <w:rPr>
          <w:strike w:val="0"/>
        </w:rPr>
        <w:t>s </w:t>
      </w:r>
      <w:r>
        <w:rPr>
          <w:strike w:val="0"/>
          <w:u w:val="single"/>
        </w:rPr>
        <w:t>i</w:t>
      </w:r>
      <w:r>
        <w:rPr>
          <w:strike w:val="0"/>
        </w:rPr>
        <w:t>n the College </w:t>
      </w:r>
      <w:r>
        <w:rPr>
          <w:strike w:val="0"/>
          <w:u w:val="single"/>
        </w:rPr>
        <w:t>o</w:t>
      </w:r>
      <w:r>
        <w:rPr>
          <w:strike w:val="0"/>
        </w:rPr>
        <w:t>f Engineering </w:t>
      </w:r>
      <w:r>
        <w:rPr>
          <w:strike w:val="0"/>
          <w:u w:val="single"/>
        </w:rPr>
        <w:t>o</w:t>
      </w:r>
      <w:r>
        <w:rPr>
          <w:strike w:val="0"/>
        </w:rPr>
        <w:t>r </w:t>
      </w:r>
      <w:r>
        <w:rPr>
          <w:strike w:val="0"/>
          <w:u w:val="single"/>
        </w:rPr>
        <w:t>i</w:t>
      </w:r>
      <w:r>
        <w:rPr>
          <w:strike w:val="0"/>
        </w:rPr>
        <w:t>n </w:t>
      </w:r>
      <w:r>
        <w:rPr>
          <w:strike w:val="0"/>
          <w:u w:val="single"/>
        </w:rPr>
        <w:t>th</w:t>
      </w:r>
      <w:r>
        <w:rPr>
          <w:strike w:val="0"/>
        </w:rPr>
        <w:t>e Depa</w:t>
      </w:r>
      <w:r>
        <w:rPr>
          <w:strike w:val="0"/>
          <w:u w:val="single"/>
        </w:rPr>
        <w:t>rtmen</w:t>
      </w:r>
      <w:r>
        <w:rPr>
          <w:strike w:val="0"/>
        </w:rPr>
        <w:t>t </w:t>
      </w:r>
      <w:r>
        <w:rPr>
          <w:strike w:val="0"/>
          <w:u w:val="single"/>
        </w:rPr>
        <w:t>o</w:t>
      </w:r>
      <w:r>
        <w:rPr>
          <w:strike w:val="0"/>
        </w:rPr>
        <w:t>f Chemistry.</w:t>
      </w:r>
    </w:p>
    <w:p>
      <w:pPr>
        <w:pStyle w:val="BodyText"/>
        <w:ind w:left="2319" w:right="678"/>
      </w:pPr>
      <w:r>
        <w:rPr/>
        <w:t>Structure-Property Relations of Polymers, Fibers, Fabrics and Composites, Material Selection, Manufacturing Processes, Process Induced Microstructure, Prediction of Composite Mechanical Properties, Dimensional Stability, Design of Cure Cycles, Mold Design.</w:t>
      </w:r>
    </w:p>
    <w:p>
      <w:pPr>
        <w:pStyle w:val="BodyText"/>
        <w:ind w:left="2319"/>
      </w:pPr>
      <w:r>
        <w:rPr>
          <w:strike/>
        </w:rPr>
        <w:t>Effectiv</w:t>
      </w:r>
      <w:r>
        <w:rPr>
          <w:strike w:val="0"/>
        </w:rPr>
        <w:t>e Spring 2000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CHE</w:t>
      </w:r>
      <w:r>
        <w:rPr>
          <w:spacing w:val="-1"/>
        </w:rPr>
        <w:t> </w:t>
      </w:r>
      <w:r>
        <w:rPr/>
        <w:t>972</w:t>
        <w:tab/>
        <w:t>Viscoelasticity and Flow of Polymeric</w:t>
      </w:r>
      <w:r>
        <w:rPr>
          <w:spacing w:val="-1"/>
        </w:rPr>
        <w:t> </w:t>
      </w:r>
      <w:r>
        <w:rPr/>
        <w:t>Materials</w:t>
      </w:r>
    </w:p>
    <w:p>
      <w:pPr>
        <w:pStyle w:val="BodyText"/>
        <w:spacing w:before="1"/>
        <w:ind w:left="1600" w:right="596"/>
      </w:pPr>
      <w:r>
        <w:rPr/>
        <w:t>Spring of odd years. 3(3-0) </w:t>
      </w:r>
      <w:r>
        <w:rPr>
          <w:u w:val="double"/>
        </w:rPr>
        <w:t>Interdepartment</w:t>
      </w:r>
      <w:r>
        <w:rPr>
          <w:u w:val="single"/>
        </w:rPr>
        <w:t>a</w:t>
      </w:r>
      <w:r>
        <w:rPr/>
        <w:t>l </w:t>
      </w:r>
      <w:r>
        <w:rPr>
          <w:u w:val="single"/>
        </w:rPr>
        <w:t>wit</w:t>
      </w:r>
      <w:r>
        <w:rPr/>
        <w:t>h Materials Science and Engineerin</w:t>
      </w:r>
      <w:r>
        <w:rPr>
          <w:u w:val="single"/>
        </w:rPr>
        <w:t>g</w:t>
      </w:r>
      <w:r>
        <w:rPr/>
        <w:t>. </w:t>
      </w:r>
      <w:r>
        <w:rPr>
          <w:u w:val="single"/>
        </w:rPr>
        <w:t>RB</w:t>
      </w:r>
      <w:r>
        <w:rPr/>
        <w:t>: MSE </w:t>
      </w:r>
      <w:r>
        <w:rPr>
          <w:u w:val="single"/>
        </w:rPr>
        <w:t>876 R</w:t>
      </w:r>
      <w:r>
        <w:rPr/>
        <w:t>: Open </w:t>
      </w:r>
      <w:r>
        <w:rPr>
          <w:u w:val="single"/>
        </w:rPr>
        <w:t>t</w:t>
      </w:r>
      <w:r>
        <w:rPr/>
        <w:t>o gradu</w:t>
      </w:r>
      <w:r>
        <w:rPr>
          <w:u w:val="single"/>
        </w:rPr>
        <w:t>at</w:t>
      </w:r>
      <w:r>
        <w:rPr/>
        <w:t>e stud</w:t>
      </w:r>
      <w:r>
        <w:rPr>
          <w:u w:val="single"/>
        </w:rPr>
        <w:t>ent</w:t>
      </w:r>
      <w:r>
        <w:rPr/>
        <w:t>s </w:t>
      </w:r>
      <w:r>
        <w:rPr>
          <w:u w:val="single"/>
        </w:rPr>
        <w:t>i</w:t>
      </w:r>
      <w:r>
        <w:rPr/>
        <w:t>n </w:t>
      </w:r>
      <w:r>
        <w:rPr>
          <w:u w:val="single"/>
        </w:rPr>
        <w:t>th</w:t>
      </w:r>
      <w:r>
        <w:rPr/>
        <w:t>e Coll</w:t>
      </w:r>
      <w:r>
        <w:rPr>
          <w:u w:val="single"/>
        </w:rPr>
        <w:t>eg</w:t>
      </w:r>
      <w:r>
        <w:rPr/>
        <w:t>e </w:t>
      </w:r>
      <w:r>
        <w:rPr>
          <w:u w:val="single"/>
        </w:rPr>
        <w:t>o</w:t>
      </w:r>
      <w:r>
        <w:rPr/>
        <w:t>f Engineer</w:t>
      </w:r>
      <w:r>
        <w:rPr>
          <w:u w:val="single"/>
        </w:rPr>
        <w:t>in</w:t>
      </w:r>
      <w:r>
        <w:rPr/>
        <w:t>g </w:t>
      </w:r>
      <w:r>
        <w:rPr>
          <w:u w:val="single"/>
        </w:rPr>
        <w:t>o</w:t>
      </w:r>
      <w:r>
        <w:rPr/>
        <w:t>r approval </w:t>
      </w:r>
      <w:r>
        <w:rPr>
          <w:u w:val="single"/>
        </w:rPr>
        <w:t>o</w:t>
      </w:r>
      <w:r>
        <w:rPr/>
        <w:t>f department.</w:t>
      </w:r>
    </w:p>
    <w:p>
      <w:pPr>
        <w:pStyle w:val="BodyText"/>
        <w:ind w:left="2319" w:right="637"/>
      </w:pPr>
      <w:r>
        <w:rPr/>
        <w:t>Time dependent and steady flow properties of polymeric materials related to molecular and structural parameters. Examples of polymeric blends and composites with thermoplastic and thermoset components.</w:t>
      </w:r>
    </w:p>
    <w:p>
      <w:pPr>
        <w:pStyle w:val="BodyText"/>
        <w:spacing w:line="206" w:lineRule="exact"/>
        <w:ind w:left="2320"/>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99" w:val="left" w:leader="none"/>
        </w:tabs>
        <w:spacing w:line="207" w:lineRule="exact" w:before="94"/>
        <w:ind w:left="160"/>
      </w:pPr>
      <w:r>
        <w:rPr/>
        <w:t>MSE</w:t>
      </w:r>
      <w:r>
        <w:rPr>
          <w:spacing w:val="-2"/>
        </w:rPr>
        <w:t> </w:t>
      </w:r>
      <w:r>
        <w:rPr/>
        <w:t>801</w:t>
        <w:tab/>
        <w:t>Foundations of Materials Science and</w:t>
      </w:r>
      <w:r>
        <w:rPr>
          <w:spacing w:val="-1"/>
        </w:rPr>
        <w:t> </w:t>
      </w:r>
      <w:r>
        <w:rPr/>
        <w:t>Engineering</w:t>
      </w:r>
    </w:p>
    <w:p>
      <w:pPr>
        <w:pStyle w:val="BodyText"/>
        <w:ind w:left="1600" w:right="826"/>
      </w:pPr>
      <w:r>
        <w:rPr/>
        <w:t>Summer of every year. 3(3-0) </w:t>
      </w:r>
      <w:r>
        <w:rPr>
          <w:strike/>
        </w:rPr>
        <w:t>RB</w:t>
      </w:r>
      <w:r>
        <w:rPr>
          <w:strike w:val="0"/>
        </w:rPr>
        <w:t>: Undergrad</w:t>
      </w:r>
      <w:r>
        <w:rPr>
          <w:strike/>
        </w:rPr>
        <w:t>uat</w:t>
      </w:r>
      <w:r>
        <w:rPr>
          <w:strike w:val="0"/>
        </w:rPr>
        <w:t>e degree </w:t>
      </w:r>
      <w:r>
        <w:rPr>
          <w:strike/>
        </w:rPr>
        <w:t>i</w:t>
      </w:r>
      <w:r>
        <w:rPr>
          <w:strike w:val="0"/>
        </w:rPr>
        <w:t>n science </w:t>
      </w:r>
      <w:r>
        <w:rPr>
          <w:strike/>
        </w:rPr>
        <w:t>o</w:t>
      </w:r>
      <w:r>
        <w:rPr>
          <w:strike w:val="0"/>
        </w:rPr>
        <w:t>r engineer</w:t>
      </w:r>
      <w:r>
        <w:rPr>
          <w:strike/>
        </w:rPr>
        <w:t>in</w:t>
      </w:r>
      <w:r>
        <w:rPr>
          <w:strike w:val="0"/>
        </w:rPr>
        <w:t>g related to </w:t>
      </w:r>
      <w:r>
        <w:rPr>
          <w:strike/>
        </w:rPr>
        <w:t>Material</w:t>
      </w:r>
      <w:r>
        <w:rPr>
          <w:strike w:val="0"/>
        </w:rPr>
        <w:t>s Science. </w:t>
      </w:r>
      <w:r>
        <w:rPr>
          <w:strike w:val="0"/>
          <w:u w:val="single"/>
        </w:rPr>
        <w:t>RB</w:t>
      </w:r>
      <w:r>
        <w:rPr>
          <w:strike w:val="0"/>
        </w:rPr>
        <w:t>: Stude</w:t>
      </w:r>
      <w:r>
        <w:rPr>
          <w:strike w:val="0"/>
          <w:u w:val="single"/>
        </w:rPr>
        <w:t>nt</w:t>
      </w:r>
      <w:r>
        <w:rPr>
          <w:strike w:val="0"/>
        </w:rPr>
        <w:t>s </w:t>
      </w:r>
      <w:r>
        <w:rPr>
          <w:strike w:val="0"/>
          <w:u w:val="single"/>
        </w:rPr>
        <w:t>wh</w:t>
      </w:r>
      <w:r>
        <w:rPr>
          <w:strike w:val="0"/>
        </w:rPr>
        <w:t>o </w:t>
      </w:r>
      <w:r>
        <w:rPr>
          <w:strike w:val="0"/>
          <w:u w:val="single"/>
        </w:rPr>
        <w:t>ar</w:t>
      </w:r>
      <w:r>
        <w:rPr>
          <w:strike w:val="0"/>
        </w:rPr>
        <w:t>e considering a gra</w:t>
      </w:r>
      <w:r>
        <w:rPr>
          <w:strike w:val="0"/>
          <w:u w:val="single"/>
        </w:rPr>
        <w:t>duat</w:t>
      </w:r>
      <w:r>
        <w:rPr>
          <w:strike w:val="0"/>
        </w:rPr>
        <w:t>e degr</w:t>
      </w:r>
      <w:r>
        <w:rPr>
          <w:strike w:val="0"/>
          <w:u w:val="single"/>
        </w:rPr>
        <w:t>e</w:t>
      </w:r>
      <w:r>
        <w:rPr>
          <w:strike w:val="0"/>
        </w:rPr>
        <w:t>e in</w:t>
      </w:r>
    </w:p>
    <w:p>
      <w:pPr>
        <w:pStyle w:val="BodyText"/>
        <w:ind w:left="1600" w:right="505"/>
      </w:pPr>
      <w:r>
        <w:rPr>
          <w:u w:val="single"/>
        </w:rPr>
        <w:t>material</w:t>
      </w:r>
      <w:r>
        <w:rPr/>
        <w:t>s scien</w:t>
      </w:r>
      <w:r>
        <w:rPr>
          <w:u w:val="single"/>
        </w:rPr>
        <w:t>c</w:t>
      </w:r>
      <w:r>
        <w:rPr/>
        <w:t>e </w:t>
      </w:r>
      <w:r>
        <w:rPr>
          <w:u w:val="single"/>
        </w:rPr>
        <w:t>an</w:t>
      </w:r>
      <w:r>
        <w:rPr/>
        <w:t>d engineering </w:t>
      </w:r>
      <w:r>
        <w:rPr>
          <w:u w:val="single"/>
        </w:rPr>
        <w:t>bu</w:t>
      </w:r>
      <w:r>
        <w:rPr/>
        <w:t>t </w:t>
      </w:r>
      <w:r>
        <w:rPr>
          <w:u w:val="single"/>
        </w:rPr>
        <w:t>d</w:t>
      </w:r>
      <w:r>
        <w:rPr/>
        <w:t>o not </w:t>
      </w:r>
      <w:r>
        <w:rPr>
          <w:u w:val="single"/>
        </w:rPr>
        <w:t>hav</w:t>
      </w:r>
      <w:r>
        <w:rPr/>
        <w:t>e </w:t>
      </w:r>
      <w:r>
        <w:rPr>
          <w:u w:val="single"/>
        </w:rPr>
        <w:t>a</w:t>
      </w:r>
      <w:r>
        <w:rPr/>
        <w:t>n undergrad</w:t>
      </w:r>
      <w:r>
        <w:rPr>
          <w:u w:val="single"/>
        </w:rPr>
        <w:t>uat</w:t>
      </w:r>
      <w:r>
        <w:rPr/>
        <w:t>e degr</w:t>
      </w:r>
      <w:r>
        <w:rPr>
          <w:u w:val="single"/>
        </w:rPr>
        <w:t>e</w:t>
      </w:r>
      <w:r>
        <w:rPr/>
        <w:t>e </w:t>
      </w:r>
      <w:r>
        <w:rPr>
          <w:u w:val="single"/>
        </w:rPr>
        <w:t>i</w:t>
      </w:r>
      <w:r>
        <w:rPr/>
        <w:t>n materi</w:t>
      </w:r>
      <w:r>
        <w:rPr>
          <w:u w:val="single"/>
        </w:rPr>
        <w:t>al</w:t>
      </w:r>
      <w:r>
        <w:rPr/>
        <w:t>s science </w:t>
      </w:r>
      <w:r>
        <w:rPr>
          <w:u w:val="single"/>
        </w:rPr>
        <w:t>an</w:t>
      </w:r>
      <w:r>
        <w:rPr/>
        <w:t>d engineering</w:t>
      </w:r>
    </w:p>
    <w:p>
      <w:pPr>
        <w:pStyle w:val="BodyText"/>
        <w:ind w:left="2319" w:right="738"/>
      </w:pPr>
      <w:r>
        <w:rPr/>
        <w:t>Structure-Property-Processing-Performance interrelationship of metals, ceramics and polymers. Phase diagrams, thermomechanical treatments, physical and mechanical properties, processing, diffusion, microstructure studies, environmental effects.</w:t>
      </w:r>
    </w:p>
    <w:p>
      <w:pPr>
        <w:pStyle w:val="BodyText"/>
        <w:spacing w:before="1"/>
        <w:ind w:left="2320"/>
      </w:pPr>
      <w:r>
        <w:rPr>
          <w:strike/>
        </w:rPr>
        <w:t>Effectiv</w:t>
      </w:r>
      <w:r>
        <w:rPr>
          <w:strike w:val="0"/>
        </w:rPr>
        <w:t>e </w:t>
      </w:r>
      <w:r>
        <w:rPr>
          <w:strike/>
        </w:rPr>
        <w:t>Summe</w:t>
      </w:r>
      <w:r>
        <w:rPr>
          <w:strike w:val="0"/>
        </w:rPr>
        <w:t>r 2021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99" w:val="left" w:leader="none"/>
        </w:tabs>
        <w:spacing w:line="207" w:lineRule="exact" w:before="94"/>
        <w:ind w:left="160"/>
        <w:jc w:val="both"/>
      </w:pPr>
      <w:r>
        <w:rPr/>
        <w:t>MSE</w:t>
      </w:r>
      <w:r>
        <w:rPr>
          <w:spacing w:val="-2"/>
        </w:rPr>
        <w:t> </w:t>
      </w:r>
      <w:r>
        <w:rPr/>
        <w:t>876</w:t>
        <w:tab/>
        <w:t>Advanced Polymeric Materials</w:t>
      </w:r>
    </w:p>
    <w:p>
      <w:pPr>
        <w:pStyle w:val="BodyText"/>
        <w:ind w:left="1600" w:right="426"/>
        <w:jc w:val="both"/>
      </w:pPr>
      <w:r>
        <w:rPr/>
        <w:t>Fall of even years. 3(3-0) </w:t>
      </w:r>
      <w:r>
        <w:rPr>
          <w:u w:val="double"/>
        </w:rPr>
        <w:t>Interdep</w:t>
      </w:r>
      <w:r>
        <w:rPr>
          <w:u w:val="single"/>
        </w:rPr>
        <w:t>artmenta</w:t>
      </w:r>
      <w:r>
        <w:rPr/>
        <w:t>l </w:t>
      </w:r>
      <w:r>
        <w:rPr>
          <w:u w:val="single"/>
        </w:rPr>
        <w:t>wit</w:t>
      </w:r>
      <w:r>
        <w:rPr/>
        <w:t>h Chemical Engineerin</w:t>
      </w:r>
      <w:r>
        <w:rPr>
          <w:u w:val="single"/>
        </w:rPr>
        <w:t>g</w:t>
      </w:r>
      <w:r>
        <w:rPr/>
        <w:t>. </w:t>
      </w:r>
      <w:r>
        <w:rPr>
          <w:u w:val="single"/>
        </w:rPr>
        <w:t>RB</w:t>
      </w:r>
      <w:r>
        <w:rPr/>
        <w:t>: </w:t>
      </w:r>
      <w:r>
        <w:rPr>
          <w:u w:val="single"/>
        </w:rPr>
        <w:t>A</w:t>
      </w:r>
      <w:r>
        <w:rPr/>
        <w:t>t </w:t>
      </w:r>
      <w:r>
        <w:rPr>
          <w:u w:val="single"/>
        </w:rPr>
        <w:t>leas</w:t>
      </w:r>
      <w:r>
        <w:rPr/>
        <w:t>t </w:t>
      </w:r>
      <w:r>
        <w:rPr>
          <w:u w:val="single"/>
        </w:rPr>
        <w:t>on</w:t>
      </w:r>
      <w:r>
        <w:rPr/>
        <w:t>e semester </w:t>
      </w:r>
      <w:r>
        <w:rPr>
          <w:u w:val="thick"/>
        </w:rPr>
        <w:t>of undergraduate level course in Polymeric Materials. R: Open to graduate students in the College</w:t>
      </w:r>
      <w:r>
        <w:rPr/>
        <w:t> </w:t>
      </w:r>
      <w:r>
        <w:rPr>
          <w:u w:val="single"/>
        </w:rPr>
        <w:t>o</w:t>
      </w:r>
      <w:r>
        <w:rPr/>
        <w:t>f Engineer</w:t>
      </w:r>
      <w:r>
        <w:rPr>
          <w:u w:val="single"/>
        </w:rPr>
        <w:t>in</w:t>
      </w:r>
      <w:r>
        <w:rPr/>
        <w:t>g </w:t>
      </w:r>
      <w:r>
        <w:rPr>
          <w:u w:val="single"/>
        </w:rPr>
        <w:t>o</w:t>
      </w:r>
      <w:r>
        <w:rPr/>
        <w:t>r appr</w:t>
      </w:r>
      <w:r>
        <w:rPr>
          <w:u w:val="single"/>
        </w:rPr>
        <w:t>ova</w:t>
      </w:r>
      <w:r>
        <w:rPr/>
        <w:t>l </w:t>
      </w:r>
      <w:r>
        <w:rPr>
          <w:u w:val="single"/>
        </w:rPr>
        <w:t>o</w:t>
      </w:r>
      <w:r>
        <w:rPr/>
        <w:t>f department.</w:t>
      </w:r>
    </w:p>
    <w:p>
      <w:pPr>
        <w:pStyle w:val="BodyText"/>
        <w:ind w:left="2320" w:right="1007"/>
      </w:pPr>
      <w:r>
        <w:rPr/>
        <w:t>Advanced topics in polymer structure and properties. Thermoplastics, thermosets, polyblends and elastomers. Processing techniques. Deformation and mechanical properties. Thermal, optical and chemical properties. Composites.</w:t>
      </w:r>
    </w:p>
    <w:p>
      <w:pPr>
        <w:pStyle w:val="BodyText"/>
        <w:spacing w:line="206" w:lineRule="exact"/>
        <w:ind w:left="2320"/>
      </w:pPr>
      <w:r>
        <w:rPr/>
        <w:t>SA: MSM 876</w:t>
      </w:r>
    </w:p>
    <w:p>
      <w:pPr>
        <w:pStyle w:val="BodyText"/>
        <w:spacing w:before="1"/>
        <w:ind w:left="2320"/>
      </w:pPr>
      <w:r>
        <w:rPr>
          <w:strike/>
        </w:rPr>
        <w:t>Effectiv</w:t>
      </w:r>
      <w:r>
        <w:rPr>
          <w:strike w:val="0"/>
        </w:rPr>
        <w:t>e Fa</w:t>
      </w:r>
      <w:r>
        <w:rPr>
          <w:strike/>
        </w:rPr>
        <w:t>l</w:t>
      </w:r>
      <w:r>
        <w:rPr>
          <w:strike w:val="0"/>
        </w:rPr>
        <w:t>l 2002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right="454"/>
        <w:rPr>
          <w:u w:val="none"/>
        </w:rPr>
      </w:pPr>
      <w:r>
        <w:rPr>
          <w:u w:val="thick"/>
        </w:rPr>
        <w:t>DEPARTMENT OF CIVIL AND ENVIRONMENTAL ENGINEERING</w:t>
      </w:r>
    </w:p>
    <w:p>
      <w:pPr>
        <w:pStyle w:val="BodyText"/>
        <w:spacing w:before="7"/>
        <w:rPr>
          <w:b/>
          <w:sz w:val="9"/>
        </w:rPr>
      </w:pPr>
    </w:p>
    <w:p>
      <w:pPr>
        <w:pStyle w:val="BodyText"/>
        <w:tabs>
          <w:tab w:pos="1600" w:val="left" w:leader="none"/>
        </w:tabs>
        <w:spacing w:before="94"/>
        <w:ind w:left="160"/>
      </w:pPr>
      <w:r>
        <w:rPr/>
        <w:t>CE</w:t>
      </w:r>
      <w:r>
        <w:rPr>
          <w:spacing w:val="-1"/>
        </w:rPr>
        <w:t> </w:t>
      </w:r>
      <w:r>
        <w:rPr/>
        <w:t>802</w:t>
        <w:tab/>
        <w:t>Introduction to Dynamics and Earthquake</w:t>
      </w:r>
      <w:r>
        <w:rPr>
          <w:spacing w:val="-2"/>
        </w:rPr>
        <w:t> </w:t>
      </w:r>
      <w:r>
        <w:rPr/>
        <w:t>Engineering</w:t>
      </w:r>
    </w:p>
    <w:p>
      <w:pPr>
        <w:pStyle w:val="BodyText"/>
        <w:spacing w:line="207" w:lineRule="exact" w:before="1"/>
        <w:ind w:left="1600"/>
      </w:pPr>
      <w:r>
        <w:rPr/>
        <w:t>Fall of every year. 2 credits. RB: MSM 306 Not open to students with credit in ME 461.</w:t>
      </w:r>
    </w:p>
    <w:p>
      <w:pPr>
        <w:pStyle w:val="BodyText"/>
        <w:ind w:left="2320" w:right="396"/>
      </w:pPr>
      <w:r>
        <w:rPr/>
        <w:t>Dynamic response of single degree-of-freedom systems. Damping in structures and soils. Time domain and frequency domain methods. Analytical and numerical solution techniques. Earthquake response spectra.</w:t>
      </w:r>
    </w:p>
    <w:p>
      <w:pPr>
        <w:pStyle w:val="BodyText"/>
        <w:spacing w:line="207" w:lineRule="exact"/>
        <w:ind w:left="2320"/>
      </w:pPr>
      <w:r>
        <w:rPr>
          <w:u w:val="single"/>
        </w:rPr>
        <w:t>DELETE COURSE</w:t>
      </w:r>
    </w:p>
    <w:p>
      <w:pPr>
        <w:pStyle w:val="BodyText"/>
        <w:spacing w:line="207" w:lineRule="exact"/>
        <w:ind w:left="2320"/>
      </w:pPr>
      <w:r>
        <w:rPr/>
        <w:t>Effective Spring 2022</w:t>
      </w:r>
    </w:p>
    <w:p>
      <w:pPr>
        <w:spacing w:after="0" w:line="207" w:lineRule="exact"/>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CE</w:t>
      </w:r>
      <w:r>
        <w:rPr>
          <w:spacing w:val="-1"/>
        </w:rPr>
        <w:t> </w:t>
      </w:r>
      <w:r>
        <w:rPr/>
        <w:t>803</w:t>
        <w:tab/>
        <w:t>Structural</w:t>
      </w:r>
      <w:r>
        <w:rPr>
          <w:spacing w:val="-1"/>
        </w:rPr>
        <w:t> </w:t>
      </w:r>
      <w:r>
        <w:rPr/>
        <w:t>Dynamics</w:t>
      </w:r>
    </w:p>
    <w:p>
      <w:pPr>
        <w:pStyle w:val="BodyText"/>
        <w:spacing w:line="207" w:lineRule="exact"/>
        <w:ind w:left="1600"/>
      </w:pPr>
      <w:r>
        <w:rPr/>
        <w:t>Fall of every year. 1(1-0) C: CE 802 concurrently.</w:t>
      </w:r>
    </w:p>
    <w:p>
      <w:pPr>
        <w:pStyle w:val="BodyText"/>
        <w:ind w:left="2320" w:right="449"/>
      </w:pPr>
      <w:r>
        <w:rPr/>
        <w:t>Dynamic analysis of beam, frame and truss structures. Classical and finite element formulations. Model analysis and numerical integration techniques. Response to earthquakes. Computing response using a finite element program.</w:t>
      </w:r>
    </w:p>
    <w:p>
      <w:pPr>
        <w:pStyle w:val="BodyText"/>
        <w:spacing w:line="207" w:lineRule="exact" w:before="1"/>
        <w:ind w:left="2320"/>
      </w:pPr>
      <w:r>
        <w:rPr>
          <w:u w:val="single"/>
        </w:rPr>
        <w:t>DELETE COURSE</w:t>
      </w:r>
    </w:p>
    <w:p>
      <w:pPr>
        <w:pStyle w:val="BodyText"/>
        <w:spacing w:line="207" w:lineRule="exact"/>
        <w:ind w:left="2320"/>
      </w:pPr>
      <w:r>
        <w:rPr/>
        <w:t>Effective Spring 2022</w:t>
      </w:r>
    </w:p>
    <w:p>
      <w:pPr>
        <w:pStyle w:val="BodyText"/>
        <w:rPr>
          <w:sz w:val="20"/>
        </w:rPr>
      </w:pPr>
    </w:p>
    <w:p>
      <w:pPr>
        <w:pStyle w:val="BodyText"/>
        <w:spacing w:before="1"/>
        <w:rPr>
          <w:sz w:val="16"/>
        </w:rPr>
      </w:pPr>
    </w:p>
    <w:p>
      <w:pPr>
        <w:pStyle w:val="Heading2"/>
        <w:rPr>
          <w:u w:val="none"/>
        </w:rPr>
      </w:pPr>
      <w:r>
        <w:rPr>
          <w:u w:val="thick"/>
        </w:rPr>
        <w:t>DEPARTMENT OF COMPUTER SCIENCE AND ENGINEERING</w:t>
      </w:r>
    </w:p>
    <w:p>
      <w:pPr>
        <w:pStyle w:val="BodyText"/>
        <w:spacing w:before="8"/>
        <w:rPr>
          <w:b/>
          <w:sz w:val="9"/>
        </w:rPr>
      </w:pPr>
    </w:p>
    <w:p>
      <w:pPr>
        <w:pStyle w:val="BodyText"/>
        <w:tabs>
          <w:tab w:pos="1600" w:val="left" w:leader="none"/>
        </w:tabs>
        <w:spacing w:line="207" w:lineRule="exact" w:before="95"/>
        <w:ind w:left="160"/>
      </w:pPr>
      <w:r>
        <w:rPr/>
        <w:t>CSE</w:t>
      </w:r>
      <w:r>
        <w:rPr>
          <w:spacing w:val="-2"/>
        </w:rPr>
        <w:t> </w:t>
      </w:r>
      <w:r>
        <w:rPr/>
        <w:t>232</w:t>
        <w:tab/>
        <w:t>Introduction to Programming</w:t>
      </w:r>
      <w:r>
        <w:rPr>
          <w:spacing w:val="-1"/>
        </w:rPr>
        <w:t> </w:t>
      </w:r>
      <w:r>
        <w:rPr/>
        <w:t>II</w:t>
      </w:r>
    </w:p>
    <w:p>
      <w:pPr>
        <w:pStyle w:val="BodyText"/>
        <w:ind w:left="1600" w:right="457"/>
      </w:pPr>
      <w:r>
        <w:rPr/>
        <w:t>Fall of every year. Spring of every year. </w:t>
      </w:r>
      <w:r>
        <w:rPr>
          <w:u w:val="double"/>
        </w:rPr>
        <w:t>Summ</w:t>
      </w:r>
      <w:r>
        <w:rPr>
          <w:u w:val="single"/>
        </w:rPr>
        <w:t>e</w:t>
      </w:r>
      <w:r>
        <w:rPr/>
        <w:t>r </w:t>
      </w:r>
      <w:r>
        <w:rPr>
          <w:u w:val="single"/>
        </w:rPr>
        <w:t>o</w:t>
      </w:r>
      <w:r>
        <w:rPr/>
        <w:t>f </w:t>
      </w:r>
      <w:r>
        <w:rPr>
          <w:u w:val="single"/>
        </w:rPr>
        <w:t>ever</w:t>
      </w:r>
      <w:r>
        <w:rPr/>
        <w:t>y year. 4(3-2) P: (CSE 231 or CMSE 202) and (LB 118 or MTH 124 or MTH 132 or MTH 152H)</w:t>
      </w:r>
    </w:p>
    <w:p>
      <w:pPr>
        <w:pStyle w:val="BodyText"/>
        <w:ind w:left="2319" w:right="377"/>
      </w:pPr>
      <w:r>
        <w:rPr/>
        <w:t>Continuation of object-centered design and implementation in C++. Building programs from modules. Data abstraction and classes to implement abstract data types. Static and dynamic memory allocation. Data structure implementation and algorithm efficiency. Lists, tables, stacks, and queues. Templates and generic programming.</w:t>
      </w:r>
    </w:p>
    <w:p>
      <w:pPr>
        <w:pStyle w:val="BodyText"/>
        <w:spacing w:line="207" w:lineRule="exact"/>
        <w:ind w:left="2319"/>
      </w:pPr>
      <w:r>
        <w:rPr/>
        <w:t>SA: CSE 330</w:t>
      </w:r>
    </w:p>
    <w:p>
      <w:pPr>
        <w:pStyle w:val="BodyText"/>
        <w:spacing w:line="207" w:lineRule="exact"/>
        <w:ind w:left="2319"/>
      </w:pP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CSE</w:t>
      </w:r>
      <w:r>
        <w:rPr>
          <w:spacing w:val="-2"/>
        </w:rPr>
        <w:t> </w:t>
      </w:r>
      <w:r>
        <w:rPr/>
        <w:t>260</w:t>
        <w:tab/>
        <w:t>Discrete Structures in Computer</w:t>
      </w:r>
      <w:r>
        <w:rPr>
          <w:spacing w:val="-1"/>
        </w:rPr>
        <w:t> </w:t>
      </w:r>
      <w:r>
        <w:rPr/>
        <w:t>Science</w:t>
      </w:r>
    </w:p>
    <w:p>
      <w:pPr>
        <w:pStyle w:val="BodyText"/>
        <w:spacing w:before="1"/>
        <w:ind w:left="1600" w:right="477"/>
      </w:pPr>
      <w:r>
        <w:rPr/>
        <w:t>Fall of every year. Spring of every year. </w:t>
      </w:r>
      <w:r>
        <w:rPr>
          <w:u w:val="double"/>
        </w:rPr>
        <w:t>Summ</w:t>
      </w:r>
      <w:r>
        <w:rPr>
          <w:u w:val="single"/>
        </w:rPr>
        <w:t>e</w:t>
      </w:r>
      <w:r>
        <w:rPr/>
        <w:t>r </w:t>
      </w:r>
      <w:r>
        <w:rPr>
          <w:u w:val="single"/>
        </w:rPr>
        <w:t>o</w:t>
      </w:r>
      <w:r>
        <w:rPr/>
        <w:t>f </w:t>
      </w:r>
      <w:r>
        <w:rPr>
          <w:u w:val="single"/>
        </w:rPr>
        <w:t>ever</w:t>
      </w:r>
      <w:r>
        <w:rPr/>
        <w:t>y year. 4(5-0) P: MTH 133 or MTH 126 or MTH 153H or LB 119</w:t>
      </w:r>
    </w:p>
    <w:p>
      <w:pPr>
        <w:pStyle w:val="BodyText"/>
        <w:ind w:left="2320" w:right="455"/>
      </w:pPr>
      <w:r>
        <w:rPr/>
        <w:t>Propositional and first order logic. Equivalence and methods of proof. Basics of counting. Set operations, relations, functions. Grammars and finite state automata. Discrete probability. Applications to computer science and engineering.</w:t>
      </w:r>
    </w:p>
    <w:p>
      <w:pPr>
        <w:pStyle w:val="BodyText"/>
        <w:spacing w:line="206" w:lineRule="exact"/>
        <w:ind w:left="2320"/>
      </w:pPr>
      <w:r>
        <w:rPr/>
        <w:t>SA: CPS 260</w:t>
      </w:r>
    </w:p>
    <w:p>
      <w:pPr>
        <w:pStyle w:val="BodyText"/>
        <w:ind w:left="2320"/>
      </w:pPr>
      <w:r>
        <w:rPr>
          <w:strike/>
        </w:rPr>
        <w:t>Effectiv</w:t>
      </w:r>
      <w:r>
        <w:rPr>
          <w:strike w:val="0"/>
        </w:rPr>
        <w:t>e Fa</w:t>
      </w:r>
      <w:r>
        <w:rPr>
          <w:strike/>
        </w:rPr>
        <w:t>l</w:t>
      </w:r>
      <w:r>
        <w:rPr>
          <w:strike w:val="0"/>
        </w:rPr>
        <w:t>l 2018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5"/>
        <w:ind w:left="160"/>
        <w:jc w:val="both"/>
      </w:pPr>
      <w:r>
        <w:rPr/>
        <w:t>CSE</w:t>
      </w:r>
      <w:r>
        <w:rPr>
          <w:spacing w:val="-2"/>
        </w:rPr>
        <w:t> </w:t>
      </w:r>
      <w:r>
        <w:rPr/>
        <w:t>290</w:t>
        <w:tab/>
        <w:t>Independent Study in Computer</w:t>
      </w:r>
      <w:r>
        <w:rPr>
          <w:spacing w:val="-1"/>
        </w:rPr>
        <w:t> </w:t>
      </w:r>
      <w:r>
        <w:rPr/>
        <w:t>Science</w:t>
      </w:r>
    </w:p>
    <w:p>
      <w:pPr>
        <w:pStyle w:val="BodyText"/>
        <w:ind w:left="1599" w:right="794"/>
        <w:jc w:val="both"/>
      </w:pPr>
      <w:r>
        <w:rPr/>
        <w:t>Fall of every year. Spring of every year. </w:t>
      </w:r>
      <w:r>
        <w:rPr>
          <w:u w:val="double"/>
        </w:rPr>
        <w:t>Summ</w:t>
      </w:r>
      <w:r>
        <w:rPr>
          <w:u w:val="single"/>
        </w:rPr>
        <w:t>e</w:t>
      </w:r>
      <w:r>
        <w:rPr/>
        <w:t>r </w:t>
      </w:r>
      <w:r>
        <w:rPr>
          <w:u w:val="single"/>
        </w:rPr>
        <w:t>o</w:t>
      </w:r>
      <w:r>
        <w:rPr/>
        <w:t>f </w:t>
      </w:r>
      <w:r>
        <w:rPr>
          <w:u w:val="single"/>
        </w:rPr>
        <w:t>ever</w:t>
      </w:r>
      <w:r>
        <w:rPr/>
        <w:t>y year. 1 credit. A student may earn a maximum of 3 credits in all enrollments for this course. R: Approval of department; application required.</w:t>
      </w:r>
    </w:p>
    <w:p>
      <w:pPr>
        <w:pStyle w:val="BodyText"/>
        <w:ind w:left="2319" w:right="2778"/>
      </w:pPr>
      <w:r>
        <w:rPr/>
        <w:t>Supervised individual study in an area of computer science. SA: CPS 290</w:t>
      </w:r>
    </w:p>
    <w:p>
      <w:pPr>
        <w:pStyle w:val="BodyText"/>
        <w:ind w:left="2319"/>
      </w:pPr>
      <w:r>
        <w:rPr>
          <w:strike/>
        </w:rPr>
        <w:t>Effectiv</w:t>
      </w:r>
      <w:r>
        <w:rPr>
          <w:strike w:val="0"/>
        </w:rPr>
        <w:t>e Spring 2014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5"/>
        <w:ind w:left="160"/>
      </w:pPr>
      <w:r>
        <w:rPr/>
        <w:t>CSE</w:t>
      </w:r>
      <w:r>
        <w:rPr>
          <w:spacing w:val="-2"/>
        </w:rPr>
        <w:t> </w:t>
      </w:r>
      <w:r>
        <w:rPr/>
        <w:t>320</w:t>
        <w:tab/>
        <w:t>Computer Organization and</w:t>
      </w:r>
      <w:r>
        <w:rPr>
          <w:spacing w:val="1"/>
        </w:rPr>
        <w:t> </w:t>
      </w:r>
      <w:r>
        <w:rPr/>
        <w:t>Architecture</w:t>
      </w:r>
    </w:p>
    <w:p>
      <w:pPr>
        <w:pStyle w:val="BodyText"/>
        <w:ind w:left="1600" w:right="336"/>
      </w:pPr>
      <w:r>
        <w:rPr/>
        <w:t>Fall of every year. Spring of every year. </w:t>
      </w:r>
      <w:r>
        <w:rPr>
          <w:u w:val="double"/>
        </w:rPr>
        <w:t>Summ</w:t>
      </w:r>
      <w:r>
        <w:rPr>
          <w:u w:val="single"/>
        </w:rPr>
        <w:t>e</w:t>
      </w:r>
      <w:r>
        <w:rPr/>
        <w:t>r </w:t>
      </w:r>
      <w:r>
        <w:rPr>
          <w:u w:val="single"/>
        </w:rPr>
        <w:t>o</w:t>
      </w:r>
      <w:r>
        <w:rPr/>
        <w:t>f </w:t>
      </w:r>
      <w:r>
        <w:rPr>
          <w:u w:val="single"/>
        </w:rPr>
        <w:t>ever</w:t>
      </w:r>
      <w:r>
        <w:rPr/>
        <w:t>y year. 3(3-0) P: CSE 232 and CSE 260 R: Open to students in the Department of Computer Science and Engineering or in the Computer Engineering Major or in the Lyman Briggs Computer Science Coordinate Major or in the Lyman Briggs Computer Science Major or in the Computer Science Disciplinary Teaching Minor. Not open to students with credit in ECE 331.</w:t>
      </w:r>
    </w:p>
    <w:p>
      <w:pPr>
        <w:pStyle w:val="BodyText"/>
        <w:ind w:left="2319" w:right="376"/>
      </w:pPr>
      <w:r>
        <w:rPr/>
        <w:t>Boolean algebra and digital logic. Combinational and sequential circuits. Representations of data and instructions. Architecture and major components of computer systems.</w:t>
      </w:r>
    </w:p>
    <w:p>
      <w:pPr>
        <w:pStyle w:val="BodyText"/>
        <w:ind w:left="2319" w:right="376"/>
      </w:pPr>
      <w:r>
        <w:rPr/>
        <w:t>Assembly language programming and interfacing to high level languages. Assembler and linker processing.</w:t>
      </w:r>
    </w:p>
    <w:p>
      <w:pPr>
        <w:pStyle w:val="BodyText"/>
        <w:spacing w:line="207" w:lineRule="exact"/>
        <w:ind w:left="2319"/>
      </w:pPr>
      <w:r>
        <w:rPr/>
        <w:t>SA: CPS 320</w:t>
      </w:r>
    </w:p>
    <w:p>
      <w:pPr>
        <w:pStyle w:val="BodyText"/>
        <w:spacing w:line="207" w:lineRule="exact"/>
        <w:ind w:left="2319"/>
      </w:pPr>
      <w:r>
        <w:rPr>
          <w:strike/>
        </w:rPr>
        <w:t>Effectiv</w:t>
      </w:r>
      <w:r>
        <w:rPr>
          <w:strike w:val="0"/>
        </w:rPr>
        <w:t>e Spring 2014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5"/>
        <w:ind w:left="160"/>
      </w:pPr>
      <w:r>
        <w:rPr/>
        <w:t>CSE</w:t>
      </w:r>
      <w:r>
        <w:rPr>
          <w:spacing w:val="-2"/>
        </w:rPr>
        <w:t> </w:t>
      </w:r>
      <w:r>
        <w:rPr/>
        <w:t>490</w:t>
        <w:tab/>
        <w:t>Independent Study in Computer</w:t>
      </w:r>
      <w:r>
        <w:rPr>
          <w:spacing w:val="-1"/>
        </w:rPr>
        <w:t> </w:t>
      </w:r>
      <w:r>
        <w:rPr/>
        <w:t>Science</w:t>
      </w:r>
    </w:p>
    <w:p>
      <w:pPr>
        <w:pStyle w:val="BodyText"/>
        <w:ind w:left="1599" w:right="355"/>
      </w:pPr>
      <w:r>
        <w:rPr/>
        <w:t>Fall of every year. Spring of every year. </w:t>
      </w:r>
      <w:r>
        <w:rPr>
          <w:u w:val="double"/>
        </w:rPr>
        <w:t>Summ</w:t>
      </w:r>
      <w:r>
        <w:rPr>
          <w:u w:val="single"/>
        </w:rPr>
        <w:t>e</w:t>
      </w:r>
      <w:r>
        <w:rPr/>
        <w:t>r </w:t>
      </w:r>
      <w:r>
        <w:rPr>
          <w:u w:val="single"/>
        </w:rPr>
        <w:t>o</w:t>
      </w:r>
      <w:r>
        <w:rPr/>
        <w:t>f </w:t>
      </w:r>
      <w:r>
        <w:rPr>
          <w:u w:val="single"/>
        </w:rPr>
        <w:t>ever</w:t>
      </w:r>
      <w:r>
        <w:rPr/>
        <w:t>y year. 1 to 3 credits. A student may earn a maximum of 3 credits in all enrollments for this course. R: Open to students in the Computer Engineering Major or in the Computer Science Major.  Approval of department; application required.</w:t>
      </w:r>
    </w:p>
    <w:p>
      <w:pPr>
        <w:pStyle w:val="BodyText"/>
        <w:ind w:left="2319" w:right="2778"/>
      </w:pPr>
      <w:r>
        <w:rPr/>
        <w:t>Supervised individual study in an area of computer science. SA: CPS 490</w:t>
      </w:r>
    </w:p>
    <w:p>
      <w:pPr>
        <w:pStyle w:val="BodyText"/>
        <w:ind w:left="2319"/>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CSE</w:t>
      </w:r>
      <w:r>
        <w:rPr>
          <w:spacing w:val="-2"/>
        </w:rPr>
        <w:t> </w:t>
      </w:r>
      <w:r>
        <w:rPr/>
        <w:t>498</w:t>
        <w:tab/>
        <w:t>Collaborative Design (W)</w:t>
      </w:r>
    </w:p>
    <w:p>
      <w:pPr>
        <w:pStyle w:val="BodyText"/>
        <w:ind w:left="1600" w:right="376"/>
      </w:pPr>
      <w:r>
        <w:rPr/>
        <w:pict>
          <v:group style="position:absolute;margin-left:144pt;margin-top:16.002151pt;width:392.1pt;height:1.3pt;mso-position-horizontal-relative:page;mso-position-vertical-relative:paragraph;z-index:-258740224" coordorigin="2880,320" coordsize="7842,26">
            <v:line style="position:absolute" from="2880,341" to="10722,341" stroked="true" strokeweight=".41998pt" strokecolor="#000000">
              <v:stroke dashstyle="solid"/>
            </v:line>
            <v:line style="position:absolute" from="2880,324" to="10722,324" stroked="true" strokeweight=".42004pt" strokecolor="#000000">
              <v:stroke dashstyle="solid"/>
            </v:line>
            <w10:wrap type="none"/>
          </v:group>
        </w:pict>
      </w:r>
      <w:r>
        <w:rPr/>
        <w:t>Fall</w:t>
      </w:r>
      <w:r>
        <w:rPr>
          <w:spacing w:val="-3"/>
        </w:rPr>
        <w:t> </w:t>
      </w:r>
      <w:r>
        <w:rPr/>
        <w:t>of</w:t>
      </w:r>
      <w:r>
        <w:rPr>
          <w:spacing w:val="-2"/>
        </w:rPr>
        <w:t> </w:t>
      </w:r>
      <w:r>
        <w:rPr/>
        <w:t>every</w:t>
      </w:r>
      <w:r>
        <w:rPr>
          <w:spacing w:val="-2"/>
        </w:rPr>
        <w:t> </w:t>
      </w:r>
      <w:r>
        <w:rPr/>
        <w:t>year.</w:t>
      </w:r>
      <w:r>
        <w:rPr>
          <w:spacing w:val="-2"/>
        </w:rPr>
        <w:t> </w:t>
      </w:r>
      <w:r>
        <w:rPr/>
        <w:t>Spring</w:t>
      </w:r>
      <w:r>
        <w:rPr>
          <w:spacing w:val="-2"/>
        </w:rPr>
        <w:t> </w:t>
      </w:r>
      <w:r>
        <w:rPr/>
        <w:t>of</w:t>
      </w:r>
      <w:r>
        <w:rPr>
          <w:spacing w:val="-3"/>
        </w:rPr>
        <w:t> </w:t>
      </w:r>
      <w:r>
        <w:rPr/>
        <w:t>every</w:t>
      </w:r>
      <w:r>
        <w:rPr>
          <w:spacing w:val="-2"/>
        </w:rPr>
        <w:t> </w:t>
      </w:r>
      <w:r>
        <w:rPr/>
        <w:t>year.</w:t>
      </w:r>
      <w:r>
        <w:rPr>
          <w:spacing w:val="-2"/>
        </w:rPr>
        <w:t> </w:t>
      </w:r>
      <w:r>
        <w:rPr/>
        <w:t>4(2-4)</w:t>
      </w:r>
      <w:r>
        <w:rPr>
          <w:spacing w:val="-3"/>
        </w:rPr>
        <w:t> </w:t>
      </w:r>
      <w:r>
        <w:rPr>
          <w:strike/>
        </w:rPr>
        <w:t>P</w:t>
      </w:r>
      <w:r>
        <w:rPr>
          <w:strike w:val="0"/>
        </w:rPr>
        <w:t>:</w:t>
      </w:r>
      <w:r>
        <w:rPr>
          <w:strike w:val="0"/>
          <w:spacing w:val="-2"/>
        </w:rPr>
        <w:t> </w:t>
      </w:r>
      <w:r>
        <w:rPr>
          <w:strike/>
        </w:rPr>
        <w:t>(CS</w:t>
      </w:r>
      <w:r>
        <w:rPr>
          <w:strike w:val="0"/>
        </w:rPr>
        <w:t>E</w:t>
      </w:r>
      <w:r>
        <w:rPr>
          <w:strike w:val="0"/>
          <w:spacing w:val="-2"/>
        </w:rPr>
        <w:t> </w:t>
      </w:r>
      <w:r>
        <w:rPr>
          <w:strike/>
        </w:rPr>
        <w:t>40</w:t>
      </w:r>
      <w:r>
        <w:rPr>
          <w:strike w:val="0"/>
        </w:rPr>
        <w:t>2</w:t>
      </w:r>
      <w:r>
        <w:rPr>
          <w:strike w:val="0"/>
          <w:spacing w:val="-3"/>
        </w:rPr>
        <w:t> </w:t>
      </w:r>
      <w:r>
        <w:rPr>
          <w:strike/>
        </w:rPr>
        <w:t>o</w:t>
      </w:r>
      <w:r>
        <w:rPr>
          <w:strike w:val="0"/>
        </w:rPr>
        <w:t>r</w:t>
      </w:r>
      <w:r>
        <w:rPr>
          <w:strike w:val="0"/>
          <w:spacing w:val="-2"/>
        </w:rPr>
        <w:t> </w:t>
      </w:r>
      <w:r>
        <w:rPr>
          <w:strike/>
        </w:rPr>
        <w:t>CS</w:t>
      </w:r>
      <w:r>
        <w:rPr>
          <w:strike w:val="0"/>
        </w:rPr>
        <w:t>E</w:t>
      </w:r>
      <w:r>
        <w:rPr>
          <w:strike w:val="0"/>
          <w:spacing w:val="-2"/>
        </w:rPr>
        <w:t> </w:t>
      </w:r>
      <w:r>
        <w:rPr>
          <w:strike/>
        </w:rPr>
        <w:t>41</w:t>
      </w:r>
      <w:r>
        <w:rPr>
          <w:strike w:val="0"/>
        </w:rPr>
        <w:t>5</w:t>
      </w:r>
      <w:r>
        <w:rPr>
          <w:strike w:val="0"/>
          <w:spacing w:val="-2"/>
        </w:rPr>
        <w:t> </w:t>
      </w:r>
      <w:r>
        <w:rPr>
          <w:strike/>
        </w:rPr>
        <w:t>o</w:t>
      </w:r>
      <w:r>
        <w:rPr>
          <w:strike w:val="0"/>
        </w:rPr>
        <w:t>r</w:t>
      </w:r>
      <w:r>
        <w:rPr>
          <w:strike w:val="0"/>
          <w:spacing w:val="-1"/>
        </w:rPr>
        <w:t> </w:t>
      </w:r>
      <w:r>
        <w:rPr>
          <w:strike/>
        </w:rPr>
        <w:t>CS</w:t>
      </w:r>
      <w:r>
        <w:rPr>
          <w:strike w:val="0"/>
        </w:rPr>
        <w:t>E</w:t>
      </w:r>
      <w:r>
        <w:rPr>
          <w:strike w:val="0"/>
          <w:spacing w:val="-3"/>
        </w:rPr>
        <w:t> </w:t>
      </w:r>
      <w:r>
        <w:rPr>
          <w:strike/>
        </w:rPr>
        <w:t>42</w:t>
      </w:r>
      <w:r>
        <w:rPr>
          <w:strike w:val="0"/>
        </w:rPr>
        <w:t>2</w:t>
      </w:r>
      <w:r>
        <w:rPr>
          <w:strike w:val="0"/>
          <w:spacing w:val="-2"/>
        </w:rPr>
        <w:t> </w:t>
      </w:r>
      <w:r>
        <w:rPr>
          <w:strike/>
        </w:rPr>
        <w:t>o</w:t>
      </w:r>
      <w:r>
        <w:rPr>
          <w:strike w:val="0"/>
        </w:rPr>
        <w:t>r</w:t>
      </w:r>
      <w:r>
        <w:rPr>
          <w:strike w:val="0"/>
          <w:spacing w:val="-2"/>
        </w:rPr>
        <w:t> </w:t>
      </w:r>
      <w:r>
        <w:rPr>
          <w:strike w:val="0"/>
        </w:rPr>
        <w:t>C</w:t>
      </w:r>
      <w:r>
        <w:rPr>
          <w:strike/>
        </w:rPr>
        <w:t>S</w:t>
      </w:r>
      <w:r>
        <w:rPr>
          <w:strike w:val="0"/>
        </w:rPr>
        <w:t>E</w:t>
      </w:r>
      <w:r>
        <w:rPr>
          <w:strike w:val="0"/>
          <w:spacing w:val="-2"/>
        </w:rPr>
        <w:t> </w:t>
      </w:r>
      <w:r>
        <w:rPr>
          <w:strike/>
        </w:rPr>
        <w:t>43</w:t>
      </w:r>
      <w:r>
        <w:rPr>
          <w:strike w:val="0"/>
        </w:rPr>
        <w:t>1</w:t>
      </w:r>
      <w:r>
        <w:rPr>
          <w:strike w:val="0"/>
          <w:spacing w:val="-2"/>
        </w:rPr>
        <w:t> </w:t>
      </w:r>
      <w:r>
        <w:rPr>
          <w:strike w:val="0"/>
        </w:rPr>
        <w:t>or CSE 440 or CSE 450 or CSE 471 or CSE 476 or CSE 477 or CSE 482) and (CSE 402 or CSE</w:t>
      </w:r>
      <w:r>
        <w:rPr>
          <w:strike w:val="0"/>
          <w:spacing w:val="-35"/>
        </w:rPr>
        <w:t> </w:t>
      </w:r>
      <w:r>
        <w:rPr>
          <w:strike w:val="0"/>
        </w:rPr>
        <w:t>420</w:t>
      </w:r>
    </w:p>
    <w:p>
      <w:pPr>
        <w:pStyle w:val="BodyText"/>
        <w:spacing w:line="207" w:lineRule="exact"/>
        <w:ind w:left="1600"/>
      </w:pPr>
      <w:r>
        <w:rPr/>
        <w:pict>
          <v:shape style="position:absolute;margin-left:144pt;margin-top:5.891855pt;width:392.6pt;height:.85pt;mso-position-horizontal-relative:page;mso-position-vertical-relative:paragraph;z-index:-258739200" coordorigin="2880,118" coordsize="7852,17" path="m2880,135l10732,135m2880,118l10732,118e" filled="false" stroked="true" strokeweight=".42004pt" strokecolor="#000000">
            <v:path arrowok="t"/>
            <v:stroke dashstyle="solid"/>
            <w10:wrap type="none"/>
          </v:shape>
        </w:pict>
      </w:r>
      <w:r>
        <w:rPr/>
        <w:t>or CSE 425 or CSE 435 or CSE 440 or CSE 460 or CSE 472 or CSE 477 or CSE 480 or CSE</w:t>
      </w:r>
      <w:r>
        <w:rPr>
          <w:spacing w:val="-35"/>
        </w:rPr>
        <w:t> </w:t>
      </w:r>
      <w:r>
        <w:rPr/>
        <w:t>482)</w:t>
      </w:r>
    </w:p>
    <w:p>
      <w:pPr>
        <w:pStyle w:val="BodyText"/>
        <w:ind w:left="1600" w:right="445"/>
      </w:pPr>
      <w:r>
        <w:rPr>
          <w:strike/>
        </w:rPr>
        <w:t>an</w:t>
      </w:r>
      <w:r>
        <w:rPr>
          <w:strike w:val="0"/>
        </w:rPr>
        <w:t>d </w:t>
      </w:r>
      <w:r>
        <w:rPr>
          <w:strike/>
        </w:rPr>
        <w:t>(CS</w:t>
      </w:r>
      <w:r>
        <w:rPr>
          <w:strike w:val="0"/>
        </w:rPr>
        <w:t>E 3</w:t>
      </w:r>
      <w:r>
        <w:rPr>
          <w:strike/>
        </w:rPr>
        <w:t>3</w:t>
      </w:r>
      <w:r>
        <w:rPr>
          <w:strike w:val="0"/>
        </w:rPr>
        <w:t>5 </w:t>
      </w:r>
      <w:r>
        <w:rPr>
          <w:strike/>
        </w:rPr>
        <w:t>an</w:t>
      </w:r>
      <w:r>
        <w:rPr>
          <w:strike w:val="0"/>
        </w:rPr>
        <w:t>d completi</w:t>
      </w:r>
      <w:r>
        <w:rPr>
          <w:strike/>
        </w:rPr>
        <w:t>o</w:t>
      </w:r>
      <w:r>
        <w:rPr>
          <w:strike w:val="0"/>
        </w:rPr>
        <w:t>n </w:t>
      </w:r>
      <w:r>
        <w:rPr>
          <w:strike/>
        </w:rPr>
        <w:t>o</w:t>
      </w:r>
      <w:r>
        <w:rPr>
          <w:strike w:val="0"/>
        </w:rPr>
        <w:t>f Ti</w:t>
      </w:r>
      <w:r>
        <w:rPr>
          <w:strike/>
        </w:rPr>
        <w:t>e</w:t>
      </w:r>
      <w:r>
        <w:rPr>
          <w:strike w:val="0"/>
        </w:rPr>
        <w:t>r I </w:t>
      </w:r>
      <w:r>
        <w:rPr>
          <w:strike/>
        </w:rPr>
        <w:t>writin</w:t>
      </w:r>
      <w:r>
        <w:rPr>
          <w:strike w:val="0"/>
        </w:rPr>
        <w:t>g requiremen</w:t>
      </w:r>
      <w:r>
        <w:rPr>
          <w:strike/>
        </w:rPr>
        <w:t>t</w:t>
      </w:r>
      <w:r>
        <w:rPr>
          <w:strike w:val="0"/>
        </w:rPr>
        <w:t>) </w:t>
      </w:r>
      <w:r>
        <w:rPr>
          <w:strike/>
        </w:rPr>
        <w:t>an</w:t>
      </w:r>
      <w:r>
        <w:rPr>
          <w:strike w:val="0"/>
        </w:rPr>
        <w:t>d </w:t>
      </w:r>
      <w:r>
        <w:rPr>
          <w:strike/>
        </w:rPr>
        <w:t>(CS</w:t>
      </w:r>
      <w:r>
        <w:rPr>
          <w:strike w:val="0"/>
        </w:rPr>
        <w:t>E 3</w:t>
      </w:r>
      <w:r>
        <w:rPr>
          <w:strike/>
        </w:rPr>
        <w:t>2</w:t>
      </w:r>
      <w:r>
        <w:rPr>
          <w:strike w:val="0"/>
        </w:rPr>
        <w:t>5 </w:t>
      </w:r>
      <w:r>
        <w:rPr>
          <w:strike/>
        </w:rPr>
        <w:t>o</w:t>
      </w:r>
      <w:r>
        <w:rPr>
          <w:strike w:val="0"/>
        </w:rPr>
        <w:t>r </w:t>
      </w:r>
      <w:r>
        <w:rPr>
          <w:strike/>
        </w:rPr>
        <w:t>CS</w:t>
      </w:r>
      <w:r>
        <w:rPr>
          <w:strike w:val="0"/>
        </w:rPr>
        <w:t>E 410) </w:t>
      </w:r>
      <w:r>
        <w:rPr>
          <w:strike w:val="0"/>
          <w:u w:val="single"/>
        </w:rPr>
        <w:t>P</w:t>
      </w:r>
      <w:r>
        <w:rPr>
          <w:strike w:val="0"/>
        </w:rPr>
        <w:t>: (CSE </w:t>
      </w:r>
      <w:r>
        <w:rPr>
          <w:strike w:val="0"/>
          <w:u w:val="single"/>
        </w:rPr>
        <w:t>40</w:t>
      </w:r>
      <w:r>
        <w:rPr>
          <w:strike w:val="0"/>
        </w:rPr>
        <w:t>2 </w:t>
      </w:r>
      <w:r>
        <w:rPr>
          <w:strike w:val="0"/>
          <w:u w:val="single"/>
        </w:rPr>
        <w:t>o</w:t>
      </w:r>
      <w:r>
        <w:rPr>
          <w:strike w:val="0"/>
        </w:rPr>
        <w:t>r </w:t>
      </w:r>
      <w:r>
        <w:rPr>
          <w:strike w:val="0"/>
          <w:u w:val="single"/>
        </w:rPr>
        <w:t>CS</w:t>
      </w:r>
      <w:r>
        <w:rPr>
          <w:strike w:val="0"/>
        </w:rPr>
        <w:t>E 415 </w:t>
      </w:r>
      <w:r>
        <w:rPr>
          <w:strike w:val="0"/>
          <w:u w:val="single"/>
        </w:rPr>
        <w:t>o</w:t>
      </w:r>
      <w:r>
        <w:rPr>
          <w:strike w:val="0"/>
        </w:rPr>
        <w:t>r </w:t>
      </w:r>
      <w:r>
        <w:rPr>
          <w:strike w:val="0"/>
          <w:u w:val="single"/>
        </w:rPr>
        <w:t>CS</w:t>
      </w:r>
      <w:r>
        <w:rPr>
          <w:strike w:val="0"/>
        </w:rPr>
        <w:t>E </w:t>
      </w:r>
      <w:r>
        <w:rPr>
          <w:strike w:val="0"/>
          <w:u w:val="single"/>
        </w:rPr>
        <w:t>42</w:t>
      </w:r>
      <w:r>
        <w:rPr>
          <w:strike w:val="0"/>
        </w:rPr>
        <w:t>2 </w:t>
      </w:r>
      <w:r>
        <w:rPr>
          <w:strike w:val="0"/>
          <w:u w:val="single"/>
        </w:rPr>
        <w:t>o</w:t>
      </w:r>
      <w:r>
        <w:rPr>
          <w:strike w:val="0"/>
        </w:rPr>
        <w:t>r </w:t>
      </w:r>
      <w:r>
        <w:rPr>
          <w:strike w:val="0"/>
          <w:u w:val="single"/>
        </w:rPr>
        <w:t>CS</w:t>
      </w:r>
      <w:r>
        <w:rPr>
          <w:strike w:val="0"/>
        </w:rPr>
        <w:t>E </w:t>
      </w:r>
      <w:r>
        <w:rPr>
          <w:strike w:val="0"/>
          <w:u w:val="single"/>
        </w:rPr>
        <w:t>43</w:t>
      </w:r>
      <w:r>
        <w:rPr>
          <w:strike w:val="0"/>
        </w:rPr>
        <w:t>1 </w:t>
      </w:r>
      <w:r>
        <w:rPr>
          <w:strike w:val="0"/>
          <w:u w:val="single"/>
        </w:rPr>
        <w:t>o</w:t>
      </w:r>
      <w:r>
        <w:rPr>
          <w:strike w:val="0"/>
        </w:rPr>
        <w:t>r </w:t>
      </w:r>
      <w:r>
        <w:rPr>
          <w:strike w:val="0"/>
          <w:u w:val="single"/>
        </w:rPr>
        <w:t>CS</w:t>
      </w:r>
      <w:r>
        <w:rPr>
          <w:strike w:val="0"/>
        </w:rPr>
        <w:t>E </w:t>
      </w:r>
      <w:r>
        <w:rPr>
          <w:strike w:val="0"/>
          <w:u w:val="single"/>
        </w:rPr>
        <w:t>44</w:t>
      </w:r>
      <w:r>
        <w:rPr>
          <w:strike w:val="0"/>
        </w:rPr>
        <w:t>0 </w:t>
      </w:r>
      <w:r>
        <w:rPr>
          <w:strike w:val="0"/>
          <w:u w:val="single"/>
        </w:rPr>
        <w:t>o</w:t>
      </w:r>
      <w:r>
        <w:rPr>
          <w:strike w:val="0"/>
        </w:rPr>
        <w:t>r C</w:t>
      </w:r>
      <w:r>
        <w:rPr>
          <w:strike w:val="0"/>
          <w:u w:val="single"/>
        </w:rPr>
        <w:t>S</w:t>
      </w:r>
      <w:r>
        <w:rPr>
          <w:strike w:val="0"/>
        </w:rPr>
        <w:t>E </w:t>
      </w:r>
      <w:r>
        <w:rPr>
          <w:strike w:val="0"/>
          <w:u w:val="single"/>
        </w:rPr>
        <w:t>45</w:t>
      </w:r>
      <w:r>
        <w:rPr>
          <w:strike w:val="0"/>
        </w:rPr>
        <w:t>0 </w:t>
      </w:r>
      <w:r>
        <w:rPr>
          <w:strike w:val="0"/>
          <w:u w:val="single"/>
        </w:rPr>
        <w:t>o</w:t>
      </w:r>
      <w:r>
        <w:rPr>
          <w:strike w:val="0"/>
        </w:rPr>
        <w:t>r </w:t>
      </w:r>
      <w:r>
        <w:rPr>
          <w:strike w:val="0"/>
          <w:u w:val="single"/>
        </w:rPr>
        <w:t>CS</w:t>
      </w:r>
      <w:r>
        <w:rPr>
          <w:strike w:val="0"/>
        </w:rPr>
        <w:t>E </w:t>
      </w:r>
      <w:r>
        <w:rPr>
          <w:strike w:val="0"/>
          <w:u w:val="single"/>
        </w:rPr>
        <w:t>47</w:t>
      </w:r>
      <w:r>
        <w:rPr>
          <w:strike w:val="0"/>
        </w:rPr>
        <w:t>1 </w:t>
      </w:r>
      <w:r>
        <w:rPr>
          <w:strike w:val="0"/>
          <w:u w:val="single"/>
        </w:rPr>
        <w:t>o</w:t>
      </w:r>
      <w:r>
        <w:rPr>
          <w:strike w:val="0"/>
        </w:rPr>
        <w:t>r </w:t>
      </w:r>
      <w:r>
        <w:rPr>
          <w:strike w:val="0"/>
          <w:u w:val="single"/>
        </w:rPr>
        <w:t>CS</w:t>
      </w:r>
      <w:r>
        <w:rPr>
          <w:strike w:val="0"/>
        </w:rPr>
        <w:t>E 4</w:t>
      </w:r>
      <w:r>
        <w:rPr>
          <w:strike w:val="0"/>
          <w:u w:val="single"/>
        </w:rPr>
        <w:t>7</w:t>
      </w:r>
      <w:r>
        <w:rPr>
          <w:strike w:val="0"/>
        </w:rPr>
        <w:t>6 </w:t>
      </w:r>
      <w:r>
        <w:rPr>
          <w:strike w:val="0"/>
          <w:u w:val="single"/>
        </w:rPr>
        <w:t>o</w:t>
      </w:r>
      <w:r>
        <w:rPr>
          <w:strike w:val="0"/>
        </w:rPr>
        <w:t>r CSE</w:t>
      </w:r>
    </w:p>
    <w:p>
      <w:pPr>
        <w:pStyle w:val="BodyText"/>
        <w:ind w:left="1600" w:right="605"/>
      </w:pPr>
      <w:r>
        <w:rPr>
          <w:u w:val="single"/>
        </w:rPr>
        <w:t>47</w:t>
      </w:r>
      <w:r>
        <w:rPr/>
        <w:t>7 </w:t>
      </w:r>
      <w:r>
        <w:rPr>
          <w:u w:val="single"/>
        </w:rPr>
        <w:t>o</w:t>
      </w:r>
      <w:r>
        <w:rPr/>
        <w:t>r </w:t>
      </w:r>
      <w:r>
        <w:rPr>
          <w:u w:val="single"/>
        </w:rPr>
        <w:t>CS</w:t>
      </w:r>
      <w:r>
        <w:rPr/>
        <w:t>E 482) </w:t>
      </w:r>
      <w:r>
        <w:rPr>
          <w:u w:val="single"/>
        </w:rPr>
        <w:t>an</w:t>
      </w:r>
      <w:r>
        <w:rPr/>
        <w:t>d </w:t>
      </w:r>
      <w:r>
        <w:rPr>
          <w:u w:val="single"/>
        </w:rPr>
        <w:t>(CS</w:t>
      </w:r>
      <w:r>
        <w:rPr/>
        <w:t>E 4</w:t>
      </w:r>
      <w:r>
        <w:rPr>
          <w:u w:val="single"/>
        </w:rPr>
        <w:t>0</w:t>
      </w:r>
      <w:r>
        <w:rPr/>
        <w:t>2 </w:t>
      </w:r>
      <w:r>
        <w:rPr>
          <w:u w:val="single"/>
        </w:rPr>
        <w:t>o</w:t>
      </w:r>
      <w:r>
        <w:rPr/>
        <w:t>r </w:t>
      </w:r>
      <w:r>
        <w:rPr>
          <w:u w:val="single"/>
        </w:rPr>
        <w:t>CS</w:t>
      </w:r>
      <w:r>
        <w:rPr/>
        <w:t>E 420 </w:t>
      </w:r>
      <w:r>
        <w:rPr>
          <w:u w:val="single"/>
        </w:rPr>
        <w:t>o</w:t>
      </w:r>
      <w:r>
        <w:rPr/>
        <w:t>r </w:t>
      </w:r>
      <w:r>
        <w:rPr>
          <w:u w:val="single"/>
        </w:rPr>
        <w:t>CS</w:t>
      </w:r>
      <w:r>
        <w:rPr/>
        <w:t>E </w:t>
      </w:r>
      <w:r>
        <w:rPr>
          <w:u w:val="single"/>
        </w:rPr>
        <w:t>42</w:t>
      </w:r>
      <w:r>
        <w:rPr/>
        <w:t>5 </w:t>
      </w:r>
      <w:r>
        <w:rPr>
          <w:u w:val="single"/>
        </w:rPr>
        <w:t>o</w:t>
      </w:r>
      <w:r>
        <w:rPr/>
        <w:t>r </w:t>
      </w:r>
      <w:r>
        <w:rPr>
          <w:u w:val="single"/>
        </w:rPr>
        <w:t>CS</w:t>
      </w:r>
      <w:r>
        <w:rPr/>
        <w:t>E </w:t>
      </w:r>
      <w:r>
        <w:rPr>
          <w:u w:val="single"/>
        </w:rPr>
        <w:t>43</w:t>
      </w:r>
      <w:r>
        <w:rPr/>
        <w:t>5 </w:t>
      </w:r>
      <w:r>
        <w:rPr>
          <w:u w:val="single"/>
        </w:rPr>
        <w:t>o</w:t>
      </w:r>
      <w:r>
        <w:rPr/>
        <w:t>r C</w:t>
      </w:r>
      <w:r>
        <w:rPr>
          <w:u w:val="single"/>
        </w:rPr>
        <w:t>S</w:t>
      </w:r>
      <w:r>
        <w:rPr/>
        <w:t>E </w:t>
      </w:r>
      <w:r>
        <w:rPr>
          <w:u w:val="single"/>
        </w:rPr>
        <w:t>44</w:t>
      </w:r>
      <w:r>
        <w:rPr/>
        <w:t>0 </w:t>
      </w:r>
      <w:r>
        <w:rPr>
          <w:u w:val="single"/>
        </w:rPr>
        <w:t>o</w:t>
      </w:r>
      <w:r>
        <w:rPr/>
        <w:t>r </w:t>
      </w:r>
      <w:r>
        <w:rPr>
          <w:u w:val="single"/>
        </w:rPr>
        <w:t>CS</w:t>
      </w:r>
      <w:r>
        <w:rPr/>
        <w:t>E </w:t>
      </w:r>
      <w:r>
        <w:rPr>
          <w:u w:val="single"/>
        </w:rPr>
        <w:t>46</w:t>
      </w:r>
      <w:r>
        <w:rPr/>
        <w:t>0 or</w:t>
      </w:r>
      <w:r>
        <w:rPr>
          <w:u w:val="single"/>
        </w:rPr>
        <w:t> CS</w:t>
      </w:r>
      <w:r>
        <w:rPr/>
        <w:t>E </w:t>
      </w:r>
      <w:r>
        <w:rPr>
          <w:u w:val="single"/>
        </w:rPr>
        <w:t>47</w:t>
      </w:r>
      <w:r>
        <w:rPr/>
        <w:t>2 </w:t>
      </w:r>
      <w:r>
        <w:rPr>
          <w:u w:val="single"/>
        </w:rPr>
        <w:t>o</w:t>
      </w:r>
      <w:r>
        <w:rPr/>
        <w:t>r C</w:t>
      </w:r>
      <w:r>
        <w:rPr>
          <w:u w:val="single"/>
        </w:rPr>
        <w:t>S</w:t>
      </w:r>
      <w:r>
        <w:rPr/>
        <w:t>E </w:t>
      </w:r>
      <w:r>
        <w:rPr>
          <w:u w:val="single"/>
        </w:rPr>
        <w:t>47</w:t>
      </w:r>
      <w:r>
        <w:rPr/>
        <w:t>7 </w:t>
      </w:r>
      <w:r>
        <w:rPr>
          <w:u w:val="single"/>
        </w:rPr>
        <w:t>o</w:t>
      </w:r>
      <w:r>
        <w:rPr/>
        <w:t>r </w:t>
      </w:r>
      <w:r>
        <w:rPr>
          <w:u w:val="single"/>
        </w:rPr>
        <w:t>CS</w:t>
      </w:r>
      <w:r>
        <w:rPr/>
        <w:t>E </w:t>
      </w:r>
      <w:r>
        <w:rPr>
          <w:u w:val="single"/>
        </w:rPr>
        <w:t>48</w:t>
      </w:r>
      <w:r>
        <w:rPr/>
        <w:t>0 </w:t>
      </w:r>
      <w:r>
        <w:rPr>
          <w:u w:val="single"/>
        </w:rPr>
        <w:t>o</w:t>
      </w:r>
      <w:r>
        <w:rPr/>
        <w:t>r </w:t>
      </w:r>
      <w:r>
        <w:rPr>
          <w:u w:val="single"/>
        </w:rPr>
        <w:t>CS</w:t>
      </w:r>
      <w:r>
        <w:rPr/>
        <w:t>E 4</w:t>
      </w:r>
      <w:r>
        <w:rPr>
          <w:u w:val="single"/>
        </w:rPr>
        <w:t>82</w:t>
      </w:r>
      <w:r>
        <w:rPr/>
        <w:t>) and </w:t>
      </w:r>
      <w:r>
        <w:rPr>
          <w:u w:val="single"/>
        </w:rPr>
        <w:t>((CS</w:t>
      </w:r>
      <w:r>
        <w:rPr/>
        <w:t>E </w:t>
      </w:r>
      <w:r>
        <w:rPr>
          <w:u w:val="single"/>
        </w:rPr>
        <w:t>30</w:t>
      </w:r>
      <w:r>
        <w:rPr/>
        <w:t>0 a</w:t>
      </w:r>
      <w:r>
        <w:rPr>
          <w:u w:val="single"/>
        </w:rPr>
        <w:t>n</w:t>
      </w:r>
      <w:r>
        <w:rPr/>
        <w:t>d </w:t>
      </w:r>
      <w:r>
        <w:rPr>
          <w:u w:val="single"/>
        </w:rPr>
        <w:t>CS</w:t>
      </w:r>
      <w:r>
        <w:rPr/>
        <w:t>E 3</w:t>
      </w:r>
      <w:r>
        <w:rPr>
          <w:u w:val="single"/>
        </w:rPr>
        <w:t>2</w:t>
      </w:r>
      <w:r>
        <w:rPr/>
        <w:t>5 and </w:t>
      </w:r>
      <w:r>
        <w:rPr>
          <w:u w:val="single"/>
        </w:rPr>
        <w:t>CS</w:t>
      </w:r>
      <w:r>
        <w:rPr/>
        <w:t>E 33</w:t>
      </w:r>
      <w:r>
        <w:rPr>
          <w:u w:val="single"/>
        </w:rPr>
        <w:t>5</w:t>
      </w:r>
      <w:r>
        <w:rPr/>
        <w:t>) and</w:t>
      </w:r>
    </w:p>
    <w:p>
      <w:pPr>
        <w:pStyle w:val="BodyText"/>
        <w:ind w:left="1600" w:right="496"/>
      </w:pPr>
      <w:r>
        <w:rPr>
          <w:u w:val="double"/>
        </w:rPr>
        <w:t>comple</w:t>
      </w:r>
      <w:r>
        <w:rPr>
          <w:u w:val="single"/>
        </w:rPr>
        <w:t>tio</w:t>
      </w:r>
      <w:r>
        <w:rPr/>
        <w:t>n </w:t>
      </w:r>
      <w:r>
        <w:rPr>
          <w:u w:val="single"/>
        </w:rPr>
        <w:t>o</w:t>
      </w:r>
      <w:r>
        <w:rPr/>
        <w:t>f Ti</w:t>
      </w:r>
      <w:r>
        <w:rPr>
          <w:u w:val="single"/>
        </w:rPr>
        <w:t>e</w:t>
      </w:r>
      <w:r>
        <w:rPr/>
        <w:t>r I </w:t>
      </w:r>
      <w:r>
        <w:rPr>
          <w:u w:val="single"/>
        </w:rPr>
        <w:t>writin</w:t>
      </w:r>
      <w:r>
        <w:rPr/>
        <w:t>g requirement) R: Open to students in the Computer Science Major or in the Lyman Briggs Computer Science Coordinate Major.</w:t>
      </w:r>
    </w:p>
    <w:p>
      <w:pPr>
        <w:pStyle w:val="BodyText"/>
        <w:ind w:left="2320" w:right="375"/>
      </w:pPr>
      <w:r>
        <w:rPr/>
        <w:pict>
          <v:group style="position:absolute;margin-left:180pt;margin-top:26.382217pt;width:357.2pt;height:1.3pt;mso-position-horizontal-relative:page;mso-position-vertical-relative:paragraph;z-index:-258738176" coordorigin="3600,528" coordsize="7144,26">
            <v:line style="position:absolute" from="3600,549" to="10744,549" stroked="true" strokeweight=".42004pt" strokecolor="#000000">
              <v:stroke dashstyle="solid"/>
            </v:line>
            <v:line style="position:absolute" from="3600,532" to="10744,532" stroked="true" strokeweight=".41998pt" strokecolor="#000000">
              <v:stroke dashstyle="solid"/>
            </v:line>
            <w10:wrap type="none"/>
          </v:group>
        </w:pict>
      </w:r>
      <w:r>
        <w:rPr>
          <w:dstrike/>
        </w:rPr>
        <w:t>Developm</w:t>
      </w:r>
      <w:r>
        <w:rPr>
          <w:strike/>
        </w:rPr>
        <w:t>en</w:t>
      </w:r>
      <w:r>
        <w:rPr>
          <w:strike w:val="0"/>
        </w:rPr>
        <w:t>t of a comprehens</w:t>
      </w:r>
      <w:r>
        <w:rPr>
          <w:strike/>
        </w:rPr>
        <w:t>iv</w:t>
      </w:r>
      <w:r>
        <w:rPr>
          <w:strike w:val="0"/>
        </w:rPr>
        <w:t>e </w:t>
      </w:r>
      <w:r>
        <w:rPr>
          <w:strike/>
        </w:rPr>
        <w:t>softwar</w:t>
      </w:r>
      <w:r>
        <w:rPr>
          <w:strike w:val="0"/>
        </w:rPr>
        <w:t>e a</w:t>
      </w:r>
      <w:r>
        <w:rPr>
          <w:strike/>
        </w:rPr>
        <w:t>nd/o</w:t>
      </w:r>
      <w:r>
        <w:rPr>
          <w:strike w:val="0"/>
        </w:rPr>
        <w:t>r hardw</w:t>
      </w:r>
      <w:r>
        <w:rPr>
          <w:strike/>
        </w:rPr>
        <w:t>ar</w:t>
      </w:r>
      <w:r>
        <w:rPr>
          <w:strike w:val="0"/>
        </w:rPr>
        <w:t>e solution </w:t>
      </w:r>
      <w:r>
        <w:rPr>
          <w:strike/>
        </w:rPr>
        <w:t>t</w:t>
      </w:r>
      <w:r>
        <w:rPr>
          <w:strike w:val="0"/>
        </w:rPr>
        <w:t>o a probl</w:t>
      </w:r>
      <w:r>
        <w:rPr>
          <w:strike/>
        </w:rPr>
        <w:t>e</w:t>
      </w:r>
      <w:r>
        <w:rPr>
          <w:strike w:val="0"/>
        </w:rPr>
        <w:t>m </w:t>
      </w:r>
      <w:r>
        <w:rPr>
          <w:strike/>
        </w:rPr>
        <w:t>i</w:t>
      </w:r>
      <w:r>
        <w:rPr>
          <w:strike w:val="0"/>
        </w:rPr>
        <w:t>n a </w:t>
      </w:r>
      <w:r>
        <w:rPr>
          <w:strike/>
        </w:rPr>
        <w:t>tea</w:t>
      </w:r>
      <w:r>
        <w:rPr>
          <w:strike w:val="0"/>
        </w:rPr>
        <w:t>m </w:t>
      </w:r>
      <w:r>
        <w:rPr>
          <w:strike/>
        </w:rPr>
        <w:t>settin</w:t>
      </w:r>
      <w:r>
        <w:rPr>
          <w:strike w:val="0"/>
        </w:rPr>
        <w:t>g wi</w:t>
      </w:r>
      <w:r>
        <w:rPr>
          <w:strike/>
        </w:rPr>
        <w:t>t</w:t>
      </w:r>
      <w:r>
        <w:rPr>
          <w:strike w:val="0"/>
        </w:rPr>
        <w:t>h emphas</w:t>
      </w:r>
      <w:r>
        <w:rPr>
          <w:strike/>
        </w:rPr>
        <w:t>i</w:t>
      </w:r>
      <w:r>
        <w:rPr>
          <w:strike w:val="0"/>
        </w:rPr>
        <w:t>s </w:t>
      </w:r>
      <w:r>
        <w:rPr>
          <w:strike/>
        </w:rPr>
        <w:t>o</w:t>
      </w:r>
      <w:r>
        <w:rPr>
          <w:strike w:val="0"/>
        </w:rPr>
        <w:t>n working </w:t>
      </w:r>
      <w:r>
        <w:rPr>
          <w:strike/>
        </w:rPr>
        <w:t>wit</w:t>
      </w:r>
      <w:r>
        <w:rPr>
          <w:strike w:val="0"/>
        </w:rPr>
        <w:t>h a </w:t>
      </w:r>
      <w:r>
        <w:rPr>
          <w:strike/>
        </w:rPr>
        <w:t>client</w:t>
      </w:r>
      <w:r>
        <w:rPr>
          <w:strike w:val="0"/>
        </w:rPr>
        <w:t>. Particip</w:t>
      </w:r>
      <w:r>
        <w:rPr>
          <w:strike/>
        </w:rPr>
        <w:t>atio</w:t>
      </w:r>
      <w:r>
        <w:rPr>
          <w:strike w:val="0"/>
        </w:rPr>
        <w:t>n in a design cycle including specification, design, implementation, testing, maintenance, and documentation. </w:t>
      </w:r>
      <w:r>
        <w:rPr>
          <w:strike/>
        </w:rPr>
        <w:t>Issue</w:t>
      </w:r>
      <w:r>
        <w:rPr>
          <w:strike w:val="0"/>
        </w:rPr>
        <w:t>s </w:t>
      </w:r>
      <w:r>
        <w:rPr>
          <w:strike/>
        </w:rPr>
        <w:t>o</w:t>
      </w:r>
      <w:r>
        <w:rPr>
          <w:strike w:val="0"/>
        </w:rPr>
        <w:t>f profession</w:t>
      </w:r>
      <w:r>
        <w:rPr>
          <w:strike/>
        </w:rPr>
        <w:t>alism</w:t>
      </w:r>
      <w:r>
        <w:rPr>
          <w:strike w:val="0"/>
        </w:rPr>
        <w:t>, ethi</w:t>
      </w:r>
      <w:r>
        <w:rPr>
          <w:strike/>
        </w:rPr>
        <w:t>cs</w:t>
      </w:r>
      <w:r>
        <w:rPr>
          <w:strike w:val="0"/>
        </w:rPr>
        <w:t>, </w:t>
      </w:r>
      <w:r>
        <w:rPr>
          <w:strike/>
        </w:rPr>
        <w:t>an</w:t>
      </w:r>
      <w:r>
        <w:rPr>
          <w:strike w:val="0"/>
        </w:rPr>
        <w:t>d communica</w:t>
      </w:r>
      <w:r>
        <w:rPr>
          <w:strike/>
        </w:rPr>
        <w:t>tion</w:t>
      </w:r>
      <w:r>
        <w:rPr>
          <w:strike w:val="0"/>
        </w:rPr>
        <w:t>. </w:t>
      </w:r>
      <w:r>
        <w:rPr>
          <w:strike w:val="0"/>
          <w:u w:val="double"/>
        </w:rPr>
        <w:t>Develo</w:t>
      </w:r>
      <w:r>
        <w:rPr>
          <w:strike w:val="0"/>
          <w:u w:val="single"/>
        </w:rPr>
        <w:t>pmen</w:t>
      </w:r>
      <w:r>
        <w:rPr>
          <w:strike w:val="0"/>
        </w:rPr>
        <w:t>t </w:t>
      </w:r>
      <w:r>
        <w:rPr>
          <w:strike w:val="0"/>
          <w:u w:val="single"/>
        </w:rPr>
        <w:t>o</w:t>
      </w:r>
      <w:r>
        <w:rPr>
          <w:strike w:val="0"/>
        </w:rPr>
        <w:t>f a comprehensive </w:t>
      </w:r>
      <w:r>
        <w:rPr>
          <w:strike w:val="0"/>
          <w:u w:val="single"/>
        </w:rPr>
        <w:t>softwar</w:t>
      </w:r>
      <w:r>
        <w:rPr>
          <w:strike w:val="0"/>
        </w:rPr>
        <w:t>e and/or hardw</w:t>
      </w:r>
      <w:r>
        <w:rPr>
          <w:strike w:val="0"/>
          <w:u w:val="single"/>
        </w:rPr>
        <w:t>ar</w:t>
      </w:r>
      <w:r>
        <w:rPr>
          <w:strike w:val="0"/>
        </w:rPr>
        <w:t>e solu</w:t>
      </w:r>
      <w:r>
        <w:rPr>
          <w:strike w:val="0"/>
          <w:u w:val="single"/>
        </w:rPr>
        <w:t>tio</w:t>
      </w:r>
      <w:r>
        <w:rPr>
          <w:strike w:val="0"/>
        </w:rPr>
        <w:t>n </w:t>
      </w:r>
      <w:r>
        <w:rPr>
          <w:strike w:val="0"/>
          <w:u w:val="single"/>
        </w:rPr>
        <w:t>t</w:t>
      </w:r>
      <w:r>
        <w:rPr>
          <w:strike w:val="0"/>
        </w:rPr>
        <w:t>o a probl</w:t>
      </w:r>
      <w:r>
        <w:rPr>
          <w:strike w:val="0"/>
          <w:u w:val="single"/>
        </w:rPr>
        <w:t>e</w:t>
      </w:r>
      <w:r>
        <w:rPr>
          <w:strike w:val="0"/>
        </w:rPr>
        <w:t>m </w:t>
      </w:r>
      <w:r>
        <w:rPr>
          <w:strike w:val="0"/>
          <w:u w:val="single"/>
        </w:rPr>
        <w:t>i</w:t>
      </w:r>
      <w:r>
        <w:rPr>
          <w:strike w:val="0"/>
        </w:rPr>
        <w:t>n a </w:t>
      </w:r>
      <w:r>
        <w:rPr>
          <w:strike w:val="0"/>
          <w:u w:val="single"/>
        </w:rPr>
        <w:t>tea</w:t>
      </w:r>
      <w:r>
        <w:rPr>
          <w:strike w:val="0"/>
        </w:rPr>
        <w:t>m se</w:t>
      </w:r>
      <w:r>
        <w:rPr>
          <w:strike w:val="0"/>
          <w:u w:val="single"/>
        </w:rPr>
        <w:t>ttin</w:t>
      </w:r>
      <w:r>
        <w:rPr>
          <w:strike w:val="0"/>
        </w:rPr>
        <w:t>g </w:t>
      </w:r>
      <w:r>
        <w:rPr>
          <w:strike w:val="0"/>
          <w:u w:val="single"/>
        </w:rPr>
        <w:t>wit</w:t>
      </w:r>
      <w:r>
        <w:rPr>
          <w:strike w:val="0"/>
        </w:rPr>
        <w:t>h emp</w:t>
      </w:r>
      <w:r>
        <w:rPr>
          <w:strike w:val="0"/>
          <w:u w:val="single"/>
        </w:rPr>
        <w:t>hasi</w:t>
      </w:r>
      <w:r>
        <w:rPr>
          <w:strike w:val="0"/>
        </w:rPr>
        <w:t>s on </w:t>
      </w:r>
      <w:r>
        <w:rPr>
          <w:strike w:val="0"/>
          <w:u w:val="single"/>
        </w:rPr>
        <w:t>workin</w:t>
      </w:r>
      <w:r>
        <w:rPr>
          <w:strike w:val="0"/>
        </w:rPr>
        <w:t>g </w:t>
      </w:r>
      <w:r>
        <w:rPr>
          <w:strike w:val="0"/>
          <w:u w:val="single"/>
        </w:rPr>
        <w:t>wit</w:t>
      </w:r>
      <w:r>
        <w:rPr>
          <w:strike w:val="0"/>
        </w:rPr>
        <w:t>h a </w:t>
      </w:r>
      <w:r>
        <w:rPr>
          <w:strike w:val="0"/>
          <w:u w:val="single"/>
        </w:rPr>
        <w:t>client</w:t>
      </w:r>
      <w:r>
        <w:rPr>
          <w:strike w:val="0"/>
        </w:rPr>
        <w:t>. </w:t>
      </w:r>
      <w:r>
        <w:rPr>
          <w:strike w:val="0"/>
          <w:u w:val="single"/>
        </w:rPr>
        <w:t>Participatio</w:t>
      </w:r>
      <w:r>
        <w:rPr>
          <w:strike w:val="0"/>
        </w:rPr>
        <w:t>n </w:t>
      </w:r>
      <w:r>
        <w:rPr>
          <w:strike w:val="0"/>
          <w:u w:val="single"/>
        </w:rPr>
        <w:t>i</w:t>
      </w:r>
      <w:r>
        <w:rPr>
          <w:strike w:val="0"/>
        </w:rPr>
        <w:t>n a de</w:t>
      </w:r>
      <w:r>
        <w:rPr>
          <w:strike w:val="0"/>
          <w:u w:val="single"/>
        </w:rPr>
        <w:t>sig</w:t>
      </w:r>
      <w:r>
        <w:rPr>
          <w:strike w:val="0"/>
        </w:rPr>
        <w:t>n </w:t>
      </w:r>
      <w:r>
        <w:rPr>
          <w:strike w:val="0"/>
          <w:u w:val="single"/>
        </w:rPr>
        <w:t>cycl</w:t>
      </w:r>
      <w:r>
        <w:rPr>
          <w:strike w:val="0"/>
        </w:rPr>
        <w:t>e includi</w:t>
      </w:r>
      <w:r>
        <w:rPr>
          <w:strike w:val="0"/>
          <w:u w:val="single"/>
        </w:rPr>
        <w:t>n</w:t>
      </w:r>
      <w:r>
        <w:rPr>
          <w:strike w:val="0"/>
        </w:rPr>
        <w:t>g specificat</w:t>
      </w:r>
      <w:r>
        <w:rPr>
          <w:strike w:val="0"/>
          <w:u w:val="single"/>
        </w:rPr>
        <w:t>ion</w:t>
      </w:r>
      <w:r>
        <w:rPr>
          <w:strike w:val="0"/>
        </w:rPr>
        <w:t>, design, </w:t>
      </w:r>
      <w:r>
        <w:rPr>
          <w:strike w:val="0"/>
          <w:u w:val="double"/>
        </w:rPr>
        <w:t>implementation, </w:t>
      </w:r>
      <w:r>
        <w:rPr>
          <w:strike w:val="0"/>
          <w:u w:val="single"/>
        </w:rPr>
        <w:t>testing</w:t>
      </w:r>
      <w:r>
        <w:rPr>
          <w:strike w:val="0"/>
        </w:rPr>
        <w:t>, maintena</w:t>
      </w:r>
      <w:r>
        <w:rPr>
          <w:strike w:val="0"/>
          <w:u w:val="single"/>
        </w:rPr>
        <w:t>nce</w:t>
      </w:r>
      <w:r>
        <w:rPr>
          <w:strike w:val="0"/>
        </w:rPr>
        <w:t>, and documentatio</w:t>
      </w:r>
      <w:r>
        <w:rPr>
          <w:strike w:val="0"/>
          <w:u w:val="single"/>
        </w:rPr>
        <w:t>n</w:t>
      </w:r>
      <w:r>
        <w:rPr>
          <w:strike w:val="0"/>
        </w:rPr>
        <w:t>. </w:t>
      </w:r>
      <w:r>
        <w:rPr>
          <w:strike w:val="0"/>
          <w:u w:val="single"/>
        </w:rPr>
        <w:t>Issue</w:t>
      </w:r>
      <w:r>
        <w:rPr>
          <w:strike w:val="0"/>
        </w:rPr>
        <w:t>s </w:t>
      </w:r>
      <w:r>
        <w:rPr>
          <w:strike w:val="0"/>
          <w:u w:val="single"/>
        </w:rPr>
        <w:t>o</w:t>
      </w:r>
      <w:r>
        <w:rPr>
          <w:strike w:val="0"/>
        </w:rPr>
        <w:t>f professionalism, </w:t>
      </w:r>
      <w:r>
        <w:rPr>
          <w:strike w:val="0"/>
          <w:u w:val="single"/>
        </w:rPr>
        <w:t>ethics</w:t>
      </w:r>
      <w:r>
        <w:rPr>
          <w:strike w:val="0"/>
        </w:rPr>
        <w:t>, </w:t>
      </w:r>
      <w:r>
        <w:rPr>
          <w:strike w:val="0"/>
          <w:u w:val="single"/>
        </w:rPr>
        <w:t>an</w:t>
      </w:r>
      <w:r>
        <w:rPr>
          <w:strike w:val="0"/>
        </w:rPr>
        <w:t>d communicati</w:t>
      </w:r>
      <w:r>
        <w:rPr>
          <w:strike w:val="0"/>
          <w:u w:val="single"/>
        </w:rPr>
        <w:t>on</w:t>
      </w:r>
      <w:r>
        <w:rPr>
          <w:strike w:val="0"/>
        </w:rPr>
        <w:t>. </w:t>
      </w:r>
      <w:r>
        <w:rPr>
          <w:strike w:val="0"/>
          <w:u w:val="single"/>
        </w:rPr>
        <w:t>Student</w:t>
      </w:r>
      <w:r>
        <w:rPr>
          <w:strike w:val="0"/>
        </w:rPr>
        <w:t>s </w:t>
      </w:r>
      <w:r>
        <w:rPr>
          <w:strike w:val="0"/>
          <w:u w:val="single"/>
        </w:rPr>
        <w:t>ma</w:t>
      </w:r>
      <w:r>
        <w:rPr>
          <w:strike w:val="0"/>
        </w:rPr>
        <w:t>y </w:t>
      </w:r>
      <w:r>
        <w:rPr>
          <w:strike w:val="0"/>
          <w:u w:val="single"/>
        </w:rPr>
        <w:t>b</w:t>
      </w:r>
      <w:r>
        <w:rPr>
          <w:strike w:val="0"/>
        </w:rPr>
        <w:t>e asked </w:t>
      </w:r>
      <w:r>
        <w:rPr>
          <w:strike w:val="0"/>
          <w:u w:val="single"/>
        </w:rPr>
        <w:t>t</w:t>
      </w:r>
      <w:r>
        <w:rPr>
          <w:strike w:val="0"/>
        </w:rPr>
        <w:t>o sign a non-disclos</w:t>
      </w:r>
      <w:r>
        <w:rPr>
          <w:strike w:val="0"/>
          <w:u w:val="single"/>
        </w:rPr>
        <w:t>ur</w:t>
      </w:r>
      <w:r>
        <w:rPr>
          <w:strike w:val="0"/>
        </w:rPr>
        <w:t>e agreement </w:t>
      </w:r>
      <w:r>
        <w:rPr>
          <w:strike w:val="0"/>
          <w:u w:val="single"/>
        </w:rPr>
        <w:t>(“NDA”</w:t>
      </w:r>
      <w:r>
        <w:rPr>
          <w:strike w:val="0"/>
        </w:rPr>
        <w:t>) </w:t>
      </w:r>
      <w:r>
        <w:rPr>
          <w:strike w:val="0"/>
          <w:u w:val="single"/>
        </w:rPr>
        <w:t>o</w:t>
      </w:r>
      <w:r>
        <w:rPr>
          <w:strike w:val="0"/>
        </w:rPr>
        <w:t>r </w:t>
      </w:r>
      <w:r>
        <w:rPr>
          <w:strike w:val="0"/>
          <w:u w:val="single"/>
        </w:rPr>
        <w:t>a</w:t>
      </w:r>
      <w:r>
        <w:rPr>
          <w:strike w:val="0"/>
        </w:rPr>
        <w:t>n assign</w:t>
      </w:r>
      <w:r>
        <w:rPr>
          <w:strike w:val="0"/>
          <w:u w:val="single"/>
        </w:rPr>
        <w:t>men</w:t>
      </w:r>
      <w:r>
        <w:rPr>
          <w:strike w:val="0"/>
        </w:rPr>
        <w:t>t </w:t>
      </w:r>
      <w:r>
        <w:rPr>
          <w:strike w:val="0"/>
          <w:u w:val="single"/>
        </w:rPr>
        <w:t>o</w:t>
      </w:r>
      <w:r>
        <w:rPr>
          <w:strike w:val="0"/>
        </w:rPr>
        <w:t>f intell</w:t>
      </w:r>
      <w:r>
        <w:rPr>
          <w:strike w:val="0"/>
          <w:u w:val="single"/>
        </w:rPr>
        <w:t>ectua</w:t>
      </w:r>
      <w:r>
        <w:rPr>
          <w:strike w:val="0"/>
        </w:rPr>
        <w:t>l prop</w:t>
      </w:r>
      <w:r>
        <w:rPr>
          <w:strike w:val="0"/>
          <w:u w:val="single"/>
        </w:rPr>
        <w:t>ert</w:t>
      </w:r>
      <w:r>
        <w:rPr>
          <w:strike w:val="0"/>
        </w:rPr>
        <w:t>y </w:t>
      </w:r>
      <w:r>
        <w:rPr>
          <w:strike w:val="0"/>
          <w:u w:val="single"/>
        </w:rPr>
        <w:t>right</w:t>
      </w:r>
      <w:r>
        <w:rPr>
          <w:strike w:val="0"/>
        </w:rPr>
        <w:t>s </w:t>
      </w:r>
      <w:r>
        <w:rPr>
          <w:strike w:val="0"/>
          <w:u w:val="single"/>
        </w:rPr>
        <w:t>(“I</w:t>
      </w:r>
      <w:r>
        <w:rPr>
          <w:strike w:val="0"/>
        </w:rPr>
        <w:t>P Assignm</w:t>
      </w:r>
      <w:r>
        <w:rPr>
          <w:strike w:val="0"/>
          <w:u w:val="single"/>
        </w:rPr>
        <w:t>ent”</w:t>
      </w:r>
      <w:r>
        <w:rPr>
          <w:strike w:val="0"/>
        </w:rPr>
        <w:t>) </w:t>
      </w:r>
      <w:r>
        <w:rPr>
          <w:strike w:val="0"/>
          <w:u w:val="single"/>
        </w:rPr>
        <w:t>t</w:t>
      </w:r>
      <w:r>
        <w:rPr>
          <w:strike w:val="0"/>
        </w:rPr>
        <w:t>o </w:t>
      </w:r>
      <w:r>
        <w:rPr>
          <w:strike w:val="0"/>
          <w:u w:val="single"/>
        </w:rPr>
        <w:t>wor</w:t>
      </w:r>
      <w:r>
        <w:rPr>
          <w:strike w:val="0"/>
        </w:rPr>
        <w:t>k with </w:t>
      </w:r>
      <w:r>
        <w:rPr>
          <w:strike w:val="0"/>
          <w:u w:val="single"/>
        </w:rPr>
        <w:t>som</w:t>
      </w:r>
      <w:r>
        <w:rPr>
          <w:strike w:val="0"/>
        </w:rPr>
        <w:t>e proj</w:t>
      </w:r>
      <w:r>
        <w:rPr>
          <w:strike w:val="0"/>
          <w:u w:val="single"/>
        </w:rPr>
        <w:t>ec</w:t>
      </w:r>
      <w:r>
        <w:rPr>
          <w:strike w:val="0"/>
        </w:rPr>
        <w:t>t sponsors.</w:t>
      </w:r>
    </w:p>
    <w:p>
      <w:pPr>
        <w:pStyle w:val="BodyText"/>
        <w:spacing w:line="207" w:lineRule="exact"/>
        <w:ind w:left="2320"/>
      </w:pPr>
      <w:r>
        <w:rPr/>
        <w:t>SA: CSE 449, CSE 478, CSE 479</w:t>
      </w:r>
    </w:p>
    <w:p>
      <w:pPr>
        <w:pStyle w:val="BodyText"/>
        <w:spacing w:line="207" w:lineRule="exact"/>
        <w:ind w:left="2320"/>
      </w:pPr>
      <w:r>
        <w:rPr>
          <w:strike/>
        </w:rPr>
        <w:t>Effectiv</w:t>
      </w:r>
      <w:r>
        <w:rPr>
          <w:strike w:val="0"/>
        </w:rPr>
        <w:t>e Fa</w:t>
      </w:r>
      <w:r>
        <w:rPr>
          <w:strike/>
        </w:rPr>
        <w:t>l</w:t>
      </w:r>
      <w:r>
        <w:rPr>
          <w:strike w:val="0"/>
        </w:rPr>
        <w:t>l 2019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left="410" w:right="0"/>
        <w:jc w:val="left"/>
        <w:rPr>
          <w:u w:val="none"/>
        </w:rPr>
      </w:pPr>
      <w:r>
        <w:rPr>
          <w:u w:val="thick"/>
        </w:rPr>
        <w:t>DEPARTMENT OF COUNSELING, EDUCATIONAL PSYCHOLOGY, AND SPECIAL EDUCATION</w:t>
      </w:r>
    </w:p>
    <w:p>
      <w:pPr>
        <w:pStyle w:val="BodyText"/>
        <w:spacing w:before="8"/>
        <w:rPr>
          <w:b/>
          <w:sz w:val="9"/>
        </w:rPr>
      </w:pPr>
    </w:p>
    <w:p>
      <w:pPr>
        <w:pStyle w:val="BodyText"/>
        <w:tabs>
          <w:tab w:pos="1600" w:val="left" w:leader="none"/>
        </w:tabs>
        <w:spacing w:before="95"/>
        <w:ind w:left="1600" w:right="5327" w:hanging="1440"/>
      </w:pPr>
      <w:r>
        <w:rPr/>
        <w:t>CEP</w:t>
      </w:r>
      <w:r>
        <w:rPr>
          <w:spacing w:val="-2"/>
        </w:rPr>
        <w:t> </w:t>
      </w:r>
      <w:r>
        <w:rPr/>
        <w:t>807</w:t>
        <w:tab/>
      </w:r>
      <w:r>
        <w:rPr>
          <w:dstrike/>
        </w:rPr>
        <w:t>Capsto</w:t>
      </w:r>
      <w:r>
        <w:rPr>
          <w:strike/>
        </w:rPr>
        <w:t>n</w:t>
      </w:r>
      <w:r>
        <w:rPr>
          <w:strike w:val="0"/>
        </w:rPr>
        <w:t>e in Educational</w:t>
      </w:r>
      <w:r>
        <w:rPr>
          <w:strike w:val="0"/>
          <w:spacing w:val="-18"/>
        </w:rPr>
        <w:t> </w:t>
      </w:r>
      <w:r>
        <w:rPr>
          <w:strike w:val="0"/>
        </w:rPr>
        <w:t>Technology </w:t>
      </w:r>
      <w:r>
        <w:rPr>
          <w:strike w:val="0"/>
          <w:u w:val="double"/>
        </w:rPr>
        <w:t>Capsto</w:t>
      </w:r>
      <w:r>
        <w:rPr>
          <w:strike w:val="0"/>
          <w:u w:val="single"/>
        </w:rPr>
        <w:t>n</w:t>
      </w:r>
      <w:r>
        <w:rPr>
          <w:strike w:val="0"/>
        </w:rPr>
        <w:t>e</w:t>
      </w:r>
      <w:r>
        <w:rPr>
          <w:strike w:val="0"/>
          <w:spacing w:val="-1"/>
        </w:rPr>
        <w:t> </w:t>
      </w:r>
      <w:r>
        <w:rPr>
          <w:strike w:val="0"/>
        </w:rPr>
        <w:t>Seminar</w:t>
      </w:r>
    </w:p>
    <w:p>
      <w:pPr>
        <w:pStyle w:val="BodyText"/>
        <w:ind w:left="1600" w:right="322"/>
      </w:pPr>
      <w:r>
        <w:rPr/>
        <w:t>Fall of every year. Spring of every year. Summer of every year. 3(3-0) R: Open to master's students in the Educational Technology Major or approval of department.</w:t>
      </w:r>
    </w:p>
    <w:p>
      <w:pPr>
        <w:pStyle w:val="BodyText"/>
        <w:ind w:left="2320" w:right="555"/>
      </w:pPr>
      <w:r>
        <w:rPr/>
        <w:t>Culmination of the Master of Arts in Educational Technology degree experience. Assessment and synthesis of educational technology knowledge and skill development. </w:t>
      </w:r>
      <w:r>
        <w:rPr>
          <w:strike/>
        </w:rPr>
        <w:t>Effectiv</w:t>
      </w:r>
      <w:r>
        <w:rPr>
          <w:strike w:val="0"/>
        </w:rPr>
        <w:t>e </w:t>
      </w:r>
      <w:r>
        <w:rPr>
          <w:strike/>
        </w:rPr>
        <w:t>Summe</w:t>
      </w:r>
      <w:r>
        <w:rPr>
          <w:strike w:val="0"/>
        </w:rPr>
        <w:t>r 2013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99" w:val="left" w:leader="none"/>
        </w:tabs>
        <w:spacing w:before="94"/>
        <w:ind w:left="1600" w:right="5844" w:hanging="1440"/>
      </w:pPr>
      <w:r>
        <w:rPr/>
        <w:t>CEP</w:t>
      </w:r>
      <w:r>
        <w:rPr>
          <w:spacing w:val="-2"/>
        </w:rPr>
        <w:t> </w:t>
      </w:r>
      <w:r>
        <w:rPr/>
        <w:t>820</w:t>
        <w:tab/>
      </w:r>
      <w:r>
        <w:rPr>
          <w:dstrike/>
        </w:rPr>
        <w:t>Teachi</w:t>
      </w:r>
      <w:r>
        <w:rPr>
          <w:strike/>
        </w:rPr>
        <w:t>n</w:t>
      </w:r>
      <w:r>
        <w:rPr>
          <w:strike w:val="0"/>
        </w:rPr>
        <w:t>g Stud</w:t>
      </w:r>
      <w:r>
        <w:rPr>
          <w:strike/>
        </w:rPr>
        <w:t>ent</w:t>
      </w:r>
      <w:r>
        <w:rPr>
          <w:strike w:val="0"/>
        </w:rPr>
        <w:t>s Online </w:t>
      </w:r>
      <w:r>
        <w:rPr>
          <w:strike w:val="0"/>
          <w:u w:val="double"/>
        </w:rPr>
        <w:t>Teachi</w:t>
      </w:r>
      <w:r>
        <w:rPr>
          <w:strike w:val="0"/>
          <w:u w:val="single"/>
        </w:rPr>
        <w:t>n</w:t>
      </w:r>
      <w:r>
        <w:rPr>
          <w:strike w:val="0"/>
        </w:rPr>
        <w:t>g a</w:t>
      </w:r>
      <w:r>
        <w:rPr>
          <w:strike w:val="0"/>
          <w:u w:val="single"/>
        </w:rPr>
        <w:t>n</w:t>
      </w:r>
      <w:r>
        <w:rPr>
          <w:strike w:val="0"/>
        </w:rPr>
        <w:t>d Learning</w:t>
      </w:r>
      <w:r>
        <w:rPr>
          <w:strike w:val="0"/>
          <w:spacing w:val="-12"/>
        </w:rPr>
        <w:t> </w:t>
      </w:r>
      <w:r>
        <w:rPr>
          <w:strike w:val="0"/>
        </w:rPr>
        <w:t>Online</w:t>
      </w:r>
    </w:p>
    <w:p>
      <w:pPr>
        <w:pStyle w:val="BodyText"/>
        <w:ind w:left="1600" w:right="456"/>
      </w:pPr>
      <w:r>
        <w:rPr/>
        <w:t>Fall of every year. Spring of every year. Summer of every year. 3(3-0) </w:t>
      </w:r>
      <w:r>
        <w:rPr>
          <w:strike/>
        </w:rPr>
        <w:t>RB</w:t>
      </w:r>
      <w:r>
        <w:rPr>
          <w:strike w:val="0"/>
        </w:rPr>
        <w:t>: </w:t>
      </w:r>
      <w:r>
        <w:rPr>
          <w:strike/>
        </w:rPr>
        <w:t>CE</w:t>
      </w:r>
      <w:r>
        <w:rPr>
          <w:strike w:val="0"/>
        </w:rPr>
        <w:t>P </w:t>
      </w:r>
      <w:r>
        <w:rPr>
          <w:strike/>
        </w:rPr>
        <w:t>81</w:t>
      </w:r>
      <w:r>
        <w:rPr>
          <w:strike w:val="0"/>
        </w:rPr>
        <w:t>0 a</w:t>
      </w:r>
      <w:r>
        <w:rPr>
          <w:strike/>
        </w:rPr>
        <w:t>n</w:t>
      </w:r>
      <w:r>
        <w:rPr>
          <w:strike w:val="0"/>
        </w:rPr>
        <w:t>d </w:t>
      </w:r>
      <w:r>
        <w:rPr>
          <w:strike/>
        </w:rPr>
        <w:t>CE</w:t>
      </w:r>
      <w:r>
        <w:rPr>
          <w:strike w:val="0"/>
        </w:rPr>
        <w:t>P 811 </w:t>
      </w:r>
      <w:r>
        <w:rPr>
          <w:strike/>
        </w:rPr>
        <w:t>an</w:t>
      </w:r>
      <w:r>
        <w:rPr>
          <w:strike w:val="0"/>
        </w:rPr>
        <w:t>d </w:t>
      </w:r>
      <w:r>
        <w:rPr>
          <w:strike/>
        </w:rPr>
        <w:t>CE</w:t>
      </w:r>
      <w:r>
        <w:rPr>
          <w:strike w:val="0"/>
        </w:rPr>
        <w:t>P 812</w:t>
      </w:r>
    </w:p>
    <w:p>
      <w:pPr>
        <w:pStyle w:val="BodyText"/>
        <w:ind w:left="2320" w:right="346"/>
      </w:pPr>
      <w:r>
        <w:rPr/>
        <w:pict>
          <v:group style="position:absolute;margin-left:180pt;margin-top:5.68188pt;width:358.65pt;height:1.3pt;mso-position-horizontal-relative:page;mso-position-vertical-relative:paragraph;z-index:-258737152" coordorigin="3600,114" coordsize="7173,26">
            <v:line style="position:absolute" from="3600,135" to="10772,135" stroked="true" strokeweight=".41998pt" strokecolor="#000000">
              <v:stroke dashstyle="solid"/>
            </v:line>
            <v:line style="position:absolute" from="3600,118" to="10772,118" stroked="true" strokeweight=".42001pt" strokecolor="#000000">
              <v:stroke dashstyle="solid"/>
            </v:line>
            <w10:wrap type="none"/>
          </v:group>
        </w:pict>
      </w:r>
      <w:r>
        <w:rPr/>
        <w:t>Strategies for constructing and implementing online curricula aimed at students across the </w:t>
      </w:r>
      <w:r>
        <w:rPr>
          <w:dstrike/>
        </w:rPr>
        <w:t>lifesp</w:t>
      </w:r>
      <w:r>
        <w:rPr>
          <w:strike/>
        </w:rPr>
        <w:t>an</w:t>
      </w:r>
      <w:r>
        <w:rPr>
          <w:strike w:val="0"/>
        </w:rPr>
        <w:t>. </w:t>
      </w:r>
      <w:r>
        <w:rPr>
          <w:strike w:val="0"/>
          <w:u w:val="double"/>
        </w:rPr>
        <w:t>Strate</w:t>
      </w:r>
      <w:r>
        <w:rPr>
          <w:strike w:val="0"/>
          <w:u w:val="single"/>
        </w:rPr>
        <w:t>gies</w:t>
      </w:r>
      <w:r>
        <w:rPr>
          <w:strike w:val="0"/>
        </w:rPr>
        <w:t>, framewor</w:t>
      </w:r>
      <w:r>
        <w:rPr>
          <w:strike w:val="0"/>
          <w:u w:val="single"/>
        </w:rPr>
        <w:t>ks</w:t>
      </w:r>
      <w:r>
        <w:rPr>
          <w:strike w:val="0"/>
        </w:rPr>
        <w:t>, </w:t>
      </w:r>
      <w:r>
        <w:rPr>
          <w:strike w:val="0"/>
          <w:u w:val="single"/>
        </w:rPr>
        <w:t>models</w:t>
      </w:r>
      <w:r>
        <w:rPr>
          <w:strike w:val="0"/>
        </w:rPr>
        <w:t>, and theories relat</w:t>
      </w:r>
      <w:r>
        <w:rPr>
          <w:strike w:val="0"/>
          <w:u w:val="single"/>
        </w:rPr>
        <w:t>e</w:t>
      </w:r>
      <w:r>
        <w:rPr>
          <w:strike w:val="0"/>
        </w:rPr>
        <w:t>d </w:t>
      </w:r>
      <w:r>
        <w:rPr>
          <w:strike w:val="0"/>
          <w:u w:val="single"/>
        </w:rPr>
        <w:t>t</w:t>
      </w:r>
      <w:r>
        <w:rPr>
          <w:strike w:val="0"/>
        </w:rPr>
        <w:t>o online teachi</w:t>
      </w:r>
      <w:r>
        <w:rPr>
          <w:strike w:val="0"/>
          <w:u w:val="single"/>
        </w:rPr>
        <w:t>n</w:t>
      </w:r>
      <w:r>
        <w:rPr>
          <w:strike w:val="0"/>
        </w:rPr>
        <w:t>g and </w:t>
      </w:r>
      <w:r>
        <w:rPr>
          <w:strike w:val="0"/>
          <w:u w:val="double"/>
        </w:rPr>
        <w:t>learning applied </w:t>
      </w:r>
      <w:r>
        <w:rPr>
          <w:strike w:val="0"/>
          <w:u w:val="single"/>
        </w:rPr>
        <w:t>t</w:t>
      </w:r>
      <w:r>
        <w:rPr>
          <w:strike w:val="0"/>
        </w:rPr>
        <w:t>o design and implementati</w:t>
      </w:r>
      <w:r>
        <w:rPr>
          <w:strike w:val="0"/>
          <w:u w:val="single"/>
        </w:rPr>
        <w:t>o</w:t>
      </w:r>
      <w:r>
        <w:rPr>
          <w:strike w:val="0"/>
        </w:rPr>
        <w:t>n </w:t>
      </w:r>
      <w:r>
        <w:rPr>
          <w:strike w:val="0"/>
          <w:u w:val="single"/>
        </w:rPr>
        <w:t>o</w:t>
      </w:r>
      <w:r>
        <w:rPr>
          <w:strike w:val="0"/>
        </w:rPr>
        <w:t>f online learning experiences.</w:t>
      </w:r>
    </w:p>
    <w:p>
      <w:pPr>
        <w:pStyle w:val="BodyText"/>
        <w:spacing w:line="206" w:lineRule="exact"/>
        <w:ind w:left="2320"/>
      </w:pPr>
      <w:r>
        <w:rPr>
          <w:strike/>
        </w:rPr>
        <w:t>Effectiv</w:t>
      </w:r>
      <w:r>
        <w:rPr>
          <w:strike w:val="0"/>
        </w:rPr>
        <w:t>e </w:t>
      </w:r>
      <w:r>
        <w:rPr>
          <w:strike/>
        </w:rPr>
        <w:t>Summe</w:t>
      </w:r>
      <w:r>
        <w:rPr>
          <w:strike w:val="0"/>
        </w:rPr>
        <w:t>r 2013 </w:t>
      </w:r>
      <w:r>
        <w:rPr>
          <w:strike w:val="0"/>
          <w:u w:val="single"/>
        </w:rPr>
        <w:t>Effectiv</w:t>
      </w:r>
      <w:r>
        <w:rPr>
          <w:strike w:val="0"/>
        </w:rPr>
        <w:t>e </w:t>
      </w:r>
      <w:r>
        <w:rPr>
          <w:strike w:val="0"/>
          <w:u w:val="single"/>
        </w:rPr>
        <w:t>Summe</w:t>
      </w:r>
      <w:r>
        <w:rPr>
          <w:strike w:val="0"/>
        </w:rPr>
        <w:t>r 2022</w:t>
      </w:r>
    </w:p>
    <w:p>
      <w:pPr>
        <w:pStyle w:val="BodyText"/>
        <w:rPr>
          <w:sz w:val="28"/>
        </w:rPr>
      </w:pPr>
    </w:p>
    <w:p>
      <w:pPr>
        <w:pStyle w:val="Heading2"/>
        <w:spacing w:before="94"/>
        <w:rPr>
          <w:u w:val="none"/>
        </w:rPr>
      </w:pPr>
      <w:r>
        <w:rPr>
          <w:u w:val="thick"/>
        </w:rPr>
        <w:t>DEPARTMENT OF ELECTRICAL AND COMPUTER ENGINEERING</w:t>
      </w:r>
    </w:p>
    <w:p>
      <w:pPr>
        <w:pStyle w:val="BodyText"/>
        <w:spacing w:before="8"/>
        <w:rPr>
          <w:b/>
          <w:sz w:val="9"/>
        </w:rPr>
      </w:pPr>
    </w:p>
    <w:p>
      <w:pPr>
        <w:pStyle w:val="BodyText"/>
        <w:tabs>
          <w:tab w:pos="1600" w:val="left" w:leader="none"/>
        </w:tabs>
        <w:spacing w:line="207" w:lineRule="exact" w:before="94"/>
        <w:ind w:left="160"/>
      </w:pPr>
      <w:r>
        <w:rPr/>
        <w:t>ECE</w:t>
      </w:r>
      <w:r>
        <w:rPr>
          <w:spacing w:val="-2"/>
        </w:rPr>
        <w:t> </w:t>
      </w:r>
      <w:r>
        <w:rPr/>
        <w:t>871</w:t>
        <w:tab/>
        <w:t>Micro-electro-mechanical Systems Fabrication</w:t>
      </w:r>
    </w:p>
    <w:p>
      <w:pPr>
        <w:pStyle w:val="BodyText"/>
        <w:spacing w:line="207" w:lineRule="exact"/>
        <w:ind w:left="1600"/>
      </w:pPr>
      <w:r>
        <w:rPr/>
        <w:t>Spring of every year. 3(3-0) </w:t>
      </w:r>
      <w:r>
        <w:rPr>
          <w:strike/>
        </w:rPr>
        <w:t>P</w:t>
      </w:r>
      <w:r>
        <w:rPr>
          <w:strike w:val="0"/>
        </w:rPr>
        <w:t>: </w:t>
      </w:r>
      <w:r>
        <w:rPr>
          <w:strike/>
        </w:rPr>
        <w:t>EC</w:t>
      </w:r>
      <w:r>
        <w:rPr>
          <w:strike w:val="0"/>
        </w:rPr>
        <w:t>E </w:t>
      </w:r>
      <w:r>
        <w:rPr>
          <w:strike/>
        </w:rPr>
        <w:t>87</w:t>
      </w:r>
      <w:r>
        <w:rPr>
          <w:strike w:val="0"/>
        </w:rPr>
        <w:t>0 </w:t>
      </w:r>
      <w:r>
        <w:rPr>
          <w:strike/>
        </w:rPr>
        <w:t>o</w:t>
      </w:r>
      <w:r>
        <w:rPr>
          <w:strike w:val="0"/>
        </w:rPr>
        <w:t>r ECE 477 </w:t>
      </w:r>
      <w:r>
        <w:rPr>
          <w:strike w:val="0"/>
          <w:u w:val="single"/>
        </w:rPr>
        <w:t>RB</w:t>
      </w:r>
      <w:r>
        <w:rPr>
          <w:strike w:val="0"/>
        </w:rPr>
        <w:t>: ECE 477</w:t>
      </w:r>
    </w:p>
    <w:p>
      <w:pPr>
        <w:pStyle w:val="BodyText"/>
        <w:spacing w:before="1"/>
        <w:ind w:left="2320" w:right="506"/>
      </w:pPr>
      <w:r>
        <w:rPr>
          <w:dstrike/>
        </w:rPr>
        <w:t>Developm</w:t>
      </w:r>
      <w:r>
        <w:rPr>
          <w:strike/>
        </w:rPr>
        <w:t>en</w:t>
      </w:r>
      <w:r>
        <w:rPr>
          <w:strike w:val="0"/>
        </w:rPr>
        <w:t>t of a </w:t>
      </w:r>
      <w:r>
        <w:rPr>
          <w:strike/>
        </w:rPr>
        <w:t>complet</w:t>
      </w:r>
      <w:r>
        <w:rPr>
          <w:strike w:val="0"/>
        </w:rPr>
        <w:t>e integrated micros</w:t>
      </w:r>
      <w:r>
        <w:rPr>
          <w:strike/>
        </w:rPr>
        <w:t>yste</w:t>
      </w:r>
      <w:r>
        <w:rPr>
          <w:strike w:val="0"/>
        </w:rPr>
        <w:t>m </w:t>
      </w:r>
      <w:r>
        <w:rPr>
          <w:strike/>
        </w:rPr>
        <w:t>fro</w:t>
      </w:r>
      <w:r>
        <w:rPr>
          <w:strike w:val="0"/>
        </w:rPr>
        <w:t>m inception </w:t>
      </w:r>
      <w:r>
        <w:rPr>
          <w:strike/>
        </w:rPr>
        <w:t>t</w:t>
      </w:r>
      <w:r>
        <w:rPr>
          <w:strike w:val="0"/>
        </w:rPr>
        <w:t>o </w:t>
      </w:r>
      <w:r>
        <w:rPr>
          <w:strike/>
        </w:rPr>
        <w:t>fina</w:t>
      </w:r>
      <w:r>
        <w:rPr>
          <w:strike w:val="0"/>
        </w:rPr>
        <w:t>l te</w:t>
      </w:r>
      <w:r>
        <w:rPr>
          <w:strike/>
        </w:rPr>
        <w:t>st</w:t>
      </w:r>
      <w:r>
        <w:rPr>
          <w:strike w:val="0"/>
        </w:rPr>
        <w:t>. Design, </w:t>
      </w:r>
      <w:r>
        <w:rPr>
          <w:strike/>
        </w:rPr>
        <w:t>fabricatio</w:t>
      </w:r>
      <w:r>
        <w:rPr>
          <w:strike w:val="0"/>
        </w:rPr>
        <w:t>n </w:t>
      </w:r>
      <w:r>
        <w:rPr>
          <w:strike/>
        </w:rPr>
        <w:t>an</w:t>
      </w:r>
      <w:r>
        <w:rPr>
          <w:strike w:val="0"/>
        </w:rPr>
        <w:t>d </w:t>
      </w:r>
      <w:r>
        <w:rPr>
          <w:strike/>
        </w:rPr>
        <w:t>testin</w:t>
      </w:r>
      <w:r>
        <w:rPr>
          <w:strike w:val="0"/>
        </w:rPr>
        <w:t>g </w:t>
      </w:r>
      <w:r>
        <w:rPr>
          <w:strike/>
        </w:rPr>
        <w:t>o</w:t>
      </w:r>
      <w:r>
        <w:rPr>
          <w:strike w:val="0"/>
        </w:rPr>
        <w:t>f in</w:t>
      </w:r>
      <w:r>
        <w:rPr>
          <w:strike/>
        </w:rPr>
        <w:t>tegrate</w:t>
      </w:r>
      <w:r>
        <w:rPr>
          <w:strike w:val="0"/>
        </w:rPr>
        <w:t>d microsyst</w:t>
      </w:r>
      <w:r>
        <w:rPr>
          <w:strike/>
        </w:rPr>
        <w:t>ems</w:t>
      </w:r>
      <w:r>
        <w:rPr>
          <w:strike w:val="0"/>
        </w:rPr>
        <w:t>. Developm</w:t>
      </w:r>
      <w:r>
        <w:rPr>
          <w:strike/>
        </w:rPr>
        <w:t>en</w:t>
      </w:r>
      <w:r>
        <w:rPr>
          <w:strike w:val="0"/>
        </w:rPr>
        <w:t>t </w:t>
      </w:r>
      <w:r>
        <w:rPr>
          <w:strike/>
        </w:rPr>
        <w:t>o</w:t>
      </w:r>
      <w:r>
        <w:rPr>
          <w:strike w:val="0"/>
        </w:rPr>
        <w:t>f a </w:t>
      </w:r>
      <w:r>
        <w:rPr>
          <w:strike/>
        </w:rPr>
        <w:t>complet</w:t>
      </w:r>
      <w:r>
        <w:rPr>
          <w:strike w:val="0"/>
        </w:rPr>
        <w:t>e multichip </w:t>
      </w:r>
      <w:r>
        <w:rPr>
          <w:strike/>
        </w:rPr>
        <w:t>microsyste</w:t>
      </w:r>
      <w:r>
        <w:rPr>
          <w:strike w:val="0"/>
        </w:rPr>
        <w:t>m containing sens</w:t>
      </w:r>
      <w:r>
        <w:rPr>
          <w:strike/>
        </w:rPr>
        <w:t>ors</w:t>
      </w:r>
      <w:r>
        <w:rPr>
          <w:strike w:val="0"/>
        </w:rPr>
        <w:t>, signal processing, </w:t>
      </w:r>
      <w:r>
        <w:rPr>
          <w:strike/>
        </w:rPr>
        <w:t>an</w:t>
      </w:r>
      <w:r>
        <w:rPr>
          <w:strike w:val="0"/>
        </w:rPr>
        <w:t>d an </w:t>
      </w:r>
      <w:r>
        <w:rPr>
          <w:strike/>
        </w:rPr>
        <w:t>outpu</w:t>
      </w:r>
      <w:r>
        <w:rPr>
          <w:strike w:val="0"/>
        </w:rPr>
        <w:t>t interfac</w:t>
      </w:r>
      <w:r>
        <w:rPr>
          <w:strike/>
        </w:rPr>
        <w:t>e</w:t>
      </w:r>
      <w:r>
        <w:rPr>
          <w:strike w:val="0"/>
        </w:rPr>
        <w:t>. </w:t>
      </w:r>
      <w:r>
        <w:rPr>
          <w:strike/>
        </w:rPr>
        <w:t>Basi</w:t>
      </w:r>
      <w:r>
        <w:rPr>
          <w:strike w:val="0"/>
        </w:rPr>
        <w:t>c MOS </w:t>
      </w:r>
      <w:r>
        <w:rPr>
          <w:dstrike/>
        </w:rPr>
        <w:t>device and </w:t>
      </w:r>
      <w:r>
        <w:rPr>
          <w:strike/>
        </w:rPr>
        <w:t>circui</w:t>
      </w:r>
      <w:r>
        <w:rPr>
          <w:strike w:val="0"/>
        </w:rPr>
        <w:t>t processe</w:t>
      </w:r>
      <w:r>
        <w:rPr>
          <w:strike/>
        </w:rPr>
        <w:t>s</w:t>
      </w:r>
      <w:r>
        <w:rPr>
          <w:strike w:val="0"/>
        </w:rPr>
        <w:t>, </w:t>
      </w:r>
      <w:r>
        <w:rPr>
          <w:strike/>
        </w:rPr>
        <w:t>wafe</w:t>
      </w:r>
      <w:r>
        <w:rPr>
          <w:strike w:val="0"/>
        </w:rPr>
        <w:t>r bondi</w:t>
      </w:r>
      <w:r>
        <w:rPr>
          <w:strike/>
        </w:rPr>
        <w:t>n</w:t>
      </w:r>
      <w:r>
        <w:rPr>
          <w:strike w:val="0"/>
        </w:rPr>
        <w:t>g </w:t>
      </w:r>
      <w:r>
        <w:rPr>
          <w:strike/>
        </w:rPr>
        <w:t>an</w:t>
      </w:r>
      <w:r>
        <w:rPr>
          <w:strike w:val="0"/>
        </w:rPr>
        <w:t>d micromachini</w:t>
      </w:r>
      <w:r>
        <w:rPr>
          <w:strike/>
        </w:rPr>
        <w:t>ng</w:t>
      </w:r>
      <w:r>
        <w:rPr>
          <w:strike w:val="0"/>
        </w:rPr>
        <w:t>, low po</w:t>
      </w:r>
      <w:r>
        <w:rPr>
          <w:strike/>
        </w:rPr>
        <w:t>we</w:t>
      </w:r>
      <w:r>
        <w:rPr>
          <w:strike w:val="0"/>
        </w:rPr>
        <w:t>r portable </w:t>
      </w:r>
      <w:r>
        <w:rPr>
          <w:dstrike/>
        </w:rPr>
        <w:t>devic</w:t>
      </w:r>
      <w:r>
        <w:rPr>
          <w:strike/>
        </w:rPr>
        <w:t>e</w:t>
      </w:r>
      <w:r>
        <w:rPr>
          <w:strike w:val="0"/>
        </w:rPr>
        <w:t>s and diamond </w:t>
      </w:r>
      <w:r>
        <w:rPr>
          <w:strike/>
        </w:rPr>
        <w:t>MEM</w:t>
      </w:r>
      <w:r>
        <w:rPr>
          <w:strike w:val="0"/>
        </w:rPr>
        <w:t>S </w:t>
      </w:r>
      <w:r>
        <w:rPr>
          <w:strike/>
        </w:rPr>
        <w:t>chips</w:t>
      </w:r>
      <w:r>
        <w:rPr>
          <w:strike w:val="0"/>
        </w:rPr>
        <w:t>. </w:t>
      </w:r>
      <w:r>
        <w:rPr>
          <w:strike w:val="0"/>
          <w:u w:val="double"/>
        </w:rPr>
        <w:t>Desi</w:t>
      </w:r>
      <w:r>
        <w:rPr>
          <w:strike w:val="0"/>
          <w:u w:val="single"/>
        </w:rPr>
        <w:t>gn</w:t>
      </w:r>
      <w:r>
        <w:rPr>
          <w:strike w:val="0"/>
        </w:rPr>
        <w:t>, simulati</w:t>
      </w:r>
      <w:r>
        <w:rPr>
          <w:strike w:val="0"/>
          <w:u w:val="single"/>
        </w:rPr>
        <w:t>on</w:t>
      </w:r>
      <w:r>
        <w:rPr>
          <w:strike w:val="0"/>
        </w:rPr>
        <w:t>, fabrication and </w:t>
      </w:r>
      <w:r>
        <w:rPr>
          <w:strike w:val="0"/>
          <w:u w:val="single"/>
        </w:rPr>
        <w:t>testin</w:t>
      </w:r>
      <w:r>
        <w:rPr>
          <w:strike w:val="0"/>
        </w:rPr>
        <w:t>g of </w:t>
      </w:r>
      <w:r>
        <w:rPr>
          <w:strike w:val="0"/>
          <w:u w:val="double"/>
        </w:rPr>
        <w:t>integr</w:t>
      </w:r>
      <w:r>
        <w:rPr>
          <w:strike w:val="0"/>
          <w:u w:val="single"/>
        </w:rPr>
        <w:t>ate</w:t>
      </w:r>
      <w:r>
        <w:rPr>
          <w:strike w:val="0"/>
        </w:rPr>
        <w:t>d micr</w:t>
      </w:r>
      <w:r>
        <w:rPr>
          <w:strike w:val="0"/>
          <w:u w:val="single"/>
        </w:rPr>
        <w:t>osystems</w:t>
      </w:r>
      <w:r>
        <w:rPr>
          <w:strike w:val="0"/>
        </w:rPr>
        <w:t>. Deve</w:t>
      </w:r>
      <w:r>
        <w:rPr>
          <w:strike w:val="0"/>
          <w:u w:val="single"/>
        </w:rPr>
        <w:t>lopmen</w:t>
      </w:r>
      <w:r>
        <w:rPr>
          <w:strike w:val="0"/>
        </w:rPr>
        <w:t>t </w:t>
      </w:r>
      <w:r>
        <w:rPr>
          <w:strike w:val="0"/>
          <w:u w:val="single"/>
        </w:rPr>
        <w:t>o</w:t>
      </w:r>
      <w:r>
        <w:rPr>
          <w:strike w:val="0"/>
        </w:rPr>
        <w:t>f a </w:t>
      </w:r>
      <w:r>
        <w:rPr>
          <w:strike w:val="0"/>
          <w:u w:val="single"/>
        </w:rPr>
        <w:t>complet</w:t>
      </w:r>
      <w:r>
        <w:rPr>
          <w:strike w:val="0"/>
        </w:rPr>
        <w:t>e micr</w:t>
      </w:r>
      <w:r>
        <w:rPr>
          <w:strike w:val="0"/>
          <w:u w:val="single"/>
        </w:rPr>
        <w:t>osyste</w:t>
      </w:r>
      <w:r>
        <w:rPr>
          <w:strike w:val="0"/>
        </w:rPr>
        <w:t>m </w:t>
      </w:r>
      <w:r>
        <w:rPr>
          <w:strike w:val="0"/>
          <w:u w:val="single"/>
        </w:rPr>
        <w:t>containin</w:t>
      </w:r>
      <w:r>
        <w:rPr>
          <w:strike w:val="0"/>
        </w:rPr>
        <w:t>g sensors </w:t>
      </w:r>
      <w:r>
        <w:rPr>
          <w:strike w:val="0"/>
          <w:u w:val="single"/>
        </w:rPr>
        <w:t>an</w:t>
      </w:r>
      <w:r>
        <w:rPr>
          <w:strike w:val="0"/>
        </w:rPr>
        <w:t>d actu</w:t>
      </w:r>
      <w:r>
        <w:rPr>
          <w:strike w:val="0"/>
          <w:u w:val="single"/>
        </w:rPr>
        <w:t>ator</w:t>
      </w:r>
      <w:r>
        <w:rPr>
          <w:strike w:val="0"/>
        </w:rPr>
        <w:t>s using Silic</w:t>
      </w:r>
      <w:r>
        <w:rPr>
          <w:strike w:val="0"/>
          <w:u w:val="single"/>
        </w:rPr>
        <w:t>o</w:t>
      </w:r>
      <w:r>
        <w:rPr>
          <w:strike w:val="0"/>
        </w:rPr>
        <w:t>n </w:t>
      </w:r>
      <w:r>
        <w:rPr>
          <w:strike w:val="0"/>
          <w:u w:val="single"/>
        </w:rPr>
        <w:t>O</w:t>
      </w:r>
      <w:r>
        <w:rPr>
          <w:strike w:val="0"/>
        </w:rPr>
        <w:t>n </w:t>
      </w:r>
      <w:r>
        <w:rPr>
          <w:strike w:val="0"/>
          <w:u w:val="single"/>
        </w:rPr>
        <w:t>Glas</w:t>
      </w:r>
      <w:r>
        <w:rPr>
          <w:strike w:val="0"/>
        </w:rPr>
        <w:t>s </w:t>
      </w:r>
      <w:r>
        <w:rPr>
          <w:strike w:val="0"/>
          <w:u w:val="single"/>
        </w:rPr>
        <w:t>(SOG</w:t>
      </w:r>
      <w:r>
        <w:rPr>
          <w:strike w:val="0"/>
        </w:rPr>
        <w:t>) </w:t>
      </w:r>
      <w:r>
        <w:rPr>
          <w:strike w:val="0"/>
          <w:u w:val="single"/>
        </w:rPr>
        <w:t>MEM</w:t>
      </w:r>
      <w:r>
        <w:rPr>
          <w:strike w:val="0"/>
        </w:rPr>
        <w:t>S proces</w:t>
      </w:r>
      <w:r>
        <w:rPr>
          <w:strike w:val="0"/>
          <w:u w:val="single"/>
        </w:rPr>
        <w:t>s</w:t>
      </w:r>
      <w:r>
        <w:rPr>
          <w:strike w:val="0"/>
        </w:rPr>
        <w:t>. </w:t>
      </w:r>
      <w:r>
        <w:rPr>
          <w:strike w:val="0"/>
          <w:u w:val="single"/>
        </w:rPr>
        <w:t>Basi</w:t>
      </w:r>
      <w:r>
        <w:rPr>
          <w:strike w:val="0"/>
        </w:rPr>
        <w:t>c </w:t>
      </w:r>
      <w:r>
        <w:rPr>
          <w:strike w:val="0"/>
          <w:u w:val="single"/>
        </w:rPr>
        <w:t>E/</w:t>
      </w:r>
      <w:r>
        <w:rPr>
          <w:strike w:val="0"/>
        </w:rPr>
        <w:t>D </w:t>
      </w:r>
      <w:r>
        <w:rPr>
          <w:strike w:val="0"/>
          <w:u w:val="single"/>
        </w:rPr>
        <w:t>MO</w:t>
      </w:r>
      <w:r>
        <w:rPr>
          <w:strike w:val="0"/>
        </w:rPr>
        <w:t>S circuits </w:t>
      </w:r>
      <w:r>
        <w:rPr>
          <w:strike w:val="0"/>
          <w:u w:val="single"/>
        </w:rPr>
        <w:t>chip</w:t>
      </w:r>
      <w:r>
        <w:rPr>
          <w:strike w:val="0"/>
        </w:rPr>
        <w:t>s wi</w:t>
      </w:r>
      <w:r>
        <w:rPr>
          <w:strike w:val="0"/>
          <w:u w:val="single"/>
        </w:rPr>
        <w:t>l</w:t>
      </w:r>
      <w:r>
        <w:rPr>
          <w:strike w:val="0"/>
        </w:rPr>
        <w:t>l desig</w:t>
      </w:r>
      <w:r>
        <w:rPr>
          <w:strike w:val="0"/>
          <w:u w:val="single"/>
        </w:rPr>
        <w:t>ne</w:t>
      </w:r>
      <w:r>
        <w:rPr>
          <w:strike w:val="0"/>
        </w:rPr>
        <w:t>d a</w:t>
      </w:r>
      <w:r>
        <w:rPr>
          <w:strike w:val="0"/>
          <w:u w:val="single"/>
        </w:rPr>
        <w:t>n</w:t>
      </w:r>
      <w:r>
        <w:rPr>
          <w:strike w:val="0"/>
        </w:rPr>
        <w:t>d simula</w:t>
      </w:r>
      <w:r>
        <w:rPr>
          <w:strike w:val="0"/>
          <w:u w:val="single"/>
        </w:rPr>
        <w:t>te</w:t>
      </w:r>
      <w:r>
        <w:rPr>
          <w:strike w:val="0"/>
        </w:rPr>
        <w:t>d </w:t>
      </w:r>
      <w:r>
        <w:rPr>
          <w:strike w:val="0"/>
          <w:u w:val="single"/>
        </w:rPr>
        <w:t>bu</w:t>
      </w:r>
      <w:r>
        <w:rPr>
          <w:strike w:val="0"/>
        </w:rPr>
        <w:t>t will </w:t>
      </w:r>
      <w:r>
        <w:rPr>
          <w:strike w:val="0"/>
          <w:u w:val="single"/>
        </w:rPr>
        <w:t>no</w:t>
      </w:r>
      <w:r>
        <w:rPr>
          <w:strike w:val="0"/>
        </w:rPr>
        <w:t>t </w:t>
      </w:r>
      <w:r>
        <w:rPr>
          <w:strike w:val="0"/>
          <w:u w:val="single"/>
        </w:rPr>
        <w:t>b</w:t>
      </w:r>
      <w:r>
        <w:rPr>
          <w:strike w:val="0"/>
        </w:rPr>
        <w:t>e fabric</w:t>
      </w:r>
      <w:r>
        <w:rPr>
          <w:strike w:val="0"/>
          <w:u w:val="single"/>
        </w:rPr>
        <w:t>ated</w:t>
      </w:r>
      <w:r>
        <w:rPr>
          <w:strike w:val="0"/>
        </w:rPr>
        <w:t>. Fabricated </w:t>
      </w:r>
      <w:r>
        <w:rPr>
          <w:strike w:val="0"/>
          <w:u w:val="single"/>
        </w:rPr>
        <w:t>MEM</w:t>
      </w:r>
      <w:r>
        <w:rPr>
          <w:strike w:val="0"/>
        </w:rPr>
        <w:t>S </w:t>
      </w:r>
      <w:r>
        <w:rPr>
          <w:strike w:val="0"/>
          <w:u w:val="single"/>
        </w:rPr>
        <w:t>chip</w:t>
      </w:r>
      <w:r>
        <w:rPr>
          <w:strike w:val="0"/>
        </w:rPr>
        <w:t>s will </w:t>
      </w:r>
      <w:r>
        <w:rPr>
          <w:strike w:val="0"/>
          <w:u w:val="single"/>
        </w:rPr>
        <w:t>b</w:t>
      </w:r>
      <w:r>
        <w:rPr>
          <w:strike w:val="0"/>
        </w:rPr>
        <w:t>e tested.</w:t>
      </w:r>
    </w:p>
    <w:p>
      <w:pPr>
        <w:pStyle w:val="BodyText"/>
        <w:spacing w:line="207" w:lineRule="exact"/>
        <w:ind w:left="2320"/>
      </w:pPr>
      <w:r>
        <w:rPr>
          <w:strike/>
        </w:rPr>
        <w:t>Effectiv</w:t>
      </w:r>
      <w:r>
        <w:rPr>
          <w:strike w:val="0"/>
        </w:rPr>
        <w:t>e Spring 2004 </w:t>
      </w:r>
      <w:r>
        <w:rPr>
          <w:strike w:val="0"/>
          <w:u w:val="single"/>
        </w:rPr>
        <w:t>Effectiv</w:t>
      </w:r>
      <w:r>
        <w:rPr>
          <w:strike w:val="0"/>
        </w:rPr>
        <w:t>e Spring 2023</w:t>
      </w:r>
    </w:p>
    <w:p>
      <w:pPr>
        <w:spacing w:after="0" w:line="207" w:lineRule="exact"/>
        <w:sectPr>
          <w:pgSz w:w="12240" w:h="15840"/>
          <w:pgMar w:header="725" w:footer="0" w:top="1120" w:bottom="280" w:left="1280" w:right="1100"/>
        </w:sectPr>
      </w:pPr>
    </w:p>
    <w:p>
      <w:pPr>
        <w:pStyle w:val="BodyText"/>
        <w:rPr>
          <w:sz w:val="20"/>
        </w:rPr>
      </w:pPr>
    </w:p>
    <w:p>
      <w:pPr>
        <w:pStyle w:val="BodyText"/>
        <w:spacing w:before="2"/>
      </w:pPr>
    </w:p>
    <w:p>
      <w:pPr>
        <w:pStyle w:val="Heading2"/>
        <w:rPr>
          <w:u w:val="none"/>
        </w:rPr>
      </w:pPr>
      <w:r>
        <w:rPr>
          <w:u w:val="thick"/>
        </w:rPr>
        <w:t>COLLEGE OF ENGINEERING</w:t>
      </w:r>
    </w:p>
    <w:p>
      <w:pPr>
        <w:pStyle w:val="BodyText"/>
        <w:spacing w:before="7"/>
        <w:rPr>
          <w:b/>
          <w:sz w:val="9"/>
        </w:rPr>
      </w:pPr>
    </w:p>
    <w:p>
      <w:pPr>
        <w:pStyle w:val="BodyText"/>
        <w:tabs>
          <w:tab w:pos="1599" w:val="left" w:leader="none"/>
        </w:tabs>
        <w:spacing w:before="94"/>
        <w:ind w:left="160"/>
      </w:pPr>
      <w:r>
        <w:rPr/>
        <w:t>EGR</w:t>
      </w:r>
      <w:r>
        <w:rPr>
          <w:spacing w:val="-2"/>
        </w:rPr>
        <w:t> </w:t>
      </w:r>
      <w:r>
        <w:rPr/>
        <w:t>102</w:t>
        <w:tab/>
        <w:t>Introduction to Engineering</w:t>
      </w:r>
      <w:r>
        <w:rPr>
          <w:spacing w:val="-1"/>
        </w:rPr>
        <w:t> </w:t>
      </w:r>
      <w:r>
        <w:rPr/>
        <w:t>Modeling</w:t>
      </w:r>
    </w:p>
    <w:p>
      <w:pPr>
        <w:pStyle w:val="BodyText"/>
        <w:spacing w:before="1"/>
        <w:ind w:left="1599" w:right="328"/>
      </w:pPr>
      <w:r>
        <w:rPr/>
        <w:t>Fall of every year. Spring of every year. </w:t>
      </w:r>
      <w:r>
        <w:rPr>
          <w:u w:val="double"/>
        </w:rPr>
        <w:t>Summ</w:t>
      </w:r>
      <w:r>
        <w:rPr>
          <w:u w:val="single"/>
        </w:rPr>
        <w:t>e</w:t>
      </w:r>
      <w:r>
        <w:rPr/>
        <w:t>r </w:t>
      </w:r>
      <w:r>
        <w:rPr>
          <w:u w:val="single"/>
        </w:rPr>
        <w:t>o</w:t>
      </w:r>
      <w:r>
        <w:rPr/>
        <w:t>f </w:t>
      </w:r>
      <w:r>
        <w:rPr>
          <w:u w:val="single"/>
        </w:rPr>
        <w:t>ever</w:t>
      </w:r>
      <w:r>
        <w:rPr/>
        <w:t>y year. 2(1-3) P: (MTH 132 or concurrently) or (MTH 152H or concurrently) or (LB 118 or concurrently) R: Open to students in the College of Engineering or in the Lyman Briggs College. </w:t>
      </w:r>
      <w:r>
        <w:rPr>
          <w:strike/>
        </w:rPr>
        <w:t>No</w:t>
      </w:r>
      <w:r>
        <w:rPr>
          <w:strike w:val="0"/>
        </w:rPr>
        <w:t>t open </w:t>
      </w:r>
      <w:r>
        <w:rPr>
          <w:strike/>
        </w:rPr>
        <w:t>t</w:t>
      </w:r>
      <w:r>
        <w:rPr>
          <w:strike w:val="0"/>
        </w:rPr>
        <w:t>o </w:t>
      </w:r>
      <w:r>
        <w:rPr>
          <w:strike/>
        </w:rPr>
        <w:t>student</w:t>
      </w:r>
      <w:r>
        <w:rPr>
          <w:strike w:val="0"/>
        </w:rPr>
        <w:t>s </w:t>
      </w:r>
      <w:r>
        <w:rPr>
          <w:strike/>
        </w:rPr>
        <w:t>wit</w:t>
      </w:r>
      <w:r>
        <w:rPr>
          <w:strike w:val="0"/>
        </w:rPr>
        <w:t>h cred</w:t>
      </w:r>
      <w:r>
        <w:rPr>
          <w:strike/>
        </w:rPr>
        <w:t>i</w:t>
      </w:r>
      <w:r>
        <w:rPr>
          <w:strike w:val="0"/>
        </w:rPr>
        <w:t>t </w:t>
      </w:r>
      <w:r>
        <w:rPr>
          <w:strike/>
        </w:rPr>
        <w:t>i</w:t>
      </w:r>
      <w:r>
        <w:rPr>
          <w:strike w:val="0"/>
        </w:rPr>
        <w:t>n </w:t>
      </w:r>
      <w:r>
        <w:rPr>
          <w:strike/>
        </w:rPr>
        <w:t>CS</w:t>
      </w:r>
      <w:r>
        <w:rPr>
          <w:strike w:val="0"/>
        </w:rPr>
        <w:t>E 131.</w:t>
      </w:r>
    </w:p>
    <w:p>
      <w:pPr>
        <w:pStyle w:val="BodyText"/>
        <w:ind w:left="2319" w:right="449"/>
      </w:pPr>
      <w:r>
        <w:rPr/>
        <w:t>Application of systematic approaches to engineering problems. Problem decomposition and identification of a solution approach. Solution using tools such as advanced spreadsheet features and MATLAB. Data representation, curve fitting and analysis.</w:t>
      </w:r>
    </w:p>
    <w:p>
      <w:pPr>
        <w:pStyle w:val="BodyText"/>
        <w:ind w:left="2319" w:right="449"/>
      </w:pPr>
      <w:r>
        <w:rPr/>
        <w:t>Mathematical modeling of engineering systems. Application of principles through team- based engineering projects.</w:t>
      </w:r>
    </w:p>
    <w:p>
      <w:pPr>
        <w:pStyle w:val="BodyText"/>
        <w:ind w:left="2319"/>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right="453"/>
        <w:rPr>
          <w:u w:val="none"/>
        </w:rPr>
      </w:pPr>
      <w:r>
        <w:rPr>
          <w:u w:val="thick"/>
        </w:rPr>
        <w:t>DEPARTMENT OF FINANCE</w:t>
      </w:r>
    </w:p>
    <w:p>
      <w:pPr>
        <w:pStyle w:val="BodyText"/>
        <w:spacing w:before="7"/>
        <w:rPr>
          <w:b/>
          <w:sz w:val="9"/>
        </w:rPr>
      </w:pPr>
    </w:p>
    <w:p>
      <w:pPr>
        <w:pStyle w:val="BodyText"/>
        <w:tabs>
          <w:tab w:pos="1601" w:val="left" w:leader="none"/>
        </w:tabs>
        <w:spacing w:before="95"/>
        <w:ind w:left="160"/>
      </w:pPr>
      <w:r>
        <w:rPr/>
        <w:t>FI</w:t>
      </w:r>
      <w:r>
        <w:rPr>
          <w:spacing w:val="-1"/>
        </w:rPr>
        <w:t> </w:t>
      </w:r>
      <w:r>
        <w:rPr/>
        <w:t>321</w:t>
        <w:tab/>
        <w:t>Theory of Investments</w:t>
      </w:r>
    </w:p>
    <w:p>
      <w:pPr>
        <w:pStyle w:val="BodyText"/>
        <w:ind w:left="1600" w:right="350"/>
      </w:pPr>
      <w:r>
        <w:rPr/>
        <w:t>Fall of every year. Spring of every year. 3(3-0) </w:t>
      </w:r>
      <w:r>
        <w:rPr>
          <w:strike/>
        </w:rPr>
        <w:t>P</w:t>
      </w:r>
      <w:r>
        <w:rPr>
          <w:strike w:val="0"/>
        </w:rPr>
        <w:t>: </w:t>
      </w:r>
      <w:r>
        <w:rPr>
          <w:strike/>
        </w:rPr>
        <w:t>F</w:t>
      </w:r>
      <w:r>
        <w:rPr>
          <w:strike w:val="0"/>
        </w:rPr>
        <w:t>I </w:t>
      </w:r>
      <w:r>
        <w:rPr>
          <w:strike/>
        </w:rPr>
        <w:t>31</w:t>
      </w:r>
      <w:r>
        <w:rPr>
          <w:strike w:val="0"/>
        </w:rPr>
        <w:t>1 </w:t>
      </w:r>
      <w:r>
        <w:rPr>
          <w:strike/>
        </w:rPr>
        <w:t>o</w:t>
      </w:r>
      <w:r>
        <w:rPr>
          <w:strike w:val="0"/>
        </w:rPr>
        <w:t>r FI 320 </w:t>
      </w:r>
      <w:r>
        <w:rPr>
          <w:strike w:val="0"/>
          <w:u w:val="single"/>
        </w:rPr>
        <w:t>P</w:t>
      </w:r>
      <w:r>
        <w:rPr>
          <w:strike w:val="0"/>
        </w:rPr>
        <w:t>: FI </w:t>
      </w:r>
      <w:r>
        <w:rPr>
          <w:strike w:val="0"/>
          <w:u w:val="single"/>
        </w:rPr>
        <w:t>31</w:t>
      </w:r>
      <w:r>
        <w:rPr>
          <w:strike w:val="0"/>
        </w:rPr>
        <w:t>1 </w:t>
      </w:r>
      <w:r>
        <w:rPr>
          <w:strike w:val="0"/>
          <w:u w:val="single"/>
        </w:rPr>
        <w:t>o</w:t>
      </w:r>
      <w:r>
        <w:rPr>
          <w:strike w:val="0"/>
        </w:rPr>
        <w:t>r FI </w:t>
      </w:r>
      <w:r>
        <w:rPr>
          <w:strike w:val="0"/>
          <w:u w:val="single"/>
        </w:rPr>
        <w:t>311</w:t>
      </w:r>
      <w:r>
        <w:rPr>
          <w:strike w:val="0"/>
        </w:rPr>
        <w:t>H </w:t>
      </w:r>
      <w:r>
        <w:rPr>
          <w:strike w:val="0"/>
          <w:u w:val="single"/>
        </w:rPr>
        <w:t>o</w:t>
      </w:r>
      <w:r>
        <w:rPr>
          <w:strike w:val="0"/>
        </w:rPr>
        <w:t>r FI 320 </w:t>
      </w:r>
      <w:r>
        <w:rPr>
          <w:dstrike/>
        </w:rPr>
        <w:t>R:</w:t>
      </w:r>
      <w:r>
        <w:rPr>
          <w:strike w:val="0"/>
        </w:rPr>
        <w:t> </w:t>
      </w:r>
      <w:r>
        <w:rPr>
          <w:strike/>
        </w:rPr>
        <w:t>Ope</w:t>
      </w:r>
      <w:r>
        <w:rPr>
          <w:strike w:val="0"/>
        </w:rPr>
        <w:t>n </w:t>
      </w:r>
      <w:r>
        <w:rPr>
          <w:strike/>
        </w:rPr>
        <w:t>t</w:t>
      </w:r>
      <w:r>
        <w:rPr>
          <w:strike w:val="0"/>
        </w:rPr>
        <w:t>o juni</w:t>
      </w:r>
      <w:r>
        <w:rPr>
          <w:strike/>
        </w:rPr>
        <w:t>or</w:t>
      </w:r>
      <w:r>
        <w:rPr>
          <w:strike w:val="0"/>
        </w:rPr>
        <w:t>s </w:t>
      </w:r>
      <w:r>
        <w:rPr>
          <w:strike/>
        </w:rPr>
        <w:t>o</w:t>
      </w:r>
      <w:r>
        <w:rPr>
          <w:strike w:val="0"/>
        </w:rPr>
        <w:t>r </w:t>
      </w:r>
      <w:r>
        <w:rPr>
          <w:strike/>
        </w:rPr>
        <w:t>senior</w:t>
      </w:r>
      <w:r>
        <w:rPr>
          <w:strike w:val="0"/>
        </w:rPr>
        <w:t>s in </w:t>
      </w:r>
      <w:r>
        <w:rPr>
          <w:strike/>
        </w:rPr>
        <w:t>th</w:t>
      </w:r>
      <w:r>
        <w:rPr>
          <w:strike w:val="0"/>
        </w:rPr>
        <w:t>e Actuarial Sc</w:t>
      </w:r>
      <w:r>
        <w:rPr>
          <w:strike/>
        </w:rPr>
        <w:t>ienc</w:t>
      </w:r>
      <w:r>
        <w:rPr>
          <w:strike w:val="0"/>
        </w:rPr>
        <w:t>e Ma</w:t>
      </w:r>
      <w:r>
        <w:rPr>
          <w:strike/>
        </w:rPr>
        <w:t>jo</w:t>
      </w:r>
      <w:r>
        <w:rPr>
          <w:strike w:val="0"/>
        </w:rPr>
        <w:t>r </w:t>
      </w:r>
      <w:r>
        <w:rPr>
          <w:strike/>
        </w:rPr>
        <w:t>o</w:t>
      </w:r>
      <w:r>
        <w:rPr>
          <w:strike w:val="0"/>
        </w:rPr>
        <w:t>r </w:t>
      </w:r>
      <w:r>
        <w:rPr>
          <w:strike/>
        </w:rPr>
        <w:t>i</w:t>
      </w:r>
      <w:r>
        <w:rPr>
          <w:strike w:val="0"/>
        </w:rPr>
        <w:t>n </w:t>
      </w:r>
      <w:r>
        <w:rPr>
          <w:strike/>
        </w:rPr>
        <w:t>th</w:t>
      </w:r>
      <w:r>
        <w:rPr>
          <w:strike w:val="0"/>
        </w:rPr>
        <w:t>e Actuarial </w:t>
      </w:r>
      <w:r>
        <w:rPr>
          <w:strike/>
        </w:rPr>
        <w:t>Scienc</w:t>
      </w:r>
      <w:r>
        <w:rPr>
          <w:strike w:val="0"/>
        </w:rPr>
        <w:t>e Mi</w:t>
      </w:r>
      <w:r>
        <w:rPr>
          <w:strike/>
        </w:rPr>
        <w:t>no</w:t>
      </w:r>
      <w:r>
        <w:rPr>
          <w:strike w:val="0"/>
        </w:rPr>
        <w:t>r </w:t>
      </w:r>
      <w:r>
        <w:rPr>
          <w:strike/>
        </w:rPr>
        <w:t>o</w:t>
      </w:r>
      <w:r>
        <w:rPr>
          <w:strike w:val="0"/>
        </w:rPr>
        <w:t>r </w:t>
      </w:r>
      <w:r>
        <w:rPr>
          <w:strike/>
        </w:rPr>
        <w:t>i</w:t>
      </w:r>
      <w:r>
        <w:rPr>
          <w:strike w:val="0"/>
        </w:rPr>
        <w:t>n the </w:t>
      </w:r>
      <w:r>
        <w:rPr>
          <w:strike/>
        </w:rPr>
        <w:t>Economic</w:t>
      </w:r>
      <w:r>
        <w:rPr>
          <w:strike w:val="0"/>
        </w:rPr>
        <w:t>s Major.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junior</w:t>
      </w:r>
      <w:r>
        <w:rPr>
          <w:strike w:val="0"/>
        </w:rPr>
        <w:t>s </w:t>
      </w:r>
      <w:r>
        <w:rPr>
          <w:strike w:val="0"/>
          <w:u w:val="single"/>
        </w:rPr>
        <w:t>o</w:t>
      </w:r>
      <w:r>
        <w:rPr>
          <w:strike w:val="0"/>
        </w:rPr>
        <w:t>r seni</w:t>
      </w:r>
      <w:r>
        <w:rPr>
          <w:strike w:val="0"/>
          <w:u w:val="single"/>
        </w:rPr>
        <w:t>or</w:t>
      </w:r>
      <w:r>
        <w:rPr>
          <w:strike w:val="0"/>
        </w:rPr>
        <w:t>s </w:t>
      </w:r>
      <w:r>
        <w:rPr>
          <w:strike w:val="0"/>
          <w:u w:val="single"/>
        </w:rPr>
        <w:t>i</w:t>
      </w:r>
      <w:r>
        <w:rPr>
          <w:strike w:val="0"/>
        </w:rPr>
        <w:t>n </w:t>
      </w:r>
      <w:r>
        <w:rPr>
          <w:strike w:val="0"/>
          <w:u w:val="single"/>
        </w:rPr>
        <w:t>th</w:t>
      </w:r>
      <w:r>
        <w:rPr>
          <w:strike w:val="0"/>
        </w:rPr>
        <w:t>e Fina</w:t>
      </w:r>
      <w:r>
        <w:rPr>
          <w:strike w:val="0"/>
          <w:u w:val="single"/>
        </w:rPr>
        <w:t>ncia</w:t>
      </w:r>
      <w:r>
        <w:rPr>
          <w:strike w:val="0"/>
        </w:rPr>
        <w:t>l Planning </w:t>
      </w:r>
      <w:r>
        <w:rPr>
          <w:strike w:val="0"/>
          <w:u w:val="single"/>
        </w:rPr>
        <w:t>an</w:t>
      </w:r>
      <w:r>
        <w:rPr>
          <w:strike w:val="0"/>
        </w:rPr>
        <w:t>d Weal</w:t>
      </w:r>
      <w:r>
        <w:rPr>
          <w:strike w:val="0"/>
          <w:u w:val="single"/>
        </w:rPr>
        <w:t>t</w:t>
      </w:r>
      <w:r>
        <w:rPr>
          <w:strike w:val="0"/>
        </w:rPr>
        <w:t>h Management </w:t>
      </w:r>
      <w:r>
        <w:rPr>
          <w:strike w:val="0"/>
          <w:u w:val="single"/>
        </w:rPr>
        <w:t>Mino</w:t>
      </w:r>
      <w:r>
        <w:rPr>
          <w:strike w:val="0"/>
        </w:rPr>
        <w:t>r </w:t>
      </w:r>
      <w:r>
        <w:rPr>
          <w:strike w:val="0"/>
          <w:u w:val="single"/>
        </w:rPr>
        <w:t>o</w:t>
      </w:r>
      <w:r>
        <w:rPr>
          <w:strike w:val="0"/>
        </w:rPr>
        <w:t>r </w:t>
      </w:r>
      <w:r>
        <w:rPr>
          <w:strike w:val="0"/>
          <w:u w:val="single"/>
        </w:rPr>
        <w:t>i</w:t>
      </w:r>
      <w:r>
        <w:rPr>
          <w:strike w:val="0"/>
        </w:rPr>
        <w:t>n the </w:t>
      </w:r>
      <w:r>
        <w:rPr>
          <w:strike w:val="0"/>
          <w:u w:val="single"/>
        </w:rPr>
        <w:t>Actuaria</w:t>
      </w:r>
      <w:r>
        <w:rPr>
          <w:strike w:val="0"/>
        </w:rPr>
        <w:t>l Science </w:t>
      </w:r>
      <w:r>
        <w:rPr>
          <w:strike w:val="0"/>
          <w:u w:val="single"/>
        </w:rPr>
        <w:t>Majo</w:t>
      </w:r>
      <w:r>
        <w:rPr>
          <w:strike w:val="0"/>
        </w:rPr>
        <w:t>r </w:t>
      </w:r>
      <w:r>
        <w:rPr>
          <w:strike w:val="0"/>
          <w:u w:val="single"/>
        </w:rPr>
        <w:t>o</w:t>
      </w:r>
      <w:r>
        <w:rPr>
          <w:strike w:val="0"/>
        </w:rPr>
        <w:t>r </w:t>
      </w:r>
      <w:r>
        <w:rPr>
          <w:strike w:val="0"/>
          <w:u w:val="single"/>
        </w:rPr>
        <w:t>i</w:t>
      </w:r>
      <w:r>
        <w:rPr>
          <w:strike w:val="0"/>
        </w:rPr>
        <w:t>n t</w:t>
      </w:r>
      <w:r>
        <w:rPr>
          <w:strike w:val="0"/>
          <w:u w:val="single"/>
        </w:rPr>
        <w:t>h</w:t>
      </w:r>
      <w:r>
        <w:rPr>
          <w:strike w:val="0"/>
        </w:rPr>
        <w:t>e Actuarial Sc</w:t>
      </w:r>
      <w:r>
        <w:rPr>
          <w:strike w:val="0"/>
          <w:u w:val="single"/>
        </w:rPr>
        <w:t>ienc</w:t>
      </w:r>
      <w:r>
        <w:rPr>
          <w:strike w:val="0"/>
        </w:rPr>
        <w:t>e Mi</w:t>
      </w:r>
      <w:r>
        <w:rPr>
          <w:strike w:val="0"/>
          <w:u w:val="single"/>
        </w:rPr>
        <w:t>no</w:t>
      </w:r>
      <w:r>
        <w:rPr>
          <w:strike w:val="0"/>
        </w:rPr>
        <w:t>r </w:t>
      </w:r>
      <w:r>
        <w:rPr>
          <w:strike w:val="0"/>
          <w:u w:val="single"/>
        </w:rPr>
        <w:t>o</w:t>
      </w:r>
      <w:r>
        <w:rPr>
          <w:strike w:val="0"/>
        </w:rPr>
        <w:t>r </w:t>
      </w:r>
      <w:r>
        <w:rPr>
          <w:strike w:val="0"/>
          <w:u w:val="single"/>
        </w:rPr>
        <w:t>i</w:t>
      </w:r>
      <w:r>
        <w:rPr>
          <w:strike w:val="0"/>
        </w:rPr>
        <w:t>n </w:t>
      </w:r>
      <w:r>
        <w:rPr>
          <w:strike w:val="0"/>
          <w:u w:val="single"/>
        </w:rPr>
        <w:t>th</w:t>
      </w:r>
      <w:r>
        <w:rPr>
          <w:strike w:val="0"/>
        </w:rPr>
        <w:t>e Economi</w:t>
      </w:r>
      <w:r>
        <w:rPr>
          <w:strike w:val="0"/>
          <w:u w:val="single"/>
        </w:rPr>
        <w:t>c</w:t>
      </w:r>
      <w:r>
        <w:rPr>
          <w:strike w:val="0"/>
        </w:rPr>
        <w:t>s Major </w:t>
      </w:r>
      <w:r>
        <w:rPr>
          <w:strike w:val="0"/>
          <w:u w:val="single"/>
        </w:rPr>
        <w:t>an</w:t>
      </w:r>
      <w:r>
        <w:rPr>
          <w:strike w:val="0"/>
        </w:rPr>
        <w:t>d not open </w:t>
      </w:r>
      <w:r>
        <w:rPr>
          <w:strike w:val="0"/>
          <w:u w:val="single"/>
        </w:rPr>
        <w:t>t</w:t>
      </w:r>
      <w:r>
        <w:rPr>
          <w:strike w:val="0"/>
        </w:rPr>
        <w:t>o </w:t>
      </w:r>
      <w:r>
        <w:rPr>
          <w:strike w:val="0"/>
          <w:u w:val="single"/>
        </w:rPr>
        <w:t>student</w:t>
      </w:r>
      <w:r>
        <w:rPr>
          <w:strike w:val="0"/>
        </w:rPr>
        <w:t>s </w:t>
      </w:r>
      <w:r>
        <w:rPr>
          <w:strike w:val="0"/>
          <w:u w:val="single"/>
        </w:rPr>
        <w:t>i</w:t>
      </w:r>
      <w:r>
        <w:rPr>
          <w:strike w:val="0"/>
        </w:rPr>
        <w:t>n the Accounti</w:t>
      </w:r>
      <w:r>
        <w:rPr>
          <w:strike w:val="0"/>
          <w:u w:val="single"/>
        </w:rPr>
        <w:t>n</w:t>
      </w:r>
      <w:r>
        <w:rPr>
          <w:strike w:val="0"/>
        </w:rPr>
        <w:t>g </w:t>
      </w:r>
      <w:r>
        <w:rPr>
          <w:strike w:val="0"/>
          <w:u w:val="single"/>
        </w:rPr>
        <w:t>majo</w:t>
      </w:r>
      <w:r>
        <w:rPr>
          <w:strike w:val="0"/>
        </w:rPr>
        <w:t>r </w:t>
      </w:r>
      <w:r>
        <w:rPr>
          <w:strike w:val="0"/>
          <w:u w:val="single"/>
        </w:rPr>
        <w:t>o</w:t>
      </w:r>
      <w:r>
        <w:rPr>
          <w:strike w:val="0"/>
        </w:rPr>
        <w:t>r </w:t>
      </w:r>
      <w:r>
        <w:rPr>
          <w:strike w:val="0"/>
          <w:u w:val="single"/>
        </w:rPr>
        <w:t>i</w:t>
      </w:r>
      <w:r>
        <w:rPr>
          <w:strike w:val="0"/>
        </w:rPr>
        <w:t>n the Management </w:t>
      </w:r>
      <w:r>
        <w:rPr>
          <w:strike w:val="0"/>
          <w:u w:val="single"/>
        </w:rPr>
        <w:t>Majo</w:t>
      </w:r>
      <w:r>
        <w:rPr>
          <w:strike w:val="0"/>
        </w:rPr>
        <w:t>r </w:t>
      </w:r>
      <w:r>
        <w:rPr>
          <w:strike w:val="0"/>
          <w:u w:val="single"/>
        </w:rPr>
        <w:t>o</w:t>
      </w:r>
      <w:r>
        <w:rPr>
          <w:strike w:val="0"/>
        </w:rPr>
        <w:t>r </w:t>
      </w:r>
      <w:r>
        <w:rPr>
          <w:strike w:val="0"/>
          <w:u w:val="single"/>
        </w:rPr>
        <w:t>i</w:t>
      </w:r>
      <w:r>
        <w:rPr>
          <w:strike w:val="0"/>
        </w:rPr>
        <w:t>n the Marketing </w:t>
      </w:r>
      <w:r>
        <w:rPr>
          <w:strike w:val="0"/>
          <w:u w:val="single"/>
        </w:rPr>
        <w:t>Majo</w:t>
      </w:r>
      <w:r>
        <w:rPr>
          <w:strike w:val="0"/>
        </w:rPr>
        <w:t>r </w:t>
      </w:r>
      <w:r>
        <w:rPr>
          <w:strike w:val="0"/>
          <w:u w:val="single"/>
        </w:rPr>
        <w:t>o</w:t>
      </w:r>
      <w:r>
        <w:rPr>
          <w:strike w:val="0"/>
        </w:rPr>
        <w:t>r </w:t>
      </w:r>
      <w:r>
        <w:rPr>
          <w:strike w:val="0"/>
          <w:u w:val="single"/>
        </w:rPr>
        <w:t>i</w:t>
      </w:r>
      <w:r>
        <w:rPr>
          <w:strike w:val="0"/>
        </w:rPr>
        <w:t>n the Supp</w:t>
      </w:r>
      <w:r>
        <w:rPr>
          <w:strike w:val="0"/>
          <w:u w:val="single"/>
        </w:rPr>
        <w:t>l</w:t>
      </w:r>
      <w:r>
        <w:rPr>
          <w:strike w:val="0"/>
        </w:rPr>
        <w:t>y Chain Management </w:t>
      </w:r>
      <w:r>
        <w:rPr>
          <w:strike w:val="0"/>
          <w:u w:val="single"/>
        </w:rPr>
        <w:t>Majo</w:t>
      </w:r>
      <w:r>
        <w:rPr>
          <w:strike w:val="0"/>
        </w:rPr>
        <w:t>r </w:t>
      </w:r>
      <w:r>
        <w:rPr>
          <w:strike w:val="0"/>
          <w:u w:val="single"/>
        </w:rPr>
        <w:t>o</w:t>
      </w:r>
      <w:r>
        <w:rPr>
          <w:strike w:val="0"/>
        </w:rPr>
        <w:t>r </w:t>
      </w:r>
      <w:r>
        <w:rPr>
          <w:strike w:val="0"/>
          <w:u w:val="single"/>
        </w:rPr>
        <w:t>i</w:t>
      </w:r>
      <w:r>
        <w:rPr>
          <w:strike w:val="0"/>
        </w:rPr>
        <w:t>n the Finance Major.  Not open to students with credit in FI</w:t>
      </w:r>
      <w:r>
        <w:rPr>
          <w:strike w:val="0"/>
          <w:spacing w:val="1"/>
        </w:rPr>
        <w:t> </w:t>
      </w:r>
      <w:r>
        <w:rPr>
          <w:strike w:val="0"/>
        </w:rPr>
        <w:t>312.</w:t>
      </w:r>
    </w:p>
    <w:p>
      <w:pPr>
        <w:pStyle w:val="BodyText"/>
        <w:ind w:left="2320" w:right="376"/>
      </w:pPr>
      <w:r>
        <w:rPr/>
        <w:t>Theoretical analysis of common stocks, bonds, options and futures. Tradeoff between risk and return, market efficiency, efficient portfolios and CAPM. Cash flow evaluation and option evaluation.</w:t>
      </w:r>
    </w:p>
    <w:p>
      <w:pPr>
        <w:pStyle w:val="BodyText"/>
        <w:ind w:left="2320"/>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line="207" w:lineRule="exact" w:before="94"/>
        <w:ind w:left="160"/>
      </w:pPr>
      <w:r>
        <w:rPr/>
        <w:t>FI</w:t>
      </w:r>
      <w:r>
        <w:rPr>
          <w:spacing w:val="-1"/>
        </w:rPr>
        <w:t> </w:t>
      </w:r>
      <w:r>
        <w:rPr/>
        <w:t>370</w:t>
        <w:tab/>
        <w:t>Introduction to Financial Planning and Wealth</w:t>
      </w:r>
      <w:r>
        <w:rPr>
          <w:spacing w:val="-3"/>
        </w:rPr>
        <w:t> </w:t>
      </w:r>
      <w:r>
        <w:rPr/>
        <w:t>Management</w:t>
      </w:r>
    </w:p>
    <w:p>
      <w:pPr>
        <w:pStyle w:val="BodyText"/>
        <w:ind w:left="1600" w:right="376"/>
      </w:pPr>
      <w:r>
        <w:rPr/>
        <w:t>Fall of every year. 3(3-0) </w:t>
      </w:r>
      <w:r>
        <w:rPr>
          <w:strike/>
        </w:rPr>
        <w:t>P</w:t>
      </w:r>
      <w:r>
        <w:rPr>
          <w:strike w:val="0"/>
        </w:rPr>
        <w:t>: FI 311 </w:t>
      </w:r>
      <w:r>
        <w:rPr>
          <w:strike w:val="0"/>
          <w:u w:val="single"/>
        </w:rPr>
        <w:t>P</w:t>
      </w:r>
      <w:r>
        <w:rPr>
          <w:strike w:val="0"/>
        </w:rPr>
        <w:t>: FI </w:t>
      </w:r>
      <w:r>
        <w:rPr>
          <w:strike w:val="0"/>
          <w:u w:val="single"/>
        </w:rPr>
        <w:t>31</w:t>
      </w:r>
      <w:r>
        <w:rPr>
          <w:strike w:val="0"/>
        </w:rPr>
        <w:t>1 </w:t>
      </w:r>
      <w:r>
        <w:rPr>
          <w:strike w:val="0"/>
          <w:u w:val="single"/>
        </w:rPr>
        <w:t>o</w:t>
      </w:r>
      <w:r>
        <w:rPr>
          <w:strike w:val="0"/>
        </w:rPr>
        <w:t>r FI </w:t>
      </w:r>
      <w:r>
        <w:rPr>
          <w:strike w:val="0"/>
          <w:u w:val="single"/>
        </w:rPr>
        <w:t>311</w:t>
      </w:r>
      <w:r>
        <w:rPr>
          <w:strike w:val="0"/>
        </w:rPr>
        <w:t>H </w:t>
      </w:r>
      <w:r>
        <w:rPr>
          <w:strike w:val="0"/>
          <w:u w:val="single"/>
        </w:rPr>
        <w:t>o</w:t>
      </w:r>
      <w:r>
        <w:rPr>
          <w:strike w:val="0"/>
        </w:rPr>
        <w:t>r FI 320 </w:t>
      </w:r>
      <w:r>
        <w:rPr>
          <w:strike/>
        </w:rPr>
        <w:t>R</w:t>
      </w:r>
      <w:r>
        <w:rPr>
          <w:strike w:val="0"/>
        </w:rPr>
        <w:t>: </w:t>
      </w:r>
      <w:r>
        <w:rPr>
          <w:strike/>
        </w:rPr>
        <w:t>Ope</w:t>
      </w:r>
      <w:r>
        <w:rPr>
          <w:strike w:val="0"/>
        </w:rPr>
        <w:t>n </w:t>
      </w:r>
      <w:r>
        <w:rPr>
          <w:strike/>
        </w:rPr>
        <w:t>t</w:t>
      </w:r>
      <w:r>
        <w:rPr>
          <w:strike w:val="0"/>
        </w:rPr>
        <w:t>o juni</w:t>
      </w:r>
      <w:r>
        <w:rPr>
          <w:strike/>
        </w:rPr>
        <w:t>or</w:t>
      </w:r>
      <w:r>
        <w:rPr>
          <w:strike w:val="0"/>
        </w:rPr>
        <w:t>s </w:t>
      </w:r>
      <w:r>
        <w:rPr>
          <w:strike/>
        </w:rPr>
        <w:t>o</w:t>
      </w:r>
      <w:r>
        <w:rPr>
          <w:strike w:val="0"/>
        </w:rPr>
        <w:t>r se</w:t>
      </w:r>
      <w:r>
        <w:rPr>
          <w:strike/>
        </w:rPr>
        <w:t>nior</w:t>
      </w:r>
      <w:r>
        <w:rPr>
          <w:strike w:val="0"/>
        </w:rPr>
        <w:t>s in </w:t>
      </w:r>
      <w:r>
        <w:rPr>
          <w:strike/>
        </w:rPr>
        <w:t>th</w:t>
      </w:r>
      <w:r>
        <w:rPr>
          <w:strike w:val="0"/>
        </w:rPr>
        <w:t>e </w:t>
      </w:r>
      <w:r>
        <w:rPr>
          <w:strike/>
        </w:rPr>
        <w:t>El</w:t>
      </w:r>
      <w:r>
        <w:rPr>
          <w:strike w:val="0"/>
        </w:rPr>
        <w:t>i Broad Colle</w:t>
      </w:r>
      <w:r>
        <w:rPr>
          <w:strike/>
        </w:rPr>
        <w:t>g</w:t>
      </w:r>
      <w:r>
        <w:rPr>
          <w:strike w:val="0"/>
        </w:rPr>
        <w:t>e </w:t>
      </w:r>
      <w:r>
        <w:rPr>
          <w:strike/>
        </w:rPr>
        <w:t>o</w:t>
      </w:r>
      <w:r>
        <w:rPr>
          <w:strike w:val="0"/>
        </w:rPr>
        <w:t>f Busine</w:t>
      </w:r>
      <w:r>
        <w:rPr>
          <w:strike/>
        </w:rPr>
        <w:t>s</w:t>
      </w:r>
      <w:r>
        <w:rPr>
          <w:strike w:val="0"/>
        </w:rPr>
        <w:t>s </w:t>
      </w:r>
      <w:r>
        <w:rPr>
          <w:strike/>
        </w:rPr>
        <w:t>an</w:t>
      </w:r>
      <w:r>
        <w:rPr>
          <w:strike w:val="0"/>
        </w:rPr>
        <w:t>d T</w:t>
      </w:r>
      <w:r>
        <w:rPr>
          <w:strike/>
        </w:rPr>
        <w:t>h</w:t>
      </w:r>
      <w:r>
        <w:rPr>
          <w:strike w:val="0"/>
        </w:rPr>
        <w:t>e Eli </w:t>
      </w:r>
      <w:r>
        <w:rPr>
          <w:strike/>
        </w:rPr>
        <w:t>Broa</w:t>
      </w:r>
      <w:r>
        <w:rPr>
          <w:strike w:val="0"/>
        </w:rPr>
        <w:t>d Gradua</w:t>
      </w:r>
      <w:r>
        <w:rPr>
          <w:strike/>
        </w:rPr>
        <w:t>t</w:t>
      </w:r>
      <w:r>
        <w:rPr>
          <w:strike w:val="0"/>
        </w:rPr>
        <w:t>e </w:t>
      </w:r>
      <w:r>
        <w:rPr>
          <w:strike/>
        </w:rPr>
        <w:t>Schoo</w:t>
      </w:r>
      <w:r>
        <w:rPr>
          <w:strike w:val="0"/>
        </w:rPr>
        <w:t>l </w:t>
      </w:r>
      <w:r>
        <w:rPr>
          <w:strike/>
        </w:rPr>
        <w:t>o</w:t>
      </w:r>
      <w:r>
        <w:rPr>
          <w:strike w:val="0"/>
        </w:rPr>
        <w:t>f Management. </w:t>
      </w:r>
      <w:r>
        <w:rPr>
          <w:strike w:val="0"/>
          <w:u w:val="single"/>
        </w:rPr>
        <w:t>R</w:t>
      </w:r>
      <w:r>
        <w:rPr>
          <w:strike w:val="0"/>
        </w:rPr>
        <w:t>: </w:t>
      </w:r>
      <w:r>
        <w:rPr>
          <w:strike w:val="0"/>
          <w:u w:val="single"/>
        </w:rPr>
        <w:t>Ope</w:t>
      </w:r>
      <w:r>
        <w:rPr>
          <w:strike w:val="0"/>
        </w:rPr>
        <w:t>n to </w:t>
      </w:r>
      <w:r>
        <w:rPr>
          <w:strike w:val="0"/>
          <w:u w:val="double"/>
        </w:rPr>
        <w:t>juni</w:t>
      </w:r>
      <w:r>
        <w:rPr>
          <w:strike w:val="0"/>
          <w:u w:val="single"/>
        </w:rPr>
        <w:t>or</w:t>
      </w:r>
      <w:r>
        <w:rPr>
          <w:strike w:val="0"/>
        </w:rPr>
        <w:t>s </w:t>
      </w:r>
      <w:r>
        <w:rPr>
          <w:strike w:val="0"/>
          <w:u w:val="single"/>
        </w:rPr>
        <w:t>o</w:t>
      </w:r>
      <w:r>
        <w:rPr>
          <w:strike w:val="0"/>
        </w:rPr>
        <w:t>r seniors </w:t>
      </w:r>
      <w:r>
        <w:rPr>
          <w:strike w:val="0"/>
          <w:u w:val="single"/>
        </w:rPr>
        <w:t>i</w:t>
      </w:r>
      <w:r>
        <w:rPr>
          <w:strike w:val="0"/>
        </w:rPr>
        <w:t>n </w:t>
      </w:r>
      <w:r>
        <w:rPr>
          <w:strike w:val="0"/>
          <w:u w:val="single"/>
        </w:rPr>
        <w:t>th</w:t>
      </w:r>
      <w:r>
        <w:rPr>
          <w:strike w:val="0"/>
        </w:rPr>
        <w:t>e </w:t>
      </w:r>
      <w:r>
        <w:rPr>
          <w:strike w:val="0"/>
          <w:u w:val="single"/>
        </w:rPr>
        <w:t>El</w:t>
      </w:r>
      <w:r>
        <w:rPr>
          <w:strike w:val="0"/>
        </w:rPr>
        <w:t>i Bro</w:t>
      </w:r>
      <w:r>
        <w:rPr>
          <w:strike w:val="0"/>
          <w:u w:val="single"/>
        </w:rPr>
        <w:t>a</w:t>
      </w:r>
      <w:r>
        <w:rPr>
          <w:strike w:val="0"/>
        </w:rPr>
        <w:t>d Colle</w:t>
      </w:r>
      <w:r>
        <w:rPr>
          <w:strike w:val="0"/>
          <w:u w:val="single"/>
        </w:rPr>
        <w:t>g</w:t>
      </w:r>
      <w:r>
        <w:rPr>
          <w:strike w:val="0"/>
        </w:rPr>
        <w:t>e </w:t>
      </w:r>
      <w:r>
        <w:rPr>
          <w:strike w:val="0"/>
          <w:u w:val="single"/>
        </w:rPr>
        <w:t>o</w:t>
      </w:r>
      <w:r>
        <w:rPr>
          <w:strike w:val="0"/>
        </w:rPr>
        <w:t>f Busine</w:t>
      </w:r>
      <w:r>
        <w:rPr>
          <w:strike w:val="0"/>
          <w:u w:val="single"/>
        </w:rPr>
        <w:t>s</w:t>
      </w:r>
      <w:r>
        <w:rPr>
          <w:strike w:val="0"/>
        </w:rPr>
        <w:t>s </w:t>
      </w:r>
      <w:r>
        <w:rPr>
          <w:strike w:val="0"/>
          <w:u w:val="single"/>
        </w:rPr>
        <w:t>an</w:t>
      </w:r>
      <w:r>
        <w:rPr>
          <w:strike w:val="0"/>
        </w:rPr>
        <w:t>d T</w:t>
      </w:r>
      <w:r>
        <w:rPr>
          <w:strike w:val="0"/>
          <w:u w:val="single"/>
        </w:rPr>
        <w:t>h</w:t>
      </w:r>
      <w:r>
        <w:rPr>
          <w:strike w:val="0"/>
        </w:rPr>
        <w:t>e </w:t>
      </w:r>
      <w:r>
        <w:rPr>
          <w:strike w:val="0"/>
          <w:u w:val="single"/>
        </w:rPr>
        <w:t>El</w:t>
      </w:r>
      <w:r>
        <w:rPr>
          <w:strike w:val="0"/>
        </w:rPr>
        <w:t>i Broad </w:t>
      </w:r>
      <w:r>
        <w:rPr>
          <w:strike w:val="0"/>
          <w:u w:val="single"/>
        </w:rPr>
        <w:t>Graduat</w:t>
      </w:r>
      <w:r>
        <w:rPr>
          <w:strike w:val="0"/>
        </w:rPr>
        <w:t>e Scho</w:t>
      </w:r>
      <w:r>
        <w:rPr>
          <w:strike w:val="0"/>
          <w:u w:val="single"/>
        </w:rPr>
        <w:t>o</w:t>
      </w:r>
      <w:r>
        <w:rPr>
          <w:strike w:val="0"/>
        </w:rPr>
        <w:t>l of </w:t>
      </w:r>
      <w:r>
        <w:rPr>
          <w:strike w:val="0"/>
          <w:u w:val="double"/>
        </w:rPr>
        <w:t>Management </w:t>
      </w:r>
      <w:r>
        <w:rPr>
          <w:strike w:val="0"/>
          <w:u w:val="single"/>
        </w:rPr>
        <w:t>an</w:t>
      </w:r>
      <w:r>
        <w:rPr>
          <w:strike w:val="0"/>
        </w:rPr>
        <w:t>d op</w:t>
      </w:r>
      <w:r>
        <w:rPr>
          <w:strike w:val="0"/>
          <w:u w:val="single"/>
        </w:rPr>
        <w:t>e</w:t>
      </w:r>
      <w:r>
        <w:rPr>
          <w:strike w:val="0"/>
        </w:rPr>
        <w:t>n </w:t>
      </w:r>
      <w:r>
        <w:rPr>
          <w:strike w:val="0"/>
          <w:u w:val="single"/>
        </w:rPr>
        <w:t>t</w:t>
      </w:r>
      <w:r>
        <w:rPr>
          <w:strike w:val="0"/>
        </w:rPr>
        <w:t>o stu</w:t>
      </w:r>
      <w:r>
        <w:rPr>
          <w:strike w:val="0"/>
          <w:u w:val="single"/>
        </w:rPr>
        <w:t>dent</w:t>
      </w:r>
      <w:r>
        <w:rPr>
          <w:strike w:val="0"/>
        </w:rPr>
        <w:t>s </w:t>
      </w:r>
      <w:r>
        <w:rPr>
          <w:strike w:val="0"/>
          <w:u w:val="single"/>
        </w:rPr>
        <w:t>i</w:t>
      </w:r>
      <w:r>
        <w:rPr>
          <w:strike w:val="0"/>
        </w:rPr>
        <w:t>n </w:t>
      </w:r>
      <w:r>
        <w:rPr>
          <w:strike w:val="0"/>
          <w:u w:val="single"/>
        </w:rPr>
        <w:t>th</w:t>
      </w:r>
      <w:r>
        <w:rPr>
          <w:strike w:val="0"/>
        </w:rPr>
        <w:t>e Financial Planning </w:t>
      </w:r>
      <w:r>
        <w:rPr>
          <w:strike w:val="0"/>
          <w:u w:val="single"/>
        </w:rPr>
        <w:t>an</w:t>
      </w:r>
      <w:r>
        <w:rPr>
          <w:strike w:val="0"/>
        </w:rPr>
        <w:t>d Weal</w:t>
      </w:r>
      <w:r>
        <w:rPr>
          <w:strike w:val="0"/>
          <w:u w:val="single"/>
        </w:rPr>
        <w:t>t</w:t>
      </w:r>
      <w:r>
        <w:rPr>
          <w:strike w:val="0"/>
        </w:rPr>
        <w:t>h Management Minor.</w:t>
      </w:r>
    </w:p>
    <w:p>
      <w:pPr>
        <w:pStyle w:val="BodyText"/>
        <w:ind w:left="2320" w:right="536"/>
        <w:jc w:val="both"/>
      </w:pPr>
      <w:r>
        <w:rPr/>
        <w:t>Techniques used to develop and implement comprehensive plans to achieve a person’s overall financial objectives. Budgeting, liability management, investing, tax planning, risk management, employee benefits, retirement planning, and estate planning.</w:t>
      </w:r>
    </w:p>
    <w:p>
      <w:pPr>
        <w:pStyle w:val="BodyText"/>
        <w:ind w:left="2320"/>
        <w:jc w:val="both"/>
      </w:pPr>
      <w:r>
        <w:rPr>
          <w:strike/>
        </w:rPr>
        <w:t>Effectiv</w:t>
      </w:r>
      <w:r>
        <w:rPr>
          <w:strike w:val="0"/>
        </w:rPr>
        <w:t>e Fa</w:t>
      </w:r>
      <w:r>
        <w:rPr>
          <w:strike/>
        </w:rPr>
        <w:t>l</w:t>
      </w:r>
      <w:r>
        <w:rPr>
          <w:strike w:val="0"/>
        </w:rPr>
        <w:t>l 2020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5"/>
        <w:ind w:left="160"/>
      </w:pPr>
      <w:r>
        <w:rPr/>
        <w:t>FI</w:t>
      </w:r>
      <w:r>
        <w:rPr>
          <w:spacing w:val="-1"/>
        </w:rPr>
        <w:t> </w:t>
      </w:r>
      <w:r>
        <w:rPr/>
        <w:t>460</w:t>
        <w:tab/>
        <w:t>Estate and Income Tax</w:t>
      </w:r>
      <w:r>
        <w:rPr>
          <w:spacing w:val="-1"/>
        </w:rPr>
        <w:t> </w:t>
      </w:r>
      <w:r>
        <w:rPr/>
        <w:t>Planning</w:t>
      </w:r>
    </w:p>
    <w:p>
      <w:pPr>
        <w:pStyle w:val="BodyText"/>
        <w:ind w:left="1600" w:right="345"/>
      </w:pPr>
      <w:r>
        <w:rPr/>
        <w:pict>
          <v:line style="position:absolute;mso-position-horizontal-relative:page;mso-position-vertical-relative:paragraph;z-index:251670528" from="144pt,41.321892pt" to="372.6pt,41.321892pt" stroked="true" strokeweight=".36pt" strokecolor="#000000">
            <v:stroke dashstyle="solid"/>
            <w10:wrap type="none"/>
          </v:line>
        </w:pict>
      </w:r>
      <w:r>
        <w:rPr/>
        <w:t>Fall of every year. 3(3-0) </w:t>
      </w:r>
      <w:r>
        <w:rPr>
          <w:u w:val="single"/>
        </w:rPr>
        <w:t>P</w:t>
      </w:r>
      <w:r>
        <w:rPr/>
        <w:t>: FI </w:t>
      </w:r>
      <w:r>
        <w:rPr>
          <w:u w:val="single"/>
        </w:rPr>
        <w:t>37</w:t>
      </w:r>
      <w:r>
        <w:rPr/>
        <w:t>0 </w:t>
      </w:r>
      <w:r>
        <w:rPr>
          <w:u w:val="single"/>
        </w:rPr>
        <w:t>o</w:t>
      </w:r>
      <w:r>
        <w:rPr/>
        <w:t>r concurrently </w:t>
      </w:r>
      <w:r>
        <w:rPr>
          <w:strike/>
        </w:rPr>
        <w:t>R</w:t>
      </w:r>
      <w:r>
        <w:rPr>
          <w:strike w:val="0"/>
        </w:rPr>
        <w:t>: </w:t>
      </w:r>
      <w:r>
        <w:rPr>
          <w:strike/>
        </w:rPr>
        <w:t>Ope</w:t>
      </w:r>
      <w:r>
        <w:rPr>
          <w:strike w:val="0"/>
        </w:rPr>
        <w:t>n </w:t>
      </w:r>
      <w:r>
        <w:rPr>
          <w:strike/>
        </w:rPr>
        <w:t>t</w:t>
      </w:r>
      <w:r>
        <w:rPr>
          <w:strike w:val="0"/>
        </w:rPr>
        <w:t>o juni</w:t>
      </w:r>
      <w:r>
        <w:rPr>
          <w:strike/>
        </w:rPr>
        <w:t>or</w:t>
      </w:r>
      <w:r>
        <w:rPr>
          <w:strike w:val="0"/>
        </w:rPr>
        <w:t>s </w:t>
      </w:r>
      <w:r>
        <w:rPr>
          <w:strike/>
        </w:rPr>
        <w:t>o</w:t>
      </w:r>
      <w:r>
        <w:rPr>
          <w:strike w:val="0"/>
        </w:rPr>
        <w:t>r se</w:t>
      </w:r>
      <w:r>
        <w:rPr>
          <w:strike/>
        </w:rPr>
        <w:t>nior</w:t>
      </w:r>
      <w:r>
        <w:rPr>
          <w:strike w:val="0"/>
        </w:rPr>
        <w:t>s </w:t>
      </w:r>
      <w:r>
        <w:rPr>
          <w:strike/>
        </w:rPr>
        <w:t>i</w:t>
      </w:r>
      <w:r>
        <w:rPr>
          <w:strike w:val="0"/>
        </w:rPr>
        <w:t>n the </w:t>
      </w:r>
      <w:r>
        <w:rPr>
          <w:strike/>
        </w:rPr>
        <w:t>El</w:t>
      </w:r>
      <w:r>
        <w:rPr>
          <w:strike w:val="0"/>
        </w:rPr>
        <w:t>i Broad </w:t>
      </w:r>
      <w:r>
        <w:rPr>
          <w:dstrike/>
        </w:rPr>
        <w:t>Coll</w:t>
      </w:r>
      <w:r>
        <w:rPr>
          <w:strike/>
        </w:rPr>
        <w:t>eg</w:t>
      </w:r>
      <w:r>
        <w:rPr>
          <w:strike w:val="0"/>
        </w:rPr>
        <w:t>e </w:t>
      </w:r>
      <w:r>
        <w:rPr>
          <w:strike/>
        </w:rPr>
        <w:t>o</w:t>
      </w:r>
      <w:r>
        <w:rPr>
          <w:strike w:val="0"/>
        </w:rPr>
        <w:t>f Busi</w:t>
      </w:r>
      <w:r>
        <w:rPr>
          <w:strike/>
        </w:rPr>
        <w:t>nes</w:t>
      </w:r>
      <w:r>
        <w:rPr>
          <w:strike w:val="0"/>
        </w:rPr>
        <w:t>s and T</w:t>
      </w:r>
      <w:r>
        <w:rPr>
          <w:strike/>
        </w:rPr>
        <w:t>h</w:t>
      </w:r>
      <w:r>
        <w:rPr>
          <w:strike w:val="0"/>
        </w:rPr>
        <w:t>e </w:t>
      </w:r>
      <w:r>
        <w:rPr>
          <w:strike/>
        </w:rPr>
        <w:t>El</w:t>
      </w:r>
      <w:r>
        <w:rPr>
          <w:strike w:val="0"/>
        </w:rPr>
        <w:t>i Broad Grad</w:t>
      </w:r>
      <w:r>
        <w:rPr>
          <w:strike/>
        </w:rPr>
        <w:t>uat</w:t>
      </w:r>
      <w:r>
        <w:rPr>
          <w:strike w:val="0"/>
        </w:rPr>
        <w:t>e Scho</w:t>
      </w:r>
      <w:r>
        <w:rPr>
          <w:strike/>
        </w:rPr>
        <w:t>o</w:t>
      </w:r>
      <w:r>
        <w:rPr>
          <w:strike w:val="0"/>
        </w:rPr>
        <w:t>l </w:t>
      </w:r>
      <w:r>
        <w:rPr>
          <w:strike/>
        </w:rPr>
        <w:t>o</w:t>
      </w:r>
      <w:r>
        <w:rPr>
          <w:strike w:val="0"/>
        </w:rPr>
        <w:t>f Management. </w:t>
      </w:r>
      <w:r>
        <w:rPr>
          <w:strike w:val="0"/>
          <w:u w:val="single"/>
        </w:rPr>
        <w:t>R</w:t>
      </w:r>
      <w:r>
        <w:rPr>
          <w:strike w:val="0"/>
        </w:rPr>
        <w:t>: </w:t>
      </w:r>
      <w:r>
        <w:rPr>
          <w:strike w:val="0"/>
          <w:u w:val="single"/>
        </w:rPr>
        <w:t>Ope</w:t>
      </w:r>
      <w:r>
        <w:rPr>
          <w:strike w:val="0"/>
        </w:rPr>
        <w:t>n </w:t>
      </w:r>
      <w:r>
        <w:rPr>
          <w:strike w:val="0"/>
          <w:u w:val="single"/>
        </w:rPr>
        <w:t>t</w:t>
      </w:r>
      <w:r>
        <w:rPr>
          <w:strike w:val="0"/>
        </w:rPr>
        <w:t>o juni</w:t>
      </w:r>
      <w:r>
        <w:rPr>
          <w:strike w:val="0"/>
          <w:u w:val="single"/>
        </w:rPr>
        <w:t>or</w:t>
      </w:r>
      <w:r>
        <w:rPr>
          <w:strike w:val="0"/>
        </w:rPr>
        <w:t>s or </w:t>
      </w:r>
      <w:r>
        <w:rPr>
          <w:strike w:val="0"/>
          <w:u w:val="single"/>
        </w:rPr>
        <w:t>senior</w:t>
      </w:r>
      <w:r>
        <w:rPr>
          <w:strike w:val="0"/>
        </w:rPr>
        <w:t>s in </w:t>
      </w:r>
      <w:r>
        <w:rPr>
          <w:strike w:val="0"/>
          <w:u w:val="single"/>
        </w:rPr>
        <w:t>th</w:t>
      </w:r>
      <w:r>
        <w:rPr>
          <w:strike w:val="0"/>
        </w:rPr>
        <w:t>e </w:t>
      </w:r>
      <w:r>
        <w:rPr>
          <w:strike w:val="0"/>
          <w:u w:val="single"/>
        </w:rPr>
        <w:t>El</w:t>
      </w:r>
      <w:r>
        <w:rPr>
          <w:strike w:val="0"/>
        </w:rPr>
        <w:t>i Broad Colle</w:t>
      </w:r>
      <w:r>
        <w:rPr>
          <w:strike w:val="0"/>
          <w:u w:val="single"/>
        </w:rPr>
        <w:t>g</w:t>
      </w:r>
      <w:r>
        <w:rPr>
          <w:strike w:val="0"/>
        </w:rPr>
        <w:t>e </w:t>
      </w:r>
      <w:r>
        <w:rPr>
          <w:strike w:val="0"/>
          <w:u w:val="single"/>
        </w:rPr>
        <w:t>o</w:t>
      </w:r>
      <w:r>
        <w:rPr>
          <w:strike w:val="0"/>
        </w:rPr>
        <w:t>f Busine</w:t>
      </w:r>
      <w:r>
        <w:rPr>
          <w:strike w:val="0"/>
          <w:u w:val="single"/>
        </w:rPr>
        <w:t>s</w:t>
      </w:r>
      <w:r>
        <w:rPr>
          <w:strike w:val="0"/>
        </w:rPr>
        <w:t>s </w:t>
      </w:r>
      <w:r>
        <w:rPr>
          <w:strike w:val="0"/>
          <w:u w:val="single"/>
        </w:rPr>
        <w:t>an</w:t>
      </w:r>
      <w:r>
        <w:rPr>
          <w:strike w:val="0"/>
        </w:rPr>
        <w:t>d T</w:t>
      </w:r>
      <w:r>
        <w:rPr>
          <w:strike w:val="0"/>
          <w:u w:val="single"/>
        </w:rPr>
        <w:t>h</w:t>
      </w:r>
      <w:r>
        <w:rPr>
          <w:strike w:val="0"/>
        </w:rPr>
        <w:t>e </w:t>
      </w:r>
      <w:r>
        <w:rPr>
          <w:strike w:val="0"/>
          <w:u w:val="single"/>
        </w:rPr>
        <w:t>El</w:t>
      </w:r>
      <w:r>
        <w:rPr>
          <w:strike w:val="0"/>
        </w:rPr>
        <w:t>i Br</w:t>
      </w:r>
      <w:r>
        <w:rPr>
          <w:strike w:val="0"/>
          <w:u w:val="single"/>
        </w:rPr>
        <w:t>oa</w:t>
      </w:r>
      <w:r>
        <w:rPr>
          <w:strike w:val="0"/>
        </w:rPr>
        <w:t>d Grad</w:t>
      </w:r>
      <w:r>
        <w:rPr>
          <w:strike w:val="0"/>
          <w:u w:val="single"/>
        </w:rPr>
        <w:t>uat</w:t>
      </w:r>
      <w:r>
        <w:rPr>
          <w:strike w:val="0"/>
        </w:rPr>
        <w:t>e School </w:t>
      </w:r>
      <w:r>
        <w:rPr>
          <w:strike w:val="0"/>
          <w:u w:val="single"/>
        </w:rPr>
        <w:t>o</w:t>
      </w:r>
      <w:r>
        <w:rPr>
          <w:strike w:val="0"/>
        </w:rPr>
        <w:t>f Managem</w:t>
      </w:r>
      <w:r>
        <w:rPr>
          <w:strike w:val="0"/>
          <w:u w:val="single"/>
        </w:rPr>
        <w:t>en</w:t>
      </w:r>
      <w:r>
        <w:rPr>
          <w:strike w:val="0"/>
        </w:rPr>
        <w:t>t or </w:t>
      </w:r>
      <w:r>
        <w:rPr>
          <w:strike w:val="0"/>
          <w:u w:val="single"/>
        </w:rPr>
        <w:t>in the Financial Planning and Wealth Management Minor.</w:t>
      </w:r>
      <w:r>
        <w:rPr>
          <w:strike w:val="0"/>
        </w:rPr>
        <w:t> </w:t>
      </w:r>
      <w:r>
        <w:rPr>
          <w:strike/>
        </w:rPr>
        <w:t>C</w:t>
      </w:r>
      <w:r>
        <w:rPr>
          <w:strike w:val="0"/>
        </w:rPr>
        <w:t>: FI </w:t>
      </w:r>
      <w:r>
        <w:rPr>
          <w:strike/>
        </w:rPr>
        <w:t>37</w:t>
      </w:r>
      <w:r>
        <w:rPr>
          <w:strike w:val="0"/>
        </w:rPr>
        <w:t>0 concurrently.</w:t>
      </w:r>
    </w:p>
    <w:p>
      <w:pPr>
        <w:pStyle w:val="BodyText"/>
        <w:ind w:left="2320" w:right="875"/>
      </w:pPr>
      <w:r>
        <w:rPr/>
        <w:t>Estate planning and income tax planning issues for the financial planner and wealth management advisor.</w:t>
      </w:r>
    </w:p>
    <w:p>
      <w:pPr>
        <w:pStyle w:val="BodyText"/>
        <w:ind w:left="2320"/>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FI</w:t>
      </w:r>
      <w:r>
        <w:rPr>
          <w:spacing w:val="-1"/>
        </w:rPr>
        <w:t> </w:t>
      </w:r>
      <w:r>
        <w:rPr/>
        <w:t>470</w:t>
        <w:tab/>
        <w:t>Advanced Financial Planning and Wealth</w:t>
      </w:r>
      <w:r>
        <w:rPr>
          <w:spacing w:val="-3"/>
        </w:rPr>
        <w:t> </w:t>
      </w:r>
      <w:r>
        <w:rPr/>
        <w:t>Management</w:t>
      </w:r>
    </w:p>
    <w:p>
      <w:pPr>
        <w:pStyle w:val="BodyText"/>
        <w:spacing w:before="1"/>
        <w:ind w:left="1600" w:right="325"/>
      </w:pPr>
      <w:r>
        <w:rPr/>
        <w:pict>
          <v:line style="position:absolute;mso-position-horizontal-relative:page;mso-position-vertical-relative:paragraph;z-index:-258735104" from="144pt,17.101896pt" to="499.2pt,17.101896pt" stroked="true" strokeweight=".42001pt" strokecolor="#000000">
            <v:stroke dashstyle="solid"/>
            <w10:wrap type="none"/>
          </v:line>
        </w:pict>
      </w:r>
      <w:r>
        <w:rPr/>
        <w:t>Spring of every year. 3(3-0) </w:t>
      </w:r>
      <w:r>
        <w:rPr>
          <w:strike/>
        </w:rPr>
        <w:t>P</w:t>
      </w:r>
      <w:r>
        <w:rPr>
          <w:strike w:val="0"/>
        </w:rPr>
        <w:t>: FI 370 </w:t>
      </w:r>
      <w:r>
        <w:rPr>
          <w:strike w:val="0"/>
          <w:u w:val="single"/>
        </w:rPr>
        <w:t>P</w:t>
      </w:r>
      <w:r>
        <w:rPr>
          <w:strike w:val="0"/>
        </w:rPr>
        <w:t>: </w:t>
      </w:r>
      <w:r>
        <w:rPr>
          <w:strike w:val="0"/>
          <w:u w:val="single"/>
        </w:rPr>
        <w:t>F</w:t>
      </w:r>
      <w:r>
        <w:rPr>
          <w:strike w:val="0"/>
        </w:rPr>
        <w:t>I 3</w:t>
      </w:r>
      <w:r>
        <w:rPr>
          <w:strike w:val="0"/>
          <w:u w:val="single"/>
        </w:rPr>
        <w:t>7</w:t>
      </w:r>
      <w:r>
        <w:rPr>
          <w:strike w:val="0"/>
        </w:rPr>
        <w:t>0 and FI </w:t>
      </w:r>
      <w:r>
        <w:rPr>
          <w:strike w:val="0"/>
          <w:u w:val="single"/>
        </w:rPr>
        <w:t>38</w:t>
      </w:r>
      <w:r>
        <w:rPr>
          <w:strike w:val="0"/>
        </w:rPr>
        <w:t>0 </w:t>
      </w:r>
      <w:r>
        <w:rPr>
          <w:strike w:val="0"/>
          <w:u w:val="single"/>
        </w:rPr>
        <w:t>an</w:t>
      </w:r>
      <w:r>
        <w:rPr>
          <w:strike w:val="0"/>
        </w:rPr>
        <w:t>d FI 460 </w:t>
      </w:r>
      <w:r>
        <w:rPr>
          <w:strike/>
        </w:rPr>
        <w:t>R</w:t>
      </w:r>
      <w:r>
        <w:rPr>
          <w:strike w:val="0"/>
        </w:rPr>
        <w:t>: </w:t>
      </w:r>
      <w:r>
        <w:rPr>
          <w:strike/>
        </w:rPr>
        <w:t>Ope</w:t>
      </w:r>
      <w:r>
        <w:rPr>
          <w:strike w:val="0"/>
        </w:rPr>
        <w:t>n </w:t>
      </w:r>
      <w:r>
        <w:rPr>
          <w:strike/>
        </w:rPr>
        <w:t>t</w:t>
      </w:r>
      <w:r>
        <w:rPr>
          <w:strike w:val="0"/>
        </w:rPr>
        <w:t>o juni</w:t>
      </w:r>
      <w:r>
        <w:rPr>
          <w:strike/>
        </w:rPr>
        <w:t>or</w:t>
      </w:r>
      <w:r>
        <w:rPr>
          <w:strike w:val="0"/>
        </w:rPr>
        <w:t>s </w:t>
      </w:r>
      <w:r>
        <w:rPr>
          <w:strike/>
        </w:rPr>
        <w:t>o</w:t>
      </w:r>
      <w:r>
        <w:rPr>
          <w:strike w:val="0"/>
        </w:rPr>
        <w:t>r seniors </w:t>
      </w:r>
      <w:r>
        <w:rPr>
          <w:strike/>
        </w:rPr>
        <w:t>in the Eli Broad College of Business and The Eli Broad Graduate School of Management.</w:t>
      </w:r>
      <w:r>
        <w:rPr>
          <w:strike w:val="0"/>
        </w:rPr>
        <w:t> </w:t>
      </w:r>
      <w:r>
        <w:rPr>
          <w:strike w:val="0"/>
          <w:u w:val="single"/>
        </w:rPr>
        <w:t>R</w:t>
      </w:r>
      <w:r>
        <w:rPr>
          <w:strike w:val="0"/>
        </w:rPr>
        <w:t>: Open </w:t>
      </w:r>
      <w:r>
        <w:rPr>
          <w:strike w:val="0"/>
          <w:u w:val="single"/>
        </w:rPr>
        <w:t>t</w:t>
      </w:r>
      <w:r>
        <w:rPr>
          <w:strike w:val="0"/>
        </w:rPr>
        <w:t>o juni</w:t>
      </w:r>
      <w:r>
        <w:rPr>
          <w:strike w:val="0"/>
          <w:u w:val="single"/>
        </w:rPr>
        <w:t>or</w:t>
      </w:r>
      <w:r>
        <w:rPr>
          <w:strike w:val="0"/>
        </w:rPr>
        <w:t>s </w:t>
      </w:r>
      <w:r>
        <w:rPr>
          <w:strike w:val="0"/>
          <w:u w:val="single"/>
        </w:rPr>
        <w:t>o</w:t>
      </w:r>
      <w:r>
        <w:rPr>
          <w:strike w:val="0"/>
        </w:rPr>
        <w:t>r se</w:t>
      </w:r>
      <w:r>
        <w:rPr>
          <w:strike w:val="0"/>
          <w:u w:val="single"/>
        </w:rPr>
        <w:t>nior</w:t>
      </w:r>
      <w:r>
        <w:rPr>
          <w:strike w:val="0"/>
        </w:rPr>
        <w:t>s </w:t>
      </w:r>
      <w:r>
        <w:rPr>
          <w:strike w:val="0"/>
          <w:u w:val="single"/>
        </w:rPr>
        <w:t>i</w:t>
      </w:r>
      <w:r>
        <w:rPr>
          <w:strike w:val="0"/>
        </w:rPr>
        <w:t>n the </w:t>
      </w:r>
      <w:r>
        <w:rPr>
          <w:strike w:val="0"/>
          <w:u w:val="single"/>
        </w:rPr>
        <w:t>El</w:t>
      </w:r>
      <w:r>
        <w:rPr>
          <w:strike w:val="0"/>
        </w:rPr>
        <w:t>i </w:t>
      </w:r>
      <w:r>
        <w:rPr>
          <w:strike w:val="0"/>
          <w:u w:val="single"/>
        </w:rPr>
        <w:t>Broa</w:t>
      </w:r>
      <w:r>
        <w:rPr>
          <w:strike w:val="0"/>
        </w:rPr>
        <w:t>d Coll</w:t>
      </w:r>
      <w:r>
        <w:rPr>
          <w:strike w:val="0"/>
          <w:u w:val="single"/>
        </w:rPr>
        <w:t>eg</w:t>
      </w:r>
      <w:r>
        <w:rPr>
          <w:strike w:val="0"/>
        </w:rPr>
        <w:t>e </w:t>
      </w:r>
      <w:r>
        <w:rPr>
          <w:strike w:val="0"/>
          <w:u w:val="single"/>
        </w:rPr>
        <w:t>o</w:t>
      </w:r>
      <w:r>
        <w:rPr>
          <w:strike w:val="0"/>
        </w:rPr>
        <w:t>f </w:t>
      </w:r>
      <w:r>
        <w:rPr>
          <w:strike w:val="0"/>
          <w:u w:val="single"/>
        </w:rPr>
        <w:t>Busines</w:t>
      </w:r>
      <w:r>
        <w:rPr>
          <w:strike w:val="0"/>
        </w:rPr>
        <w:t>s and T</w:t>
      </w:r>
      <w:r>
        <w:rPr>
          <w:strike w:val="0"/>
          <w:u w:val="single"/>
        </w:rPr>
        <w:t>h</w:t>
      </w:r>
      <w:r>
        <w:rPr>
          <w:strike w:val="0"/>
        </w:rPr>
        <w:t>e </w:t>
      </w:r>
      <w:r>
        <w:rPr>
          <w:strike w:val="0"/>
          <w:u w:val="single"/>
        </w:rPr>
        <w:t>El</w:t>
      </w:r>
      <w:r>
        <w:rPr>
          <w:strike w:val="0"/>
        </w:rPr>
        <w:t>i Broad </w:t>
      </w:r>
      <w:r>
        <w:rPr>
          <w:strike w:val="0"/>
          <w:u w:val="single"/>
        </w:rPr>
        <w:t>Graduat</w:t>
      </w:r>
      <w:r>
        <w:rPr>
          <w:strike w:val="0"/>
        </w:rPr>
        <w:t>e Sc</w:t>
      </w:r>
      <w:r>
        <w:rPr>
          <w:strike w:val="0"/>
          <w:u w:val="single"/>
        </w:rPr>
        <w:t>hoo</w:t>
      </w:r>
      <w:r>
        <w:rPr>
          <w:strike w:val="0"/>
        </w:rPr>
        <w:t>l of </w:t>
      </w:r>
      <w:r>
        <w:rPr>
          <w:strike w:val="0"/>
          <w:u w:val="double"/>
        </w:rPr>
        <w:t>Management </w:t>
      </w:r>
      <w:r>
        <w:rPr>
          <w:strike w:val="0"/>
          <w:u w:val="single"/>
        </w:rPr>
        <w:t>an</w:t>
      </w:r>
      <w:r>
        <w:rPr>
          <w:strike w:val="0"/>
        </w:rPr>
        <w:t>d op</w:t>
      </w:r>
      <w:r>
        <w:rPr>
          <w:strike w:val="0"/>
          <w:u w:val="single"/>
        </w:rPr>
        <w:t>e</w:t>
      </w:r>
      <w:r>
        <w:rPr>
          <w:strike w:val="0"/>
        </w:rPr>
        <w:t>n </w:t>
      </w:r>
      <w:r>
        <w:rPr>
          <w:strike w:val="0"/>
          <w:u w:val="single"/>
        </w:rPr>
        <w:t>t</w:t>
      </w:r>
      <w:r>
        <w:rPr>
          <w:strike w:val="0"/>
        </w:rPr>
        <w:t>o stu</w:t>
      </w:r>
      <w:r>
        <w:rPr>
          <w:strike w:val="0"/>
          <w:u w:val="single"/>
        </w:rPr>
        <w:t>dent</w:t>
      </w:r>
      <w:r>
        <w:rPr>
          <w:strike w:val="0"/>
        </w:rPr>
        <w:t>s </w:t>
      </w:r>
      <w:r>
        <w:rPr>
          <w:strike w:val="0"/>
          <w:u w:val="single"/>
        </w:rPr>
        <w:t>i</w:t>
      </w:r>
      <w:r>
        <w:rPr>
          <w:strike w:val="0"/>
        </w:rPr>
        <w:t>n </w:t>
      </w:r>
      <w:r>
        <w:rPr>
          <w:strike w:val="0"/>
          <w:u w:val="single"/>
        </w:rPr>
        <w:t>th</w:t>
      </w:r>
      <w:r>
        <w:rPr>
          <w:strike w:val="0"/>
        </w:rPr>
        <w:t>e Financial Planning </w:t>
      </w:r>
      <w:r>
        <w:rPr>
          <w:strike w:val="0"/>
          <w:u w:val="single"/>
        </w:rPr>
        <w:t>an</w:t>
      </w:r>
      <w:r>
        <w:rPr>
          <w:strike w:val="0"/>
        </w:rPr>
        <w:t>d Weal</w:t>
      </w:r>
      <w:r>
        <w:rPr>
          <w:strike w:val="0"/>
          <w:u w:val="single"/>
        </w:rPr>
        <w:t>t</w:t>
      </w:r>
      <w:r>
        <w:rPr>
          <w:strike w:val="0"/>
        </w:rPr>
        <w:t>h Management Minor.</w:t>
      </w:r>
    </w:p>
    <w:p>
      <w:pPr>
        <w:pStyle w:val="BodyText"/>
        <w:ind w:left="2320" w:right="449"/>
      </w:pPr>
      <w:r>
        <w:rPr>
          <w:dstrike/>
        </w:rPr>
        <w:t>Advanc</w:t>
      </w:r>
      <w:r>
        <w:rPr>
          <w:strike/>
        </w:rPr>
        <w:t>e</w:t>
      </w:r>
      <w:r>
        <w:rPr>
          <w:strike w:val="0"/>
        </w:rPr>
        <w:t>d esta</w:t>
      </w:r>
      <w:r>
        <w:rPr>
          <w:strike/>
        </w:rPr>
        <w:t>te</w:t>
      </w:r>
      <w:r>
        <w:rPr>
          <w:strike w:val="0"/>
        </w:rPr>
        <w:t>, </w:t>
      </w:r>
      <w:r>
        <w:rPr>
          <w:strike/>
        </w:rPr>
        <w:t>ta</w:t>
      </w:r>
      <w:r>
        <w:rPr>
          <w:strike w:val="0"/>
        </w:rPr>
        <w:t>x </w:t>
      </w:r>
      <w:r>
        <w:rPr>
          <w:strike/>
        </w:rPr>
        <w:t>an</w:t>
      </w:r>
      <w:r>
        <w:rPr>
          <w:strike w:val="0"/>
        </w:rPr>
        <w:t>d </w:t>
      </w:r>
      <w:r>
        <w:rPr>
          <w:strike/>
        </w:rPr>
        <w:t>retiremen</w:t>
      </w:r>
      <w:r>
        <w:rPr>
          <w:strike w:val="0"/>
        </w:rPr>
        <w:t>t plannin</w:t>
      </w:r>
      <w:r>
        <w:rPr>
          <w:strike/>
        </w:rPr>
        <w:t>g</w:t>
      </w:r>
      <w:r>
        <w:rPr>
          <w:strike w:val="0"/>
        </w:rPr>
        <w:t>. </w:t>
      </w:r>
      <w:r>
        <w:rPr>
          <w:strike/>
        </w:rPr>
        <w:t>Clien</w:t>
      </w:r>
      <w:r>
        <w:rPr>
          <w:strike w:val="0"/>
        </w:rPr>
        <w:t>t managemen</w:t>
      </w:r>
      <w:r>
        <w:rPr>
          <w:strike/>
        </w:rPr>
        <w:t>t</w:t>
      </w:r>
      <w:r>
        <w:rPr>
          <w:strike w:val="0"/>
        </w:rPr>
        <w:t>, planni</w:t>
      </w:r>
      <w:r>
        <w:rPr>
          <w:strike/>
        </w:rPr>
        <w:t>n</w:t>
      </w:r>
      <w:r>
        <w:rPr>
          <w:strike w:val="0"/>
        </w:rPr>
        <w:t>g </w:t>
      </w:r>
      <w:r>
        <w:rPr>
          <w:strike/>
        </w:rPr>
        <w:t>tool</w:t>
      </w:r>
      <w:r>
        <w:rPr>
          <w:strike w:val="0"/>
        </w:rPr>
        <w:t>s and </w:t>
      </w:r>
      <w:r>
        <w:rPr>
          <w:strike/>
        </w:rPr>
        <w:t>softwar</w:t>
      </w:r>
      <w:r>
        <w:rPr>
          <w:strike w:val="0"/>
        </w:rPr>
        <w:t>e applic</w:t>
      </w:r>
      <w:r>
        <w:rPr>
          <w:strike/>
        </w:rPr>
        <w:t>ations</w:t>
      </w:r>
      <w:r>
        <w:rPr>
          <w:strike w:val="0"/>
        </w:rPr>
        <w:t>. Creation </w:t>
      </w:r>
      <w:r>
        <w:rPr>
          <w:strike/>
        </w:rPr>
        <w:t>o</w:t>
      </w:r>
      <w:r>
        <w:rPr>
          <w:strike w:val="0"/>
        </w:rPr>
        <w:t>f a compreh</w:t>
      </w:r>
      <w:r>
        <w:rPr>
          <w:strike/>
        </w:rPr>
        <w:t>ensiv</w:t>
      </w:r>
      <w:r>
        <w:rPr>
          <w:strike w:val="0"/>
        </w:rPr>
        <w:t>e financial </w:t>
      </w:r>
      <w:r>
        <w:rPr>
          <w:strike/>
        </w:rPr>
        <w:t>plan</w:t>
      </w:r>
      <w:r>
        <w:rPr>
          <w:strike w:val="0"/>
        </w:rPr>
        <w:t>. </w:t>
      </w:r>
      <w:r>
        <w:rPr>
          <w:strike w:val="0"/>
          <w:u w:val="double"/>
        </w:rPr>
        <w:t>Capstone course</w:t>
      </w:r>
      <w:r>
        <w:rPr>
          <w:strike w:val="0"/>
        </w:rPr>
        <w:t> </w:t>
      </w:r>
      <w:r>
        <w:rPr>
          <w:strike w:val="0"/>
          <w:u w:val="single"/>
        </w:rPr>
        <w:t>focuse</w:t>
      </w:r>
      <w:r>
        <w:rPr>
          <w:strike w:val="0"/>
        </w:rPr>
        <w:t>d on </w:t>
      </w:r>
      <w:r>
        <w:rPr>
          <w:strike w:val="0"/>
          <w:u w:val="single"/>
        </w:rPr>
        <w:t>al</w:t>
      </w:r>
      <w:r>
        <w:rPr>
          <w:strike w:val="0"/>
        </w:rPr>
        <w:t>l </w:t>
      </w:r>
      <w:r>
        <w:rPr>
          <w:strike w:val="0"/>
          <w:u w:val="single"/>
        </w:rPr>
        <w:t>aspect</w:t>
      </w:r>
      <w:r>
        <w:rPr>
          <w:strike w:val="0"/>
        </w:rPr>
        <w:t>s </w:t>
      </w:r>
      <w:r>
        <w:rPr>
          <w:strike w:val="0"/>
          <w:u w:val="single"/>
        </w:rPr>
        <w:t>o</w:t>
      </w:r>
      <w:r>
        <w:rPr>
          <w:strike w:val="0"/>
        </w:rPr>
        <w:t>f fina</w:t>
      </w:r>
      <w:r>
        <w:rPr>
          <w:strike w:val="0"/>
          <w:u w:val="single"/>
        </w:rPr>
        <w:t>ncia</w:t>
      </w:r>
      <w:r>
        <w:rPr>
          <w:strike w:val="0"/>
        </w:rPr>
        <w:t>l planni</w:t>
      </w:r>
      <w:r>
        <w:rPr>
          <w:strike w:val="0"/>
          <w:u w:val="single"/>
        </w:rPr>
        <w:t>ng</w:t>
      </w:r>
      <w:r>
        <w:rPr>
          <w:strike w:val="0"/>
        </w:rPr>
        <w:t>, Clie</w:t>
      </w:r>
      <w:r>
        <w:rPr>
          <w:strike w:val="0"/>
          <w:u w:val="single"/>
        </w:rPr>
        <w:t>n</w:t>
      </w:r>
      <w:r>
        <w:rPr>
          <w:strike w:val="0"/>
        </w:rPr>
        <w:t>t manage</w:t>
      </w:r>
      <w:r>
        <w:rPr>
          <w:strike w:val="0"/>
          <w:u w:val="single"/>
        </w:rPr>
        <w:t>ment</w:t>
      </w:r>
      <w:r>
        <w:rPr>
          <w:strike w:val="0"/>
        </w:rPr>
        <w:t>, planning </w:t>
      </w:r>
      <w:r>
        <w:rPr>
          <w:strike w:val="0"/>
          <w:u w:val="single"/>
        </w:rPr>
        <w:t>tool</w:t>
      </w:r>
      <w:r>
        <w:rPr>
          <w:strike w:val="0"/>
        </w:rPr>
        <w:t>s and </w:t>
      </w:r>
      <w:r>
        <w:rPr>
          <w:strike w:val="0"/>
          <w:u w:val="single"/>
        </w:rPr>
        <w:t>softwar</w:t>
      </w:r>
      <w:r>
        <w:rPr>
          <w:strike w:val="0"/>
        </w:rPr>
        <w:t>e applic</w:t>
      </w:r>
      <w:r>
        <w:rPr>
          <w:strike w:val="0"/>
          <w:u w:val="single"/>
        </w:rPr>
        <w:t>ations</w:t>
      </w:r>
      <w:r>
        <w:rPr>
          <w:strike w:val="0"/>
        </w:rPr>
        <w:t>. Creation </w:t>
      </w:r>
      <w:r>
        <w:rPr>
          <w:strike w:val="0"/>
          <w:u w:val="single"/>
        </w:rPr>
        <w:t>o</w:t>
      </w:r>
      <w:r>
        <w:rPr>
          <w:strike w:val="0"/>
        </w:rPr>
        <w:t>f a compreh</w:t>
      </w:r>
      <w:r>
        <w:rPr>
          <w:strike w:val="0"/>
          <w:u w:val="single"/>
        </w:rPr>
        <w:t>ensiv</w:t>
      </w:r>
      <w:r>
        <w:rPr>
          <w:strike w:val="0"/>
        </w:rPr>
        <w:t>e financial plan.</w:t>
      </w:r>
    </w:p>
    <w:p>
      <w:pPr>
        <w:pStyle w:val="BodyText"/>
        <w:ind w:left="2320"/>
      </w:pPr>
      <w:r>
        <w:rPr>
          <w:strike/>
        </w:rPr>
        <w:t>Effectiv</w:t>
      </w:r>
      <w:r>
        <w:rPr>
          <w:strike w:val="0"/>
        </w:rPr>
        <w:t>e Fa</w:t>
      </w:r>
      <w:r>
        <w:rPr>
          <w:strike/>
        </w:rPr>
        <w:t>l</w:t>
      </w:r>
      <w:r>
        <w:rPr>
          <w:strike w:val="0"/>
        </w:rPr>
        <w:t>l 2020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FI</w:t>
      </w:r>
      <w:r>
        <w:rPr>
          <w:spacing w:val="-1"/>
        </w:rPr>
        <w:t> </w:t>
      </w:r>
      <w:r>
        <w:rPr/>
        <w:t>480</w:t>
        <w:tab/>
        <w:t>Financial Risk</w:t>
      </w:r>
      <w:r>
        <w:rPr>
          <w:spacing w:val="1"/>
        </w:rPr>
        <w:t> </w:t>
      </w:r>
      <w:r>
        <w:rPr/>
        <w:t>Management</w:t>
      </w:r>
    </w:p>
    <w:p>
      <w:pPr>
        <w:pStyle w:val="BodyText"/>
        <w:ind w:left="1600" w:right="376"/>
      </w:pPr>
      <w:r>
        <w:rPr/>
        <w:t>Spring of every year. 3(3-0) </w:t>
      </w:r>
      <w:r>
        <w:rPr>
          <w:strike/>
        </w:rPr>
        <w:t>P</w:t>
      </w:r>
      <w:r>
        <w:rPr>
          <w:strike w:val="0"/>
        </w:rPr>
        <w:t>: (FI </w:t>
      </w:r>
      <w:r>
        <w:rPr>
          <w:strike/>
        </w:rPr>
        <w:t>31</w:t>
      </w:r>
      <w:r>
        <w:rPr>
          <w:strike w:val="0"/>
        </w:rPr>
        <w:t>1 </w:t>
      </w:r>
      <w:r>
        <w:rPr>
          <w:strike/>
        </w:rPr>
        <w:t>o</w:t>
      </w:r>
      <w:r>
        <w:rPr>
          <w:strike w:val="0"/>
        </w:rPr>
        <w:t>r FI 3</w:t>
      </w:r>
      <w:r>
        <w:rPr>
          <w:strike/>
        </w:rPr>
        <w:t>20</w:t>
      </w:r>
      <w:r>
        <w:rPr>
          <w:strike w:val="0"/>
        </w:rPr>
        <w:t>) and (STT </w:t>
      </w:r>
      <w:r>
        <w:rPr>
          <w:strike/>
        </w:rPr>
        <w:t>20</w:t>
      </w:r>
      <w:r>
        <w:rPr>
          <w:strike w:val="0"/>
        </w:rPr>
        <w:t>0 </w:t>
      </w:r>
      <w:r>
        <w:rPr>
          <w:strike/>
        </w:rPr>
        <w:t>o</w:t>
      </w:r>
      <w:r>
        <w:rPr>
          <w:strike w:val="0"/>
        </w:rPr>
        <w:t>r STT </w:t>
      </w:r>
      <w:r>
        <w:rPr>
          <w:strike/>
        </w:rPr>
        <w:t>20</w:t>
      </w:r>
      <w:r>
        <w:rPr>
          <w:strike w:val="0"/>
        </w:rPr>
        <w:t>1 </w:t>
      </w:r>
      <w:r>
        <w:rPr>
          <w:strike/>
        </w:rPr>
        <w:t>o</w:t>
      </w:r>
      <w:r>
        <w:rPr>
          <w:strike w:val="0"/>
        </w:rPr>
        <w:t>r STT </w:t>
      </w:r>
      <w:r>
        <w:rPr>
          <w:strike/>
        </w:rPr>
        <w:t>23</w:t>
      </w:r>
      <w:r>
        <w:rPr>
          <w:strike w:val="0"/>
        </w:rPr>
        <w:t>1 </w:t>
      </w:r>
      <w:r>
        <w:rPr>
          <w:strike/>
        </w:rPr>
        <w:t>o</w:t>
      </w:r>
      <w:r>
        <w:rPr>
          <w:strike w:val="0"/>
        </w:rPr>
        <w:t>r STT 315 </w:t>
      </w:r>
      <w:r>
        <w:rPr>
          <w:strike/>
        </w:rPr>
        <w:t>o</w:t>
      </w:r>
      <w:r>
        <w:rPr>
          <w:strike w:val="0"/>
        </w:rPr>
        <w:t>r STT </w:t>
      </w:r>
      <w:r>
        <w:rPr>
          <w:strike/>
        </w:rPr>
        <w:t>35</w:t>
      </w:r>
      <w:r>
        <w:rPr>
          <w:strike w:val="0"/>
        </w:rPr>
        <w:t>1 </w:t>
      </w:r>
      <w:r>
        <w:rPr>
          <w:strike/>
        </w:rPr>
        <w:t>o</w:t>
      </w:r>
      <w:r>
        <w:rPr>
          <w:strike w:val="0"/>
        </w:rPr>
        <w:t>r STT </w:t>
      </w:r>
      <w:r>
        <w:rPr>
          <w:strike/>
        </w:rPr>
        <w:t>42</w:t>
      </w:r>
      <w:r>
        <w:rPr>
          <w:strike w:val="0"/>
        </w:rPr>
        <w:t>1 </w:t>
      </w:r>
      <w:r>
        <w:rPr>
          <w:strike/>
        </w:rPr>
        <w:t>o</w:t>
      </w:r>
      <w:r>
        <w:rPr>
          <w:strike w:val="0"/>
        </w:rPr>
        <w:t>r STT </w:t>
      </w:r>
      <w:r>
        <w:rPr>
          <w:strike/>
        </w:rPr>
        <w:t>441</w:t>
      </w:r>
      <w:r>
        <w:rPr>
          <w:strike w:val="0"/>
        </w:rPr>
        <w:t>) </w:t>
      </w:r>
      <w:r>
        <w:rPr>
          <w:strike/>
        </w:rPr>
        <w:t>an</w:t>
      </w:r>
      <w:r>
        <w:rPr>
          <w:strike w:val="0"/>
        </w:rPr>
        <w:t>d FI 380 </w:t>
      </w:r>
      <w:r>
        <w:rPr>
          <w:strike w:val="0"/>
          <w:u w:val="single"/>
        </w:rPr>
        <w:t>P</w:t>
      </w:r>
      <w:r>
        <w:rPr>
          <w:strike w:val="0"/>
        </w:rPr>
        <w:t>: (FI </w:t>
      </w:r>
      <w:r>
        <w:rPr>
          <w:strike w:val="0"/>
          <w:u w:val="single"/>
        </w:rPr>
        <w:t>31</w:t>
      </w:r>
      <w:r>
        <w:rPr>
          <w:strike w:val="0"/>
        </w:rPr>
        <w:t>1 </w:t>
      </w:r>
      <w:r>
        <w:rPr>
          <w:strike w:val="0"/>
          <w:u w:val="single"/>
        </w:rPr>
        <w:t>o</w:t>
      </w:r>
      <w:r>
        <w:rPr>
          <w:strike w:val="0"/>
        </w:rPr>
        <w:t>r FI </w:t>
      </w:r>
      <w:r>
        <w:rPr>
          <w:strike w:val="0"/>
          <w:u w:val="single"/>
        </w:rPr>
        <w:t>320</w:t>
      </w:r>
      <w:r>
        <w:rPr>
          <w:strike w:val="0"/>
        </w:rPr>
        <w:t>) </w:t>
      </w:r>
      <w:r>
        <w:rPr>
          <w:strike w:val="0"/>
          <w:u w:val="single"/>
        </w:rPr>
        <w:t>an</w:t>
      </w:r>
      <w:r>
        <w:rPr>
          <w:strike w:val="0"/>
        </w:rPr>
        <w:t>d (STT </w:t>
      </w:r>
      <w:r>
        <w:rPr>
          <w:strike w:val="0"/>
          <w:u w:val="single"/>
        </w:rPr>
        <w:t>20</w:t>
      </w:r>
      <w:r>
        <w:rPr>
          <w:strike w:val="0"/>
        </w:rPr>
        <w:t>0 </w:t>
      </w:r>
      <w:r>
        <w:rPr>
          <w:strike w:val="0"/>
          <w:u w:val="single"/>
        </w:rPr>
        <w:t>o</w:t>
      </w:r>
      <w:r>
        <w:rPr>
          <w:strike w:val="0"/>
        </w:rPr>
        <w:t>r STT </w:t>
      </w:r>
      <w:r>
        <w:rPr>
          <w:strike w:val="0"/>
          <w:u w:val="single"/>
        </w:rPr>
        <w:t>20</w:t>
      </w:r>
      <w:r>
        <w:rPr>
          <w:strike w:val="0"/>
        </w:rPr>
        <w:t>1 or</w:t>
      </w:r>
    </w:p>
    <w:p>
      <w:pPr>
        <w:pStyle w:val="BodyText"/>
        <w:ind w:left="1600" w:right="345"/>
      </w:pPr>
      <w:r>
        <w:rPr>
          <w:u w:val="double"/>
        </w:rPr>
        <w:t>STT </w:t>
      </w:r>
      <w:r>
        <w:rPr>
          <w:u w:val="single"/>
        </w:rPr>
        <w:t>23</w:t>
      </w:r>
      <w:r>
        <w:rPr/>
        <w:t>1 </w:t>
      </w:r>
      <w:r>
        <w:rPr>
          <w:u w:val="single"/>
        </w:rPr>
        <w:t>o</w:t>
      </w:r>
      <w:r>
        <w:rPr/>
        <w:t>r STT </w:t>
      </w:r>
      <w:r>
        <w:rPr>
          <w:u w:val="single"/>
        </w:rPr>
        <w:t>31</w:t>
      </w:r>
      <w:r>
        <w:rPr/>
        <w:t>5 </w:t>
      </w:r>
      <w:r>
        <w:rPr>
          <w:u w:val="single"/>
        </w:rPr>
        <w:t>o</w:t>
      </w:r>
      <w:r>
        <w:rPr/>
        <w:t>r STT </w:t>
      </w:r>
      <w:r>
        <w:rPr>
          <w:u w:val="single"/>
        </w:rPr>
        <w:t>35</w:t>
      </w:r>
      <w:r>
        <w:rPr/>
        <w:t>1 </w:t>
      </w:r>
      <w:r>
        <w:rPr>
          <w:u w:val="single"/>
        </w:rPr>
        <w:t>o</w:t>
      </w:r>
      <w:r>
        <w:rPr/>
        <w:t>r STT </w:t>
      </w:r>
      <w:r>
        <w:rPr>
          <w:u w:val="single"/>
        </w:rPr>
        <w:t>42</w:t>
      </w:r>
      <w:r>
        <w:rPr/>
        <w:t>1 </w:t>
      </w:r>
      <w:r>
        <w:rPr>
          <w:u w:val="single"/>
        </w:rPr>
        <w:t>o</w:t>
      </w:r>
      <w:r>
        <w:rPr/>
        <w:t>r STT 441) RB: Knowledge of calculus is recommended but not required. </w:t>
      </w:r>
      <w:r>
        <w:rPr>
          <w:strike/>
        </w:rPr>
        <w:t>R</w:t>
      </w:r>
      <w:r>
        <w:rPr>
          <w:strike w:val="0"/>
        </w:rPr>
        <w:t>: </w:t>
      </w:r>
      <w:r>
        <w:rPr>
          <w:strike/>
        </w:rPr>
        <w:t>Ope</w:t>
      </w:r>
      <w:r>
        <w:rPr>
          <w:strike w:val="0"/>
        </w:rPr>
        <w:t>n </w:t>
      </w:r>
      <w:r>
        <w:rPr>
          <w:strike/>
        </w:rPr>
        <w:t>t</w:t>
      </w:r>
      <w:r>
        <w:rPr>
          <w:strike w:val="0"/>
        </w:rPr>
        <w:t>o students </w:t>
      </w:r>
      <w:r>
        <w:rPr>
          <w:strike/>
        </w:rPr>
        <w:t>i</w:t>
      </w:r>
      <w:r>
        <w:rPr>
          <w:strike w:val="0"/>
        </w:rPr>
        <w:t>n the Insura</w:t>
      </w:r>
      <w:r>
        <w:rPr>
          <w:strike/>
        </w:rPr>
        <w:t>nc</w:t>
      </w:r>
      <w:r>
        <w:rPr>
          <w:strike w:val="0"/>
        </w:rPr>
        <w:t>e and </w:t>
      </w:r>
      <w:r>
        <w:rPr>
          <w:strike/>
        </w:rPr>
        <w:t>Ris</w:t>
      </w:r>
      <w:r>
        <w:rPr>
          <w:strike w:val="0"/>
        </w:rPr>
        <w:t>k Managem</w:t>
      </w:r>
      <w:r>
        <w:rPr>
          <w:strike/>
        </w:rPr>
        <w:t>en</w:t>
      </w:r>
      <w:r>
        <w:rPr>
          <w:strike w:val="0"/>
        </w:rPr>
        <w:t>t Minor </w:t>
      </w:r>
      <w:r>
        <w:rPr>
          <w:strike/>
        </w:rPr>
        <w:t>o</w:t>
      </w:r>
      <w:r>
        <w:rPr>
          <w:strike w:val="0"/>
        </w:rPr>
        <w:t>r appr</w:t>
      </w:r>
      <w:r>
        <w:rPr>
          <w:strike/>
        </w:rPr>
        <w:t>ova</w:t>
      </w:r>
      <w:r>
        <w:rPr>
          <w:strike w:val="0"/>
        </w:rPr>
        <w:t>l </w:t>
      </w:r>
      <w:r>
        <w:rPr>
          <w:strike/>
        </w:rPr>
        <w:t>o</w:t>
      </w:r>
      <w:r>
        <w:rPr>
          <w:strike w:val="0"/>
        </w:rPr>
        <w:t>f department.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Fin</w:t>
      </w:r>
      <w:r>
        <w:rPr>
          <w:strike w:val="0"/>
          <w:u w:val="single"/>
        </w:rPr>
        <w:t>anc</w:t>
      </w:r>
      <w:r>
        <w:rPr>
          <w:strike w:val="0"/>
        </w:rPr>
        <w:t>e Ma</w:t>
      </w:r>
      <w:r>
        <w:rPr>
          <w:strike w:val="0"/>
          <w:u w:val="single"/>
        </w:rPr>
        <w:t>jo</w:t>
      </w:r>
      <w:r>
        <w:rPr>
          <w:strike w:val="0"/>
        </w:rPr>
        <w:t>r and open </w:t>
      </w:r>
      <w:r>
        <w:rPr>
          <w:strike w:val="0"/>
          <w:u w:val="single"/>
        </w:rPr>
        <w:t>t</w:t>
      </w:r>
      <w:r>
        <w:rPr>
          <w:strike w:val="0"/>
        </w:rPr>
        <w:t>o stud</w:t>
      </w:r>
      <w:r>
        <w:rPr>
          <w:strike w:val="0"/>
          <w:u w:val="single"/>
        </w:rPr>
        <w:t>ent</w:t>
      </w:r>
      <w:r>
        <w:rPr>
          <w:strike w:val="0"/>
        </w:rPr>
        <w:t>s </w:t>
      </w:r>
      <w:r>
        <w:rPr>
          <w:strike w:val="0"/>
          <w:u w:val="single"/>
        </w:rPr>
        <w:t>i</w:t>
      </w:r>
      <w:r>
        <w:rPr>
          <w:strike w:val="0"/>
        </w:rPr>
        <w:t>n the </w:t>
      </w:r>
      <w:r>
        <w:rPr>
          <w:strike w:val="0"/>
          <w:u w:val="double"/>
        </w:rPr>
        <w:t>Insurance </w:t>
      </w:r>
      <w:r>
        <w:rPr>
          <w:strike w:val="0"/>
          <w:u w:val="single"/>
        </w:rPr>
        <w:t>an</w:t>
      </w:r>
      <w:r>
        <w:rPr>
          <w:strike w:val="0"/>
        </w:rPr>
        <w:t>d </w:t>
      </w:r>
      <w:r>
        <w:rPr>
          <w:strike w:val="0"/>
          <w:u w:val="single"/>
        </w:rPr>
        <w:t>Ris</w:t>
      </w:r>
      <w:r>
        <w:rPr>
          <w:strike w:val="0"/>
        </w:rPr>
        <w:t>k Managem</w:t>
      </w:r>
      <w:r>
        <w:rPr>
          <w:strike w:val="0"/>
          <w:u w:val="single"/>
        </w:rPr>
        <w:t>en</w:t>
      </w:r>
      <w:r>
        <w:rPr>
          <w:strike w:val="0"/>
        </w:rPr>
        <w:t>t </w:t>
      </w:r>
      <w:r>
        <w:rPr>
          <w:strike w:val="0"/>
          <w:u w:val="single"/>
        </w:rPr>
        <w:t>Mino</w:t>
      </w:r>
      <w:r>
        <w:rPr>
          <w:strike w:val="0"/>
        </w:rPr>
        <w:t>r </w:t>
      </w:r>
      <w:r>
        <w:rPr>
          <w:strike w:val="0"/>
          <w:u w:val="single"/>
        </w:rPr>
        <w:t>o</w:t>
      </w:r>
      <w:r>
        <w:rPr>
          <w:strike w:val="0"/>
        </w:rPr>
        <w:t>r app</w:t>
      </w:r>
      <w:r>
        <w:rPr>
          <w:strike w:val="0"/>
          <w:u w:val="single"/>
        </w:rPr>
        <w:t>rova</w:t>
      </w:r>
      <w:r>
        <w:rPr>
          <w:strike w:val="0"/>
        </w:rPr>
        <w:t>l </w:t>
      </w:r>
      <w:r>
        <w:rPr>
          <w:strike w:val="0"/>
          <w:u w:val="single"/>
        </w:rPr>
        <w:t>o</w:t>
      </w:r>
      <w:r>
        <w:rPr>
          <w:strike w:val="0"/>
        </w:rPr>
        <w:t>f department.</w:t>
      </w:r>
    </w:p>
    <w:p>
      <w:pPr>
        <w:pStyle w:val="BodyText"/>
        <w:ind w:left="2320" w:right="547"/>
      </w:pPr>
      <w:r>
        <w:rPr/>
        <w:t>Ways in which risks are quantified and managed by financial institutions. Nature of financial institutions and their regulation, the Basel Accords, coherent risk measures, value at risk, copulas, credit risk, operational risk, liquidity risk, and the financial crisis of 2007.</w:t>
      </w:r>
    </w:p>
    <w:p>
      <w:pPr>
        <w:pStyle w:val="BodyText"/>
        <w:ind w:left="2320"/>
      </w:pPr>
      <w:r>
        <w:rPr>
          <w:strike/>
        </w:rPr>
        <w:t>Effectiv</w:t>
      </w:r>
      <w:r>
        <w:rPr>
          <w:strike w:val="0"/>
        </w:rPr>
        <w:t>e Spring 2020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line="207" w:lineRule="exact" w:before="94"/>
        <w:ind w:left="160"/>
      </w:pPr>
      <w:r>
        <w:rPr/>
        <w:t>FI</w:t>
      </w:r>
      <w:r>
        <w:rPr>
          <w:spacing w:val="-1"/>
        </w:rPr>
        <w:t> </w:t>
      </w:r>
      <w:r>
        <w:rPr/>
        <w:t>481</w:t>
        <w:tab/>
      </w:r>
      <w:r>
        <w:rPr>
          <w:strike/>
        </w:rPr>
        <w:t>Crises</w:t>
      </w:r>
      <w:r>
        <w:rPr>
          <w:strike w:val="0"/>
        </w:rPr>
        <w:t>, Insuranc</w:t>
      </w:r>
      <w:r>
        <w:rPr>
          <w:strike/>
        </w:rPr>
        <w:t>e</w:t>
      </w:r>
      <w:r>
        <w:rPr>
          <w:strike w:val="0"/>
        </w:rPr>
        <w:t>, </w:t>
      </w:r>
      <w:r>
        <w:rPr>
          <w:strike/>
        </w:rPr>
        <w:t>an</w:t>
      </w:r>
      <w:r>
        <w:rPr>
          <w:strike w:val="0"/>
        </w:rPr>
        <w:t>d </w:t>
      </w:r>
      <w:r>
        <w:rPr>
          <w:strike/>
        </w:rPr>
        <w:t>Ris</w:t>
      </w:r>
      <w:r>
        <w:rPr>
          <w:strike w:val="0"/>
        </w:rPr>
        <w:t>k</w:t>
      </w:r>
      <w:r>
        <w:rPr>
          <w:strike w:val="0"/>
          <w:spacing w:val="-1"/>
        </w:rPr>
        <w:t> </w:t>
      </w:r>
      <w:r>
        <w:rPr>
          <w:strike w:val="0"/>
        </w:rPr>
        <w:t>Management</w:t>
      </w:r>
    </w:p>
    <w:p>
      <w:pPr>
        <w:pStyle w:val="BodyText"/>
        <w:spacing w:line="207" w:lineRule="exact"/>
        <w:ind w:left="1600"/>
      </w:pPr>
      <w:r>
        <w:rPr>
          <w:u w:val="double"/>
        </w:rPr>
        <w:t>Advanc</w:t>
      </w:r>
      <w:r>
        <w:rPr>
          <w:u w:val="single"/>
        </w:rPr>
        <w:t>e</w:t>
      </w:r>
      <w:r>
        <w:rPr/>
        <w:t>d Ente</w:t>
      </w:r>
      <w:r>
        <w:rPr>
          <w:u w:val="single"/>
        </w:rPr>
        <w:t>rpris</w:t>
      </w:r>
      <w:r>
        <w:rPr/>
        <w:t>e </w:t>
      </w:r>
      <w:r>
        <w:rPr>
          <w:u w:val="single"/>
        </w:rPr>
        <w:t>Ris</w:t>
      </w:r>
      <w:r>
        <w:rPr/>
        <w:t>k Manag</w:t>
      </w:r>
      <w:r>
        <w:rPr>
          <w:u w:val="single"/>
        </w:rPr>
        <w:t>emen</w:t>
      </w:r>
      <w:r>
        <w:rPr/>
        <w:t>t and </w:t>
      </w:r>
      <w:r>
        <w:rPr>
          <w:u w:val="single"/>
        </w:rPr>
        <w:t>Industr</w:t>
      </w:r>
      <w:r>
        <w:rPr/>
        <w:t>y Applications</w:t>
      </w:r>
    </w:p>
    <w:p>
      <w:pPr>
        <w:pStyle w:val="BodyText"/>
        <w:spacing w:before="1"/>
        <w:ind w:left="1600" w:right="586"/>
      </w:pPr>
      <w:r>
        <w:rPr>
          <w:dstrike/>
        </w:rPr>
        <w:t>Fa</w:t>
      </w:r>
      <w:r>
        <w:rPr>
          <w:strike/>
        </w:rPr>
        <w:t>l</w:t>
      </w:r>
      <w:r>
        <w:rPr>
          <w:strike w:val="0"/>
        </w:rPr>
        <w:t>l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ev</w:t>
      </w:r>
      <w:r>
        <w:rPr>
          <w:strike w:val="0"/>
          <w:u w:val="single"/>
        </w:rPr>
        <w:t>er</w:t>
      </w:r>
      <w:r>
        <w:rPr>
          <w:strike w:val="0"/>
        </w:rPr>
        <w:t>y year. 3(3-0) </w:t>
      </w:r>
      <w:r>
        <w:rPr>
          <w:strike/>
        </w:rPr>
        <w:t>P</w:t>
      </w:r>
      <w:r>
        <w:rPr>
          <w:strike w:val="0"/>
        </w:rPr>
        <w:t>: </w:t>
      </w:r>
      <w:r>
        <w:rPr>
          <w:strike/>
        </w:rPr>
        <w:t>(F</w:t>
      </w:r>
      <w:r>
        <w:rPr>
          <w:strike w:val="0"/>
        </w:rPr>
        <w:t>I </w:t>
      </w:r>
      <w:r>
        <w:rPr>
          <w:strike/>
        </w:rPr>
        <w:t>31</w:t>
      </w:r>
      <w:r>
        <w:rPr>
          <w:strike w:val="0"/>
        </w:rPr>
        <w:t>1 </w:t>
      </w:r>
      <w:r>
        <w:rPr>
          <w:strike/>
        </w:rPr>
        <w:t>o</w:t>
      </w:r>
      <w:r>
        <w:rPr>
          <w:strike w:val="0"/>
        </w:rPr>
        <w:t>r FI </w:t>
      </w:r>
      <w:r>
        <w:rPr>
          <w:strike/>
        </w:rPr>
        <w:t>320</w:t>
      </w:r>
      <w:r>
        <w:rPr>
          <w:strike w:val="0"/>
        </w:rPr>
        <w:t>) </w:t>
      </w:r>
      <w:r>
        <w:rPr>
          <w:strike/>
        </w:rPr>
        <w:t>an</w:t>
      </w:r>
      <w:r>
        <w:rPr>
          <w:strike w:val="0"/>
        </w:rPr>
        <w:t>d (STT </w:t>
      </w:r>
      <w:r>
        <w:rPr>
          <w:strike/>
        </w:rPr>
        <w:t>20</w:t>
      </w:r>
      <w:r>
        <w:rPr>
          <w:strike w:val="0"/>
        </w:rPr>
        <w:t>0 </w:t>
      </w:r>
      <w:r>
        <w:rPr>
          <w:strike/>
        </w:rPr>
        <w:t>o</w:t>
      </w:r>
      <w:r>
        <w:rPr>
          <w:strike w:val="0"/>
        </w:rPr>
        <w:t>r STT </w:t>
      </w:r>
      <w:r>
        <w:rPr>
          <w:strike/>
        </w:rPr>
        <w:t>20</w:t>
      </w:r>
      <w:r>
        <w:rPr>
          <w:strike w:val="0"/>
        </w:rPr>
        <w:t>1 or </w:t>
      </w:r>
      <w:r>
        <w:rPr>
          <w:dstrike/>
        </w:rPr>
        <w:t>STT </w:t>
      </w:r>
      <w:r>
        <w:rPr>
          <w:strike/>
        </w:rPr>
        <w:t>23</w:t>
      </w:r>
      <w:r>
        <w:rPr>
          <w:strike w:val="0"/>
        </w:rPr>
        <w:t>1 </w:t>
      </w:r>
      <w:r>
        <w:rPr>
          <w:strike/>
        </w:rPr>
        <w:t>o</w:t>
      </w:r>
      <w:r>
        <w:rPr>
          <w:strike w:val="0"/>
        </w:rPr>
        <w:t>r STT </w:t>
      </w:r>
      <w:r>
        <w:rPr>
          <w:strike/>
        </w:rPr>
        <w:t>31</w:t>
      </w:r>
      <w:r>
        <w:rPr>
          <w:strike w:val="0"/>
        </w:rPr>
        <w:t>5 </w:t>
      </w:r>
      <w:r>
        <w:rPr>
          <w:strike/>
        </w:rPr>
        <w:t>o</w:t>
      </w:r>
      <w:r>
        <w:rPr>
          <w:strike w:val="0"/>
        </w:rPr>
        <w:t>r STT </w:t>
      </w:r>
      <w:r>
        <w:rPr>
          <w:strike/>
        </w:rPr>
        <w:t>35</w:t>
      </w:r>
      <w:r>
        <w:rPr>
          <w:strike w:val="0"/>
        </w:rPr>
        <w:t>1 </w:t>
      </w:r>
      <w:r>
        <w:rPr>
          <w:strike/>
        </w:rPr>
        <w:t>o</w:t>
      </w:r>
      <w:r>
        <w:rPr>
          <w:strike w:val="0"/>
        </w:rPr>
        <w:t>r STT </w:t>
      </w:r>
      <w:r>
        <w:rPr>
          <w:strike/>
        </w:rPr>
        <w:t>42</w:t>
      </w:r>
      <w:r>
        <w:rPr>
          <w:strike w:val="0"/>
        </w:rPr>
        <w:t>1 </w:t>
      </w:r>
      <w:r>
        <w:rPr>
          <w:strike/>
        </w:rPr>
        <w:t>o</w:t>
      </w:r>
      <w:r>
        <w:rPr>
          <w:strike w:val="0"/>
        </w:rPr>
        <w:t>r STT 441) </w:t>
      </w:r>
      <w:r>
        <w:rPr>
          <w:strike w:val="0"/>
          <w:u w:val="single"/>
        </w:rPr>
        <w:t>P</w:t>
      </w:r>
      <w:r>
        <w:rPr>
          <w:strike w:val="0"/>
        </w:rPr>
        <w:t>: (FI </w:t>
      </w:r>
      <w:r>
        <w:rPr>
          <w:strike w:val="0"/>
          <w:u w:val="single"/>
        </w:rPr>
        <w:t>31</w:t>
      </w:r>
      <w:r>
        <w:rPr>
          <w:strike w:val="0"/>
        </w:rPr>
        <w:t>1 </w:t>
      </w:r>
      <w:r>
        <w:rPr>
          <w:strike w:val="0"/>
          <w:u w:val="single"/>
        </w:rPr>
        <w:t>o</w:t>
      </w:r>
      <w:r>
        <w:rPr>
          <w:strike w:val="0"/>
        </w:rPr>
        <w:t>r FI 3</w:t>
      </w:r>
      <w:r>
        <w:rPr>
          <w:strike w:val="0"/>
          <w:u w:val="single"/>
        </w:rPr>
        <w:t>20</w:t>
      </w:r>
      <w:r>
        <w:rPr>
          <w:strike w:val="0"/>
        </w:rPr>
        <w:t>) and (STT </w:t>
      </w:r>
      <w:r>
        <w:rPr>
          <w:strike w:val="0"/>
          <w:u w:val="single"/>
        </w:rPr>
        <w:t>20</w:t>
      </w:r>
      <w:r>
        <w:rPr>
          <w:strike w:val="0"/>
        </w:rPr>
        <w:t>0 or </w:t>
      </w:r>
      <w:r>
        <w:rPr>
          <w:strike w:val="0"/>
          <w:u w:val="double"/>
        </w:rPr>
        <w:t>STT </w:t>
      </w:r>
      <w:r>
        <w:rPr>
          <w:strike w:val="0"/>
          <w:u w:val="single"/>
        </w:rPr>
        <w:t>20</w:t>
      </w:r>
      <w:r>
        <w:rPr>
          <w:strike w:val="0"/>
        </w:rPr>
        <w:t>1 </w:t>
      </w:r>
      <w:r>
        <w:rPr>
          <w:strike w:val="0"/>
          <w:u w:val="single"/>
        </w:rPr>
        <w:t>o</w:t>
      </w:r>
      <w:r>
        <w:rPr>
          <w:strike w:val="0"/>
        </w:rPr>
        <w:t>r STT </w:t>
      </w:r>
      <w:r>
        <w:rPr>
          <w:strike w:val="0"/>
          <w:u w:val="single"/>
        </w:rPr>
        <w:t>23</w:t>
      </w:r>
      <w:r>
        <w:rPr>
          <w:strike w:val="0"/>
        </w:rPr>
        <w:t>1 </w:t>
      </w:r>
      <w:r>
        <w:rPr>
          <w:strike w:val="0"/>
          <w:u w:val="single"/>
        </w:rPr>
        <w:t>o</w:t>
      </w:r>
      <w:r>
        <w:rPr>
          <w:strike w:val="0"/>
        </w:rPr>
        <w:t>r STT </w:t>
      </w:r>
      <w:r>
        <w:rPr>
          <w:strike w:val="0"/>
          <w:u w:val="single"/>
        </w:rPr>
        <w:t>31</w:t>
      </w:r>
      <w:r>
        <w:rPr>
          <w:strike w:val="0"/>
        </w:rPr>
        <w:t>5 </w:t>
      </w:r>
      <w:r>
        <w:rPr>
          <w:strike w:val="0"/>
          <w:u w:val="single"/>
        </w:rPr>
        <w:t>o</w:t>
      </w:r>
      <w:r>
        <w:rPr>
          <w:strike w:val="0"/>
        </w:rPr>
        <w:t>r STT </w:t>
      </w:r>
      <w:r>
        <w:rPr>
          <w:strike w:val="0"/>
          <w:u w:val="single"/>
        </w:rPr>
        <w:t>35</w:t>
      </w:r>
      <w:r>
        <w:rPr>
          <w:strike w:val="0"/>
        </w:rPr>
        <w:t>1 </w:t>
      </w:r>
      <w:r>
        <w:rPr>
          <w:strike w:val="0"/>
          <w:u w:val="single"/>
        </w:rPr>
        <w:t>o</w:t>
      </w:r>
      <w:r>
        <w:rPr>
          <w:strike w:val="0"/>
        </w:rPr>
        <w:t>r STT </w:t>
      </w:r>
      <w:r>
        <w:rPr>
          <w:strike w:val="0"/>
          <w:u w:val="single"/>
        </w:rPr>
        <w:t>42</w:t>
      </w:r>
      <w:r>
        <w:rPr>
          <w:strike w:val="0"/>
        </w:rPr>
        <w:t>1 </w:t>
      </w:r>
      <w:r>
        <w:rPr>
          <w:strike w:val="0"/>
          <w:u w:val="single"/>
        </w:rPr>
        <w:t>o</w:t>
      </w:r>
      <w:r>
        <w:rPr>
          <w:strike w:val="0"/>
        </w:rPr>
        <w:t>r STT </w:t>
      </w:r>
      <w:r>
        <w:rPr>
          <w:strike w:val="0"/>
          <w:u w:val="single"/>
        </w:rPr>
        <w:t>441</w:t>
      </w:r>
      <w:r>
        <w:rPr>
          <w:strike w:val="0"/>
        </w:rPr>
        <w:t>) </w:t>
      </w:r>
      <w:r>
        <w:rPr>
          <w:strike w:val="0"/>
          <w:u w:val="single"/>
        </w:rPr>
        <w:t>an</w:t>
      </w:r>
      <w:r>
        <w:rPr>
          <w:strike w:val="0"/>
        </w:rPr>
        <w:t>d FI 380 R: Open to</w:t>
      </w:r>
    </w:p>
    <w:p>
      <w:pPr>
        <w:pStyle w:val="BodyText"/>
        <w:spacing w:line="206" w:lineRule="exact"/>
        <w:ind w:left="1600"/>
      </w:pPr>
      <w:r>
        <w:rPr/>
        <w:t>students in the Insurance and Risk Management Minor or approval of department.</w:t>
      </w:r>
    </w:p>
    <w:p>
      <w:pPr>
        <w:pStyle w:val="BodyText"/>
        <w:ind w:left="2320" w:right="546"/>
      </w:pPr>
      <w:r>
        <w:rPr>
          <w:strike/>
        </w:rPr>
        <w:t>Variou</w:t>
      </w:r>
      <w:r>
        <w:rPr>
          <w:strike w:val="0"/>
        </w:rPr>
        <w:t>s cris</w:t>
      </w:r>
      <w:r>
        <w:rPr>
          <w:strike/>
        </w:rPr>
        <w:t>es</w:t>
      </w:r>
      <w:r>
        <w:rPr>
          <w:strike w:val="0"/>
        </w:rPr>
        <w:t>, including finan</w:t>
      </w:r>
      <w:r>
        <w:rPr>
          <w:strike/>
        </w:rPr>
        <w:t>cia</w:t>
      </w:r>
      <w:r>
        <w:rPr>
          <w:strike w:val="0"/>
        </w:rPr>
        <w:t>l </w:t>
      </w:r>
      <w:r>
        <w:rPr>
          <w:strike/>
        </w:rPr>
        <w:t>crises</w:t>
      </w:r>
      <w:r>
        <w:rPr>
          <w:strike w:val="0"/>
        </w:rPr>
        <w:t>, and </w:t>
      </w:r>
      <w:r>
        <w:rPr>
          <w:strike/>
        </w:rPr>
        <w:t>natura</w:t>
      </w:r>
      <w:r>
        <w:rPr>
          <w:strike w:val="0"/>
        </w:rPr>
        <w:t>l a</w:t>
      </w:r>
      <w:r>
        <w:rPr>
          <w:strike/>
        </w:rPr>
        <w:t>n</w:t>
      </w:r>
      <w:r>
        <w:rPr>
          <w:strike w:val="0"/>
        </w:rPr>
        <w:t>d man-made disasters. </w:t>
      </w:r>
      <w:r>
        <w:rPr>
          <w:dstrike/>
        </w:rPr>
        <w:t>Repercussi</w:t>
      </w:r>
      <w:r>
        <w:rPr>
          <w:strike/>
        </w:rPr>
        <w:t>o</w:t>
      </w:r>
      <w:r>
        <w:rPr>
          <w:strike w:val="0"/>
        </w:rPr>
        <w:t>n </w:t>
      </w:r>
      <w:r>
        <w:rPr>
          <w:strike/>
        </w:rPr>
        <w:t>o</w:t>
      </w:r>
      <w:r>
        <w:rPr>
          <w:strike w:val="0"/>
        </w:rPr>
        <w:t>f </w:t>
      </w:r>
      <w:r>
        <w:rPr>
          <w:strike/>
        </w:rPr>
        <w:t>suc</w:t>
      </w:r>
      <w:r>
        <w:rPr>
          <w:strike w:val="0"/>
        </w:rPr>
        <w:t>h </w:t>
      </w:r>
      <w:r>
        <w:rPr>
          <w:strike/>
        </w:rPr>
        <w:t>crise</w:t>
      </w:r>
      <w:r>
        <w:rPr>
          <w:strike w:val="0"/>
        </w:rPr>
        <w:t>s </w:t>
      </w:r>
      <w:r>
        <w:rPr>
          <w:strike/>
        </w:rPr>
        <w:t>o</w:t>
      </w:r>
      <w:r>
        <w:rPr>
          <w:strike w:val="0"/>
        </w:rPr>
        <w:t>n financial-indu</w:t>
      </w:r>
      <w:r>
        <w:rPr>
          <w:strike/>
        </w:rPr>
        <w:t>str</w:t>
      </w:r>
      <w:r>
        <w:rPr>
          <w:strike w:val="0"/>
        </w:rPr>
        <w:t>y </w:t>
      </w:r>
      <w:r>
        <w:rPr>
          <w:strike/>
        </w:rPr>
        <w:t>an</w:t>
      </w:r>
      <w:r>
        <w:rPr>
          <w:strike w:val="0"/>
        </w:rPr>
        <w:t>d insur</w:t>
      </w:r>
      <w:r>
        <w:rPr>
          <w:strike/>
        </w:rPr>
        <w:t>anc</w:t>
      </w:r>
      <w:r>
        <w:rPr>
          <w:strike w:val="0"/>
        </w:rPr>
        <w:t>e regulations </w:t>
      </w:r>
      <w:r>
        <w:rPr>
          <w:strike/>
        </w:rPr>
        <w:t>o</w:t>
      </w:r>
      <w:r>
        <w:rPr>
          <w:strike w:val="0"/>
        </w:rPr>
        <w:t>n the </w:t>
      </w:r>
      <w:r>
        <w:rPr>
          <w:strike/>
        </w:rPr>
        <w:t>structure</w:t>
      </w:r>
      <w:r>
        <w:rPr>
          <w:strike w:val="0"/>
        </w:rPr>
        <w:t>s </w:t>
      </w:r>
      <w:r>
        <w:rPr>
          <w:strike/>
        </w:rPr>
        <w:t>o</w:t>
      </w:r>
      <w:r>
        <w:rPr>
          <w:strike w:val="0"/>
        </w:rPr>
        <w:t>f </w:t>
      </w:r>
      <w:r>
        <w:rPr>
          <w:strike/>
        </w:rPr>
        <w:t>th</w:t>
      </w:r>
      <w:r>
        <w:rPr>
          <w:strike w:val="0"/>
        </w:rPr>
        <w:t>e financ</w:t>
      </w:r>
      <w:r>
        <w:rPr>
          <w:strike/>
        </w:rPr>
        <w:t>ia</w:t>
      </w:r>
      <w:r>
        <w:rPr>
          <w:strike w:val="0"/>
        </w:rPr>
        <w:t>l a</w:t>
      </w:r>
      <w:r>
        <w:rPr>
          <w:strike/>
        </w:rPr>
        <w:t>n</w:t>
      </w:r>
      <w:r>
        <w:rPr>
          <w:strike w:val="0"/>
        </w:rPr>
        <w:t>d insura</w:t>
      </w:r>
      <w:r>
        <w:rPr>
          <w:strike/>
        </w:rPr>
        <w:t>nc</w:t>
      </w:r>
      <w:r>
        <w:rPr>
          <w:strike w:val="0"/>
        </w:rPr>
        <w:t>e indu</w:t>
      </w:r>
      <w:r>
        <w:rPr>
          <w:strike/>
        </w:rPr>
        <w:t>strie</w:t>
      </w:r>
      <w:r>
        <w:rPr>
          <w:strike w:val="0"/>
        </w:rPr>
        <w:t>s </w:t>
      </w:r>
      <w:r>
        <w:rPr>
          <w:strike/>
        </w:rPr>
        <w:t>an</w:t>
      </w:r>
      <w:r>
        <w:rPr>
          <w:strike w:val="0"/>
        </w:rPr>
        <w:t>d on </w:t>
      </w:r>
      <w:r>
        <w:rPr>
          <w:strike/>
        </w:rPr>
        <w:t>th</w:t>
      </w:r>
      <w:r>
        <w:rPr>
          <w:strike w:val="0"/>
        </w:rPr>
        <w:t>e pro</w:t>
      </w:r>
      <w:r>
        <w:rPr>
          <w:strike/>
        </w:rPr>
        <w:t>duct</w:t>
      </w:r>
      <w:r>
        <w:rPr>
          <w:strike w:val="0"/>
        </w:rPr>
        <w:t>s </w:t>
      </w:r>
      <w:r>
        <w:rPr>
          <w:strike/>
        </w:rPr>
        <w:t>offere</w:t>
      </w:r>
      <w:r>
        <w:rPr>
          <w:strike w:val="0"/>
        </w:rPr>
        <w:t>d a</w:t>
      </w:r>
      <w:r>
        <w:rPr>
          <w:strike/>
        </w:rPr>
        <w:t>n</w:t>
      </w:r>
      <w:r>
        <w:rPr>
          <w:strike w:val="0"/>
        </w:rPr>
        <w:t>d on </w:t>
      </w:r>
      <w:r>
        <w:rPr>
          <w:strike/>
        </w:rPr>
        <w:t>th</w:t>
      </w:r>
      <w:r>
        <w:rPr>
          <w:strike w:val="0"/>
        </w:rPr>
        <w:t>e prici</w:t>
      </w:r>
      <w:r>
        <w:rPr>
          <w:strike/>
        </w:rPr>
        <w:t>n</w:t>
      </w:r>
      <w:r>
        <w:rPr>
          <w:strike w:val="0"/>
        </w:rPr>
        <w:t>g </w:t>
      </w:r>
      <w:r>
        <w:rPr>
          <w:strike/>
        </w:rPr>
        <w:t>o</w:t>
      </w:r>
      <w:r>
        <w:rPr>
          <w:strike w:val="0"/>
        </w:rPr>
        <w:t>f </w:t>
      </w:r>
      <w:r>
        <w:rPr>
          <w:strike/>
        </w:rPr>
        <w:t>thes</w:t>
      </w:r>
      <w:r>
        <w:rPr>
          <w:strike w:val="0"/>
        </w:rPr>
        <w:t>e pr</w:t>
      </w:r>
      <w:r>
        <w:rPr>
          <w:strike/>
        </w:rPr>
        <w:t>oducts</w:t>
      </w:r>
      <w:r>
        <w:rPr>
          <w:strike w:val="0"/>
        </w:rPr>
        <w:t>. </w:t>
      </w:r>
      <w:r>
        <w:rPr>
          <w:strike w:val="0"/>
          <w:u w:val="double"/>
        </w:rPr>
        <w:t>Capstone cour</w:t>
      </w:r>
      <w:r>
        <w:rPr>
          <w:strike w:val="0"/>
          <w:u w:val="single"/>
        </w:rPr>
        <w:t>s</w:t>
      </w:r>
      <w:r>
        <w:rPr>
          <w:strike w:val="0"/>
        </w:rPr>
        <w:t>e </w:t>
      </w:r>
      <w:r>
        <w:rPr>
          <w:strike w:val="0"/>
          <w:u w:val="single"/>
        </w:rPr>
        <w:t>fo</w:t>
      </w:r>
      <w:r>
        <w:rPr>
          <w:strike w:val="0"/>
        </w:rPr>
        <w:t>r </w:t>
      </w:r>
      <w:r>
        <w:rPr>
          <w:strike w:val="0"/>
          <w:u w:val="single"/>
        </w:rPr>
        <w:t>th</w:t>
      </w:r>
      <w:r>
        <w:rPr>
          <w:strike w:val="0"/>
        </w:rPr>
        <w:t>e </w:t>
      </w:r>
      <w:r>
        <w:rPr>
          <w:strike w:val="0"/>
          <w:u w:val="single"/>
        </w:rPr>
        <w:t>Insuranc</w:t>
      </w:r>
      <w:r>
        <w:rPr>
          <w:strike w:val="0"/>
        </w:rPr>
        <w:t>e a</w:t>
      </w:r>
      <w:r>
        <w:rPr>
          <w:strike w:val="0"/>
          <w:u w:val="single"/>
        </w:rPr>
        <w:t>n</w:t>
      </w:r>
      <w:r>
        <w:rPr>
          <w:strike w:val="0"/>
        </w:rPr>
        <w:t>d </w:t>
      </w:r>
      <w:r>
        <w:rPr>
          <w:strike w:val="0"/>
          <w:u w:val="single"/>
        </w:rPr>
        <w:t>Ris</w:t>
      </w:r>
      <w:r>
        <w:rPr>
          <w:strike w:val="0"/>
        </w:rPr>
        <w:t>k Management </w:t>
      </w:r>
      <w:r>
        <w:rPr>
          <w:strike w:val="0"/>
          <w:u w:val="single"/>
        </w:rPr>
        <w:t>minor</w:t>
      </w:r>
      <w:r>
        <w:rPr>
          <w:strike w:val="0"/>
        </w:rPr>
        <w:t>. </w:t>
      </w:r>
      <w:r>
        <w:rPr>
          <w:strike w:val="0"/>
          <w:u w:val="single"/>
        </w:rPr>
        <w:t>Macr</w:t>
      </w:r>
      <w:r>
        <w:rPr>
          <w:strike w:val="0"/>
        </w:rPr>
        <w:t>o ri</w:t>
      </w:r>
      <w:r>
        <w:rPr>
          <w:strike w:val="0"/>
          <w:u w:val="single"/>
        </w:rPr>
        <w:t>s</w:t>
      </w:r>
      <w:r>
        <w:rPr>
          <w:strike w:val="0"/>
        </w:rPr>
        <w:t>k </w:t>
      </w:r>
      <w:r>
        <w:rPr>
          <w:strike w:val="0"/>
          <w:u w:val="single"/>
        </w:rPr>
        <w:t>an</w:t>
      </w:r>
      <w:r>
        <w:rPr>
          <w:strike w:val="0"/>
        </w:rPr>
        <w:t>d </w:t>
      </w:r>
      <w:r>
        <w:rPr>
          <w:strike w:val="0"/>
          <w:u w:val="single"/>
        </w:rPr>
        <w:t>crisi</w:t>
      </w:r>
      <w:r>
        <w:rPr>
          <w:strike w:val="0"/>
        </w:rPr>
        <w:t>s management topi</w:t>
      </w:r>
      <w:r>
        <w:rPr>
          <w:strike w:val="0"/>
          <w:u w:val="single"/>
        </w:rPr>
        <w:t>cs</w:t>
      </w:r>
      <w:r>
        <w:rPr>
          <w:strike w:val="0"/>
        </w:rPr>
        <w:t>. Managem</w:t>
      </w:r>
      <w:r>
        <w:rPr>
          <w:strike w:val="0"/>
          <w:u w:val="single"/>
        </w:rPr>
        <w:t>en</w:t>
      </w:r>
      <w:r>
        <w:rPr>
          <w:strike w:val="0"/>
        </w:rPr>
        <w:t>t </w:t>
      </w:r>
      <w:r>
        <w:rPr>
          <w:strike w:val="0"/>
          <w:u w:val="single"/>
        </w:rPr>
        <w:t>o</w:t>
      </w:r>
      <w:r>
        <w:rPr>
          <w:strike w:val="0"/>
        </w:rPr>
        <w:t>f </w:t>
      </w:r>
      <w:r>
        <w:rPr>
          <w:strike w:val="0"/>
          <w:u w:val="single"/>
        </w:rPr>
        <w:t>system-wid</w:t>
      </w:r>
      <w:r>
        <w:rPr>
          <w:strike w:val="0"/>
        </w:rPr>
        <w:t>e re</w:t>
      </w:r>
      <w:r>
        <w:rPr>
          <w:strike w:val="0"/>
          <w:u w:val="single"/>
        </w:rPr>
        <w:t>a</w:t>
      </w:r>
      <w:r>
        <w:rPr>
          <w:strike w:val="0"/>
        </w:rPr>
        <w:t>l and </w:t>
      </w:r>
      <w:r>
        <w:rPr>
          <w:strike w:val="0"/>
          <w:u w:val="double"/>
        </w:rPr>
        <w:t>financial crises.</w:t>
      </w:r>
    </w:p>
    <w:p>
      <w:pPr>
        <w:pStyle w:val="BodyText"/>
        <w:ind w:left="2320"/>
      </w:pPr>
      <w:r>
        <w:rPr>
          <w:strike/>
        </w:rPr>
        <w:t>Effectiv</w:t>
      </w:r>
      <w:r>
        <w:rPr>
          <w:strike w:val="0"/>
        </w:rPr>
        <w:t>e Fa</w:t>
      </w:r>
      <w:r>
        <w:rPr>
          <w:strike/>
        </w:rPr>
        <w:t>l</w:t>
      </w:r>
      <w:r>
        <w:rPr>
          <w:strike w:val="0"/>
        </w:rPr>
        <w:t>l 2018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line="207" w:lineRule="exact" w:before="94"/>
        <w:ind w:left="160"/>
      </w:pPr>
      <w:r>
        <w:rPr/>
        <w:t>FI</w:t>
      </w:r>
      <w:r>
        <w:rPr>
          <w:spacing w:val="-1"/>
        </w:rPr>
        <w:t> </w:t>
      </w:r>
      <w:r>
        <w:rPr/>
        <w:t>830</w:t>
        <w:tab/>
        <w:t>Introduction to Financial Planning and Wealth</w:t>
      </w:r>
      <w:r>
        <w:rPr>
          <w:spacing w:val="-3"/>
        </w:rPr>
        <w:t> </w:t>
      </w:r>
      <w:r>
        <w:rPr/>
        <w:t>Management</w:t>
      </w:r>
    </w:p>
    <w:p>
      <w:pPr>
        <w:pStyle w:val="BodyText"/>
        <w:ind w:left="1600" w:right="345"/>
      </w:pPr>
      <w:r>
        <w:rPr/>
        <w:pict>
          <v:line style="position:absolute;mso-position-horizontal-relative:page;mso-position-vertical-relative:paragraph;z-index:-258734080" from="144pt,20.621895pt" to="519.66pt,20.621895pt" stroked="true" strokeweight=".36002pt" strokecolor="#000000">
            <v:stroke dashstyle="solid"/>
            <w10:wrap type="none"/>
          </v:line>
        </w:pict>
      </w:r>
      <w:r>
        <w:rPr/>
        <w:t>Fall of every year. Spring of every year. 3(3-0) P: FI 801 </w:t>
      </w:r>
      <w:r>
        <w:rPr>
          <w:strike/>
        </w:rPr>
        <w:t>R</w:t>
      </w:r>
      <w:r>
        <w:rPr>
          <w:strike w:val="0"/>
        </w:rPr>
        <w:t>: </w:t>
      </w:r>
      <w:r>
        <w:rPr>
          <w:strike/>
        </w:rPr>
        <w:t>Ope</w:t>
      </w:r>
      <w:r>
        <w:rPr>
          <w:strike w:val="0"/>
        </w:rPr>
        <w:t>n </w:t>
      </w:r>
      <w:r>
        <w:rPr>
          <w:strike/>
        </w:rPr>
        <w:t>t</w:t>
      </w:r>
      <w:r>
        <w:rPr>
          <w:strike w:val="0"/>
        </w:rPr>
        <w:t>o students. </w:t>
      </w:r>
      <w:r>
        <w:rPr>
          <w:strike w:val="0"/>
          <w:u w:val="single"/>
        </w:rPr>
        <w:t>R</w:t>
      </w:r>
      <w:r>
        <w:rPr>
          <w:strike w:val="0"/>
        </w:rPr>
        <w:t>: </w:t>
      </w:r>
      <w:r>
        <w:rPr>
          <w:strike w:val="0"/>
          <w:u w:val="single"/>
        </w:rPr>
        <w:t>Ope</w:t>
      </w:r>
      <w:r>
        <w:rPr>
          <w:strike w:val="0"/>
        </w:rPr>
        <w:t>n </w:t>
      </w:r>
      <w:r>
        <w:rPr>
          <w:strike w:val="0"/>
          <w:u w:val="single"/>
        </w:rPr>
        <w:t>t</w:t>
      </w:r>
      <w:r>
        <w:rPr>
          <w:strike w:val="0"/>
        </w:rPr>
        <w:t>o students </w:t>
      </w:r>
      <w:r>
        <w:rPr>
          <w:strike w:val="0"/>
          <w:u w:val="single"/>
        </w:rPr>
        <w:t>in the Financial Planning and Wealth Management Major and open to students in the Financia</w:t>
      </w:r>
      <w:r>
        <w:rPr>
          <w:strike w:val="0"/>
        </w:rPr>
        <w:t>l </w:t>
      </w:r>
      <w:r>
        <w:rPr>
          <w:strike w:val="0"/>
          <w:u w:val="double"/>
        </w:rPr>
        <w:t>Planning </w:t>
      </w:r>
      <w:r>
        <w:rPr>
          <w:strike w:val="0"/>
          <w:u w:val="single"/>
        </w:rPr>
        <w:t>an</w:t>
      </w:r>
      <w:r>
        <w:rPr>
          <w:strike w:val="0"/>
        </w:rPr>
        <w:t>d W</w:t>
      </w:r>
      <w:r>
        <w:rPr>
          <w:strike w:val="0"/>
          <w:u w:val="single"/>
        </w:rPr>
        <w:t>ealt</w:t>
      </w:r>
      <w:r>
        <w:rPr>
          <w:strike w:val="0"/>
        </w:rPr>
        <w:t>h Manage</w:t>
      </w:r>
      <w:r>
        <w:rPr>
          <w:strike w:val="0"/>
          <w:u w:val="single"/>
        </w:rPr>
        <w:t>men</w:t>
      </w:r>
      <w:r>
        <w:rPr>
          <w:strike w:val="0"/>
        </w:rPr>
        <w:t>t Gradu</w:t>
      </w:r>
      <w:r>
        <w:rPr>
          <w:strike w:val="0"/>
          <w:u w:val="single"/>
        </w:rPr>
        <w:t>at</w:t>
      </w:r>
      <w:r>
        <w:rPr>
          <w:strike w:val="0"/>
        </w:rPr>
        <w:t>e Certificate. Not open to students with credit in FI 370.</w:t>
      </w:r>
    </w:p>
    <w:p>
      <w:pPr>
        <w:pStyle w:val="BodyText"/>
        <w:ind w:left="2320" w:right="449"/>
      </w:pPr>
      <w:r>
        <w:rPr/>
        <w:t>Techniques used to develop and implement comprehensive plans to achieve a person’s overall financial objectives. Budgeting, debt management, investing, tax planning, risk management, employee benefits, retirement planning, and estate planning.</w:t>
      </w:r>
    </w:p>
    <w:p>
      <w:pPr>
        <w:pStyle w:val="BodyText"/>
        <w:spacing w:line="206" w:lineRule="exact"/>
        <w:ind w:left="2320"/>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5"/>
        <w:ind w:left="160"/>
        <w:jc w:val="both"/>
      </w:pPr>
      <w:r>
        <w:rPr/>
        <w:t>FI</w:t>
      </w:r>
      <w:r>
        <w:rPr>
          <w:spacing w:val="-1"/>
        </w:rPr>
        <w:t> </w:t>
      </w:r>
      <w:r>
        <w:rPr/>
        <w:t>832</w:t>
        <w:tab/>
        <w:t>Principles of Insurance and Risk</w:t>
      </w:r>
      <w:r>
        <w:rPr>
          <w:spacing w:val="-1"/>
        </w:rPr>
        <w:t> </w:t>
      </w:r>
      <w:r>
        <w:rPr/>
        <w:t>Management</w:t>
      </w:r>
    </w:p>
    <w:p>
      <w:pPr>
        <w:pStyle w:val="BodyText"/>
        <w:ind w:left="1600" w:right="897"/>
        <w:jc w:val="both"/>
      </w:pPr>
      <w:r>
        <w:rPr/>
        <w:t>Fall</w:t>
      </w:r>
      <w:r>
        <w:rPr>
          <w:spacing w:val="-3"/>
        </w:rPr>
        <w:t> </w:t>
      </w:r>
      <w:r>
        <w:rPr/>
        <w:t>of</w:t>
      </w:r>
      <w:r>
        <w:rPr>
          <w:spacing w:val="-3"/>
        </w:rPr>
        <w:t> </w:t>
      </w:r>
      <w:r>
        <w:rPr/>
        <w:t>every</w:t>
      </w:r>
      <w:r>
        <w:rPr>
          <w:spacing w:val="-3"/>
        </w:rPr>
        <w:t> </w:t>
      </w:r>
      <w:r>
        <w:rPr/>
        <w:t>year.</w:t>
      </w:r>
      <w:r>
        <w:rPr>
          <w:spacing w:val="-2"/>
        </w:rPr>
        <w:t> </w:t>
      </w:r>
      <w:r>
        <w:rPr/>
        <w:t>Spring</w:t>
      </w:r>
      <w:r>
        <w:rPr>
          <w:spacing w:val="-3"/>
        </w:rPr>
        <w:t> </w:t>
      </w:r>
      <w:r>
        <w:rPr/>
        <w:t>of</w:t>
      </w:r>
      <w:r>
        <w:rPr>
          <w:spacing w:val="-3"/>
        </w:rPr>
        <w:t> </w:t>
      </w:r>
      <w:r>
        <w:rPr/>
        <w:t>every</w:t>
      </w:r>
      <w:r>
        <w:rPr>
          <w:spacing w:val="-3"/>
        </w:rPr>
        <w:t> </w:t>
      </w:r>
      <w:r>
        <w:rPr/>
        <w:t>year.</w:t>
      </w:r>
      <w:r>
        <w:rPr>
          <w:spacing w:val="-2"/>
        </w:rPr>
        <w:t> </w:t>
      </w:r>
      <w:r>
        <w:rPr/>
        <w:t>3(3-0)</w:t>
      </w:r>
      <w:r>
        <w:rPr>
          <w:spacing w:val="-4"/>
        </w:rPr>
        <w:t> </w:t>
      </w:r>
      <w:r>
        <w:rPr/>
        <w:t>P:</w:t>
      </w:r>
      <w:r>
        <w:rPr>
          <w:spacing w:val="-3"/>
        </w:rPr>
        <w:t> </w:t>
      </w:r>
      <w:r>
        <w:rPr/>
        <w:t>FI</w:t>
      </w:r>
      <w:r>
        <w:rPr>
          <w:spacing w:val="-2"/>
        </w:rPr>
        <w:t> </w:t>
      </w:r>
      <w:r>
        <w:rPr/>
        <w:t>801</w:t>
      </w:r>
      <w:r>
        <w:rPr>
          <w:spacing w:val="-3"/>
        </w:rPr>
        <w:t> </w:t>
      </w:r>
      <w:r>
        <w:rPr>
          <w:u w:val="single"/>
        </w:rPr>
        <w:t>R</w:t>
      </w:r>
      <w:r>
        <w:rPr/>
        <w:t>:</w:t>
      </w:r>
      <w:r>
        <w:rPr>
          <w:spacing w:val="-3"/>
        </w:rPr>
        <w:t> </w:t>
      </w:r>
      <w:r>
        <w:rPr>
          <w:u w:val="single"/>
        </w:rPr>
        <w:t>Ope</w:t>
      </w:r>
      <w:r>
        <w:rPr/>
        <w:t>n</w:t>
      </w:r>
      <w:r>
        <w:rPr>
          <w:spacing w:val="-3"/>
        </w:rPr>
        <w:t> </w:t>
      </w:r>
      <w:r>
        <w:rPr>
          <w:u w:val="single"/>
        </w:rPr>
        <w:t>t</w:t>
      </w:r>
      <w:r>
        <w:rPr/>
        <w:t>o</w:t>
      </w:r>
      <w:r>
        <w:rPr>
          <w:spacing w:val="-2"/>
        </w:rPr>
        <w:t> </w:t>
      </w:r>
      <w:r>
        <w:rPr/>
        <w:t>stude</w:t>
      </w:r>
      <w:r>
        <w:rPr>
          <w:u w:val="single"/>
        </w:rPr>
        <w:t>nt</w:t>
      </w:r>
      <w:r>
        <w:rPr/>
        <w:t>s</w:t>
      </w:r>
      <w:r>
        <w:rPr>
          <w:spacing w:val="-3"/>
        </w:rPr>
        <w:t> </w:t>
      </w:r>
      <w:r>
        <w:rPr>
          <w:u w:val="single"/>
        </w:rPr>
        <w:t>i</w:t>
      </w:r>
      <w:r>
        <w:rPr/>
        <w:t>n</w:t>
      </w:r>
      <w:r>
        <w:rPr>
          <w:spacing w:val="-3"/>
        </w:rPr>
        <w:t> </w:t>
      </w:r>
      <w:r>
        <w:rPr>
          <w:u w:val="single"/>
        </w:rPr>
        <w:t>th</w:t>
      </w:r>
      <w:r>
        <w:rPr/>
        <w:t>e</w:t>
      </w:r>
      <w:r>
        <w:rPr>
          <w:spacing w:val="-3"/>
        </w:rPr>
        <w:t> </w:t>
      </w:r>
      <w:r>
        <w:rPr/>
        <w:t>Financial </w:t>
      </w:r>
      <w:r>
        <w:rPr>
          <w:u w:val="double"/>
        </w:rPr>
        <w:t>Planning </w:t>
      </w:r>
      <w:r>
        <w:rPr>
          <w:u w:val="single"/>
        </w:rPr>
        <w:t>an</w:t>
      </w:r>
      <w:r>
        <w:rPr/>
        <w:t>d W</w:t>
      </w:r>
      <w:r>
        <w:rPr>
          <w:u w:val="single"/>
        </w:rPr>
        <w:t>ealt</w:t>
      </w:r>
      <w:r>
        <w:rPr/>
        <w:t>h Manage</w:t>
      </w:r>
      <w:r>
        <w:rPr>
          <w:u w:val="single"/>
        </w:rPr>
        <w:t>men</w:t>
      </w:r>
      <w:r>
        <w:rPr/>
        <w:t>t Major a</w:t>
      </w:r>
      <w:r>
        <w:rPr>
          <w:u w:val="single"/>
        </w:rPr>
        <w:t>n</w:t>
      </w:r>
      <w:r>
        <w:rPr/>
        <w:t>d op</w:t>
      </w:r>
      <w:r>
        <w:rPr>
          <w:u w:val="single"/>
        </w:rPr>
        <w:t>e</w:t>
      </w:r>
      <w:r>
        <w:rPr/>
        <w:t>n </w:t>
      </w:r>
      <w:r>
        <w:rPr>
          <w:u w:val="single"/>
        </w:rPr>
        <w:t>t</w:t>
      </w:r>
      <w:r>
        <w:rPr/>
        <w:t>o stu</w:t>
      </w:r>
      <w:r>
        <w:rPr>
          <w:u w:val="single"/>
        </w:rPr>
        <w:t>dent</w:t>
      </w:r>
      <w:r>
        <w:rPr/>
        <w:t>s </w:t>
      </w:r>
      <w:r>
        <w:rPr>
          <w:u w:val="single"/>
        </w:rPr>
        <w:t>i</w:t>
      </w:r>
      <w:r>
        <w:rPr/>
        <w:t>n </w:t>
      </w:r>
      <w:r>
        <w:rPr>
          <w:u w:val="single"/>
        </w:rPr>
        <w:t>th</w:t>
      </w:r>
      <w:r>
        <w:rPr/>
        <w:t>e Financial Planning and </w:t>
      </w:r>
      <w:r>
        <w:rPr>
          <w:u w:val="double"/>
        </w:rPr>
        <w:t>W</w:t>
      </w:r>
      <w:r>
        <w:rPr>
          <w:u w:val="single"/>
        </w:rPr>
        <w:t>ealt</w:t>
      </w:r>
      <w:r>
        <w:rPr/>
        <w:t>h Manage</w:t>
      </w:r>
      <w:r>
        <w:rPr>
          <w:u w:val="single"/>
        </w:rPr>
        <w:t>men</w:t>
      </w:r>
      <w:r>
        <w:rPr/>
        <w:t>t Gradu</w:t>
      </w:r>
      <w:r>
        <w:rPr>
          <w:u w:val="single"/>
        </w:rPr>
        <w:t>at</w:t>
      </w:r>
      <w:r>
        <w:rPr/>
        <w:t>e Certificate. Not open to students with credit in FI</w:t>
      </w:r>
      <w:r>
        <w:rPr>
          <w:spacing w:val="-27"/>
        </w:rPr>
        <w:t> </w:t>
      </w:r>
      <w:r>
        <w:rPr/>
        <w:t>380.</w:t>
      </w:r>
    </w:p>
    <w:p>
      <w:pPr>
        <w:pStyle w:val="BodyText"/>
        <w:ind w:left="2319" w:right="346"/>
      </w:pPr>
      <w:r>
        <w:rPr/>
        <w:t>Techniques for measuring and managing risk. Pure risks related to mortality, health- related expenses, property damage, and product liability. Management techniques studied include risk assumption, prevention, diversification, and transfer via insurance and non- insurance market mechanisms.</w:t>
      </w:r>
    </w:p>
    <w:p>
      <w:pPr>
        <w:pStyle w:val="BodyText"/>
        <w:ind w:left="2319"/>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jc w:val="both"/>
      </w:pPr>
      <w:r>
        <w:rPr/>
        <w:t>FI</w:t>
      </w:r>
      <w:r>
        <w:rPr>
          <w:spacing w:val="-1"/>
        </w:rPr>
        <w:t> </w:t>
      </w:r>
      <w:r>
        <w:rPr/>
        <w:t>836</w:t>
        <w:tab/>
        <w:t>Estate and Income Tax</w:t>
      </w:r>
      <w:r>
        <w:rPr>
          <w:spacing w:val="-1"/>
        </w:rPr>
        <w:t> </w:t>
      </w:r>
      <w:r>
        <w:rPr/>
        <w:t>Planning</w:t>
      </w:r>
    </w:p>
    <w:p>
      <w:pPr>
        <w:pStyle w:val="BodyText"/>
        <w:ind w:left="1600" w:right="897"/>
        <w:jc w:val="both"/>
      </w:pPr>
      <w:r>
        <w:rPr/>
        <w:t>Fall</w:t>
      </w:r>
      <w:r>
        <w:rPr>
          <w:spacing w:val="-3"/>
        </w:rPr>
        <w:t> </w:t>
      </w:r>
      <w:r>
        <w:rPr/>
        <w:t>of</w:t>
      </w:r>
      <w:r>
        <w:rPr>
          <w:spacing w:val="-3"/>
        </w:rPr>
        <w:t> </w:t>
      </w:r>
      <w:r>
        <w:rPr/>
        <w:t>every</w:t>
      </w:r>
      <w:r>
        <w:rPr>
          <w:spacing w:val="-3"/>
        </w:rPr>
        <w:t> </w:t>
      </w:r>
      <w:r>
        <w:rPr/>
        <w:t>year.</w:t>
      </w:r>
      <w:r>
        <w:rPr>
          <w:spacing w:val="-2"/>
        </w:rPr>
        <w:t> </w:t>
      </w:r>
      <w:r>
        <w:rPr/>
        <w:t>Spring</w:t>
      </w:r>
      <w:r>
        <w:rPr>
          <w:spacing w:val="-3"/>
        </w:rPr>
        <w:t> </w:t>
      </w:r>
      <w:r>
        <w:rPr/>
        <w:t>of</w:t>
      </w:r>
      <w:r>
        <w:rPr>
          <w:spacing w:val="-3"/>
        </w:rPr>
        <w:t> </w:t>
      </w:r>
      <w:r>
        <w:rPr/>
        <w:t>every</w:t>
      </w:r>
      <w:r>
        <w:rPr>
          <w:spacing w:val="-3"/>
        </w:rPr>
        <w:t> </w:t>
      </w:r>
      <w:r>
        <w:rPr/>
        <w:t>year.</w:t>
      </w:r>
      <w:r>
        <w:rPr>
          <w:spacing w:val="-2"/>
        </w:rPr>
        <w:t> </w:t>
      </w:r>
      <w:r>
        <w:rPr/>
        <w:t>3(3-0)</w:t>
      </w:r>
      <w:r>
        <w:rPr>
          <w:spacing w:val="-4"/>
        </w:rPr>
        <w:t> </w:t>
      </w:r>
      <w:r>
        <w:rPr/>
        <w:t>P:</w:t>
      </w:r>
      <w:r>
        <w:rPr>
          <w:spacing w:val="-3"/>
        </w:rPr>
        <w:t> </w:t>
      </w:r>
      <w:r>
        <w:rPr/>
        <w:t>FI</w:t>
      </w:r>
      <w:r>
        <w:rPr>
          <w:spacing w:val="-2"/>
        </w:rPr>
        <w:t> </w:t>
      </w:r>
      <w:r>
        <w:rPr/>
        <w:t>801</w:t>
      </w:r>
      <w:r>
        <w:rPr>
          <w:spacing w:val="-3"/>
        </w:rPr>
        <w:t> </w:t>
      </w:r>
      <w:r>
        <w:rPr>
          <w:u w:val="single"/>
        </w:rPr>
        <w:t>R</w:t>
      </w:r>
      <w:r>
        <w:rPr/>
        <w:t>:</w:t>
      </w:r>
      <w:r>
        <w:rPr>
          <w:spacing w:val="-3"/>
        </w:rPr>
        <w:t> </w:t>
      </w:r>
      <w:r>
        <w:rPr>
          <w:u w:val="single"/>
        </w:rPr>
        <w:t>Ope</w:t>
      </w:r>
      <w:r>
        <w:rPr/>
        <w:t>n</w:t>
      </w:r>
      <w:r>
        <w:rPr>
          <w:spacing w:val="-3"/>
        </w:rPr>
        <w:t> </w:t>
      </w:r>
      <w:r>
        <w:rPr>
          <w:u w:val="single"/>
        </w:rPr>
        <w:t>t</w:t>
      </w:r>
      <w:r>
        <w:rPr/>
        <w:t>o</w:t>
      </w:r>
      <w:r>
        <w:rPr>
          <w:spacing w:val="-2"/>
        </w:rPr>
        <w:t> </w:t>
      </w:r>
      <w:r>
        <w:rPr/>
        <w:t>stude</w:t>
      </w:r>
      <w:r>
        <w:rPr>
          <w:u w:val="single"/>
        </w:rPr>
        <w:t>nt</w:t>
      </w:r>
      <w:r>
        <w:rPr/>
        <w:t>s</w:t>
      </w:r>
      <w:r>
        <w:rPr>
          <w:spacing w:val="-3"/>
        </w:rPr>
        <w:t> </w:t>
      </w:r>
      <w:r>
        <w:rPr>
          <w:u w:val="single"/>
        </w:rPr>
        <w:t>i</w:t>
      </w:r>
      <w:r>
        <w:rPr/>
        <w:t>n</w:t>
      </w:r>
      <w:r>
        <w:rPr>
          <w:spacing w:val="-3"/>
        </w:rPr>
        <w:t> </w:t>
      </w:r>
      <w:r>
        <w:rPr>
          <w:u w:val="single"/>
        </w:rPr>
        <w:t>th</w:t>
      </w:r>
      <w:r>
        <w:rPr/>
        <w:t>e</w:t>
      </w:r>
      <w:r>
        <w:rPr>
          <w:spacing w:val="-3"/>
        </w:rPr>
        <w:t> </w:t>
      </w:r>
      <w:r>
        <w:rPr/>
        <w:t>Financial </w:t>
      </w:r>
      <w:r>
        <w:rPr>
          <w:u w:val="double"/>
        </w:rPr>
        <w:t>Planning </w:t>
      </w:r>
      <w:r>
        <w:rPr>
          <w:u w:val="single"/>
        </w:rPr>
        <w:t>an</w:t>
      </w:r>
      <w:r>
        <w:rPr/>
        <w:t>d W</w:t>
      </w:r>
      <w:r>
        <w:rPr>
          <w:u w:val="single"/>
        </w:rPr>
        <w:t>ealt</w:t>
      </w:r>
      <w:r>
        <w:rPr/>
        <w:t>h Manage</w:t>
      </w:r>
      <w:r>
        <w:rPr>
          <w:u w:val="single"/>
        </w:rPr>
        <w:t>men</w:t>
      </w:r>
      <w:r>
        <w:rPr/>
        <w:t>t Major a</w:t>
      </w:r>
      <w:r>
        <w:rPr>
          <w:u w:val="single"/>
        </w:rPr>
        <w:t>n</w:t>
      </w:r>
      <w:r>
        <w:rPr/>
        <w:t>d op</w:t>
      </w:r>
      <w:r>
        <w:rPr>
          <w:u w:val="single"/>
        </w:rPr>
        <w:t>e</w:t>
      </w:r>
      <w:r>
        <w:rPr/>
        <w:t>n </w:t>
      </w:r>
      <w:r>
        <w:rPr>
          <w:u w:val="single"/>
        </w:rPr>
        <w:t>t</w:t>
      </w:r>
      <w:r>
        <w:rPr/>
        <w:t>o stu</w:t>
      </w:r>
      <w:r>
        <w:rPr>
          <w:u w:val="single"/>
        </w:rPr>
        <w:t>dent</w:t>
      </w:r>
      <w:r>
        <w:rPr/>
        <w:t>s </w:t>
      </w:r>
      <w:r>
        <w:rPr>
          <w:u w:val="single"/>
        </w:rPr>
        <w:t>i</w:t>
      </w:r>
      <w:r>
        <w:rPr/>
        <w:t>n </w:t>
      </w:r>
      <w:r>
        <w:rPr>
          <w:u w:val="single"/>
        </w:rPr>
        <w:t>th</w:t>
      </w:r>
      <w:r>
        <w:rPr/>
        <w:t>e Financial Planning and </w:t>
      </w:r>
      <w:r>
        <w:rPr>
          <w:u w:val="double"/>
        </w:rPr>
        <w:t>W</w:t>
      </w:r>
      <w:r>
        <w:rPr>
          <w:u w:val="single"/>
        </w:rPr>
        <w:t>ealt</w:t>
      </w:r>
      <w:r>
        <w:rPr/>
        <w:t>h Manage</w:t>
      </w:r>
      <w:r>
        <w:rPr>
          <w:u w:val="single"/>
        </w:rPr>
        <w:t>men</w:t>
      </w:r>
      <w:r>
        <w:rPr/>
        <w:t>t Gradu</w:t>
      </w:r>
      <w:r>
        <w:rPr>
          <w:u w:val="single"/>
        </w:rPr>
        <w:t>at</w:t>
      </w:r>
      <w:r>
        <w:rPr/>
        <w:t>e Certificate. Not open to students with credit in FI</w:t>
      </w:r>
      <w:r>
        <w:rPr>
          <w:spacing w:val="-27"/>
        </w:rPr>
        <w:t> </w:t>
      </w:r>
      <w:r>
        <w:rPr/>
        <w:t>480.</w:t>
      </w:r>
    </w:p>
    <w:p>
      <w:pPr>
        <w:pStyle w:val="BodyText"/>
        <w:spacing w:before="1"/>
        <w:ind w:left="2320" w:right="714"/>
        <w:jc w:val="both"/>
      </w:pPr>
      <w:r>
        <w:rPr/>
        <w:t>Issues in estate planning and income tax planning for the financial planner and wealth management advisor.</w:t>
      </w:r>
    </w:p>
    <w:p>
      <w:pPr>
        <w:pStyle w:val="BodyText"/>
        <w:ind w:left="2320"/>
        <w:jc w:val="both"/>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pPr>
      <w:r>
        <w:rPr/>
        <w:t>FI</w:t>
      </w:r>
      <w:r>
        <w:rPr>
          <w:spacing w:val="-1"/>
        </w:rPr>
        <w:t> </w:t>
      </w:r>
      <w:r>
        <w:rPr/>
        <w:t>838</w:t>
        <w:tab/>
        <w:t>Advanced Financial Planning and Wealth</w:t>
      </w:r>
      <w:r>
        <w:rPr>
          <w:spacing w:val="-3"/>
        </w:rPr>
        <w:t> </w:t>
      </w:r>
      <w:r>
        <w:rPr/>
        <w:t>Management</w:t>
      </w:r>
    </w:p>
    <w:p>
      <w:pPr>
        <w:pStyle w:val="BodyText"/>
        <w:ind w:left="1600" w:right="335"/>
      </w:pPr>
      <w:r>
        <w:rPr/>
        <w:t>Fall of every year. Spring of every year. 3(3-0) P: FI 801 and FI 830 and FI 832 and FI 836 </w:t>
      </w:r>
      <w:r>
        <w:rPr>
          <w:u w:val="single"/>
        </w:rPr>
        <w:t>R</w:t>
      </w:r>
      <w:r>
        <w:rPr/>
        <w:t>: Open </w:t>
      </w:r>
      <w:r>
        <w:rPr>
          <w:u w:val="single"/>
        </w:rPr>
        <w:t>t</w:t>
      </w:r>
      <w:r>
        <w:rPr/>
        <w:t>o </w:t>
      </w:r>
      <w:r>
        <w:rPr>
          <w:u w:val="single"/>
        </w:rPr>
        <w:t>student</w:t>
      </w:r>
      <w:r>
        <w:rPr/>
        <w:t>s </w:t>
      </w:r>
      <w:r>
        <w:rPr>
          <w:u w:val="single"/>
        </w:rPr>
        <w:t>i</w:t>
      </w:r>
      <w:r>
        <w:rPr/>
        <w:t>n t</w:t>
      </w:r>
      <w:r>
        <w:rPr>
          <w:u w:val="single"/>
        </w:rPr>
        <w:t>h</w:t>
      </w:r>
      <w:r>
        <w:rPr/>
        <w:t>e Financial Planni</w:t>
      </w:r>
      <w:r>
        <w:rPr>
          <w:u w:val="single"/>
        </w:rPr>
        <w:t>n</w:t>
      </w:r>
      <w:r>
        <w:rPr/>
        <w:t>g a</w:t>
      </w:r>
      <w:r>
        <w:rPr>
          <w:u w:val="single"/>
        </w:rPr>
        <w:t>n</w:t>
      </w:r>
      <w:r>
        <w:rPr/>
        <w:t>d We</w:t>
      </w:r>
      <w:r>
        <w:rPr>
          <w:u w:val="single"/>
        </w:rPr>
        <w:t>alt</w:t>
      </w:r>
      <w:r>
        <w:rPr/>
        <w:t>h Managem</w:t>
      </w:r>
      <w:r>
        <w:rPr>
          <w:u w:val="single"/>
        </w:rPr>
        <w:t>en</w:t>
      </w:r>
      <w:r>
        <w:rPr/>
        <w:t>t </w:t>
      </w:r>
      <w:r>
        <w:rPr>
          <w:u w:val="single"/>
        </w:rPr>
        <w:t>Majo</w:t>
      </w:r>
      <w:r>
        <w:rPr/>
        <w:t>r a</w:t>
      </w:r>
      <w:r>
        <w:rPr>
          <w:u w:val="single"/>
        </w:rPr>
        <w:t>n</w:t>
      </w:r>
      <w:r>
        <w:rPr/>
        <w:t>d open </w:t>
      </w:r>
      <w:r>
        <w:rPr>
          <w:u w:val="single"/>
        </w:rPr>
        <w:t>t</w:t>
      </w:r>
      <w:r>
        <w:rPr/>
        <w:t>o studen</w:t>
      </w:r>
      <w:r>
        <w:rPr>
          <w:u w:val="single"/>
        </w:rPr>
        <w:t>t</w:t>
      </w:r>
      <w:r>
        <w:rPr/>
        <w:t>s </w:t>
      </w:r>
      <w:r>
        <w:rPr>
          <w:u w:val="single"/>
        </w:rPr>
        <w:t>i</w:t>
      </w:r>
      <w:r>
        <w:rPr/>
        <w:t>n the </w:t>
      </w:r>
      <w:r>
        <w:rPr>
          <w:u w:val="double"/>
        </w:rPr>
        <w:t>Financial Plan</w:t>
      </w:r>
      <w:r>
        <w:rPr>
          <w:u w:val="single"/>
        </w:rPr>
        <w:t>nin</w:t>
      </w:r>
      <w:r>
        <w:rPr/>
        <w:t>g </w:t>
      </w:r>
      <w:r>
        <w:rPr>
          <w:u w:val="single"/>
        </w:rPr>
        <w:t>an</w:t>
      </w:r>
      <w:r>
        <w:rPr/>
        <w:t>d Weal</w:t>
      </w:r>
      <w:r>
        <w:rPr>
          <w:u w:val="single"/>
        </w:rPr>
        <w:t>t</w:t>
      </w:r>
      <w:r>
        <w:rPr/>
        <w:t>h Management </w:t>
      </w:r>
      <w:r>
        <w:rPr>
          <w:u w:val="single"/>
        </w:rPr>
        <w:t>Graduat</w:t>
      </w:r>
      <w:r>
        <w:rPr/>
        <w:t>e Certificate. Not open to students with credit in FI 470.</w:t>
      </w:r>
    </w:p>
    <w:p>
      <w:pPr>
        <w:pStyle w:val="BodyText"/>
        <w:ind w:left="2319" w:right="449"/>
      </w:pPr>
      <w:r>
        <w:rPr/>
        <w:t>Advanced retirement planning, client management, planning tools and software applications. Case-based capstone course resulting in the creation of a comprehensive financial plan.</w:t>
      </w:r>
    </w:p>
    <w:p>
      <w:pPr>
        <w:pStyle w:val="BodyText"/>
        <w:spacing w:before="1"/>
        <w:ind w:left="2319"/>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FI</w:t>
      </w:r>
      <w:r>
        <w:rPr>
          <w:spacing w:val="-1"/>
        </w:rPr>
        <w:t> </w:t>
      </w:r>
      <w:r>
        <w:rPr/>
        <w:t>844</w:t>
        <w:tab/>
        <w:t>Corporate Financial Strategies</w:t>
      </w:r>
    </w:p>
    <w:p>
      <w:pPr>
        <w:pStyle w:val="BodyText"/>
        <w:ind w:left="1600" w:right="486"/>
      </w:pPr>
      <w:r>
        <w:rPr/>
        <w:t>Fall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approv</w:t>
      </w:r>
      <w:r>
        <w:rPr>
          <w:strike/>
        </w:rPr>
        <w:t>a</w:t>
      </w:r>
      <w:r>
        <w:rPr>
          <w:strike w:val="0"/>
        </w:rPr>
        <w:t>l </w:t>
      </w:r>
      <w:r>
        <w:rPr>
          <w:strike/>
        </w:rPr>
        <w:t>o</w:t>
      </w:r>
      <w:r>
        <w:rPr>
          <w:strike w:val="0"/>
        </w:rPr>
        <w:t>f department </w:t>
      </w:r>
      <w:r>
        <w:rPr>
          <w:strike w:val="0"/>
          <w:u w:val="single"/>
        </w:rPr>
        <w:t>P</w:t>
      </w:r>
      <w:r>
        <w:rPr>
          <w:strike w:val="0"/>
        </w:rPr>
        <w:t>: </w:t>
      </w:r>
      <w:r>
        <w:rPr>
          <w:strike w:val="0"/>
          <w:u w:val="single"/>
        </w:rPr>
        <w:t>MB</w:t>
      </w:r>
      <w:r>
        <w:rPr>
          <w:strike w:val="0"/>
        </w:rPr>
        <w:t>A </w:t>
      </w:r>
      <w:r>
        <w:rPr>
          <w:strike w:val="0"/>
          <w:u w:val="single"/>
        </w:rPr>
        <w:t>82</w:t>
      </w:r>
      <w:r>
        <w:rPr>
          <w:strike w:val="0"/>
        </w:rPr>
        <w:t>2 </w:t>
      </w:r>
      <w:r>
        <w:rPr>
          <w:strike w:val="0"/>
          <w:u w:val="single"/>
        </w:rPr>
        <w:t>o</w:t>
      </w:r>
      <w:r>
        <w:rPr>
          <w:strike w:val="0"/>
        </w:rPr>
        <w:t>r approval </w:t>
      </w:r>
      <w:r>
        <w:rPr>
          <w:strike w:val="0"/>
          <w:u w:val="single"/>
        </w:rPr>
        <w:t>o</w:t>
      </w:r>
      <w:r>
        <w:rPr>
          <w:strike w:val="0"/>
        </w:rPr>
        <w:t>f department RB: FI 851 or FI 845 R: Open to MBA students or approval of department.</w:t>
      </w:r>
    </w:p>
    <w:p>
      <w:pPr>
        <w:pStyle w:val="BodyText"/>
        <w:ind w:left="2320" w:right="2276"/>
      </w:pPr>
      <w:r>
        <w:rPr/>
        <w:t>Applying financial strategies to managerial decision making. </w:t>
      </w: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FI</w:t>
      </w:r>
      <w:r>
        <w:rPr>
          <w:spacing w:val="-1"/>
        </w:rPr>
        <w:t> </w:t>
      </w:r>
      <w:r>
        <w:rPr/>
        <w:t>845</w:t>
        <w:tab/>
        <w:t>Financial Modeling and Simulation</w:t>
      </w:r>
      <w:r>
        <w:rPr>
          <w:spacing w:val="-1"/>
        </w:rPr>
        <w:t> </w:t>
      </w:r>
      <w:r>
        <w:rPr/>
        <w:t>I</w:t>
      </w:r>
    </w:p>
    <w:p>
      <w:pPr>
        <w:pStyle w:val="BodyText"/>
        <w:spacing w:before="1"/>
        <w:ind w:left="1600" w:right="376"/>
      </w:pPr>
      <w:r>
        <w:rPr/>
        <w:t>Fall of every year. Spring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approv</w:t>
      </w:r>
      <w:r>
        <w:rPr>
          <w:strike/>
        </w:rPr>
        <w:t>a</w:t>
      </w:r>
      <w:r>
        <w:rPr>
          <w:strike w:val="0"/>
        </w:rPr>
        <w:t>l </w:t>
      </w:r>
      <w:r>
        <w:rPr>
          <w:strike/>
        </w:rPr>
        <w:t>o</w:t>
      </w:r>
      <w:r>
        <w:rPr>
          <w:strike w:val="0"/>
        </w:rPr>
        <w:t>f department </w:t>
      </w:r>
      <w:r>
        <w:rPr>
          <w:strike w:val="0"/>
          <w:u w:val="double"/>
        </w:rPr>
        <w:t>P:</w:t>
      </w:r>
      <w:r>
        <w:rPr>
          <w:strike w:val="0"/>
        </w:rPr>
        <w:t> </w:t>
      </w:r>
      <w:r>
        <w:rPr>
          <w:strike w:val="0"/>
          <w:u w:val="single"/>
        </w:rPr>
        <w:t>MB</w:t>
      </w:r>
      <w:r>
        <w:rPr>
          <w:strike w:val="0"/>
        </w:rPr>
        <w:t>A </w:t>
      </w:r>
      <w:r>
        <w:rPr>
          <w:strike w:val="0"/>
          <w:u w:val="single"/>
        </w:rPr>
        <w:t>82</w:t>
      </w:r>
      <w:r>
        <w:rPr>
          <w:strike w:val="0"/>
        </w:rPr>
        <w:t>2 </w:t>
      </w:r>
      <w:r>
        <w:rPr>
          <w:strike w:val="0"/>
          <w:u w:val="single"/>
        </w:rPr>
        <w:t>o</w:t>
      </w:r>
      <w:r>
        <w:rPr>
          <w:strike w:val="0"/>
        </w:rPr>
        <w:t>r approv</w:t>
      </w:r>
      <w:r>
        <w:rPr>
          <w:strike w:val="0"/>
          <w:u w:val="single"/>
        </w:rPr>
        <w:t>a</w:t>
      </w:r>
      <w:r>
        <w:rPr>
          <w:strike w:val="0"/>
        </w:rPr>
        <w:t>l </w:t>
      </w:r>
      <w:r>
        <w:rPr>
          <w:strike w:val="0"/>
          <w:u w:val="single"/>
        </w:rPr>
        <w:t>o</w:t>
      </w:r>
      <w:r>
        <w:rPr>
          <w:strike w:val="0"/>
        </w:rPr>
        <w:t>f department RB: FI 851 R: Open to master's students in the Finance Major and open to MBA students or approval of department.</w:t>
      </w:r>
    </w:p>
    <w:p>
      <w:pPr>
        <w:pStyle w:val="BodyText"/>
        <w:ind w:left="2320" w:right="449"/>
      </w:pPr>
      <w:r>
        <w:rPr/>
        <w:t>Applications of financial theory through computer modeling. Financial forecasting, cash flow modeling, and valuation.</w:t>
      </w:r>
    </w:p>
    <w:p>
      <w:pPr>
        <w:pStyle w:val="BodyText"/>
        <w:ind w:left="2320"/>
      </w:pPr>
      <w:r>
        <w:rPr>
          <w:strike/>
        </w:rPr>
        <w:t>Effectiv</w:t>
      </w:r>
      <w:r>
        <w:rPr>
          <w:strike w:val="0"/>
        </w:rPr>
        <w:t>e Fa</w:t>
      </w:r>
      <w:r>
        <w:rPr>
          <w:strike/>
        </w:rPr>
        <w:t>l</w:t>
      </w:r>
      <w:r>
        <w:rPr>
          <w:strike w:val="0"/>
        </w:rPr>
        <w:t>l 2018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FI</w:t>
      </w:r>
      <w:r>
        <w:rPr>
          <w:spacing w:val="-1"/>
        </w:rPr>
        <w:t> </w:t>
      </w:r>
      <w:r>
        <w:rPr/>
        <w:t>847</w:t>
        <w:tab/>
        <w:t>Corporate Strategies and Risk</w:t>
      </w:r>
      <w:r>
        <w:rPr>
          <w:spacing w:val="-1"/>
        </w:rPr>
        <w:t> </w:t>
      </w:r>
      <w:r>
        <w:rPr/>
        <w:t>Management</w:t>
      </w:r>
    </w:p>
    <w:p>
      <w:pPr>
        <w:pStyle w:val="BodyText"/>
        <w:ind w:left="1600" w:right="369"/>
      </w:pPr>
      <w:r>
        <w:rPr/>
        <w:t>Fall of every year. 1 to 3 credits. </w:t>
      </w:r>
      <w:r>
        <w:rPr>
          <w:strike/>
        </w:rPr>
        <w:t>P</w:t>
      </w:r>
      <w:r>
        <w:rPr>
          <w:strike w:val="0"/>
        </w:rPr>
        <w:t>: FI 844 </w:t>
      </w:r>
      <w:r>
        <w:rPr>
          <w:strike w:val="0"/>
          <w:u w:val="single"/>
        </w:rPr>
        <w:t>P</w:t>
      </w:r>
      <w:r>
        <w:rPr>
          <w:strike w:val="0"/>
        </w:rPr>
        <w:t>: </w:t>
      </w:r>
      <w:r>
        <w:rPr>
          <w:strike w:val="0"/>
          <w:u w:val="single"/>
        </w:rPr>
        <w:t>MB</w:t>
      </w:r>
      <w:r>
        <w:rPr>
          <w:strike w:val="0"/>
        </w:rPr>
        <w:t>A </w:t>
      </w:r>
      <w:r>
        <w:rPr>
          <w:strike w:val="0"/>
          <w:u w:val="single"/>
        </w:rPr>
        <w:t>82</w:t>
      </w:r>
      <w:r>
        <w:rPr>
          <w:strike w:val="0"/>
        </w:rPr>
        <w:t>2 </w:t>
      </w:r>
      <w:r>
        <w:rPr>
          <w:strike w:val="0"/>
          <w:u w:val="single"/>
        </w:rPr>
        <w:t>o</w:t>
      </w:r>
      <w:r>
        <w:rPr>
          <w:strike w:val="0"/>
        </w:rPr>
        <w:t>r approv</w:t>
      </w:r>
      <w:r>
        <w:rPr>
          <w:strike w:val="0"/>
          <w:u w:val="single"/>
        </w:rPr>
        <w:t>a</w:t>
      </w:r>
      <w:r>
        <w:rPr>
          <w:strike w:val="0"/>
        </w:rPr>
        <w:t>l </w:t>
      </w:r>
      <w:r>
        <w:rPr>
          <w:strike w:val="0"/>
          <w:u w:val="single"/>
        </w:rPr>
        <w:t>o</w:t>
      </w:r>
      <w:r>
        <w:rPr>
          <w:strike w:val="0"/>
        </w:rPr>
        <w:t>f department RB: FI 845 and FI 851 R: Open to master's students in the Finance Major and open to MBA students or approval of department.</w:t>
      </w:r>
    </w:p>
    <w:p>
      <w:pPr>
        <w:pStyle w:val="BodyText"/>
        <w:ind w:left="2320" w:right="356"/>
      </w:pPr>
      <w:r>
        <w:rPr/>
        <w:t>Identifying corporate strategies to help manage business, financing, and competitive risks. Case studies.</w:t>
      </w:r>
    </w:p>
    <w:p>
      <w:pPr>
        <w:pStyle w:val="BodyText"/>
        <w:ind w:left="2320"/>
      </w:pP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1" w:val="left" w:leader="none"/>
        </w:tabs>
        <w:spacing w:before="95"/>
        <w:ind w:left="160"/>
      </w:pPr>
      <w:r>
        <w:rPr/>
        <w:t>FI</w:t>
      </w:r>
      <w:r>
        <w:rPr>
          <w:spacing w:val="-1"/>
        </w:rPr>
        <w:t> </w:t>
      </w:r>
      <w:r>
        <w:rPr/>
        <w:t>850</w:t>
        <w:tab/>
        <w:t>Introduction to Investments</w:t>
      </w:r>
      <w:r>
        <w:rPr>
          <w:spacing w:val="-2"/>
        </w:rPr>
        <w:t> </w:t>
      </w:r>
      <w:r>
        <w:rPr/>
        <w:t>I</w:t>
      </w:r>
    </w:p>
    <w:p>
      <w:pPr>
        <w:pStyle w:val="BodyText"/>
        <w:ind w:left="1600" w:right="891"/>
      </w:pPr>
      <w:r>
        <w:rPr/>
        <w:t>Spring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approval </w:t>
      </w:r>
      <w:r>
        <w:rPr>
          <w:strike/>
        </w:rPr>
        <w:t>o</w:t>
      </w:r>
      <w:r>
        <w:rPr>
          <w:strike w:val="0"/>
        </w:rPr>
        <w:t>f department </w:t>
      </w:r>
      <w:r>
        <w:rPr>
          <w:strike w:val="0"/>
          <w:u w:val="single"/>
        </w:rPr>
        <w:t>P</w:t>
      </w:r>
      <w:r>
        <w:rPr>
          <w:strike w:val="0"/>
        </w:rPr>
        <w:t>: </w:t>
      </w:r>
      <w:r>
        <w:rPr>
          <w:strike w:val="0"/>
          <w:u w:val="single"/>
        </w:rPr>
        <w:t>MB</w:t>
      </w:r>
      <w:r>
        <w:rPr>
          <w:strike w:val="0"/>
        </w:rPr>
        <w:t>A </w:t>
      </w:r>
      <w:r>
        <w:rPr>
          <w:strike w:val="0"/>
          <w:u w:val="single"/>
        </w:rPr>
        <w:t>82</w:t>
      </w:r>
      <w:r>
        <w:rPr>
          <w:strike w:val="0"/>
        </w:rPr>
        <w:t>2 or </w:t>
      </w:r>
      <w:r>
        <w:rPr>
          <w:strike w:val="0"/>
          <w:u w:val="double"/>
        </w:rPr>
        <w:t>appr</w:t>
      </w:r>
      <w:r>
        <w:rPr>
          <w:strike w:val="0"/>
          <w:u w:val="single"/>
        </w:rPr>
        <w:t>ova</w:t>
      </w:r>
      <w:r>
        <w:rPr>
          <w:strike w:val="0"/>
        </w:rPr>
        <w:t>l </w:t>
      </w:r>
      <w:r>
        <w:rPr>
          <w:strike w:val="0"/>
          <w:u w:val="single"/>
        </w:rPr>
        <w:t>o</w:t>
      </w:r>
      <w:r>
        <w:rPr>
          <w:strike w:val="0"/>
        </w:rPr>
        <w:t>f department R: Open to master's students in the Finance Major and open to MBA students or approval of department.</w:t>
      </w:r>
    </w:p>
    <w:p>
      <w:pPr>
        <w:pStyle w:val="BodyText"/>
        <w:ind w:left="2320" w:right="776"/>
      </w:pPr>
      <w:r>
        <w:rPr/>
        <w:t>Essential financial theories and quantitative tools related to the field of investments. Topics include behavior and distribution of stock returns, mean-variance optimization model of portfolio selection, basic asset pricing theories and market efficiency.</w:t>
      </w:r>
    </w:p>
    <w:p>
      <w:pPr>
        <w:pStyle w:val="BodyText"/>
        <w:ind w:left="2320"/>
      </w:pP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5"/>
        <w:ind w:left="160"/>
      </w:pPr>
      <w:r>
        <w:rPr/>
        <w:t>FI</w:t>
      </w:r>
      <w:r>
        <w:rPr>
          <w:spacing w:val="-1"/>
        </w:rPr>
        <w:t> </w:t>
      </w:r>
      <w:r>
        <w:rPr/>
        <w:t>853</w:t>
        <w:tab/>
        <w:t>Debt and Money Instruments and Markets</w:t>
      </w:r>
    </w:p>
    <w:p>
      <w:pPr>
        <w:pStyle w:val="BodyText"/>
        <w:ind w:left="1600" w:right="449"/>
      </w:pPr>
      <w:r>
        <w:rPr/>
        <w:t>Fall of every year. 1 to 3 credits. </w:t>
      </w:r>
      <w:r>
        <w:rPr>
          <w:strike/>
        </w:rPr>
        <w:t>P</w:t>
      </w:r>
      <w:r>
        <w:rPr>
          <w:strike w:val="0"/>
        </w:rPr>
        <w:t>: </w:t>
      </w:r>
      <w:r>
        <w:rPr>
          <w:strike/>
        </w:rPr>
        <w:t>MB</w:t>
      </w:r>
      <w:r>
        <w:rPr>
          <w:strike w:val="0"/>
        </w:rPr>
        <w:t>A </w:t>
      </w:r>
      <w:r>
        <w:rPr>
          <w:strike/>
        </w:rPr>
        <w:t>83</w:t>
      </w:r>
      <w:r>
        <w:rPr>
          <w:strike w:val="0"/>
        </w:rPr>
        <w:t>2 </w:t>
      </w:r>
      <w:r>
        <w:rPr>
          <w:strike/>
        </w:rPr>
        <w:t>an</w:t>
      </w:r>
      <w:r>
        <w:rPr>
          <w:strike w:val="0"/>
        </w:rPr>
        <w:t>d FI </w:t>
      </w:r>
      <w:r>
        <w:rPr>
          <w:strike/>
        </w:rPr>
        <w:t>85</w:t>
      </w:r>
      <w:r>
        <w:rPr>
          <w:strike w:val="0"/>
        </w:rPr>
        <w:t>1 </w:t>
      </w:r>
      <w:r>
        <w:rPr>
          <w:strike/>
        </w:rPr>
        <w:t>o</w:t>
      </w:r>
      <w:r>
        <w:rPr>
          <w:strike w:val="0"/>
        </w:rPr>
        <w:t>r approv</w:t>
      </w:r>
      <w:r>
        <w:rPr>
          <w:strike/>
        </w:rPr>
        <w:t>a</w:t>
      </w:r>
      <w:r>
        <w:rPr>
          <w:strike w:val="0"/>
        </w:rPr>
        <w:t>l </w:t>
      </w:r>
      <w:r>
        <w:rPr>
          <w:strike/>
        </w:rPr>
        <w:t>o</w:t>
      </w:r>
      <w:r>
        <w:rPr>
          <w:strike w:val="0"/>
        </w:rPr>
        <w:t>f department </w:t>
      </w:r>
      <w:r>
        <w:rPr>
          <w:strike w:val="0"/>
          <w:u w:val="single"/>
        </w:rPr>
        <w:t>P</w:t>
      </w:r>
      <w:r>
        <w:rPr>
          <w:strike w:val="0"/>
        </w:rPr>
        <w:t>: FI 8</w:t>
      </w:r>
      <w:r>
        <w:rPr>
          <w:strike w:val="0"/>
          <w:u w:val="single"/>
        </w:rPr>
        <w:t>5</w:t>
      </w:r>
      <w:r>
        <w:rPr>
          <w:strike w:val="0"/>
        </w:rPr>
        <w:t>1 or </w:t>
      </w:r>
      <w:r>
        <w:rPr>
          <w:strike w:val="0"/>
          <w:u w:val="double"/>
        </w:rPr>
        <w:t>appr</w:t>
      </w:r>
      <w:r>
        <w:rPr>
          <w:strike w:val="0"/>
          <w:u w:val="single"/>
        </w:rPr>
        <w:t>ova</w:t>
      </w:r>
      <w:r>
        <w:rPr>
          <w:strike w:val="0"/>
        </w:rPr>
        <w:t>l </w:t>
      </w:r>
      <w:r>
        <w:rPr>
          <w:strike w:val="0"/>
          <w:u w:val="single"/>
        </w:rPr>
        <w:t>o</w:t>
      </w:r>
      <w:r>
        <w:rPr>
          <w:strike w:val="0"/>
        </w:rPr>
        <w:t>f department R: Open to master's students in the Finance Major and open to MBA students or approval of department.</w:t>
      </w:r>
    </w:p>
    <w:p>
      <w:pPr>
        <w:pStyle w:val="BodyText"/>
        <w:ind w:left="2320" w:right="2437"/>
      </w:pPr>
      <w:r>
        <w:rPr/>
        <w:t>Fixed-income security markets. Valuation of traded instruments. </w:t>
      </w: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FI</w:t>
      </w:r>
      <w:r>
        <w:rPr>
          <w:spacing w:val="-1"/>
        </w:rPr>
        <w:t> </w:t>
      </w:r>
      <w:r>
        <w:rPr/>
        <w:t>859</w:t>
        <w:tab/>
        <w:t>Mergers and Acquisitions</w:t>
      </w:r>
    </w:p>
    <w:p>
      <w:pPr>
        <w:pStyle w:val="BodyText"/>
        <w:spacing w:before="1"/>
        <w:ind w:left="1599" w:right="449"/>
      </w:pPr>
      <w:r>
        <w:rPr/>
        <w:t>Fall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FI 801 </w:t>
      </w:r>
      <w:r>
        <w:rPr>
          <w:strike w:val="0"/>
          <w:u w:val="single"/>
        </w:rPr>
        <w:t>P</w:t>
      </w:r>
      <w:r>
        <w:rPr>
          <w:strike w:val="0"/>
        </w:rPr>
        <w:t>: </w:t>
      </w:r>
      <w:r>
        <w:rPr>
          <w:strike w:val="0"/>
          <w:u w:val="single"/>
        </w:rPr>
        <w:t>MB</w:t>
      </w:r>
      <w:r>
        <w:rPr>
          <w:strike w:val="0"/>
        </w:rPr>
        <w:t>A </w:t>
      </w:r>
      <w:r>
        <w:rPr>
          <w:strike w:val="0"/>
          <w:u w:val="single"/>
        </w:rPr>
        <w:t>82</w:t>
      </w:r>
      <w:r>
        <w:rPr>
          <w:strike w:val="0"/>
        </w:rPr>
        <w:t>2 </w:t>
      </w:r>
      <w:r>
        <w:rPr>
          <w:strike w:val="0"/>
          <w:u w:val="single"/>
        </w:rPr>
        <w:t>o</w:t>
      </w:r>
      <w:r>
        <w:rPr>
          <w:strike w:val="0"/>
        </w:rPr>
        <w:t>r appr</w:t>
      </w:r>
      <w:r>
        <w:rPr>
          <w:strike w:val="0"/>
          <w:u w:val="single"/>
        </w:rPr>
        <w:t>ova</w:t>
      </w:r>
      <w:r>
        <w:rPr>
          <w:strike w:val="0"/>
        </w:rPr>
        <w:t>l </w:t>
      </w:r>
      <w:r>
        <w:rPr>
          <w:strike w:val="0"/>
          <w:u w:val="single"/>
        </w:rPr>
        <w:t>o</w:t>
      </w:r>
      <w:r>
        <w:rPr>
          <w:strike w:val="0"/>
        </w:rPr>
        <w:t>f department R: Open to master's students in the Finance Major and open to MBA students or approval of department.</w:t>
      </w:r>
    </w:p>
    <w:p>
      <w:pPr>
        <w:pStyle w:val="BodyText"/>
        <w:ind w:left="2319" w:right="997"/>
      </w:pPr>
      <w:r>
        <w:rPr/>
        <w:t>Provides a broad overview of corporate mergers and acquisitions from the finance perspective.</w:t>
      </w:r>
    </w:p>
    <w:p>
      <w:pPr>
        <w:pStyle w:val="BodyText"/>
        <w:ind w:left="2319"/>
      </w:pPr>
      <w:r>
        <w:rPr>
          <w:strike/>
        </w:rPr>
        <w:t>Effectiv</w:t>
      </w:r>
      <w:r>
        <w:rPr>
          <w:strike w:val="0"/>
        </w:rPr>
        <w:t>e Fa</w:t>
      </w:r>
      <w:r>
        <w:rPr>
          <w:strike/>
        </w:rPr>
        <w:t>l</w:t>
      </w:r>
      <w:r>
        <w:rPr>
          <w:strike w:val="0"/>
        </w:rPr>
        <w:t>l 2018 </w:t>
      </w:r>
      <w:r>
        <w:rPr>
          <w:strike w:val="0"/>
          <w:u w:val="single"/>
        </w:rPr>
        <w:t>Effectiv</w:t>
      </w:r>
      <w:r>
        <w:rPr>
          <w:strike w:val="0"/>
        </w:rPr>
        <w:t>e Fa</w:t>
      </w:r>
      <w:r>
        <w:rPr>
          <w:strike w:val="0"/>
          <w:u w:val="single"/>
        </w:rPr>
        <w:t>l</w:t>
      </w:r>
      <w:r>
        <w:rPr>
          <w:strike w:val="0"/>
        </w:rPr>
        <w:t>l 2022</w:t>
      </w:r>
    </w:p>
    <w:p>
      <w:pPr>
        <w:pStyle w:val="BodyText"/>
        <w:spacing w:before="8"/>
        <w:rPr>
          <w:sz w:val="9"/>
        </w:rPr>
      </w:pPr>
    </w:p>
    <w:p>
      <w:pPr>
        <w:pStyle w:val="BodyText"/>
        <w:tabs>
          <w:tab w:pos="1600" w:val="left" w:leader="none"/>
        </w:tabs>
        <w:spacing w:line="207" w:lineRule="exact" w:before="95"/>
        <w:ind w:left="160"/>
      </w:pPr>
      <w:r>
        <w:rPr/>
        <w:t>FI</w:t>
      </w:r>
      <w:r>
        <w:rPr>
          <w:spacing w:val="-1"/>
        </w:rPr>
        <w:t> </w:t>
      </w:r>
      <w:r>
        <w:rPr/>
        <w:t>860</w:t>
        <w:tab/>
        <w:t>Multinational Corporate Finance</w:t>
      </w:r>
    </w:p>
    <w:p>
      <w:pPr>
        <w:pStyle w:val="BodyText"/>
        <w:ind w:left="1600" w:right="375"/>
      </w:pPr>
      <w:r>
        <w:rPr/>
        <w:t>Fall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appr</w:t>
      </w:r>
      <w:r>
        <w:rPr>
          <w:strike/>
        </w:rPr>
        <w:t>ova</w:t>
      </w:r>
      <w:r>
        <w:rPr>
          <w:strike w:val="0"/>
        </w:rPr>
        <w:t>l </w:t>
      </w:r>
      <w:r>
        <w:rPr>
          <w:strike/>
        </w:rPr>
        <w:t>o</w:t>
      </w:r>
      <w:r>
        <w:rPr>
          <w:strike w:val="0"/>
        </w:rPr>
        <w:t>f department </w:t>
      </w:r>
      <w:r>
        <w:rPr>
          <w:strike w:val="0"/>
          <w:u w:val="single"/>
        </w:rPr>
        <w:t>P</w:t>
      </w:r>
      <w:r>
        <w:rPr>
          <w:strike w:val="0"/>
        </w:rPr>
        <w:t>: </w:t>
      </w:r>
      <w:r>
        <w:rPr>
          <w:strike w:val="0"/>
          <w:u w:val="single"/>
        </w:rPr>
        <w:t>MB</w:t>
      </w:r>
      <w:r>
        <w:rPr>
          <w:strike w:val="0"/>
        </w:rPr>
        <w:t>A </w:t>
      </w:r>
      <w:r>
        <w:rPr>
          <w:strike w:val="0"/>
          <w:u w:val="single"/>
        </w:rPr>
        <w:t>82</w:t>
      </w:r>
      <w:r>
        <w:rPr>
          <w:strike w:val="0"/>
        </w:rPr>
        <w:t>2 </w:t>
      </w:r>
      <w:r>
        <w:rPr>
          <w:strike w:val="0"/>
          <w:u w:val="single"/>
        </w:rPr>
        <w:t>o</w:t>
      </w:r>
      <w:r>
        <w:rPr>
          <w:strike w:val="0"/>
        </w:rPr>
        <w:t>r approv</w:t>
      </w:r>
      <w:r>
        <w:rPr>
          <w:strike w:val="0"/>
          <w:u w:val="single"/>
        </w:rPr>
        <w:t>a</w:t>
      </w:r>
      <w:r>
        <w:rPr>
          <w:strike w:val="0"/>
        </w:rPr>
        <w:t>l of </w:t>
      </w:r>
      <w:r>
        <w:rPr>
          <w:strike w:val="0"/>
          <w:u w:val="double"/>
        </w:rPr>
        <w:t>department</w:t>
      </w:r>
      <w:r>
        <w:rPr>
          <w:strike w:val="0"/>
        </w:rPr>
        <w:t> R: Open to master's students in the Finance Major and open to MBA students or approval of department.</w:t>
      </w:r>
    </w:p>
    <w:p>
      <w:pPr>
        <w:pStyle w:val="BodyText"/>
        <w:ind w:left="2320" w:right="2276"/>
      </w:pPr>
      <w:r>
        <w:rPr/>
        <w:t>Corporate financial management in a multinational setting. </w:t>
      </w: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FI</w:t>
      </w:r>
      <w:r>
        <w:rPr>
          <w:spacing w:val="-1"/>
        </w:rPr>
        <w:t> </w:t>
      </w:r>
      <w:r>
        <w:rPr/>
        <w:t>861</w:t>
        <w:tab/>
        <w:t>International Financial Markets and Risk</w:t>
      </w:r>
      <w:r>
        <w:rPr>
          <w:spacing w:val="-2"/>
        </w:rPr>
        <w:t> </w:t>
      </w:r>
      <w:r>
        <w:rPr/>
        <w:t>Management</w:t>
      </w:r>
    </w:p>
    <w:p>
      <w:pPr>
        <w:pStyle w:val="BodyText"/>
        <w:spacing w:before="1"/>
        <w:ind w:left="1600"/>
      </w:pPr>
      <w:r>
        <w:rPr/>
        <w:t>Fall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appr</w:t>
      </w:r>
      <w:r>
        <w:rPr>
          <w:strike/>
        </w:rPr>
        <w:t>ova</w:t>
      </w:r>
      <w:r>
        <w:rPr>
          <w:strike w:val="0"/>
        </w:rPr>
        <w:t>l </w:t>
      </w:r>
      <w:r>
        <w:rPr>
          <w:strike/>
        </w:rPr>
        <w:t>o</w:t>
      </w:r>
      <w:r>
        <w:rPr>
          <w:strike w:val="0"/>
        </w:rPr>
        <w:t>f department </w:t>
      </w:r>
      <w:r>
        <w:rPr>
          <w:strike w:val="0"/>
          <w:u w:val="single"/>
        </w:rPr>
        <w:t>P</w:t>
      </w:r>
      <w:r>
        <w:rPr>
          <w:strike w:val="0"/>
        </w:rPr>
        <w:t>: </w:t>
      </w:r>
      <w:r>
        <w:rPr>
          <w:strike w:val="0"/>
          <w:u w:val="single"/>
        </w:rPr>
        <w:t>MB</w:t>
      </w:r>
      <w:r>
        <w:rPr>
          <w:strike w:val="0"/>
        </w:rPr>
        <w:t>A </w:t>
      </w:r>
      <w:r>
        <w:rPr>
          <w:strike w:val="0"/>
          <w:u w:val="single"/>
        </w:rPr>
        <w:t>82</w:t>
      </w:r>
      <w:r>
        <w:rPr>
          <w:strike w:val="0"/>
        </w:rPr>
        <w:t>2 </w:t>
      </w:r>
      <w:r>
        <w:rPr>
          <w:strike w:val="0"/>
          <w:u w:val="single"/>
        </w:rPr>
        <w:t>o</w:t>
      </w:r>
      <w:r>
        <w:rPr>
          <w:strike w:val="0"/>
        </w:rPr>
        <w:t>r approv</w:t>
      </w:r>
      <w:r>
        <w:rPr>
          <w:strike w:val="0"/>
          <w:u w:val="single"/>
        </w:rPr>
        <w:t>a</w:t>
      </w:r>
      <w:r>
        <w:rPr>
          <w:strike w:val="0"/>
        </w:rPr>
        <w:t>l of </w:t>
      </w:r>
      <w:r>
        <w:rPr>
          <w:strike w:val="0"/>
          <w:u w:val="double"/>
        </w:rPr>
        <w:t>department</w:t>
      </w:r>
      <w:r>
        <w:rPr>
          <w:strike w:val="0"/>
        </w:rPr>
        <w:t> R: Open to master's students in the Finance Major and open to MBA students.</w:t>
      </w:r>
    </w:p>
    <w:p>
      <w:pPr>
        <w:pStyle w:val="BodyText"/>
        <w:ind w:left="2320" w:right="1827"/>
      </w:pPr>
      <w:r>
        <w:rPr/>
        <w:t>Financial investments and risk management in a multinational setting. </w:t>
      </w: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FI</w:t>
      </w:r>
      <w:r>
        <w:rPr>
          <w:spacing w:val="-1"/>
        </w:rPr>
        <w:t> </w:t>
      </w:r>
      <w:r>
        <w:rPr/>
        <w:t>862</w:t>
        <w:tab/>
        <w:t>Corporate Strategy Valuation</w:t>
      </w:r>
    </w:p>
    <w:p>
      <w:pPr>
        <w:pStyle w:val="BodyText"/>
        <w:ind w:left="1600" w:right="891"/>
      </w:pPr>
      <w:r>
        <w:rPr/>
        <w:t>Spring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approval </w:t>
      </w:r>
      <w:r>
        <w:rPr>
          <w:strike/>
        </w:rPr>
        <w:t>o</w:t>
      </w:r>
      <w:r>
        <w:rPr>
          <w:strike w:val="0"/>
        </w:rPr>
        <w:t>f department </w:t>
      </w:r>
      <w:r>
        <w:rPr>
          <w:strike w:val="0"/>
          <w:u w:val="single"/>
        </w:rPr>
        <w:t>P</w:t>
      </w:r>
      <w:r>
        <w:rPr>
          <w:strike w:val="0"/>
        </w:rPr>
        <w:t>: </w:t>
      </w:r>
      <w:r>
        <w:rPr>
          <w:strike w:val="0"/>
          <w:u w:val="single"/>
        </w:rPr>
        <w:t>MB</w:t>
      </w:r>
      <w:r>
        <w:rPr>
          <w:strike w:val="0"/>
        </w:rPr>
        <w:t>A </w:t>
      </w:r>
      <w:r>
        <w:rPr>
          <w:strike w:val="0"/>
          <w:u w:val="single"/>
        </w:rPr>
        <w:t>82</w:t>
      </w:r>
      <w:r>
        <w:rPr>
          <w:strike w:val="0"/>
        </w:rPr>
        <w:t>2 or </w:t>
      </w:r>
      <w:r>
        <w:rPr>
          <w:strike w:val="0"/>
          <w:u w:val="double"/>
        </w:rPr>
        <w:t>appr</w:t>
      </w:r>
      <w:r>
        <w:rPr>
          <w:strike w:val="0"/>
          <w:u w:val="single"/>
        </w:rPr>
        <w:t>ova</w:t>
      </w:r>
      <w:r>
        <w:rPr>
          <w:strike w:val="0"/>
        </w:rPr>
        <w:t>l </w:t>
      </w:r>
      <w:r>
        <w:rPr>
          <w:strike w:val="0"/>
          <w:u w:val="single"/>
        </w:rPr>
        <w:t>o</w:t>
      </w:r>
      <w:r>
        <w:rPr>
          <w:strike w:val="0"/>
        </w:rPr>
        <w:t>f department R: Open to master's students in the Finance major and open to MBA students or approval of department.</w:t>
      </w:r>
    </w:p>
    <w:p>
      <w:pPr>
        <w:pStyle w:val="BodyText"/>
        <w:ind w:left="2320" w:right="2526"/>
      </w:pPr>
      <w:r>
        <w:rPr/>
        <w:t>Measuring and managing the valuation of corporate strategies. </w:t>
      </w: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line="207" w:lineRule="exact" w:before="94"/>
        <w:ind w:left="160"/>
        <w:jc w:val="both"/>
      </w:pPr>
      <w:r>
        <w:rPr/>
        <w:t>FI</w:t>
      </w:r>
      <w:r>
        <w:rPr>
          <w:spacing w:val="-1"/>
        </w:rPr>
        <w:t> </w:t>
      </w:r>
      <w:r>
        <w:rPr/>
        <w:t>863</w:t>
        <w:tab/>
        <w:t>Corporate Restructuring and</w:t>
      </w:r>
      <w:r>
        <w:rPr>
          <w:spacing w:val="1"/>
        </w:rPr>
        <w:t> </w:t>
      </w:r>
      <w:r>
        <w:rPr/>
        <w:t>Governance</w:t>
      </w:r>
    </w:p>
    <w:p>
      <w:pPr>
        <w:pStyle w:val="BodyText"/>
        <w:ind w:left="1600" w:right="842"/>
        <w:jc w:val="both"/>
      </w:pPr>
      <w:r>
        <w:rPr/>
        <w:t>Fall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FI </w:t>
      </w:r>
      <w:r>
        <w:rPr>
          <w:strike/>
        </w:rPr>
        <w:t>801</w:t>
      </w:r>
      <w:r>
        <w:rPr>
          <w:strike w:val="0"/>
        </w:rPr>
        <w:t>) </w:t>
      </w:r>
      <w:r>
        <w:rPr>
          <w:strike/>
        </w:rPr>
        <w:t>an</w:t>
      </w:r>
      <w:r>
        <w:rPr>
          <w:strike w:val="0"/>
        </w:rPr>
        <w:t>d FI 859 </w:t>
      </w:r>
      <w:r>
        <w:rPr>
          <w:strike w:val="0"/>
          <w:u w:val="single"/>
        </w:rPr>
        <w:t>P</w:t>
      </w:r>
      <w:r>
        <w:rPr>
          <w:strike w:val="0"/>
        </w:rPr>
        <w:t>: </w:t>
      </w:r>
      <w:r>
        <w:rPr>
          <w:strike w:val="0"/>
          <w:u w:val="single"/>
        </w:rPr>
        <w:t>(F</w:t>
      </w:r>
      <w:r>
        <w:rPr>
          <w:strike w:val="0"/>
        </w:rPr>
        <w:t>I 8</w:t>
      </w:r>
      <w:r>
        <w:rPr>
          <w:strike w:val="0"/>
          <w:u w:val="single"/>
        </w:rPr>
        <w:t>5</w:t>
      </w:r>
      <w:r>
        <w:rPr>
          <w:strike w:val="0"/>
        </w:rPr>
        <w:t>9 </w:t>
      </w:r>
      <w:r>
        <w:rPr>
          <w:strike w:val="0"/>
          <w:u w:val="single"/>
        </w:rPr>
        <w:t>o</w:t>
      </w:r>
      <w:r>
        <w:rPr>
          <w:strike w:val="0"/>
        </w:rPr>
        <w:t>r appr</w:t>
      </w:r>
      <w:r>
        <w:rPr>
          <w:strike w:val="0"/>
          <w:u w:val="single"/>
        </w:rPr>
        <w:t>ova</w:t>
      </w:r>
      <w:r>
        <w:rPr>
          <w:strike w:val="0"/>
        </w:rPr>
        <w:t>l of </w:t>
      </w:r>
      <w:r>
        <w:rPr>
          <w:strike w:val="0"/>
          <w:u w:val="double"/>
        </w:rPr>
        <w:t>dep</w:t>
      </w:r>
      <w:r>
        <w:rPr>
          <w:strike w:val="0"/>
          <w:u w:val="single"/>
        </w:rPr>
        <w:t>artment</w:t>
      </w:r>
      <w:r>
        <w:rPr>
          <w:strike w:val="0"/>
        </w:rPr>
        <w:t>) and FI 859 R: Open to master's students in the Finance Major and open to MBA students.</w:t>
      </w:r>
    </w:p>
    <w:p>
      <w:pPr>
        <w:pStyle w:val="BodyText"/>
        <w:ind w:left="2319" w:right="1235"/>
        <w:jc w:val="both"/>
      </w:pPr>
      <w:r>
        <w:rPr/>
        <w:t>Provides a broad overview of mergers, corporate restructuring, divestitures and bankruptcy from the finance perspective.</w:t>
      </w:r>
    </w:p>
    <w:p>
      <w:pPr>
        <w:pStyle w:val="BodyText"/>
        <w:ind w:left="2319"/>
        <w:jc w:val="both"/>
      </w:pPr>
      <w:r>
        <w:rPr>
          <w:strike/>
        </w:rPr>
        <w:t>Effectiv</w:t>
      </w:r>
      <w:r>
        <w:rPr>
          <w:strike w:val="0"/>
        </w:rPr>
        <w:t>e Fa</w:t>
      </w:r>
      <w:r>
        <w:rPr>
          <w:strike/>
        </w:rPr>
        <w:t>l</w:t>
      </w:r>
      <w:r>
        <w:rPr>
          <w:strike w:val="0"/>
        </w:rPr>
        <w:t>l 2018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5"/>
        <w:ind w:left="160"/>
      </w:pPr>
      <w:r>
        <w:rPr/>
        <w:t>FI</w:t>
      </w:r>
      <w:r>
        <w:rPr>
          <w:spacing w:val="-1"/>
        </w:rPr>
        <w:t> </w:t>
      </w:r>
      <w:r>
        <w:rPr/>
        <w:t>865</w:t>
        <w:tab/>
        <w:t>Corporate Real Options Valuation</w:t>
      </w:r>
    </w:p>
    <w:p>
      <w:pPr>
        <w:pStyle w:val="BodyText"/>
        <w:ind w:left="1600" w:right="891"/>
      </w:pPr>
      <w:r>
        <w:rPr/>
        <w:t>Spring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approval </w:t>
      </w:r>
      <w:r>
        <w:rPr>
          <w:strike/>
        </w:rPr>
        <w:t>o</w:t>
      </w:r>
      <w:r>
        <w:rPr>
          <w:strike w:val="0"/>
        </w:rPr>
        <w:t>f department </w:t>
      </w:r>
      <w:r>
        <w:rPr>
          <w:strike w:val="0"/>
          <w:u w:val="single"/>
        </w:rPr>
        <w:t>P</w:t>
      </w:r>
      <w:r>
        <w:rPr>
          <w:strike w:val="0"/>
        </w:rPr>
        <w:t>: </w:t>
      </w:r>
      <w:r>
        <w:rPr>
          <w:strike w:val="0"/>
          <w:u w:val="single"/>
        </w:rPr>
        <w:t>MB</w:t>
      </w:r>
      <w:r>
        <w:rPr>
          <w:strike w:val="0"/>
        </w:rPr>
        <w:t>A </w:t>
      </w:r>
      <w:r>
        <w:rPr>
          <w:strike w:val="0"/>
          <w:u w:val="single"/>
        </w:rPr>
        <w:t>82</w:t>
      </w:r>
      <w:r>
        <w:rPr>
          <w:strike w:val="0"/>
        </w:rPr>
        <w:t>2 or </w:t>
      </w:r>
      <w:r>
        <w:rPr>
          <w:strike w:val="0"/>
          <w:u w:val="double"/>
        </w:rPr>
        <w:t>appr</w:t>
      </w:r>
      <w:r>
        <w:rPr>
          <w:strike w:val="0"/>
          <w:u w:val="single"/>
        </w:rPr>
        <w:t>ova</w:t>
      </w:r>
      <w:r>
        <w:rPr>
          <w:strike w:val="0"/>
        </w:rPr>
        <w:t>l </w:t>
      </w:r>
      <w:r>
        <w:rPr>
          <w:strike w:val="0"/>
          <w:u w:val="single"/>
        </w:rPr>
        <w:t>o</w:t>
      </w:r>
      <w:r>
        <w:rPr>
          <w:strike w:val="0"/>
        </w:rPr>
        <w:t>f department R: Open to master's students in the Finance major and open to MBA students.</w:t>
      </w:r>
    </w:p>
    <w:p>
      <w:pPr>
        <w:pStyle w:val="BodyText"/>
        <w:ind w:left="2320" w:right="696"/>
      </w:pPr>
      <w:r>
        <w:rPr/>
        <w:t>Application of the real options methodology to analyze practical problems in corporate finance.</w:t>
      </w:r>
    </w:p>
    <w:p>
      <w:pPr>
        <w:pStyle w:val="BodyText"/>
        <w:ind w:left="2320"/>
      </w:pP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5"/>
        <w:ind w:left="160"/>
        <w:jc w:val="both"/>
      </w:pPr>
      <w:r>
        <w:rPr/>
        <w:t>FI</w:t>
      </w:r>
      <w:r>
        <w:rPr>
          <w:spacing w:val="-1"/>
        </w:rPr>
        <w:t> </w:t>
      </w:r>
      <w:r>
        <w:rPr/>
        <w:t>869</w:t>
        <w:tab/>
        <w:t>Entrepreneurial Finance and Venture Capital</w:t>
      </w:r>
    </w:p>
    <w:p>
      <w:pPr>
        <w:pStyle w:val="BodyText"/>
        <w:ind w:left="1600" w:right="1028"/>
        <w:jc w:val="both"/>
      </w:pPr>
      <w:r>
        <w:rPr/>
        <w:t>Spring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FI 801 </w:t>
      </w:r>
      <w:r>
        <w:rPr>
          <w:strike w:val="0"/>
          <w:u w:val="single"/>
        </w:rPr>
        <w:t>P</w:t>
      </w:r>
      <w:r>
        <w:rPr>
          <w:strike w:val="0"/>
        </w:rPr>
        <w:t>: </w:t>
      </w:r>
      <w:r>
        <w:rPr>
          <w:strike w:val="0"/>
          <w:u w:val="single"/>
        </w:rPr>
        <w:t>MB</w:t>
      </w:r>
      <w:r>
        <w:rPr>
          <w:strike w:val="0"/>
        </w:rPr>
        <w:t>A 822 R: Open to master's students in the Finance major and open to MBA students.</w:t>
      </w:r>
    </w:p>
    <w:p>
      <w:pPr>
        <w:pStyle w:val="BodyText"/>
        <w:ind w:left="2320" w:right="434"/>
        <w:jc w:val="both"/>
      </w:pPr>
      <w:r>
        <w:rPr/>
        <w:t>Introduction to the financing and valuation of entrepreneurial startups, venture capital and private equity. How to prepare a successful business plan to raise financing from venture capitalists. Structuring venture capital and private equity deals.</w:t>
      </w:r>
    </w:p>
    <w:p>
      <w:pPr>
        <w:pStyle w:val="BodyText"/>
        <w:ind w:left="2320"/>
        <w:jc w:val="both"/>
      </w:pP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5"/>
        <w:ind w:left="160"/>
      </w:pPr>
      <w:r>
        <w:rPr/>
        <w:t>FI</w:t>
      </w:r>
      <w:r>
        <w:rPr>
          <w:spacing w:val="-1"/>
        </w:rPr>
        <w:t> </w:t>
      </w:r>
      <w:r>
        <w:rPr/>
        <w:t>870</w:t>
        <w:tab/>
        <w:t>Venture Capital and Private</w:t>
      </w:r>
      <w:r>
        <w:rPr>
          <w:spacing w:val="-1"/>
        </w:rPr>
        <w:t> </w:t>
      </w:r>
      <w:r>
        <w:rPr/>
        <w:t>Equity</w:t>
      </w:r>
    </w:p>
    <w:p>
      <w:pPr>
        <w:pStyle w:val="BodyText"/>
        <w:ind w:left="1600" w:right="449"/>
      </w:pPr>
      <w:r>
        <w:rPr/>
        <w:t>Spring of every year. 1 to 3 credits. </w:t>
      </w:r>
      <w:r>
        <w:rPr>
          <w:strike/>
        </w:rPr>
        <w:t>P</w:t>
      </w:r>
      <w:r>
        <w:rPr>
          <w:strike w:val="0"/>
        </w:rPr>
        <w:t>: </w:t>
      </w:r>
      <w:r>
        <w:rPr>
          <w:strike/>
        </w:rPr>
        <w:t>(MB</w:t>
      </w:r>
      <w:r>
        <w:rPr>
          <w:strike w:val="0"/>
        </w:rPr>
        <w:t>A </w:t>
      </w:r>
      <w:r>
        <w:rPr>
          <w:strike/>
        </w:rPr>
        <w:t>83</w:t>
      </w:r>
      <w:r>
        <w:rPr>
          <w:strike w:val="0"/>
        </w:rPr>
        <w:t>2 </w:t>
      </w:r>
      <w:r>
        <w:rPr>
          <w:strike/>
        </w:rPr>
        <w:t>o</w:t>
      </w:r>
      <w:r>
        <w:rPr>
          <w:strike w:val="0"/>
        </w:rPr>
        <w:t>r FI </w:t>
      </w:r>
      <w:r>
        <w:rPr>
          <w:strike/>
        </w:rPr>
        <w:t>801</w:t>
      </w:r>
      <w:r>
        <w:rPr>
          <w:strike w:val="0"/>
        </w:rPr>
        <w:t>) </w:t>
      </w:r>
      <w:r>
        <w:rPr>
          <w:strike/>
        </w:rPr>
        <w:t>an</w:t>
      </w:r>
      <w:r>
        <w:rPr>
          <w:strike w:val="0"/>
        </w:rPr>
        <w:t>d FI 869 </w:t>
      </w:r>
      <w:r>
        <w:rPr>
          <w:strike w:val="0"/>
          <w:u w:val="single"/>
        </w:rPr>
        <w:t>P</w:t>
      </w:r>
      <w:r>
        <w:rPr>
          <w:strike w:val="0"/>
        </w:rPr>
        <w:t>: FI </w:t>
      </w:r>
      <w:r>
        <w:rPr>
          <w:strike w:val="0"/>
          <w:u w:val="single"/>
        </w:rPr>
        <w:t>85</w:t>
      </w:r>
      <w:r>
        <w:rPr>
          <w:strike w:val="0"/>
        </w:rPr>
        <w:t>9 </w:t>
      </w:r>
      <w:r>
        <w:rPr>
          <w:strike w:val="0"/>
          <w:u w:val="single"/>
        </w:rPr>
        <w:t>o</w:t>
      </w:r>
      <w:r>
        <w:rPr>
          <w:strike w:val="0"/>
        </w:rPr>
        <w:t>r appr</w:t>
      </w:r>
      <w:r>
        <w:rPr>
          <w:strike w:val="0"/>
          <w:u w:val="single"/>
        </w:rPr>
        <w:t>ova</w:t>
      </w:r>
      <w:r>
        <w:rPr>
          <w:strike w:val="0"/>
        </w:rPr>
        <w:t>l of </w:t>
      </w:r>
      <w:r>
        <w:rPr>
          <w:strike w:val="0"/>
          <w:u w:val="double"/>
        </w:rPr>
        <w:t>department</w:t>
      </w:r>
      <w:r>
        <w:rPr>
          <w:strike w:val="0"/>
        </w:rPr>
        <w:t> R: Open to master's students in the Finance major and open to MBA students or approval of department.</w:t>
      </w:r>
    </w:p>
    <w:p>
      <w:pPr>
        <w:pStyle w:val="BodyText"/>
        <w:ind w:left="2320" w:right="376"/>
      </w:pPr>
      <w:r>
        <w:rPr/>
        <w:t>Advanced topics in the financing of entrepreneurial startups, venture capital and private equity. Valuation for entrepreneurial startups, venture capital and private equity, and institutions. Corporate venture capital. Venture capital investing and fundraising. Private equity investments. Sale of venture capital-backed entrepreneurial firms, and initial public equity offerings.</w:t>
      </w:r>
    </w:p>
    <w:p>
      <w:pPr>
        <w:pStyle w:val="BodyText"/>
        <w:spacing w:line="206" w:lineRule="exact"/>
        <w:ind w:left="2320"/>
      </w:pPr>
      <w:r>
        <w:rPr>
          <w:strike/>
        </w:rPr>
        <w:t>Effectiv</w:t>
      </w:r>
      <w:r>
        <w:rPr>
          <w:strike w:val="0"/>
        </w:rPr>
        <w:t>e Fa</w:t>
      </w:r>
      <w:r>
        <w:rPr>
          <w:strike/>
        </w:rPr>
        <w:t>l</w:t>
      </w:r>
      <w:r>
        <w:rPr>
          <w:strike w:val="0"/>
        </w:rPr>
        <w:t>l 2013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rPr>
          <w:u w:val="none"/>
        </w:rPr>
      </w:pPr>
      <w:r>
        <w:rPr>
          <w:u w:val="thick"/>
        </w:rPr>
        <w:t>DEPARTMENT OF FOOD SCIENCE AND HUMAN NUTRITION</w:t>
      </w:r>
    </w:p>
    <w:p>
      <w:pPr>
        <w:pStyle w:val="BodyText"/>
        <w:spacing w:before="8"/>
        <w:rPr>
          <w:b/>
          <w:sz w:val="9"/>
        </w:rPr>
      </w:pPr>
    </w:p>
    <w:p>
      <w:pPr>
        <w:pStyle w:val="BodyText"/>
        <w:tabs>
          <w:tab w:pos="1600" w:val="left" w:leader="none"/>
        </w:tabs>
        <w:spacing w:line="207" w:lineRule="exact" w:before="94"/>
        <w:ind w:left="160"/>
      </w:pPr>
      <w:r>
        <w:rPr/>
        <w:t>FSC</w:t>
      </w:r>
      <w:r>
        <w:rPr>
          <w:spacing w:val="-1"/>
        </w:rPr>
        <w:t> </w:t>
      </w:r>
      <w:r>
        <w:rPr/>
        <w:t>421</w:t>
        <w:tab/>
        <w:t>Food Laws and</w:t>
      </w:r>
      <w:r>
        <w:rPr>
          <w:spacing w:val="-1"/>
        </w:rPr>
        <w:t> </w:t>
      </w:r>
      <w:r>
        <w:rPr/>
        <w:t>Regulations</w:t>
      </w:r>
    </w:p>
    <w:p>
      <w:pPr>
        <w:pStyle w:val="BodyText"/>
        <w:ind w:left="1600" w:right="586"/>
      </w:pPr>
      <w:r>
        <w:rPr/>
        <w:t>Spring of odd years. Summer of even years. 3(3-0) </w:t>
      </w:r>
      <w:r>
        <w:rPr>
          <w:strike/>
        </w:rPr>
        <w:t>P</w:t>
      </w:r>
      <w:r>
        <w:rPr>
          <w:strike w:val="0"/>
        </w:rPr>
        <w:t>: </w:t>
      </w:r>
      <w:r>
        <w:rPr>
          <w:strike/>
        </w:rPr>
        <w:t>HN</w:t>
      </w:r>
      <w:r>
        <w:rPr>
          <w:strike w:val="0"/>
        </w:rPr>
        <w:t>F </w:t>
      </w:r>
      <w:r>
        <w:rPr>
          <w:strike/>
        </w:rPr>
        <w:t>15</w:t>
      </w:r>
      <w:r>
        <w:rPr>
          <w:strike w:val="0"/>
        </w:rPr>
        <w:t>0 </w:t>
      </w:r>
      <w:r>
        <w:rPr>
          <w:strike/>
        </w:rPr>
        <w:t>o</w:t>
      </w:r>
      <w:r>
        <w:rPr>
          <w:strike w:val="0"/>
        </w:rPr>
        <w:t>r FSC 211 </w:t>
      </w:r>
      <w:r>
        <w:rPr>
          <w:strike/>
        </w:rPr>
        <w:t>o</w:t>
      </w:r>
      <w:r>
        <w:rPr>
          <w:strike w:val="0"/>
        </w:rPr>
        <w:t>r </w:t>
      </w:r>
      <w:r>
        <w:rPr>
          <w:strike/>
        </w:rPr>
        <w:t>AB</w:t>
      </w:r>
      <w:r>
        <w:rPr>
          <w:strike w:val="0"/>
        </w:rPr>
        <w:t>M 100 </w:t>
      </w:r>
      <w:r>
        <w:rPr>
          <w:strike w:val="0"/>
          <w:u w:val="single"/>
        </w:rPr>
        <w:t>P</w:t>
      </w:r>
      <w:r>
        <w:rPr>
          <w:strike w:val="0"/>
        </w:rPr>
        <w:t>: HNF </w:t>
      </w:r>
      <w:r>
        <w:rPr>
          <w:strike w:val="0"/>
          <w:u w:val="single"/>
        </w:rPr>
        <w:t>15</w:t>
      </w:r>
      <w:r>
        <w:rPr>
          <w:strike w:val="0"/>
        </w:rPr>
        <w:t>0 </w:t>
      </w:r>
      <w:r>
        <w:rPr>
          <w:strike w:val="0"/>
          <w:u w:val="single"/>
        </w:rPr>
        <w:t>o</w:t>
      </w:r>
      <w:r>
        <w:rPr>
          <w:strike w:val="0"/>
        </w:rPr>
        <w:t>r FSC 211 </w:t>
      </w:r>
      <w:r>
        <w:rPr>
          <w:strike w:val="0"/>
          <w:u w:val="single"/>
        </w:rPr>
        <w:t>o</w:t>
      </w:r>
      <w:r>
        <w:rPr>
          <w:strike w:val="0"/>
        </w:rPr>
        <w:t>r AF</w:t>
      </w:r>
      <w:r>
        <w:rPr>
          <w:strike w:val="0"/>
          <w:u w:val="single"/>
        </w:rPr>
        <w:t>R</w:t>
      </w:r>
      <w:r>
        <w:rPr>
          <w:strike w:val="0"/>
        </w:rPr>
        <w:t>E 100</w:t>
      </w:r>
    </w:p>
    <w:p>
      <w:pPr>
        <w:pStyle w:val="BodyText"/>
        <w:ind w:left="2319" w:right="417"/>
      </w:pPr>
      <w:r>
        <w:rPr/>
        <w:t>Adoption, interpretation, and enforcement of laws and regulations governing food processing and foodservice systems. Impact of regulation on food production, availability, marketing, and safety.</w:t>
      </w:r>
    </w:p>
    <w:p>
      <w:pPr>
        <w:pStyle w:val="BodyText"/>
        <w:spacing w:before="1"/>
        <w:ind w:left="2319"/>
      </w:pPr>
      <w:r>
        <w:rPr>
          <w:strike/>
        </w:rPr>
        <w:t>Effectiv</w:t>
      </w:r>
      <w:r>
        <w:rPr>
          <w:strike w:val="0"/>
        </w:rPr>
        <w:t>e Fa</w:t>
      </w:r>
      <w:r>
        <w:rPr>
          <w:strike/>
        </w:rPr>
        <w:t>l</w:t>
      </w:r>
      <w:r>
        <w:rPr>
          <w:strike w:val="0"/>
        </w:rPr>
        <w:t>l 2018 </w:t>
      </w:r>
      <w:r>
        <w:rPr>
          <w:strike w:val="0"/>
          <w:u w:val="single"/>
        </w:rPr>
        <w:t>Effectiv</w:t>
      </w:r>
      <w:r>
        <w:rPr>
          <w:strike w:val="0"/>
        </w:rPr>
        <w:t>e Su</w:t>
      </w:r>
      <w:r>
        <w:rPr>
          <w:strike w:val="0"/>
          <w:u w:val="single"/>
        </w:rPr>
        <w:t>mme</w:t>
      </w:r>
      <w:r>
        <w:rPr>
          <w:strike w:val="0"/>
        </w:rPr>
        <w:t>r 2022</w:t>
      </w:r>
    </w:p>
    <w:p>
      <w:pPr>
        <w:pStyle w:val="BodyText"/>
        <w:spacing w:before="9"/>
        <w:rPr>
          <w:sz w:val="9"/>
        </w:rPr>
      </w:pPr>
    </w:p>
    <w:p>
      <w:pPr>
        <w:pStyle w:val="BodyText"/>
        <w:tabs>
          <w:tab w:pos="1600" w:val="left" w:leader="none"/>
        </w:tabs>
        <w:spacing w:line="207" w:lineRule="exact" w:before="94"/>
        <w:ind w:left="160"/>
        <w:jc w:val="both"/>
      </w:pPr>
      <w:r>
        <w:rPr/>
        <w:t>FSC</w:t>
      </w:r>
      <w:r>
        <w:rPr>
          <w:spacing w:val="-1"/>
        </w:rPr>
        <w:t> </w:t>
      </w:r>
      <w:r>
        <w:rPr/>
        <w:t>423</w:t>
        <w:tab/>
        <w:t>Functional Foods and Human Health</w:t>
      </w:r>
    </w:p>
    <w:p>
      <w:pPr>
        <w:pStyle w:val="BodyText"/>
        <w:ind w:left="1600" w:right="526"/>
        <w:jc w:val="both"/>
      </w:pPr>
      <w:r>
        <w:rPr/>
        <w:t>Spring of even years. 3(3-0) </w:t>
      </w:r>
      <w:r>
        <w:rPr>
          <w:dstrike/>
        </w:rPr>
        <w:t>P: </w:t>
      </w:r>
      <w:r>
        <w:rPr>
          <w:strike/>
        </w:rPr>
        <w:t>{HN</w:t>
      </w:r>
      <w:r>
        <w:rPr>
          <w:strike w:val="0"/>
        </w:rPr>
        <w:t>F </w:t>
      </w:r>
      <w:r>
        <w:rPr>
          <w:strike/>
        </w:rPr>
        <w:t>15</w:t>
      </w:r>
      <w:r>
        <w:rPr>
          <w:strike w:val="0"/>
        </w:rPr>
        <w:t>0 </w:t>
      </w:r>
      <w:r>
        <w:rPr>
          <w:strike/>
        </w:rPr>
        <w:t>o</w:t>
      </w:r>
      <w:r>
        <w:rPr>
          <w:strike w:val="0"/>
        </w:rPr>
        <w:t>r </w:t>
      </w:r>
      <w:r>
        <w:rPr>
          <w:strike/>
        </w:rPr>
        <w:t>(HN</w:t>
      </w:r>
      <w:r>
        <w:rPr>
          <w:strike w:val="0"/>
        </w:rPr>
        <w:t>F </w:t>
      </w:r>
      <w:r>
        <w:rPr>
          <w:strike/>
        </w:rPr>
        <w:t>31</w:t>
      </w:r>
      <w:r>
        <w:rPr>
          <w:strike w:val="0"/>
        </w:rPr>
        <w:t>1 </w:t>
      </w:r>
      <w:r>
        <w:rPr>
          <w:strike/>
        </w:rPr>
        <w:t>o</w:t>
      </w:r>
      <w:r>
        <w:rPr>
          <w:strike w:val="0"/>
        </w:rPr>
        <w:t>r co</w:t>
      </w:r>
      <w:r>
        <w:rPr>
          <w:strike/>
        </w:rPr>
        <w:t>ncurrently)</w:t>
      </w:r>
      <w:r>
        <w:rPr>
          <w:strike w:val="0"/>
        </w:rPr>
        <w:t>} and </w:t>
      </w:r>
      <w:r>
        <w:rPr>
          <w:strike/>
        </w:rPr>
        <w:t>(MM</w:t>
      </w:r>
      <w:r>
        <w:rPr>
          <w:strike w:val="0"/>
        </w:rPr>
        <w:t>G </w:t>
      </w:r>
      <w:r>
        <w:rPr>
          <w:strike/>
        </w:rPr>
        <w:t>20</w:t>
      </w:r>
      <w:r>
        <w:rPr>
          <w:strike w:val="0"/>
        </w:rPr>
        <w:t>5 </w:t>
      </w:r>
      <w:r>
        <w:rPr>
          <w:strike/>
        </w:rPr>
        <w:t>o</w:t>
      </w:r>
      <w:r>
        <w:rPr>
          <w:strike w:val="0"/>
        </w:rPr>
        <w:t>r MMG </w:t>
      </w:r>
      <w:r>
        <w:rPr>
          <w:strike/>
        </w:rPr>
        <w:t>30</w:t>
      </w:r>
      <w:r>
        <w:rPr>
          <w:strike w:val="0"/>
        </w:rPr>
        <w:t>1 </w:t>
      </w:r>
      <w:r>
        <w:rPr>
          <w:strike/>
        </w:rPr>
        <w:t>o</w:t>
      </w:r>
      <w:r>
        <w:rPr>
          <w:strike w:val="0"/>
        </w:rPr>
        <w:t>r FSC 34</w:t>
      </w:r>
      <w:r>
        <w:rPr>
          <w:strike/>
        </w:rPr>
        <w:t>2</w:t>
      </w:r>
      <w:r>
        <w:rPr>
          <w:strike w:val="0"/>
        </w:rPr>
        <w:t>) </w:t>
      </w:r>
      <w:r>
        <w:rPr>
          <w:strike/>
        </w:rPr>
        <w:t>an</w:t>
      </w:r>
      <w:r>
        <w:rPr>
          <w:strike w:val="0"/>
        </w:rPr>
        <w:t>d </w:t>
      </w:r>
      <w:r>
        <w:rPr>
          <w:strike/>
        </w:rPr>
        <w:t>((BM</w:t>
      </w:r>
      <w:r>
        <w:rPr>
          <w:strike w:val="0"/>
        </w:rPr>
        <w:t>B 2</w:t>
      </w:r>
      <w:r>
        <w:rPr>
          <w:strike/>
        </w:rPr>
        <w:t>0</w:t>
      </w:r>
      <w:r>
        <w:rPr>
          <w:strike w:val="0"/>
        </w:rPr>
        <w:t>0 </w:t>
      </w:r>
      <w:r>
        <w:rPr>
          <w:strike/>
        </w:rPr>
        <w:t>o</w:t>
      </w:r>
      <w:r>
        <w:rPr>
          <w:strike w:val="0"/>
        </w:rPr>
        <w:t>r concurre</w:t>
      </w:r>
      <w:r>
        <w:rPr>
          <w:strike/>
        </w:rPr>
        <w:t>ntly</w:t>
      </w:r>
      <w:r>
        <w:rPr>
          <w:strike w:val="0"/>
        </w:rPr>
        <w:t>) </w:t>
      </w:r>
      <w:r>
        <w:rPr>
          <w:strike/>
        </w:rPr>
        <w:t>o</w:t>
      </w:r>
      <w:r>
        <w:rPr>
          <w:strike w:val="0"/>
        </w:rPr>
        <w:t>r </w:t>
      </w:r>
      <w:r>
        <w:rPr>
          <w:strike/>
        </w:rPr>
        <w:t>(BM</w:t>
      </w:r>
      <w:r>
        <w:rPr>
          <w:strike w:val="0"/>
        </w:rPr>
        <w:t>B </w:t>
      </w:r>
      <w:r>
        <w:rPr>
          <w:strike/>
        </w:rPr>
        <w:t>40</w:t>
      </w:r>
      <w:r>
        <w:rPr>
          <w:strike w:val="0"/>
        </w:rPr>
        <w:t>1 </w:t>
      </w:r>
      <w:r>
        <w:rPr>
          <w:strike/>
        </w:rPr>
        <w:t>o</w:t>
      </w:r>
      <w:r>
        <w:rPr>
          <w:strike w:val="0"/>
        </w:rPr>
        <w:t>r concurrently)) </w:t>
      </w:r>
      <w:r>
        <w:rPr>
          <w:strike w:val="0"/>
          <w:u w:val="single"/>
        </w:rPr>
        <w:t>P</w:t>
      </w:r>
      <w:r>
        <w:rPr>
          <w:strike w:val="0"/>
        </w:rPr>
        <w:t>: {(FSC </w:t>
      </w:r>
      <w:r>
        <w:rPr>
          <w:strike w:val="0"/>
          <w:u w:val="single"/>
        </w:rPr>
        <w:t>211</w:t>
      </w:r>
      <w:r>
        <w:rPr>
          <w:strike w:val="0"/>
        </w:rPr>
        <w:t>) or </w:t>
      </w:r>
      <w:r>
        <w:rPr>
          <w:strike w:val="0"/>
          <w:u w:val="single"/>
        </w:rPr>
        <w:t>HN</w:t>
      </w:r>
      <w:r>
        <w:rPr>
          <w:strike w:val="0"/>
        </w:rPr>
        <w:t>F </w:t>
      </w:r>
      <w:r>
        <w:rPr>
          <w:strike w:val="0"/>
          <w:u w:val="single"/>
        </w:rPr>
        <w:t>150</w:t>
      </w:r>
      <w:r>
        <w:rPr>
          <w:strike w:val="0"/>
        </w:rPr>
        <w:t>} a</w:t>
      </w:r>
      <w:r>
        <w:rPr>
          <w:strike w:val="0"/>
          <w:u w:val="single"/>
        </w:rPr>
        <w:t>n</w:t>
      </w:r>
      <w:r>
        <w:rPr>
          <w:strike w:val="0"/>
        </w:rPr>
        <w:t>d </w:t>
      </w:r>
      <w:r>
        <w:rPr>
          <w:strike w:val="0"/>
          <w:u w:val="single"/>
        </w:rPr>
        <w:t>(MM</w:t>
      </w:r>
      <w:r>
        <w:rPr>
          <w:strike w:val="0"/>
        </w:rPr>
        <w:t>G </w:t>
      </w:r>
      <w:r>
        <w:rPr>
          <w:strike w:val="0"/>
          <w:u w:val="single"/>
        </w:rPr>
        <w:t>20</w:t>
      </w:r>
      <w:r>
        <w:rPr>
          <w:strike w:val="0"/>
        </w:rPr>
        <w:t>1 </w:t>
      </w:r>
      <w:r>
        <w:rPr>
          <w:strike w:val="0"/>
          <w:u w:val="single"/>
        </w:rPr>
        <w:t>o</w:t>
      </w:r>
      <w:r>
        <w:rPr>
          <w:strike w:val="0"/>
        </w:rPr>
        <w:t>r </w:t>
      </w:r>
      <w:r>
        <w:rPr>
          <w:strike w:val="0"/>
          <w:u w:val="single"/>
        </w:rPr>
        <w:t>MM</w:t>
      </w:r>
      <w:r>
        <w:rPr>
          <w:strike w:val="0"/>
        </w:rPr>
        <w:t>G </w:t>
      </w:r>
      <w:r>
        <w:rPr>
          <w:strike w:val="0"/>
          <w:u w:val="single"/>
        </w:rPr>
        <w:t>30</w:t>
      </w:r>
      <w:r>
        <w:rPr>
          <w:strike w:val="0"/>
        </w:rPr>
        <w:t>1 </w:t>
      </w:r>
      <w:r>
        <w:rPr>
          <w:strike w:val="0"/>
          <w:u w:val="single"/>
        </w:rPr>
        <w:t>o</w:t>
      </w:r>
      <w:r>
        <w:rPr>
          <w:strike w:val="0"/>
        </w:rPr>
        <w:t>r </w:t>
      </w:r>
      <w:r>
        <w:rPr>
          <w:strike w:val="0"/>
          <w:u w:val="single"/>
        </w:rPr>
        <w:t>FS</w:t>
      </w:r>
      <w:r>
        <w:rPr>
          <w:strike w:val="0"/>
        </w:rPr>
        <w:t>C </w:t>
      </w:r>
      <w:r>
        <w:rPr>
          <w:strike w:val="0"/>
          <w:u w:val="single"/>
        </w:rPr>
        <w:t>342</w:t>
      </w:r>
      <w:r>
        <w:rPr>
          <w:strike w:val="0"/>
        </w:rPr>
        <w:t>) a</w:t>
      </w:r>
      <w:r>
        <w:rPr>
          <w:strike w:val="0"/>
          <w:u w:val="single"/>
        </w:rPr>
        <w:t>n</w:t>
      </w:r>
      <w:r>
        <w:rPr>
          <w:strike w:val="0"/>
        </w:rPr>
        <w:t>d ((</w:t>
      </w:r>
      <w:r>
        <w:rPr>
          <w:strike w:val="0"/>
          <w:u w:val="single"/>
        </w:rPr>
        <w:t>BM</w:t>
      </w:r>
      <w:r>
        <w:rPr>
          <w:strike w:val="0"/>
        </w:rPr>
        <w:t>B </w:t>
      </w:r>
      <w:r>
        <w:rPr>
          <w:strike w:val="0"/>
          <w:u w:val="single"/>
        </w:rPr>
        <w:t>20</w:t>
      </w:r>
      <w:r>
        <w:rPr>
          <w:strike w:val="0"/>
        </w:rPr>
        <w:t>0 </w:t>
      </w:r>
      <w:r>
        <w:rPr>
          <w:strike w:val="0"/>
          <w:u w:val="single"/>
        </w:rPr>
        <w:t>o</w:t>
      </w:r>
      <w:r>
        <w:rPr>
          <w:strike w:val="0"/>
        </w:rPr>
        <w:t>r co</w:t>
      </w:r>
      <w:r>
        <w:rPr>
          <w:strike w:val="0"/>
          <w:u w:val="single"/>
        </w:rPr>
        <w:t>ncurrently</w:t>
      </w:r>
      <w:r>
        <w:rPr>
          <w:strike w:val="0"/>
        </w:rPr>
        <w:t>) </w:t>
      </w:r>
      <w:r>
        <w:rPr>
          <w:strike w:val="0"/>
          <w:u w:val="single"/>
        </w:rPr>
        <w:t>o</w:t>
      </w:r>
      <w:r>
        <w:rPr>
          <w:strike w:val="0"/>
        </w:rPr>
        <w:t>r (B</w:t>
      </w:r>
      <w:r>
        <w:rPr>
          <w:strike w:val="0"/>
          <w:u w:val="single"/>
        </w:rPr>
        <w:t>M</w:t>
      </w:r>
      <w:r>
        <w:rPr>
          <w:strike w:val="0"/>
        </w:rPr>
        <w:t>B 401 </w:t>
      </w:r>
      <w:r>
        <w:rPr>
          <w:strike w:val="0"/>
          <w:u w:val="single"/>
        </w:rPr>
        <w:t>o</w:t>
      </w:r>
      <w:r>
        <w:rPr>
          <w:strike w:val="0"/>
        </w:rPr>
        <w:t>r concurrently))</w:t>
      </w:r>
    </w:p>
    <w:p>
      <w:pPr>
        <w:pStyle w:val="BodyText"/>
        <w:ind w:left="2320" w:right="803"/>
        <w:jc w:val="both"/>
      </w:pPr>
      <w:r>
        <w:rPr/>
        <w:t>Concept, nature and classification of functional foods. Spectrum of biological activity. Positive and negative impacts on health, and regulatory aspects.</w:t>
      </w:r>
    </w:p>
    <w:p>
      <w:pPr>
        <w:pStyle w:val="BodyText"/>
        <w:ind w:left="2320"/>
        <w:jc w:val="both"/>
      </w:pP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2022</w:t>
      </w:r>
    </w:p>
    <w:p>
      <w:pPr>
        <w:spacing w:after="0"/>
        <w:jc w:val="both"/>
        <w:sectPr>
          <w:pgSz w:w="12240" w:h="15840"/>
          <w:pgMar w:header="725" w:footer="0" w:top="1120" w:bottom="280" w:left="1280" w:right="1100"/>
        </w:sectPr>
      </w:pPr>
    </w:p>
    <w:p>
      <w:pPr>
        <w:pStyle w:val="BodyText"/>
        <w:rPr>
          <w:sz w:val="20"/>
        </w:rPr>
      </w:pPr>
    </w:p>
    <w:p>
      <w:pPr>
        <w:pStyle w:val="BodyText"/>
        <w:spacing w:before="2"/>
      </w:pPr>
    </w:p>
    <w:p>
      <w:pPr>
        <w:pStyle w:val="Heading2"/>
        <w:ind w:left="276"/>
        <w:rPr>
          <w:u w:val="none"/>
        </w:rPr>
      </w:pPr>
      <w:r>
        <w:rPr>
          <w:u w:val="thick"/>
        </w:rPr>
        <w:t>DEPARTMENT OF HORTICULTURE</w:t>
      </w:r>
    </w:p>
    <w:p>
      <w:pPr>
        <w:pStyle w:val="BodyText"/>
        <w:spacing w:before="7"/>
        <w:rPr>
          <w:b/>
          <w:sz w:val="9"/>
        </w:rPr>
      </w:pPr>
    </w:p>
    <w:p>
      <w:pPr>
        <w:pStyle w:val="BodyText"/>
        <w:tabs>
          <w:tab w:pos="1601" w:val="left" w:leader="none"/>
        </w:tabs>
        <w:spacing w:before="94"/>
        <w:ind w:left="160"/>
      </w:pPr>
      <w:r>
        <w:rPr/>
        <w:t>HRT</w:t>
      </w:r>
      <w:r>
        <w:rPr>
          <w:spacing w:val="-2"/>
        </w:rPr>
        <w:t> </w:t>
      </w:r>
      <w:r>
        <w:rPr/>
        <w:t>102</w:t>
        <w:tab/>
        <w:t>Plants for Food, Fun, and</w:t>
      </w:r>
      <w:r>
        <w:rPr>
          <w:spacing w:val="-1"/>
        </w:rPr>
        <w:t> </w:t>
      </w:r>
      <w:r>
        <w:rPr/>
        <w:t>Profit</w:t>
      </w:r>
    </w:p>
    <w:p>
      <w:pPr>
        <w:pStyle w:val="BodyText"/>
        <w:spacing w:line="207" w:lineRule="exact" w:before="1"/>
        <w:ind w:left="1600"/>
      </w:pPr>
      <w:r>
        <w:rPr/>
        <w:t>Fall of every year. </w:t>
      </w:r>
      <w:r>
        <w:rPr>
          <w:u w:val="single"/>
        </w:rPr>
        <w:t>Sprin</w:t>
      </w:r>
      <w:r>
        <w:rPr/>
        <w:t>g </w:t>
      </w:r>
      <w:r>
        <w:rPr>
          <w:u w:val="single"/>
        </w:rPr>
        <w:t>o</w:t>
      </w:r>
      <w:r>
        <w:rPr/>
        <w:t>f ev</w:t>
      </w:r>
      <w:r>
        <w:rPr>
          <w:u w:val="single"/>
        </w:rPr>
        <w:t>er</w:t>
      </w:r>
      <w:r>
        <w:rPr/>
        <w:t>y year. Summer of every year. 2(2-0)</w:t>
      </w:r>
    </w:p>
    <w:p>
      <w:pPr>
        <w:pStyle w:val="BodyText"/>
        <w:ind w:left="2320" w:right="495"/>
      </w:pPr>
      <w:r>
        <w:rPr/>
        <w:pict>
          <v:group style="position:absolute;margin-left:180pt;margin-top:5.681934pt;width:340.05pt;height:1.3pt;mso-position-horizontal-relative:page;mso-position-vertical-relative:paragraph;z-index:-258733056" coordorigin="3600,114" coordsize="6801,26">
            <v:line style="position:absolute" from="3600,135" to="10400,135" stroked="true" strokeweight=".41992pt" strokecolor="#000000">
              <v:stroke dashstyle="solid"/>
            </v:line>
            <v:line style="position:absolute" from="3600,118" to="10400,118" stroked="true" strokeweight=".41998pt" strokecolor="#000000">
              <v:stroke dashstyle="solid"/>
            </v:line>
            <w10:wrap type="none"/>
          </v:group>
        </w:pict>
      </w:r>
      <w:r>
        <w:rPr/>
        <w:pict>
          <v:group style="position:absolute;margin-left:180pt;margin-top:16.061874pt;width:338.1pt;height:1.3pt;mso-position-horizontal-relative:page;mso-position-vertical-relative:paragraph;z-index:-258732032" coordorigin="3600,321" coordsize="6762,26">
            <v:line style="position:absolute" from="3600,342" to="10362,342" stroked="true" strokeweight=".41992pt" strokecolor="#000000">
              <v:stroke dashstyle="solid"/>
            </v:line>
            <v:line style="position:absolute" from="3600,325" to="10362,325" stroked="true" strokeweight=".42004pt" strokecolor="#000000">
              <v:stroke dashstyle="solid"/>
            </v:line>
            <w10:wrap type="none"/>
          </v:group>
        </w:pict>
      </w:r>
      <w:r>
        <w:rPr/>
        <w:t>Introduction to the science and art of horticulture including plant breeding, ornamental plant and food production (organic and traditional), postharvest handling, horticultural </w:t>
      </w:r>
      <w:r>
        <w:rPr>
          <w:dstrike/>
        </w:rPr>
        <w:t>industries and landscapi</w:t>
      </w:r>
      <w:r>
        <w:rPr>
          <w:strike/>
        </w:rPr>
        <w:t>ng</w:t>
      </w:r>
      <w:r>
        <w:rPr>
          <w:strike w:val="0"/>
        </w:rPr>
        <w:t>. </w:t>
      </w:r>
      <w:r>
        <w:rPr>
          <w:strike/>
        </w:rPr>
        <w:t>Educat</w:t>
      </w:r>
      <w:r>
        <w:rPr>
          <w:strike w:val="0"/>
        </w:rPr>
        <w:t>e consumers abo</w:t>
      </w:r>
      <w:r>
        <w:rPr>
          <w:strike/>
        </w:rPr>
        <w:t>u</w:t>
      </w:r>
      <w:r>
        <w:rPr>
          <w:strike w:val="0"/>
        </w:rPr>
        <w:t>t horti</w:t>
      </w:r>
      <w:r>
        <w:rPr>
          <w:strike/>
        </w:rPr>
        <w:t>cultura</w:t>
      </w:r>
      <w:r>
        <w:rPr>
          <w:strike w:val="0"/>
        </w:rPr>
        <w:t>l plan</w:t>
      </w:r>
      <w:r>
        <w:rPr>
          <w:strike/>
        </w:rPr>
        <w:t>ts</w:t>
      </w:r>
      <w:r>
        <w:rPr>
          <w:strike w:val="0"/>
        </w:rPr>
        <w:t>, prod</w:t>
      </w:r>
      <w:r>
        <w:rPr>
          <w:strike/>
        </w:rPr>
        <w:t>ucts</w:t>
      </w:r>
      <w:r>
        <w:rPr>
          <w:strike w:val="0"/>
        </w:rPr>
        <w:t>, and </w:t>
      </w:r>
      <w:r>
        <w:rPr>
          <w:strike/>
        </w:rPr>
        <w:t>thei</w:t>
      </w:r>
      <w:r>
        <w:rPr>
          <w:strike w:val="0"/>
        </w:rPr>
        <w:t>r relationship </w:t>
      </w:r>
      <w:r>
        <w:rPr>
          <w:strike/>
        </w:rPr>
        <w:t>t</w:t>
      </w:r>
      <w:r>
        <w:rPr>
          <w:strike w:val="0"/>
        </w:rPr>
        <w:t>o environme</w:t>
      </w:r>
      <w:r>
        <w:rPr>
          <w:strike/>
        </w:rPr>
        <w:t>nt</w:t>
      </w:r>
      <w:r>
        <w:rPr>
          <w:strike w:val="0"/>
        </w:rPr>
        <w:t>. </w:t>
      </w:r>
      <w:r>
        <w:rPr>
          <w:strike w:val="0"/>
          <w:u w:val="double"/>
        </w:rPr>
        <w:t>Introducti</w:t>
      </w:r>
      <w:r>
        <w:rPr>
          <w:strike w:val="0"/>
          <w:u w:val="single"/>
        </w:rPr>
        <w:t>o</w:t>
      </w:r>
      <w:r>
        <w:rPr>
          <w:strike w:val="0"/>
        </w:rPr>
        <w:t>n </w:t>
      </w:r>
      <w:r>
        <w:rPr>
          <w:strike w:val="0"/>
          <w:u w:val="single"/>
        </w:rPr>
        <w:t>t</w:t>
      </w:r>
      <w:r>
        <w:rPr>
          <w:strike w:val="0"/>
        </w:rPr>
        <w:t>o </w:t>
      </w:r>
      <w:r>
        <w:rPr>
          <w:strike w:val="0"/>
          <w:u w:val="single"/>
        </w:rPr>
        <w:t>th</w:t>
      </w:r>
      <w:r>
        <w:rPr>
          <w:strike w:val="0"/>
        </w:rPr>
        <w:t>e </w:t>
      </w:r>
      <w:r>
        <w:rPr>
          <w:strike w:val="0"/>
          <w:u w:val="single"/>
        </w:rPr>
        <w:t>scienc</w:t>
      </w:r>
      <w:r>
        <w:rPr>
          <w:strike w:val="0"/>
        </w:rPr>
        <w:t>e </w:t>
      </w:r>
      <w:r>
        <w:rPr>
          <w:strike w:val="0"/>
          <w:u w:val="single"/>
        </w:rPr>
        <w:t>an</w:t>
      </w:r>
      <w:r>
        <w:rPr>
          <w:strike w:val="0"/>
        </w:rPr>
        <w:t>d </w:t>
      </w:r>
      <w:r>
        <w:rPr>
          <w:strike w:val="0"/>
          <w:u w:val="single"/>
        </w:rPr>
        <w:t>ar</w:t>
      </w:r>
      <w:r>
        <w:rPr>
          <w:strike w:val="0"/>
        </w:rPr>
        <w:t>t </w:t>
      </w:r>
      <w:r>
        <w:rPr>
          <w:strike w:val="0"/>
          <w:u w:val="single"/>
        </w:rPr>
        <w:t>o</w:t>
      </w:r>
      <w:r>
        <w:rPr>
          <w:strike w:val="0"/>
        </w:rPr>
        <w:t>f horticulture </w:t>
      </w:r>
      <w:r>
        <w:rPr>
          <w:strike w:val="0"/>
          <w:u w:val="double"/>
        </w:rPr>
        <w:t>including home </w:t>
      </w:r>
      <w:r>
        <w:rPr>
          <w:strike w:val="0"/>
          <w:u w:val="single"/>
        </w:rPr>
        <w:t>an</w:t>
      </w:r>
      <w:r>
        <w:rPr>
          <w:strike w:val="0"/>
        </w:rPr>
        <w:t>d commercial horticu</w:t>
      </w:r>
      <w:r>
        <w:rPr>
          <w:strike w:val="0"/>
          <w:u w:val="single"/>
        </w:rPr>
        <w:t>lture</w:t>
      </w:r>
      <w:r>
        <w:rPr>
          <w:strike w:val="0"/>
        </w:rPr>
        <w:t>, </w:t>
      </w:r>
      <w:r>
        <w:rPr>
          <w:strike w:val="0"/>
          <w:u w:val="single"/>
        </w:rPr>
        <w:t>an</w:t>
      </w:r>
      <w:r>
        <w:rPr>
          <w:strike w:val="0"/>
        </w:rPr>
        <w:t>d sustainable prod</w:t>
      </w:r>
      <w:r>
        <w:rPr>
          <w:strike w:val="0"/>
          <w:u w:val="single"/>
        </w:rPr>
        <w:t>uctio</w:t>
      </w:r>
      <w:r>
        <w:rPr>
          <w:strike w:val="0"/>
        </w:rPr>
        <w:t>n practices.</w:t>
      </w:r>
    </w:p>
    <w:p>
      <w:pPr>
        <w:pStyle w:val="BodyText"/>
        <w:ind w:left="2320" w:right="856"/>
      </w:pPr>
      <w:r>
        <w:rPr>
          <w:u w:val="single"/>
        </w:rPr>
        <w:t>Educat</w:t>
      </w:r>
      <w:r>
        <w:rPr/>
        <w:t>e consum</w:t>
      </w:r>
      <w:r>
        <w:rPr>
          <w:u w:val="single"/>
        </w:rPr>
        <w:t>er</w:t>
      </w:r>
      <w:r>
        <w:rPr/>
        <w:t>s abo</w:t>
      </w:r>
      <w:r>
        <w:rPr>
          <w:u w:val="single"/>
        </w:rPr>
        <w:t>u</w:t>
      </w:r>
      <w:r>
        <w:rPr/>
        <w:t>t hor</w:t>
      </w:r>
      <w:r>
        <w:rPr>
          <w:u w:val="single"/>
        </w:rPr>
        <w:t>ticultura</w:t>
      </w:r>
      <w:r>
        <w:rPr/>
        <w:t>l plan</w:t>
      </w:r>
      <w:r>
        <w:rPr>
          <w:u w:val="single"/>
        </w:rPr>
        <w:t>ts</w:t>
      </w:r>
      <w:r>
        <w:rPr/>
        <w:t>, </w:t>
      </w:r>
      <w:r>
        <w:rPr>
          <w:u w:val="single"/>
        </w:rPr>
        <w:t>products</w:t>
      </w:r>
      <w:r>
        <w:rPr/>
        <w:t>, </w:t>
      </w:r>
      <w:r>
        <w:rPr>
          <w:u w:val="single"/>
        </w:rPr>
        <w:t>an</w:t>
      </w:r>
      <w:r>
        <w:rPr/>
        <w:t>d </w:t>
      </w:r>
      <w:r>
        <w:rPr>
          <w:u w:val="single"/>
        </w:rPr>
        <w:t>thei</w:t>
      </w:r>
      <w:r>
        <w:rPr/>
        <w:t>r relations</w:t>
      </w:r>
      <w:r>
        <w:rPr>
          <w:u w:val="single"/>
        </w:rPr>
        <w:t>hi</w:t>
      </w:r>
      <w:r>
        <w:rPr/>
        <w:t>p </w:t>
      </w:r>
      <w:r>
        <w:rPr>
          <w:u w:val="single"/>
        </w:rPr>
        <w:t>t</w:t>
      </w:r>
      <w:r>
        <w:rPr/>
        <w:t>o the </w:t>
      </w:r>
      <w:r>
        <w:rPr>
          <w:u w:val="double"/>
        </w:rPr>
        <w:t>environment.</w:t>
      </w:r>
    </w:p>
    <w:p>
      <w:pPr>
        <w:pStyle w:val="BodyText"/>
        <w:spacing w:before="1"/>
        <w:ind w:left="2320"/>
      </w:pPr>
      <w:r>
        <w:rPr>
          <w:strike/>
        </w:rPr>
        <w:t>Effectiv</w:t>
      </w:r>
      <w:r>
        <w:rPr>
          <w:strike w:val="0"/>
        </w:rPr>
        <w:t>e </w:t>
      </w:r>
      <w:r>
        <w:rPr>
          <w:strike/>
        </w:rPr>
        <w:t>Summe</w:t>
      </w:r>
      <w:r>
        <w:rPr>
          <w:strike w:val="0"/>
        </w:rPr>
        <w:t>r 2016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pPr>
      <w:r>
        <w:rPr/>
        <w:t>HRT</w:t>
      </w:r>
      <w:r>
        <w:rPr>
          <w:spacing w:val="-2"/>
        </w:rPr>
        <w:t> </w:t>
      </w:r>
      <w:r>
        <w:rPr/>
        <w:t>362</w:t>
        <w:tab/>
        <w:t>Applied Crop Improvement</w:t>
      </w:r>
    </w:p>
    <w:p>
      <w:pPr>
        <w:pStyle w:val="BodyText"/>
        <w:spacing w:line="207" w:lineRule="exact"/>
        <w:ind w:left="1600"/>
      </w:pPr>
      <w:r>
        <w:rPr>
          <w:strike/>
        </w:rPr>
        <w:t>Sprin</w:t>
      </w:r>
      <w:r>
        <w:rPr>
          <w:strike w:val="0"/>
        </w:rPr>
        <w:t>g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w:t>
      </w:r>
      <w:r>
        <w:rPr>
          <w:strike w:val="0"/>
          <w:u w:val="single"/>
        </w:rPr>
        <w:t>od</w:t>
      </w:r>
      <w:r>
        <w:rPr>
          <w:strike w:val="0"/>
        </w:rPr>
        <w:t>d years. 1(3-0) P: HRT 203 and PLB 105</w:t>
      </w:r>
    </w:p>
    <w:p>
      <w:pPr>
        <w:pStyle w:val="BodyText"/>
        <w:spacing w:before="1"/>
        <w:ind w:left="2320" w:right="336"/>
      </w:pPr>
      <w:r>
        <w:rPr>
          <w:strike/>
        </w:rPr>
        <w:t>Histor</w:t>
      </w:r>
      <w:r>
        <w:rPr>
          <w:strike w:val="0"/>
        </w:rPr>
        <w:t>y </w:t>
      </w:r>
      <w:r>
        <w:rPr>
          <w:strike/>
        </w:rPr>
        <w:t>o</w:t>
      </w:r>
      <w:r>
        <w:rPr>
          <w:strike w:val="0"/>
        </w:rPr>
        <w:t>f plant improvemen</w:t>
      </w:r>
      <w:r>
        <w:rPr>
          <w:strike/>
        </w:rPr>
        <w:t>t</w:t>
      </w:r>
      <w:r>
        <w:rPr>
          <w:strike w:val="0"/>
        </w:rPr>
        <w:t>. </w:t>
      </w:r>
      <w:r>
        <w:rPr>
          <w:strike/>
        </w:rPr>
        <w:t>Basi</w:t>
      </w:r>
      <w:r>
        <w:rPr>
          <w:strike w:val="0"/>
        </w:rPr>
        <w:t>c ge</w:t>
      </w:r>
      <w:r>
        <w:rPr>
          <w:strike/>
        </w:rPr>
        <w:t>neti</w:t>
      </w:r>
      <w:r>
        <w:rPr>
          <w:strike w:val="0"/>
        </w:rPr>
        <w:t>c principl</w:t>
      </w:r>
      <w:r>
        <w:rPr>
          <w:strike/>
        </w:rPr>
        <w:t>e</w:t>
      </w:r>
      <w:r>
        <w:rPr>
          <w:strike w:val="0"/>
        </w:rPr>
        <w:t>s </w:t>
      </w:r>
      <w:r>
        <w:rPr>
          <w:strike/>
        </w:rPr>
        <w:t>o</w:t>
      </w:r>
      <w:r>
        <w:rPr>
          <w:strike w:val="0"/>
        </w:rPr>
        <w:t>f crop breeding and biotechnology. </w:t>
      </w:r>
      <w:r>
        <w:rPr>
          <w:strike/>
        </w:rPr>
        <w:t>Clas</w:t>
      </w:r>
      <w:r>
        <w:rPr>
          <w:strike w:val="0"/>
        </w:rPr>
        <w:t>s </w:t>
      </w:r>
      <w:r>
        <w:rPr>
          <w:strike/>
        </w:rPr>
        <w:t>meet</w:t>
      </w:r>
      <w:r>
        <w:rPr>
          <w:strike w:val="0"/>
        </w:rPr>
        <w:t>s w</w:t>
      </w:r>
      <w:r>
        <w:rPr>
          <w:strike/>
        </w:rPr>
        <w:t>eek</w:t>
      </w:r>
      <w:r>
        <w:rPr>
          <w:strike w:val="0"/>
        </w:rPr>
        <w:t>s 6 </w:t>
      </w:r>
      <w:r>
        <w:rPr>
          <w:strike/>
        </w:rPr>
        <w:t>t</w:t>
      </w:r>
      <w:r>
        <w:rPr>
          <w:strike w:val="0"/>
        </w:rPr>
        <w:t>o </w:t>
      </w:r>
      <w:r>
        <w:rPr>
          <w:strike/>
        </w:rPr>
        <w:t>1</w:t>
      </w:r>
      <w:r>
        <w:rPr>
          <w:strike w:val="0"/>
        </w:rPr>
        <w:t>0 </w:t>
      </w:r>
      <w:r>
        <w:rPr>
          <w:strike/>
        </w:rPr>
        <w:t>o</w:t>
      </w:r>
      <w:r>
        <w:rPr>
          <w:strike w:val="0"/>
        </w:rPr>
        <w:t>f </w:t>
      </w:r>
      <w:r>
        <w:rPr>
          <w:strike/>
        </w:rPr>
        <w:t>th</w:t>
      </w:r>
      <w:r>
        <w:rPr>
          <w:strike w:val="0"/>
        </w:rPr>
        <w:t>e </w:t>
      </w:r>
      <w:r>
        <w:rPr>
          <w:strike/>
        </w:rPr>
        <w:t>semester</w:t>
      </w:r>
      <w:r>
        <w:rPr>
          <w:strike w:val="0"/>
        </w:rPr>
        <w:t>. </w:t>
      </w:r>
      <w:r>
        <w:rPr>
          <w:strike w:val="0"/>
          <w:u w:val="double"/>
        </w:rPr>
        <w:t>His</w:t>
      </w:r>
      <w:r>
        <w:rPr>
          <w:strike w:val="0"/>
          <w:u w:val="single"/>
        </w:rPr>
        <w:t>tor</w:t>
      </w:r>
      <w:r>
        <w:rPr>
          <w:strike w:val="0"/>
        </w:rPr>
        <w:t>y </w:t>
      </w:r>
      <w:r>
        <w:rPr>
          <w:strike w:val="0"/>
          <w:u w:val="single"/>
        </w:rPr>
        <w:t>o</w:t>
      </w:r>
      <w:r>
        <w:rPr>
          <w:strike w:val="0"/>
        </w:rPr>
        <w:t>f plant improvemen</w:t>
      </w:r>
      <w:r>
        <w:rPr>
          <w:strike w:val="0"/>
          <w:u w:val="single"/>
        </w:rPr>
        <w:t>t</w:t>
      </w:r>
      <w:r>
        <w:rPr>
          <w:strike w:val="0"/>
        </w:rPr>
        <w:t>. </w:t>
      </w:r>
      <w:r>
        <w:rPr>
          <w:strike w:val="0"/>
          <w:u w:val="single"/>
        </w:rPr>
        <w:t>Basi</w:t>
      </w:r>
      <w:r>
        <w:rPr>
          <w:strike w:val="0"/>
        </w:rPr>
        <w:t>c genetic </w:t>
      </w:r>
      <w:r>
        <w:rPr>
          <w:strike w:val="0"/>
          <w:u w:val="double"/>
        </w:rPr>
        <w:t>princi</w:t>
      </w:r>
      <w:r>
        <w:rPr>
          <w:strike w:val="0"/>
          <w:u w:val="single"/>
        </w:rPr>
        <w:t>ple</w:t>
      </w:r>
      <w:r>
        <w:rPr>
          <w:strike w:val="0"/>
        </w:rPr>
        <w:t>s </w:t>
      </w:r>
      <w:r>
        <w:rPr>
          <w:strike w:val="0"/>
          <w:u w:val="single"/>
        </w:rPr>
        <w:t>o</w:t>
      </w:r>
      <w:r>
        <w:rPr>
          <w:strike w:val="0"/>
        </w:rPr>
        <w:t>f cr</w:t>
      </w:r>
      <w:r>
        <w:rPr>
          <w:strike w:val="0"/>
          <w:u w:val="single"/>
        </w:rPr>
        <w:t>o</w:t>
      </w:r>
      <w:r>
        <w:rPr>
          <w:strike w:val="0"/>
        </w:rPr>
        <w:t>p breedi</w:t>
      </w:r>
      <w:r>
        <w:rPr>
          <w:strike w:val="0"/>
          <w:u w:val="single"/>
        </w:rPr>
        <w:t>n</w:t>
      </w:r>
      <w:r>
        <w:rPr>
          <w:strike w:val="0"/>
        </w:rPr>
        <w:t>g and biotechnology.</w:t>
      </w:r>
    </w:p>
    <w:p>
      <w:pPr>
        <w:pStyle w:val="BodyText"/>
        <w:spacing w:line="206" w:lineRule="exact"/>
        <w:ind w:left="232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before="94"/>
        <w:ind w:left="160"/>
      </w:pPr>
      <w:r>
        <w:rPr/>
        <w:t>HRT</w:t>
      </w:r>
      <w:r>
        <w:rPr>
          <w:spacing w:val="-2"/>
        </w:rPr>
        <w:t> </w:t>
      </w:r>
      <w:r>
        <w:rPr/>
        <w:t>403</w:t>
        <w:tab/>
        <w:t>Handling and Storage of Horticultural</w:t>
      </w:r>
      <w:r>
        <w:rPr>
          <w:spacing w:val="-1"/>
        </w:rPr>
        <w:t> </w:t>
      </w:r>
      <w:r>
        <w:rPr/>
        <w:t>Crops</w:t>
      </w:r>
    </w:p>
    <w:p>
      <w:pPr>
        <w:pStyle w:val="BodyText"/>
        <w:spacing w:before="1"/>
        <w:ind w:left="2320" w:right="586" w:hanging="720"/>
      </w:pPr>
      <w:r>
        <w:rPr/>
        <w:t>Fall of every year. </w:t>
      </w:r>
      <w:r>
        <w:rPr>
          <w:dstrike/>
        </w:rPr>
        <w:t>3(2-3)</w:t>
      </w:r>
      <w:r>
        <w:rPr>
          <w:strike w:val="0"/>
        </w:rPr>
        <w:t> </w:t>
      </w:r>
      <w:r>
        <w:rPr>
          <w:strike w:val="0"/>
          <w:u w:val="double"/>
        </w:rPr>
        <w:t>3(3-0)</w:t>
      </w:r>
      <w:r>
        <w:rPr>
          <w:strike w:val="0"/>
        </w:rPr>
        <w:t> P: BS 161 or PLB 105 R: Not open to freshmen or sophomores. </w:t>
      </w:r>
      <w:r>
        <w:rPr>
          <w:dstrike/>
        </w:rPr>
        <w:t>Biologic</w:t>
      </w:r>
      <w:r>
        <w:rPr>
          <w:strike/>
        </w:rPr>
        <w:t>a</w:t>
      </w:r>
      <w:r>
        <w:rPr>
          <w:strike w:val="0"/>
        </w:rPr>
        <w:t>l princi</w:t>
      </w:r>
      <w:r>
        <w:rPr>
          <w:strike/>
        </w:rPr>
        <w:t>ple</w:t>
      </w:r>
      <w:r>
        <w:rPr>
          <w:strike w:val="0"/>
        </w:rPr>
        <w:t>s involv</w:t>
      </w:r>
      <w:r>
        <w:rPr>
          <w:strike/>
        </w:rPr>
        <w:t>e</w:t>
      </w:r>
      <w:r>
        <w:rPr>
          <w:strike w:val="0"/>
        </w:rPr>
        <w:t>d in qua</w:t>
      </w:r>
      <w:r>
        <w:rPr>
          <w:strike/>
        </w:rPr>
        <w:t>lit</w:t>
      </w:r>
      <w:r>
        <w:rPr>
          <w:strike w:val="0"/>
        </w:rPr>
        <w:t>y maintena</w:t>
      </w:r>
      <w:r>
        <w:rPr>
          <w:strike/>
        </w:rPr>
        <w:t>nc</w:t>
      </w:r>
      <w:r>
        <w:rPr>
          <w:strike w:val="0"/>
        </w:rPr>
        <w:t>e </w:t>
      </w:r>
      <w:r>
        <w:rPr>
          <w:strike/>
        </w:rPr>
        <w:t>o</w:t>
      </w:r>
      <w:r>
        <w:rPr>
          <w:strike w:val="0"/>
        </w:rPr>
        <w:t>f horti</w:t>
      </w:r>
      <w:r>
        <w:rPr>
          <w:strike/>
        </w:rPr>
        <w:t>cultura</w:t>
      </w:r>
      <w:r>
        <w:rPr>
          <w:strike w:val="0"/>
        </w:rPr>
        <w:t>l produc</w:t>
      </w:r>
      <w:r>
        <w:rPr>
          <w:strike/>
        </w:rPr>
        <w:t>ts</w:t>
      </w:r>
      <w:r>
        <w:rPr>
          <w:strike w:val="0"/>
        </w:rPr>
        <w:t>. </w:t>
      </w:r>
      <w:r>
        <w:rPr>
          <w:strike/>
        </w:rPr>
        <w:t>Contro</w:t>
      </w:r>
      <w:r>
        <w:rPr>
          <w:strike w:val="0"/>
        </w:rPr>
        <w:t>l of </w:t>
      </w:r>
      <w:r>
        <w:rPr>
          <w:dstrike/>
        </w:rPr>
        <w:t>deterioration du</w:t>
      </w:r>
      <w:r>
        <w:rPr>
          <w:strike/>
        </w:rPr>
        <w:t>rin</w:t>
      </w:r>
      <w:r>
        <w:rPr>
          <w:strike w:val="0"/>
        </w:rPr>
        <w:t>g harvestin</w:t>
      </w:r>
      <w:r>
        <w:rPr>
          <w:strike/>
        </w:rPr>
        <w:t>g</w:t>
      </w:r>
      <w:r>
        <w:rPr>
          <w:strike w:val="0"/>
        </w:rPr>
        <w:t>, handlin</w:t>
      </w:r>
      <w:r>
        <w:rPr>
          <w:strike/>
        </w:rPr>
        <w:t>g</w:t>
      </w:r>
      <w:r>
        <w:rPr>
          <w:strike w:val="0"/>
        </w:rPr>
        <w:t>, tr</w:t>
      </w:r>
      <w:r>
        <w:rPr>
          <w:strike/>
        </w:rPr>
        <w:t>ansport</w:t>
      </w:r>
      <w:r>
        <w:rPr>
          <w:strike w:val="0"/>
        </w:rPr>
        <w:t>, </w:t>
      </w:r>
      <w:r>
        <w:rPr>
          <w:strike/>
        </w:rPr>
        <w:t>an</w:t>
      </w:r>
      <w:r>
        <w:rPr>
          <w:strike w:val="0"/>
        </w:rPr>
        <w:t>d stor</w:t>
      </w:r>
      <w:r>
        <w:rPr>
          <w:strike/>
        </w:rPr>
        <w:t>age</w:t>
      </w:r>
      <w:r>
        <w:rPr>
          <w:strike w:val="0"/>
        </w:rPr>
        <w:t>. </w:t>
      </w:r>
      <w:r>
        <w:rPr>
          <w:strike w:val="0"/>
          <w:u w:val="double"/>
        </w:rPr>
        <w:t>Biological principles</w:t>
      </w:r>
      <w:r>
        <w:rPr>
          <w:strike w:val="0"/>
        </w:rPr>
        <w:t> </w:t>
      </w:r>
      <w:r>
        <w:rPr>
          <w:strike w:val="0"/>
          <w:u w:val="double"/>
        </w:rPr>
        <w:t>involv</w:t>
      </w:r>
      <w:r>
        <w:rPr>
          <w:strike w:val="0"/>
          <w:u w:val="single"/>
        </w:rPr>
        <w:t>e</w:t>
      </w:r>
      <w:r>
        <w:rPr>
          <w:strike w:val="0"/>
        </w:rPr>
        <w:t>d in qua</w:t>
      </w:r>
      <w:r>
        <w:rPr>
          <w:strike w:val="0"/>
          <w:u w:val="single"/>
        </w:rPr>
        <w:t>lit</w:t>
      </w:r>
      <w:r>
        <w:rPr>
          <w:strike w:val="0"/>
        </w:rPr>
        <w:t>y maintenance </w:t>
      </w:r>
      <w:r>
        <w:rPr>
          <w:strike w:val="0"/>
          <w:u w:val="single"/>
        </w:rPr>
        <w:t>o</w:t>
      </w:r>
      <w:r>
        <w:rPr>
          <w:strike w:val="0"/>
        </w:rPr>
        <w:t>f horticultur</w:t>
      </w:r>
      <w:r>
        <w:rPr>
          <w:strike w:val="0"/>
          <w:u w:val="single"/>
        </w:rPr>
        <w:t>a</w:t>
      </w:r>
      <w:r>
        <w:rPr>
          <w:strike w:val="0"/>
        </w:rPr>
        <w:t>l pro</w:t>
      </w:r>
      <w:r>
        <w:rPr>
          <w:strike w:val="0"/>
          <w:u w:val="single"/>
        </w:rPr>
        <w:t>ducts</w:t>
      </w:r>
      <w:r>
        <w:rPr>
          <w:strike w:val="0"/>
        </w:rPr>
        <w:t>. Co</w:t>
      </w:r>
      <w:r>
        <w:rPr>
          <w:strike w:val="0"/>
          <w:u w:val="single"/>
        </w:rPr>
        <w:t>ntro</w:t>
      </w:r>
      <w:r>
        <w:rPr>
          <w:strike w:val="0"/>
        </w:rPr>
        <w:t>l </w:t>
      </w:r>
      <w:r>
        <w:rPr>
          <w:strike w:val="0"/>
          <w:u w:val="single"/>
        </w:rPr>
        <w:t>o</w:t>
      </w:r>
      <w:r>
        <w:rPr>
          <w:strike w:val="0"/>
        </w:rPr>
        <w:t>f deteriora</w:t>
      </w:r>
      <w:r>
        <w:rPr>
          <w:strike w:val="0"/>
          <w:u w:val="single"/>
        </w:rPr>
        <w:t>tio</w:t>
      </w:r>
      <w:r>
        <w:rPr>
          <w:strike w:val="0"/>
        </w:rPr>
        <w:t>n during </w:t>
      </w:r>
      <w:r>
        <w:rPr>
          <w:strike w:val="0"/>
          <w:u w:val="double"/>
        </w:rPr>
        <w:t>harvesti</w:t>
      </w:r>
      <w:r>
        <w:rPr>
          <w:strike w:val="0"/>
          <w:u w:val="single"/>
        </w:rPr>
        <w:t>ng</w:t>
      </w:r>
      <w:r>
        <w:rPr>
          <w:strike w:val="0"/>
        </w:rPr>
        <w:t>, handli</w:t>
      </w:r>
      <w:r>
        <w:rPr>
          <w:strike w:val="0"/>
          <w:u w:val="single"/>
        </w:rPr>
        <w:t>ng</w:t>
      </w:r>
      <w:r>
        <w:rPr>
          <w:strike w:val="0"/>
        </w:rPr>
        <w:t>, transpor</w:t>
      </w:r>
      <w:r>
        <w:rPr>
          <w:strike w:val="0"/>
          <w:u w:val="single"/>
        </w:rPr>
        <w:t>t</w:t>
      </w:r>
      <w:r>
        <w:rPr>
          <w:strike w:val="0"/>
        </w:rPr>
        <w:t>, </w:t>
      </w:r>
      <w:r>
        <w:rPr>
          <w:strike w:val="0"/>
          <w:u w:val="single"/>
        </w:rPr>
        <w:t>an</w:t>
      </w:r>
      <w:r>
        <w:rPr>
          <w:strike w:val="0"/>
        </w:rPr>
        <w:t>d </w:t>
      </w:r>
      <w:r>
        <w:rPr>
          <w:strike w:val="0"/>
          <w:u w:val="single"/>
        </w:rPr>
        <w:t>storage</w:t>
      </w:r>
      <w:r>
        <w:rPr>
          <w:strike w:val="0"/>
        </w:rPr>
        <w:t>. F</w:t>
      </w:r>
      <w:r>
        <w:rPr>
          <w:strike w:val="0"/>
          <w:u w:val="single"/>
        </w:rPr>
        <w:t>oo</w:t>
      </w:r>
      <w:r>
        <w:rPr>
          <w:strike w:val="0"/>
        </w:rPr>
        <w:t>d security.</w:t>
      </w:r>
    </w:p>
    <w:p>
      <w:pPr>
        <w:pStyle w:val="BodyText"/>
        <w:spacing w:line="206" w:lineRule="exact"/>
        <w:ind w:left="2320"/>
      </w:pPr>
      <w:r>
        <w:rPr/>
        <w:t>SA: HRT 482</w:t>
      </w:r>
    </w:p>
    <w:p>
      <w:pPr>
        <w:pStyle w:val="BodyText"/>
        <w:ind w:left="232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before="94"/>
        <w:ind w:left="1600" w:right="3447" w:hanging="1440"/>
      </w:pPr>
      <w:r>
        <w:rPr/>
        <w:t>HRT</w:t>
      </w:r>
      <w:r>
        <w:rPr>
          <w:spacing w:val="-2"/>
        </w:rPr>
        <w:t> </w:t>
      </w:r>
      <w:r>
        <w:rPr/>
        <w:t>405</w:t>
        <w:tab/>
        <w:t>Sustainable Practices for Horticultural Food Crop</w:t>
      </w:r>
      <w:r>
        <w:rPr>
          <w:spacing w:val="-33"/>
        </w:rPr>
        <w:t> </w:t>
      </w:r>
      <w:r>
        <w:rPr/>
        <w:t>Production Spring of every year. 1(1-0) P: HRT</w:t>
      </w:r>
      <w:r>
        <w:rPr>
          <w:spacing w:val="-3"/>
        </w:rPr>
        <w:t> </w:t>
      </w:r>
      <w:r>
        <w:rPr/>
        <w:t>203</w:t>
      </w:r>
    </w:p>
    <w:p>
      <w:pPr>
        <w:pStyle w:val="BodyText"/>
        <w:ind w:left="2320" w:right="449"/>
      </w:pPr>
      <w:r>
        <w:rPr/>
        <w:t>Effects of horticultural practices on ecosystem services, integrated efficiency across perennial and annual food crop production systems. Impact of crops on the land and biodiversity. Management decision-making. Global forces impacting sustainability. </w:t>
      </w:r>
      <w:r>
        <w:rPr>
          <w:u w:val="single"/>
        </w:rPr>
        <w:t>DELETE COURSE</w:t>
      </w:r>
    </w:p>
    <w:p>
      <w:pPr>
        <w:pStyle w:val="BodyText"/>
        <w:ind w:left="2320"/>
      </w:pPr>
      <w:r>
        <w:rPr/>
        <w:t>Effective Fall 2022</w:t>
      </w:r>
    </w:p>
    <w:p>
      <w:pPr>
        <w:pStyle w:val="BodyText"/>
      </w:pPr>
    </w:p>
    <w:p>
      <w:pPr>
        <w:pStyle w:val="BodyText"/>
        <w:tabs>
          <w:tab w:pos="1600" w:val="left" w:leader="none"/>
        </w:tabs>
        <w:spacing w:line="207" w:lineRule="exact"/>
        <w:ind w:left="160"/>
        <w:jc w:val="both"/>
      </w:pPr>
      <w:r>
        <w:rPr/>
        <w:t>HRT</w:t>
      </w:r>
      <w:r>
        <w:rPr>
          <w:spacing w:val="-2"/>
        </w:rPr>
        <w:t> </w:t>
      </w:r>
      <w:r>
        <w:rPr/>
        <w:t>460</w:t>
        <w:tab/>
        <w:t>Green Roofs and Walls</w:t>
      </w:r>
    </w:p>
    <w:p>
      <w:pPr>
        <w:pStyle w:val="BodyText"/>
        <w:ind w:left="1600" w:right="613"/>
        <w:jc w:val="both"/>
      </w:pPr>
      <w:r>
        <w:rPr>
          <w:dstrike/>
        </w:rPr>
        <w:t>Fa</w:t>
      </w:r>
      <w:r>
        <w:rPr>
          <w:strike/>
        </w:rPr>
        <w:t>l</w:t>
      </w:r>
      <w:r>
        <w:rPr>
          <w:strike w:val="0"/>
        </w:rPr>
        <w:t>l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ev</w:t>
      </w:r>
      <w:r>
        <w:rPr>
          <w:strike w:val="0"/>
          <w:u w:val="single"/>
        </w:rPr>
        <w:t>er</w:t>
      </w:r>
      <w:r>
        <w:rPr>
          <w:strike w:val="0"/>
        </w:rPr>
        <w:t>y year. 2(2-0) Interdepartmental with Fisheries and Wildlife and Geography and Planning, Design and Construction. P: HRT 203 or FW 101 or GEO 206 or PDC 120 or EGR 100 R: Open to juniors or seniors or graduate students.</w:t>
      </w:r>
    </w:p>
    <w:p>
      <w:pPr>
        <w:pStyle w:val="BodyText"/>
        <w:ind w:left="2320" w:right="584"/>
      </w:pPr>
      <w:r>
        <w:rPr/>
        <w:t>Green roof and wall design and installation practices including plant species and substrates. Environmental impact, ecosystem services, integration with other environmental practices. Influence of economics, public policy, and industry organizations on the implementation of green roofs on a wide scale. Multidisciplinary nature of planning and implementation of successful green roof and wall projects.</w:t>
      </w:r>
    </w:p>
    <w:p>
      <w:pPr>
        <w:pStyle w:val="BodyText"/>
        <w:spacing w:line="206" w:lineRule="exact"/>
        <w:ind w:left="2320"/>
      </w:pPr>
      <w:r>
        <w:rPr>
          <w:strike/>
        </w:rPr>
        <w:t>Effectiv</w:t>
      </w:r>
      <w:r>
        <w:rPr>
          <w:strike w:val="0"/>
        </w:rPr>
        <w:t>e Fa</w:t>
      </w:r>
      <w:r>
        <w:rPr>
          <w:strike/>
        </w:rPr>
        <w:t>l</w:t>
      </w:r>
      <w:r>
        <w:rPr>
          <w:strike w:val="0"/>
        </w:rPr>
        <w:t>l 2016 </w:t>
      </w:r>
      <w:r>
        <w:rPr>
          <w:strike w:val="0"/>
          <w:u w:val="single"/>
        </w:rPr>
        <w:t>Effectiv</w:t>
      </w:r>
      <w:r>
        <w:rPr>
          <w:strike w:val="0"/>
        </w:rPr>
        <w:t>e Fa</w:t>
      </w:r>
      <w:r>
        <w:rPr>
          <w:strike w:val="0"/>
          <w:u w:val="single"/>
        </w:rPr>
        <w:t>l</w:t>
      </w:r>
      <w:r>
        <w:rPr>
          <w:strike w:val="0"/>
        </w:rPr>
        <w:t>l 2022</w:t>
      </w:r>
    </w:p>
    <w:p>
      <w:pPr>
        <w:pStyle w:val="BodyText"/>
        <w:rPr>
          <w:sz w:val="28"/>
        </w:rPr>
      </w:pPr>
    </w:p>
    <w:p>
      <w:pPr>
        <w:pStyle w:val="Heading2"/>
        <w:spacing w:before="94"/>
        <w:ind w:left="276"/>
        <w:rPr>
          <w:u w:val="none"/>
        </w:rPr>
      </w:pPr>
      <w:r>
        <w:rPr>
          <w:u w:val="thick"/>
        </w:rPr>
        <w:t>DEPARTMENT OF HUMAN DEVELOPMENT AND FAMILY STUDIES</w:t>
      </w:r>
    </w:p>
    <w:p>
      <w:pPr>
        <w:pStyle w:val="BodyText"/>
        <w:spacing w:before="8"/>
        <w:rPr>
          <w:b/>
          <w:sz w:val="9"/>
        </w:rPr>
      </w:pPr>
    </w:p>
    <w:p>
      <w:pPr>
        <w:pStyle w:val="BodyText"/>
        <w:tabs>
          <w:tab w:pos="1600" w:val="left" w:leader="none"/>
        </w:tabs>
        <w:spacing w:line="207" w:lineRule="exact" w:before="94"/>
        <w:ind w:left="160"/>
      </w:pPr>
      <w:r>
        <w:rPr/>
        <w:t>HDFS</w:t>
      </w:r>
      <w:r>
        <w:rPr>
          <w:spacing w:val="-2"/>
        </w:rPr>
        <w:t> </w:t>
      </w:r>
      <w:r>
        <w:rPr/>
        <w:t>448</w:t>
        <w:tab/>
        <w:t>Child and Family Policy</w:t>
      </w:r>
    </w:p>
    <w:p>
      <w:pPr>
        <w:pStyle w:val="BodyText"/>
        <w:ind w:left="1600" w:right="356"/>
      </w:pPr>
      <w:r>
        <w:rPr/>
        <w:t>Fall of every year. Spring of every year. </w:t>
      </w:r>
      <w:r>
        <w:rPr>
          <w:u w:val="double"/>
        </w:rPr>
        <w:t>Summ</w:t>
      </w:r>
      <w:r>
        <w:rPr>
          <w:u w:val="single"/>
        </w:rPr>
        <w:t>e</w:t>
      </w:r>
      <w:r>
        <w:rPr/>
        <w:t>r </w:t>
      </w:r>
      <w:r>
        <w:rPr>
          <w:u w:val="single"/>
        </w:rPr>
        <w:t>o</w:t>
      </w:r>
      <w:r>
        <w:rPr/>
        <w:t>f </w:t>
      </w:r>
      <w:r>
        <w:rPr>
          <w:u w:val="single"/>
        </w:rPr>
        <w:t>ever</w:t>
      </w:r>
      <w:r>
        <w:rPr/>
        <w:t>y year. 3(3-0) R: Open to juniors or seniors or graduate students.</w:t>
      </w:r>
    </w:p>
    <w:p>
      <w:pPr>
        <w:pStyle w:val="BodyText"/>
        <w:ind w:left="2320" w:right="816"/>
      </w:pPr>
      <w:r>
        <w:rPr/>
        <w:t>Issues faced by American families and children. Relationships among social science research, theory, and public policy.</w:t>
      </w:r>
    </w:p>
    <w:p>
      <w:pPr>
        <w:pStyle w:val="BodyText"/>
        <w:ind w:left="2320"/>
      </w:pPr>
      <w:r>
        <w:rPr/>
        <w:t>SA: FCE 448</w:t>
      </w:r>
    </w:p>
    <w:p>
      <w:pPr>
        <w:pStyle w:val="BodyText"/>
        <w:spacing w:before="1"/>
        <w:ind w:left="2320"/>
      </w:pPr>
      <w:r>
        <w:rPr>
          <w:strike/>
        </w:rPr>
        <w:t>Effectiv</w:t>
      </w:r>
      <w:r>
        <w:rPr>
          <w:strike w:val="0"/>
        </w:rPr>
        <w:t>e </w:t>
      </w:r>
      <w:r>
        <w:rPr>
          <w:strike/>
        </w:rPr>
        <w:t>Summe</w:t>
      </w:r>
      <w:r>
        <w:rPr>
          <w:strike w:val="0"/>
        </w:rPr>
        <w:t>r 2014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rPr>
          <w:sz w:val="20"/>
        </w:rPr>
      </w:pPr>
    </w:p>
    <w:p>
      <w:pPr>
        <w:pStyle w:val="BodyText"/>
        <w:spacing w:before="2"/>
      </w:pPr>
    </w:p>
    <w:p>
      <w:pPr>
        <w:pStyle w:val="Heading2"/>
        <w:ind w:right="454"/>
        <w:rPr>
          <w:u w:val="none"/>
        </w:rPr>
      </w:pPr>
      <w:r>
        <w:rPr>
          <w:u w:val="thick"/>
        </w:rPr>
        <w:t>COLLEGE OF HUMAN MEDICINE</w:t>
      </w:r>
    </w:p>
    <w:p>
      <w:pPr>
        <w:pStyle w:val="BodyText"/>
        <w:spacing w:before="7"/>
        <w:rPr>
          <w:b/>
          <w:sz w:val="9"/>
        </w:rPr>
      </w:pPr>
    </w:p>
    <w:p>
      <w:pPr>
        <w:pStyle w:val="BodyText"/>
        <w:tabs>
          <w:tab w:pos="1600" w:val="left" w:leader="none"/>
        </w:tabs>
        <w:spacing w:before="94"/>
        <w:ind w:left="160"/>
      </w:pPr>
      <w:r>
        <w:rPr/>
        <w:t>HM</w:t>
      </w:r>
      <w:r>
        <w:rPr>
          <w:spacing w:val="-1"/>
        </w:rPr>
        <w:t> </w:t>
      </w:r>
      <w:r>
        <w:rPr/>
        <w:t>591</w:t>
        <w:tab/>
        <w:t>Special Problems in Human</w:t>
      </w:r>
      <w:r>
        <w:rPr>
          <w:spacing w:val="-1"/>
        </w:rPr>
        <w:t> </w:t>
      </w:r>
      <w:r>
        <w:rPr/>
        <w:t>Medicine</w:t>
      </w:r>
    </w:p>
    <w:p>
      <w:pPr>
        <w:pStyle w:val="BodyText"/>
        <w:spacing w:before="1"/>
        <w:ind w:left="1600" w:right="386"/>
      </w:pPr>
      <w:r>
        <w:rPr/>
        <w:pict>
          <v:shape style="position:absolute;margin-left:144pt;margin-top:50.311897pt;width:38.5pt;height:1.4pt;mso-position-horizontal-relative:page;mso-position-vertical-relative:paragraph;z-index:251675648" coordorigin="2880,1006" coordsize="770,28" path="m2880,1006l3649,1006m2880,1034l3649,1034e" filled="false" stroked="true" strokeweight=".36005pt" strokecolor="#000000">
            <v:path arrowok="t"/>
            <v:stroke dashstyle="solid"/>
            <w10:wrap type="none"/>
          </v:shape>
        </w:pict>
      </w:r>
      <w:r>
        <w:rPr/>
        <w:t>Fall of every year. Spring of every year. Summer of every year. 1 to 34 credits. </w:t>
      </w:r>
      <w:r>
        <w:rPr>
          <w:dstrike/>
        </w:rPr>
        <w:t>A </w:t>
      </w:r>
      <w:r>
        <w:rPr>
          <w:strike/>
        </w:rPr>
        <w:t>studen</w:t>
      </w:r>
      <w:r>
        <w:rPr>
          <w:strike w:val="0"/>
        </w:rPr>
        <w:t>t </w:t>
      </w:r>
      <w:r>
        <w:rPr>
          <w:strike/>
        </w:rPr>
        <w:t>ma</w:t>
      </w:r>
      <w:r>
        <w:rPr>
          <w:strike w:val="0"/>
        </w:rPr>
        <w:t>y earn </w:t>
      </w:r>
      <w:r>
        <w:rPr>
          <w:dstrike/>
        </w:rPr>
        <w:t>a </w:t>
      </w:r>
      <w:r>
        <w:rPr>
          <w:strike/>
        </w:rPr>
        <w:t>maximu</w:t>
      </w:r>
      <w:r>
        <w:rPr>
          <w:strike w:val="0"/>
        </w:rPr>
        <w:t>m </w:t>
      </w:r>
      <w:r>
        <w:rPr>
          <w:strike/>
        </w:rPr>
        <w:t>o</w:t>
      </w:r>
      <w:r>
        <w:rPr>
          <w:strike w:val="0"/>
        </w:rPr>
        <w:t>f </w:t>
      </w:r>
      <w:r>
        <w:rPr>
          <w:strike/>
        </w:rPr>
        <w:t>3</w:t>
      </w:r>
      <w:r>
        <w:rPr>
          <w:strike w:val="0"/>
        </w:rPr>
        <w:t>6 cred</w:t>
      </w:r>
      <w:r>
        <w:rPr>
          <w:strike/>
        </w:rPr>
        <w:t>it</w:t>
      </w:r>
      <w:r>
        <w:rPr>
          <w:strike w:val="0"/>
        </w:rPr>
        <w:t>s </w:t>
      </w:r>
      <w:r>
        <w:rPr>
          <w:strike/>
        </w:rPr>
        <w:t>i</w:t>
      </w:r>
      <w:r>
        <w:rPr>
          <w:strike w:val="0"/>
        </w:rPr>
        <w:t>n </w:t>
      </w:r>
      <w:r>
        <w:rPr>
          <w:strike/>
        </w:rPr>
        <w:t>al</w:t>
      </w:r>
      <w:r>
        <w:rPr>
          <w:strike w:val="0"/>
        </w:rPr>
        <w:t>l enrol</w:t>
      </w:r>
      <w:r>
        <w:rPr>
          <w:strike/>
        </w:rPr>
        <w:t>lment</w:t>
      </w:r>
      <w:r>
        <w:rPr>
          <w:strike w:val="0"/>
        </w:rPr>
        <w:t>s for th</w:t>
      </w:r>
      <w:r>
        <w:rPr>
          <w:strike/>
        </w:rPr>
        <w:t>i</w:t>
      </w:r>
      <w:r>
        <w:rPr>
          <w:strike w:val="0"/>
        </w:rPr>
        <w:t>s course. </w:t>
      </w:r>
      <w:r>
        <w:rPr>
          <w:strike w:val="0"/>
          <w:u w:val="double"/>
        </w:rPr>
        <w:t>A </w:t>
      </w:r>
      <w:r>
        <w:rPr>
          <w:strike w:val="0"/>
          <w:u w:val="single"/>
        </w:rPr>
        <w:t>studen</w:t>
      </w:r>
      <w:r>
        <w:rPr>
          <w:strike w:val="0"/>
        </w:rPr>
        <w:t>t </w:t>
      </w:r>
      <w:r>
        <w:rPr>
          <w:strike w:val="0"/>
          <w:u w:val="single"/>
        </w:rPr>
        <w:t>ma</w:t>
      </w:r>
      <w:r>
        <w:rPr>
          <w:strike w:val="0"/>
        </w:rPr>
        <w:t>y ea</w:t>
      </w:r>
      <w:r>
        <w:rPr>
          <w:strike w:val="0"/>
          <w:u w:val="single"/>
        </w:rPr>
        <w:t>r</w:t>
      </w:r>
      <w:r>
        <w:rPr>
          <w:strike w:val="0"/>
        </w:rPr>
        <w:t>n a maximum </w:t>
      </w:r>
      <w:r>
        <w:rPr>
          <w:strike w:val="0"/>
          <w:u w:val="single"/>
        </w:rPr>
        <w:t>o</w:t>
      </w:r>
      <w:r>
        <w:rPr>
          <w:strike w:val="0"/>
        </w:rPr>
        <w:t>f 54 </w:t>
      </w:r>
      <w:r>
        <w:rPr>
          <w:strike w:val="0"/>
          <w:u w:val="single"/>
        </w:rPr>
        <w:t>credit</w:t>
      </w:r>
      <w:r>
        <w:rPr>
          <w:strike w:val="0"/>
        </w:rPr>
        <w:t>s </w:t>
      </w:r>
      <w:r>
        <w:rPr>
          <w:strike w:val="0"/>
          <w:u w:val="single"/>
        </w:rPr>
        <w:t>i</w:t>
      </w:r>
      <w:r>
        <w:rPr>
          <w:strike w:val="0"/>
        </w:rPr>
        <w:t>n a</w:t>
      </w:r>
      <w:r>
        <w:rPr>
          <w:strike w:val="0"/>
          <w:u w:val="single"/>
        </w:rPr>
        <w:t>l</w:t>
      </w:r>
      <w:r>
        <w:rPr>
          <w:strike w:val="0"/>
        </w:rPr>
        <w:t>l enrollmen</w:t>
      </w:r>
      <w:r>
        <w:rPr>
          <w:strike w:val="0"/>
          <w:u w:val="single"/>
        </w:rPr>
        <w:t>t</w:t>
      </w:r>
      <w:r>
        <w:rPr>
          <w:strike w:val="0"/>
        </w:rPr>
        <w:t>s </w:t>
      </w:r>
      <w:r>
        <w:rPr>
          <w:strike w:val="0"/>
          <w:u w:val="single"/>
        </w:rPr>
        <w:t>fo</w:t>
      </w:r>
      <w:r>
        <w:rPr>
          <w:strike w:val="0"/>
        </w:rPr>
        <w:t>r </w:t>
      </w:r>
      <w:r>
        <w:rPr>
          <w:strike w:val="0"/>
          <w:u w:val="single"/>
        </w:rPr>
        <w:t>thi</w:t>
      </w:r>
      <w:r>
        <w:rPr>
          <w:strike w:val="0"/>
        </w:rPr>
        <w:t>s course. </w:t>
      </w:r>
      <w:r>
        <w:rPr>
          <w:strike/>
        </w:rPr>
        <w:t>R</w:t>
      </w:r>
      <w:r>
        <w:rPr>
          <w:strike w:val="0"/>
        </w:rPr>
        <w:t>: </w:t>
      </w:r>
      <w:r>
        <w:rPr>
          <w:strike/>
        </w:rPr>
        <w:t>Ope</w:t>
      </w:r>
      <w:r>
        <w:rPr>
          <w:strike w:val="0"/>
        </w:rPr>
        <w:t>n on</w:t>
      </w:r>
      <w:r>
        <w:rPr>
          <w:strike/>
        </w:rPr>
        <w:t>l</w:t>
      </w:r>
      <w:r>
        <w:rPr>
          <w:strike w:val="0"/>
        </w:rPr>
        <w:t>y </w:t>
      </w:r>
      <w:r>
        <w:rPr>
          <w:strike/>
        </w:rPr>
        <w:t>t</w:t>
      </w:r>
      <w:r>
        <w:rPr>
          <w:strike w:val="0"/>
        </w:rPr>
        <w:t>o graduate-professional stude</w:t>
      </w:r>
      <w:r>
        <w:rPr>
          <w:strike/>
        </w:rPr>
        <w:t>nt</w:t>
      </w:r>
      <w:r>
        <w:rPr>
          <w:strike w:val="0"/>
        </w:rPr>
        <w:t>s </w:t>
      </w:r>
      <w:r>
        <w:rPr>
          <w:strike/>
        </w:rPr>
        <w:t>i</w:t>
      </w:r>
      <w:r>
        <w:rPr>
          <w:strike w:val="0"/>
        </w:rPr>
        <w:t>n the </w:t>
      </w:r>
      <w:r>
        <w:rPr>
          <w:dstrike/>
        </w:rPr>
        <w:t>College </w:t>
      </w:r>
      <w:r>
        <w:rPr>
          <w:strike/>
        </w:rPr>
        <w:t>o</w:t>
      </w:r>
      <w:r>
        <w:rPr>
          <w:strike w:val="0"/>
        </w:rPr>
        <w:t>f Hu</w:t>
      </w:r>
      <w:r>
        <w:rPr>
          <w:strike/>
        </w:rPr>
        <w:t>ma</w:t>
      </w:r>
      <w:r>
        <w:rPr>
          <w:strike w:val="0"/>
        </w:rPr>
        <w:t>n Medicine. </w:t>
      </w:r>
      <w:r>
        <w:rPr>
          <w:strike w:val="0"/>
          <w:u w:val="single"/>
        </w:rPr>
        <w:t>R</w:t>
      </w:r>
      <w:r>
        <w:rPr>
          <w:strike w:val="0"/>
        </w:rPr>
        <w:t>: </w:t>
      </w:r>
      <w:r>
        <w:rPr>
          <w:strike w:val="0"/>
          <w:u w:val="single"/>
        </w:rPr>
        <w:t>Ope</w:t>
      </w:r>
      <w:r>
        <w:rPr>
          <w:strike w:val="0"/>
        </w:rPr>
        <w:t>n </w:t>
      </w:r>
      <w:r>
        <w:rPr>
          <w:strike w:val="0"/>
          <w:u w:val="single"/>
        </w:rPr>
        <w:t>t</w:t>
      </w:r>
      <w:r>
        <w:rPr>
          <w:strike w:val="0"/>
        </w:rPr>
        <w:t>o graduate-profession</w:t>
      </w:r>
      <w:r>
        <w:rPr>
          <w:strike w:val="0"/>
          <w:u w:val="single"/>
        </w:rPr>
        <w:t>a</w:t>
      </w:r>
      <w:r>
        <w:rPr>
          <w:strike w:val="0"/>
        </w:rPr>
        <w:t>l stud</w:t>
      </w:r>
      <w:r>
        <w:rPr>
          <w:strike w:val="0"/>
          <w:u w:val="single"/>
        </w:rPr>
        <w:t>ent</w:t>
      </w:r>
      <w:r>
        <w:rPr>
          <w:strike w:val="0"/>
        </w:rPr>
        <w:t>s in </w:t>
      </w:r>
      <w:r>
        <w:rPr>
          <w:strike w:val="0"/>
          <w:u w:val="single"/>
        </w:rPr>
        <w:t>th</w:t>
      </w:r>
      <w:r>
        <w:rPr>
          <w:strike w:val="0"/>
        </w:rPr>
        <w:t>e Colle</w:t>
      </w:r>
      <w:r>
        <w:rPr>
          <w:strike w:val="0"/>
          <w:u w:val="single"/>
        </w:rPr>
        <w:t>g</w:t>
      </w:r>
      <w:r>
        <w:rPr>
          <w:strike w:val="0"/>
        </w:rPr>
        <w:t>e of Human Medicine.</w:t>
      </w:r>
    </w:p>
    <w:p>
      <w:pPr>
        <w:pStyle w:val="BodyText"/>
        <w:ind w:left="2320" w:right="526"/>
      </w:pPr>
      <w:r>
        <w:rPr/>
        <w:t>Work under the direction of a faculty member on an experimental, theoretical, or applied problem that requires a broad, interdisciplinary approach.</w:t>
      </w:r>
    </w:p>
    <w:p>
      <w:pPr>
        <w:pStyle w:val="BodyText"/>
        <w:ind w:left="2320" w:right="3013"/>
      </w:pPr>
      <w:r>
        <w:rPr/>
        <w:t>Request the use of the Pass-No Grade (P-N) system. Request the use of ET-Extension to postpone grading.</w:t>
      </w:r>
    </w:p>
    <w:p>
      <w:pPr>
        <w:pStyle w:val="BodyText"/>
        <w:ind w:left="2320" w:right="335"/>
      </w:pPr>
      <w:r>
        <w:rPr/>
        <w:pict>
          <v:line style="position:absolute;mso-position-horizontal-relative:page;mso-position-vertical-relative:paragraph;z-index:-258729984" from="180pt,5.891875pt" to="499.08pt,5.891875pt" stroked="true" strokeweight=".41998pt" strokecolor="#000000">
            <v:stroke dashstyle="solid"/>
            <w10:wrap type="none"/>
          </v:line>
        </w:pict>
      </w:r>
      <w:r>
        <w:rPr>
          <w:strike/>
        </w:rPr>
        <w:t>The work for the course must be completed and the final grade reported within 6</w:t>
      </w:r>
      <w:r>
        <w:rPr>
          <w:strike w:val="0"/>
        </w:rPr>
        <w:t> </w:t>
      </w:r>
      <w:r>
        <w:rPr>
          <w:strike/>
        </w:rPr>
        <w:t>semester</w:t>
      </w:r>
      <w:r>
        <w:rPr>
          <w:strike w:val="0"/>
        </w:rPr>
        <w:t>s after </w:t>
      </w:r>
      <w:r>
        <w:rPr>
          <w:strike/>
        </w:rPr>
        <w:t>th</w:t>
      </w:r>
      <w:r>
        <w:rPr>
          <w:strike w:val="0"/>
        </w:rPr>
        <w:t>e </w:t>
      </w:r>
      <w:r>
        <w:rPr>
          <w:strike/>
        </w:rPr>
        <w:t>en</w:t>
      </w:r>
      <w:r>
        <w:rPr>
          <w:strike w:val="0"/>
        </w:rPr>
        <w:t>d </w:t>
      </w:r>
      <w:r>
        <w:rPr>
          <w:strike/>
        </w:rPr>
        <w:t>o</w:t>
      </w:r>
      <w:r>
        <w:rPr>
          <w:strike w:val="0"/>
        </w:rPr>
        <w:t>f </w:t>
      </w:r>
      <w:r>
        <w:rPr>
          <w:strike/>
        </w:rPr>
        <w:t>th</w:t>
      </w:r>
      <w:r>
        <w:rPr>
          <w:strike w:val="0"/>
        </w:rPr>
        <w:t>e </w:t>
      </w:r>
      <w:r>
        <w:rPr>
          <w:strike/>
        </w:rPr>
        <w:t>semeste</w:t>
      </w:r>
      <w:r>
        <w:rPr>
          <w:strike w:val="0"/>
        </w:rPr>
        <w:t>r </w:t>
      </w:r>
      <w:r>
        <w:rPr>
          <w:strike/>
        </w:rPr>
        <w:t>o</w:t>
      </w:r>
      <w:r>
        <w:rPr>
          <w:strike w:val="0"/>
        </w:rPr>
        <w:t>f enrollm</w:t>
      </w:r>
      <w:r>
        <w:rPr>
          <w:strike/>
        </w:rPr>
        <w:t>ent</w:t>
      </w:r>
      <w:r>
        <w:rPr>
          <w:strike w:val="0"/>
        </w:rPr>
        <w:t>. </w:t>
      </w:r>
      <w:r>
        <w:rPr>
          <w:strike w:val="0"/>
          <w:u w:val="double"/>
        </w:rPr>
        <w:t>T</w:t>
      </w:r>
      <w:r>
        <w:rPr>
          <w:strike w:val="0"/>
          <w:u w:val="single"/>
        </w:rPr>
        <w:t>h</w:t>
      </w:r>
      <w:r>
        <w:rPr>
          <w:strike w:val="0"/>
        </w:rPr>
        <w:t>e </w:t>
      </w:r>
      <w:r>
        <w:rPr>
          <w:strike w:val="0"/>
          <w:u w:val="single"/>
        </w:rPr>
        <w:t>wor</w:t>
      </w:r>
      <w:r>
        <w:rPr>
          <w:strike w:val="0"/>
        </w:rPr>
        <w:t>k </w:t>
      </w:r>
      <w:r>
        <w:rPr>
          <w:strike w:val="0"/>
          <w:u w:val="single"/>
        </w:rPr>
        <w:t>fo</w:t>
      </w:r>
      <w:r>
        <w:rPr>
          <w:strike w:val="0"/>
        </w:rPr>
        <w:t>r </w:t>
      </w:r>
      <w:r>
        <w:rPr>
          <w:strike w:val="0"/>
          <w:u w:val="single"/>
        </w:rPr>
        <w:t>th</w:t>
      </w:r>
      <w:r>
        <w:rPr>
          <w:strike w:val="0"/>
        </w:rPr>
        <w:t>e co</w:t>
      </w:r>
      <w:r>
        <w:rPr>
          <w:strike w:val="0"/>
          <w:u w:val="single"/>
        </w:rPr>
        <w:t>urs</w:t>
      </w:r>
      <w:r>
        <w:rPr>
          <w:strike w:val="0"/>
        </w:rPr>
        <w:t>e </w:t>
      </w:r>
      <w:r>
        <w:rPr>
          <w:strike w:val="0"/>
          <w:u w:val="single"/>
        </w:rPr>
        <w:t>mus</w:t>
      </w:r>
      <w:r>
        <w:rPr>
          <w:strike w:val="0"/>
        </w:rPr>
        <w:t>t be </w:t>
      </w:r>
      <w:r>
        <w:rPr>
          <w:strike w:val="0"/>
          <w:u w:val="double"/>
        </w:rPr>
        <w:t>comple</w:t>
      </w:r>
      <w:r>
        <w:rPr>
          <w:strike w:val="0"/>
          <w:u w:val="single"/>
        </w:rPr>
        <w:t>te</w:t>
      </w:r>
      <w:r>
        <w:rPr>
          <w:strike w:val="0"/>
        </w:rPr>
        <w:t>d and </w:t>
      </w:r>
      <w:r>
        <w:rPr>
          <w:strike w:val="0"/>
          <w:u w:val="single"/>
        </w:rPr>
        <w:t>th</w:t>
      </w:r>
      <w:r>
        <w:rPr>
          <w:strike w:val="0"/>
        </w:rPr>
        <w:t>e </w:t>
      </w:r>
      <w:r>
        <w:rPr>
          <w:strike w:val="0"/>
          <w:u w:val="single"/>
        </w:rPr>
        <w:t>fina</w:t>
      </w:r>
      <w:r>
        <w:rPr>
          <w:strike w:val="0"/>
        </w:rPr>
        <w:t>l grade </w:t>
      </w:r>
      <w:r>
        <w:rPr>
          <w:strike w:val="0"/>
          <w:u w:val="single"/>
        </w:rPr>
        <w:t>reporte</w:t>
      </w:r>
      <w:r>
        <w:rPr>
          <w:strike w:val="0"/>
        </w:rPr>
        <w:t>d within 2 </w:t>
      </w:r>
      <w:r>
        <w:rPr>
          <w:strike w:val="0"/>
          <w:u w:val="single"/>
        </w:rPr>
        <w:t>semester</w:t>
      </w:r>
      <w:r>
        <w:rPr>
          <w:strike w:val="0"/>
        </w:rPr>
        <w:t>s </w:t>
      </w:r>
      <w:r>
        <w:rPr>
          <w:strike w:val="0"/>
          <w:u w:val="single"/>
        </w:rPr>
        <w:t>afte</w:t>
      </w:r>
      <w:r>
        <w:rPr>
          <w:strike w:val="0"/>
        </w:rPr>
        <w:t>r </w:t>
      </w:r>
      <w:r>
        <w:rPr>
          <w:strike w:val="0"/>
          <w:u w:val="single"/>
        </w:rPr>
        <w:t>th</w:t>
      </w:r>
      <w:r>
        <w:rPr>
          <w:strike w:val="0"/>
        </w:rPr>
        <w:t>e </w:t>
      </w:r>
      <w:r>
        <w:rPr>
          <w:strike w:val="0"/>
          <w:u w:val="single"/>
        </w:rPr>
        <w:t>en</w:t>
      </w:r>
      <w:r>
        <w:rPr>
          <w:strike w:val="0"/>
        </w:rPr>
        <w:t>d </w:t>
      </w:r>
      <w:r>
        <w:rPr>
          <w:strike w:val="0"/>
          <w:u w:val="single"/>
        </w:rPr>
        <w:t>o</w:t>
      </w:r>
      <w:r>
        <w:rPr>
          <w:strike w:val="0"/>
        </w:rPr>
        <w:t>f </w:t>
      </w:r>
      <w:r>
        <w:rPr>
          <w:strike w:val="0"/>
          <w:u w:val="single"/>
        </w:rPr>
        <w:t>th</w:t>
      </w:r>
      <w:r>
        <w:rPr>
          <w:strike w:val="0"/>
        </w:rPr>
        <w:t>e </w:t>
      </w:r>
      <w:r>
        <w:rPr>
          <w:strike w:val="0"/>
          <w:u w:val="single"/>
        </w:rPr>
        <w:t>semeste</w:t>
      </w:r>
      <w:r>
        <w:rPr>
          <w:strike w:val="0"/>
        </w:rPr>
        <w:t>r of </w:t>
      </w:r>
      <w:r>
        <w:rPr>
          <w:strike w:val="0"/>
          <w:u w:val="double"/>
        </w:rPr>
        <w:t>enrollment.</w:t>
      </w:r>
    </w:p>
    <w:p>
      <w:pPr>
        <w:pStyle w:val="BodyText"/>
        <w:ind w:left="2320"/>
      </w:pPr>
      <w:r>
        <w:rPr>
          <w:strike/>
        </w:rPr>
        <w:t>Effectiv</w:t>
      </w:r>
      <w:r>
        <w:rPr>
          <w:strike w:val="0"/>
        </w:rPr>
        <w:t>e Fa</w:t>
      </w:r>
      <w:r>
        <w:rPr>
          <w:strike/>
        </w:rPr>
        <w:t>l</w:t>
      </w:r>
      <w:r>
        <w:rPr>
          <w:strike w:val="0"/>
        </w:rPr>
        <w:t>l 1992 </w:t>
      </w:r>
      <w:r>
        <w:rPr>
          <w:strike w:val="0"/>
          <w:u w:val="single"/>
        </w:rPr>
        <w:t>Effectiv</w:t>
      </w:r>
      <w:r>
        <w:rPr>
          <w:strike w:val="0"/>
        </w:rPr>
        <w:t>e Su</w:t>
      </w:r>
      <w:r>
        <w:rPr>
          <w:strike w:val="0"/>
          <w:u w:val="single"/>
        </w:rPr>
        <w:t>mme</w:t>
      </w:r>
      <w:r>
        <w:rPr>
          <w:strike w:val="0"/>
        </w:rPr>
        <w:t>r 2022</w:t>
      </w:r>
    </w:p>
    <w:p>
      <w:pPr>
        <w:pStyle w:val="BodyText"/>
        <w:spacing w:before="10"/>
        <w:rPr>
          <w:sz w:val="27"/>
        </w:rPr>
      </w:pPr>
    </w:p>
    <w:p>
      <w:pPr>
        <w:pStyle w:val="Heading2"/>
        <w:spacing w:before="94"/>
        <w:ind w:left="276"/>
        <w:rPr>
          <w:u w:val="none"/>
        </w:rPr>
      </w:pPr>
      <w:r>
        <w:rPr>
          <w:u w:val="thick"/>
        </w:rPr>
        <w:t>DEPARTMENT OF LINGUISTICS, LANGUAGES AND CULTURES</w:t>
      </w:r>
    </w:p>
    <w:p>
      <w:pPr>
        <w:pStyle w:val="BodyText"/>
        <w:spacing w:before="9"/>
        <w:rPr>
          <w:b/>
          <w:sz w:val="9"/>
        </w:rPr>
      </w:pPr>
    </w:p>
    <w:p>
      <w:pPr>
        <w:pStyle w:val="BodyText"/>
        <w:tabs>
          <w:tab w:pos="1600" w:val="left" w:leader="none"/>
        </w:tabs>
        <w:spacing w:line="207" w:lineRule="exact" w:before="94"/>
        <w:ind w:left="160"/>
      </w:pPr>
      <w:r>
        <w:rPr/>
        <w:t>FLT</w:t>
      </w:r>
      <w:r>
        <w:rPr>
          <w:spacing w:val="-1"/>
        </w:rPr>
        <w:t> </w:t>
      </w:r>
      <w:r>
        <w:rPr/>
        <w:t>885</w:t>
        <w:tab/>
        <w:t>Experiential Module in Foreign Language</w:t>
      </w:r>
      <w:r>
        <w:rPr>
          <w:spacing w:val="-2"/>
        </w:rPr>
        <w:t> </w:t>
      </w:r>
      <w:r>
        <w:rPr/>
        <w:t>Teaching</w:t>
      </w:r>
    </w:p>
    <w:p>
      <w:pPr>
        <w:pStyle w:val="BodyText"/>
        <w:ind w:left="1600" w:right="345"/>
      </w:pPr>
      <w:r>
        <w:rPr/>
        <w:t>Fall of every year. Spring of every year. Summer of every year. </w:t>
      </w:r>
      <w:r>
        <w:rPr>
          <w:dstrike/>
        </w:rPr>
        <w:t>2 </w:t>
      </w:r>
      <w:r>
        <w:rPr>
          <w:strike/>
        </w:rPr>
        <w:t>t</w:t>
      </w:r>
      <w:r>
        <w:rPr>
          <w:strike w:val="0"/>
        </w:rPr>
        <w:t>o 5 credits. </w:t>
      </w:r>
      <w:r>
        <w:rPr>
          <w:strike w:val="0"/>
          <w:u w:val="double"/>
        </w:rPr>
        <w:t>1 </w:t>
      </w:r>
      <w:r>
        <w:rPr>
          <w:strike w:val="0"/>
          <w:u w:val="single"/>
        </w:rPr>
        <w:t>t</w:t>
      </w:r>
      <w:r>
        <w:rPr>
          <w:strike w:val="0"/>
        </w:rPr>
        <w:t>o 5 credits. A student may earn a maximum of 5 credits in all enrollments for this course. R: Open to graduate students in the Foreign Language Teaching Major or approval of department. Not open to students with credit in LLT 890.</w:t>
      </w:r>
    </w:p>
    <w:p>
      <w:pPr>
        <w:pStyle w:val="BodyText"/>
        <w:ind w:left="2319" w:right="527"/>
      </w:pPr>
      <w:r>
        <w:rPr/>
        <w:t>Experience in foreign language teaching and learning. Action research, community outreach, immersion, program administration, professional seminar, teaching practicum, technology enhancement, or service learning.</w:t>
      </w:r>
    </w:p>
    <w:p>
      <w:pPr>
        <w:pStyle w:val="BodyText"/>
        <w:spacing w:before="1"/>
        <w:ind w:left="2319"/>
      </w:pPr>
      <w:r>
        <w:rPr>
          <w:strike/>
        </w:rPr>
        <w:t>Effectiv</w:t>
      </w:r>
      <w:r>
        <w:rPr>
          <w:strike w:val="0"/>
        </w:rPr>
        <w:t>e Fa</w:t>
      </w:r>
      <w:r>
        <w:rPr>
          <w:strike/>
        </w:rPr>
        <w:t>l</w:t>
      </w:r>
      <w:r>
        <w:rPr>
          <w:strike w:val="0"/>
        </w:rPr>
        <w:t>l 2021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pPr>
      <w:r>
        <w:rPr/>
        <w:t>LIN</w:t>
      </w:r>
      <w:r>
        <w:rPr>
          <w:spacing w:val="-2"/>
        </w:rPr>
        <w:t> </w:t>
      </w:r>
      <w:r>
        <w:rPr/>
        <w:t>838</w:t>
        <w:tab/>
        <w:t>Semantics and Pragmatics</w:t>
      </w:r>
      <w:r>
        <w:rPr>
          <w:spacing w:val="1"/>
        </w:rPr>
        <w:t> </w:t>
      </w:r>
      <w:r>
        <w:rPr/>
        <w:t>II</w:t>
      </w:r>
    </w:p>
    <w:p>
      <w:pPr>
        <w:pStyle w:val="BodyText"/>
        <w:ind w:left="1600" w:right="767"/>
      </w:pPr>
      <w:r>
        <w:rPr/>
        <w:t>Fall of every year. 3(3-0) </w:t>
      </w:r>
      <w:r>
        <w:rPr>
          <w:u w:val="double"/>
        </w:rPr>
        <w:t>A </w:t>
      </w:r>
      <w:r>
        <w:rPr>
          <w:u w:val="single"/>
        </w:rPr>
        <w:t>studen</w:t>
      </w:r>
      <w:r>
        <w:rPr/>
        <w:t>t </w:t>
      </w:r>
      <w:r>
        <w:rPr>
          <w:u w:val="single"/>
        </w:rPr>
        <w:t>ma</w:t>
      </w:r>
      <w:r>
        <w:rPr/>
        <w:t>y earn a ma</w:t>
      </w:r>
      <w:r>
        <w:rPr>
          <w:u w:val="single"/>
        </w:rPr>
        <w:t>ximu</w:t>
      </w:r>
      <w:r>
        <w:rPr/>
        <w:t>m </w:t>
      </w:r>
      <w:r>
        <w:rPr>
          <w:u w:val="single"/>
        </w:rPr>
        <w:t>o</w:t>
      </w:r>
      <w:r>
        <w:rPr/>
        <w:t>f 6 </w:t>
      </w:r>
      <w:r>
        <w:rPr>
          <w:u w:val="single"/>
        </w:rPr>
        <w:t>credit</w:t>
      </w:r>
      <w:r>
        <w:rPr/>
        <w:t>s </w:t>
      </w:r>
      <w:r>
        <w:rPr>
          <w:u w:val="single"/>
        </w:rPr>
        <w:t>i</w:t>
      </w:r>
      <w:r>
        <w:rPr/>
        <w:t>n a</w:t>
      </w:r>
      <w:r>
        <w:rPr>
          <w:u w:val="single"/>
        </w:rPr>
        <w:t>l</w:t>
      </w:r>
      <w:r>
        <w:rPr/>
        <w:t>l enrol</w:t>
      </w:r>
      <w:r>
        <w:rPr>
          <w:u w:val="single"/>
        </w:rPr>
        <w:t>lment</w:t>
      </w:r>
      <w:r>
        <w:rPr/>
        <w:t>s </w:t>
      </w:r>
      <w:r>
        <w:rPr>
          <w:u w:val="single"/>
        </w:rPr>
        <w:t>fo</w:t>
      </w:r>
      <w:r>
        <w:rPr/>
        <w:t>r this </w:t>
      </w:r>
      <w:r>
        <w:rPr>
          <w:u w:val="double"/>
        </w:rPr>
        <w:t>course.</w:t>
      </w:r>
      <w:r>
        <w:rPr/>
        <w:t> P: LIN 837 or approval of department</w:t>
      </w:r>
    </w:p>
    <w:p>
      <w:pPr>
        <w:pStyle w:val="BodyText"/>
        <w:ind w:left="2320" w:right="866"/>
      </w:pPr>
      <w:r>
        <w:rPr/>
        <w:t>Empirical phenomena in semantics and pragmatics. Advanced systems of semantic interpretation.</w:t>
      </w:r>
    </w:p>
    <w:p>
      <w:pPr>
        <w:pStyle w:val="BodyText"/>
        <w:ind w:left="2320"/>
      </w:pPr>
      <w:r>
        <w:rPr>
          <w:strike/>
        </w:rPr>
        <w:t>Effectiv</w:t>
      </w:r>
      <w:r>
        <w:rPr>
          <w:strike w:val="0"/>
        </w:rPr>
        <w:t>e Fa</w:t>
      </w:r>
      <w:r>
        <w:rPr>
          <w:strike/>
        </w:rPr>
        <w:t>l</w:t>
      </w:r>
      <w:r>
        <w:rPr>
          <w:strike w:val="0"/>
        </w:rPr>
        <w:t>l 2021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left="276"/>
        <w:rPr>
          <w:u w:val="none"/>
        </w:rPr>
      </w:pPr>
      <w:r>
        <w:rPr>
          <w:u w:val="thick"/>
        </w:rPr>
        <w:t>DEPARTMENT OF MARKETING</w:t>
      </w:r>
    </w:p>
    <w:p>
      <w:pPr>
        <w:pStyle w:val="BodyText"/>
        <w:spacing w:before="8"/>
        <w:rPr>
          <w:b/>
          <w:sz w:val="9"/>
        </w:rPr>
      </w:pPr>
    </w:p>
    <w:p>
      <w:pPr>
        <w:pStyle w:val="BodyText"/>
        <w:tabs>
          <w:tab w:pos="1600" w:val="left" w:leader="none"/>
        </w:tabs>
        <w:spacing w:line="207" w:lineRule="exact" w:before="94"/>
        <w:ind w:left="160"/>
      </w:pPr>
      <w:r>
        <w:rPr/>
        <w:t>MKT</w:t>
      </w:r>
      <w:r>
        <w:rPr>
          <w:spacing w:val="-2"/>
        </w:rPr>
        <w:t> </w:t>
      </w:r>
      <w:r>
        <w:rPr/>
        <w:t>327</w:t>
        <w:tab/>
        <w:t>Introduction to</w:t>
      </w:r>
      <w:r>
        <w:rPr>
          <w:spacing w:val="-1"/>
        </w:rPr>
        <w:t> </w:t>
      </w:r>
      <w:r>
        <w:rPr/>
        <w:t>Marketing</w:t>
      </w:r>
    </w:p>
    <w:p>
      <w:pPr>
        <w:pStyle w:val="BodyText"/>
        <w:ind w:left="1600" w:right="342"/>
      </w:pPr>
      <w:r>
        <w:rPr/>
        <w:pict>
          <v:group style="position:absolute;margin-left:144pt;margin-top:26.381887pt;width:390.6pt;height:1.3pt;mso-position-horizontal-relative:page;mso-position-vertical-relative:paragraph;z-index:-258728960" coordorigin="2880,528" coordsize="7812,26">
            <v:line style="position:absolute" from="2880,549" to="10692,549" stroked="true" strokeweight=".42pt" strokecolor="#000000">
              <v:stroke dashstyle="solid"/>
            </v:line>
            <v:line style="position:absolute" from="2880,532" to="10692,532" stroked="true" strokeweight=".42001pt" strokecolor="#000000">
              <v:stroke dashstyle="solid"/>
            </v:line>
            <w10:wrap type="none"/>
          </v:group>
        </w:pict>
      </w:r>
      <w:r>
        <w:rPr/>
        <w:pict>
          <v:group style="position:absolute;margin-left:144pt;margin-top:36.761898pt;width:388.2pt;height:1.3pt;mso-position-horizontal-relative:page;mso-position-vertical-relative:paragraph;z-index:-258727936" coordorigin="2880,735" coordsize="7764,26">
            <v:line style="position:absolute" from="2880,756" to="10644,756" stroked="true" strokeweight=".42001pt" strokecolor="#000000">
              <v:stroke dashstyle="solid"/>
            </v:line>
            <v:line style="position:absolute" from="2880,739" to="10644,739" stroked="true" strokeweight=".42pt" strokecolor="#000000">
              <v:stroke dashstyle="solid"/>
            </v:line>
            <w10:wrap type="none"/>
          </v:group>
        </w:pict>
      </w:r>
      <w:r>
        <w:rPr/>
        <w:t>Fall of every year. Spring of every year. Summer of every year. 3(3-0) </w:t>
      </w:r>
      <w:r>
        <w:rPr>
          <w:strike/>
        </w:rPr>
        <w:t>R</w:t>
      </w:r>
      <w:r>
        <w:rPr>
          <w:strike w:val="0"/>
        </w:rPr>
        <w:t>: </w:t>
      </w:r>
      <w:r>
        <w:rPr>
          <w:strike/>
        </w:rPr>
        <w:t>Ope</w:t>
      </w:r>
      <w:r>
        <w:rPr>
          <w:strike w:val="0"/>
        </w:rPr>
        <w:t>n </w:t>
      </w:r>
      <w:r>
        <w:rPr>
          <w:strike/>
        </w:rPr>
        <w:t>t</w:t>
      </w:r>
      <w:r>
        <w:rPr>
          <w:strike w:val="0"/>
        </w:rPr>
        <w:t>o ju</w:t>
      </w:r>
      <w:r>
        <w:rPr>
          <w:strike/>
        </w:rPr>
        <w:t>nior</w:t>
      </w:r>
      <w:r>
        <w:rPr>
          <w:strike w:val="0"/>
        </w:rPr>
        <w:t>s </w:t>
      </w:r>
      <w:r>
        <w:rPr>
          <w:strike/>
        </w:rPr>
        <w:t>o</w:t>
      </w:r>
      <w:r>
        <w:rPr>
          <w:strike w:val="0"/>
        </w:rPr>
        <w:t>r seniors </w:t>
      </w:r>
      <w:r>
        <w:rPr>
          <w:strike/>
        </w:rPr>
        <w:t>an</w:t>
      </w:r>
      <w:r>
        <w:rPr>
          <w:strike w:val="0"/>
        </w:rPr>
        <w:t>d not open </w:t>
      </w:r>
      <w:r>
        <w:rPr>
          <w:strike/>
        </w:rPr>
        <w:t>t</w:t>
      </w:r>
      <w:r>
        <w:rPr>
          <w:strike w:val="0"/>
        </w:rPr>
        <w:t>o </w:t>
      </w:r>
      <w:r>
        <w:rPr>
          <w:strike/>
        </w:rPr>
        <w:t>student</w:t>
      </w:r>
      <w:r>
        <w:rPr>
          <w:strike w:val="0"/>
        </w:rPr>
        <w:t>s in </w:t>
      </w:r>
      <w:r>
        <w:rPr>
          <w:strike/>
        </w:rPr>
        <w:t>th</w:t>
      </w:r>
      <w:r>
        <w:rPr>
          <w:strike w:val="0"/>
        </w:rPr>
        <w:t>e Accounti</w:t>
      </w:r>
      <w:r>
        <w:rPr>
          <w:strike/>
        </w:rPr>
        <w:t>n</w:t>
      </w:r>
      <w:r>
        <w:rPr>
          <w:strike w:val="0"/>
        </w:rPr>
        <w:t>g </w:t>
      </w:r>
      <w:r>
        <w:rPr>
          <w:strike/>
        </w:rPr>
        <w:t>majo</w:t>
      </w:r>
      <w:r>
        <w:rPr>
          <w:strike w:val="0"/>
        </w:rPr>
        <w:t>r </w:t>
      </w:r>
      <w:r>
        <w:rPr>
          <w:strike/>
        </w:rPr>
        <w:t>o</w:t>
      </w:r>
      <w:r>
        <w:rPr>
          <w:strike w:val="0"/>
        </w:rPr>
        <w:t>r in </w:t>
      </w:r>
      <w:r>
        <w:rPr>
          <w:strike/>
        </w:rPr>
        <w:t>th</w:t>
      </w:r>
      <w:r>
        <w:rPr>
          <w:strike w:val="0"/>
        </w:rPr>
        <w:t>e Busine</w:t>
      </w:r>
      <w:r>
        <w:rPr>
          <w:strike/>
        </w:rPr>
        <w:t>s</w:t>
      </w:r>
      <w:r>
        <w:rPr>
          <w:strike w:val="0"/>
        </w:rPr>
        <w:t>s - </w:t>
      </w:r>
      <w:r>
        <w:rPr>
          <w:strike/>
        </w:rPr>
        <w:t>Admitte</w:t>
      </w:r>
      <w:r>
        <w:rPr>
          <w:strike w:val="0"/>
        </w:rPr>
        <w:t>d </w:t>
      </w:r>
      <w:r>
        <w:rPr>
          <w:strike/>
        </w:rPr>
        <w:t>majo</w:t>
      </w:r>
      <w:r>
        <w:rPr>
          <w:strike w:val="0"/>
        </w:rPr>
        <w:t>r </w:t>
      </w:r>
      <w:r>
        <w:rPr>
          <w:strike/>
        </w:rPr>
        <w:t>o</w:t>
      </w:r>
      <w:r>
        <w:rPr>
          <w:strike w:val="0"/>
        </w:rPr>
        <w:t>r </w:t>
      </w:r>
      <w:r>
        <w:rPr>
          <w:strike/>
        </w:rPr>
        <w:t>i</w:t>
      </w:r>
      <w:r>
        <w:rPr>
          <w:strike w:val="0"/>
        </w:rPr>
        <w:t>n the Business-Preference major or in the Finance Major or in the Human Resource Management Major or in the Management Major or in the Supply Chain Management Major or in the Marketing Major. </w:t>
      </w:r>
      <w:r>
        <w:rPr>
          <w:strike w:val="0"/>
          <w:u w:val="single"/>
        </w:rPr>
        <w:t>R</w:t>
      </w:r>
      <w:r>
        <w:rPr>
          <w:strike w:val="0"/>
        </w:rPr>
        <w:t>: </w:t>
      </w:r>
      <w:r>
        <w:rPr>
          <w:strike w:val="0"/>
          <w:u w:val="single"/>
        </w:rPr>
        <w:t>Ope</w:t>
      </w:r>
      <w:r>
        <w:rPr>
          <w:strike w:val="0"/>
        </w:rPr>
        <w:t>n </w:t>
      </w:r>
      <w:r>
        <w:rPr>
          <w:strike w:val="0"/>
          <w:u w:val="single"/>
        </w:rPr>
        <w:t>t</w:t>
      </w:r>
      <w:r>
        <w:rPr>
          <w:strike w:val="0"/>
        </w:rPr>
        <w:t>o juni</w:t>
      </w:r>
      <w:r>
        <w:rPr>
          <w:strike w:val="0"/>
          <w:u w:val="single"/>
        </w:rPr>
        <w:t>or</w:t>
      </w:r>
      <w:r>
        <w:rPr>
          <w:strike w:val="0"/>
        </w:rPr>
        <w:t>s </w:t>
      </w:r>
      <w:r>
        <w:rPr>
          <w:strike w:val="0"/>
          <w:u w:val="single"/>
        </w:rPr>
        <w:t>o</w:t>
      </w:r>
      <w:r>
        <w:rPr>
          <w:strike w:val="0"/>
        </w:rPr>
        <w:t>r seni</w:t>
      </w:r>
      <w:r>
        <w:rPr>
          <w:strike w:val="0"/>
          <w:u w:val="single"/>
        </w:rPr>
        <w:t>or</w:t>
      </w:r>
      <w:r>
        <w:rPr>
          <w:strike w:val="0"/>
        </w:rPr>
        <w:t>s </w:t>
      </w:r>
      <w:r>
        <w:rPr>
          <w:strike w:val="0"/>
          <w:u w:val="single"/>
        </w:rPr>
        <w:t>o</w:t>
      </w:r>
      <w:r>
        <w:rPr>
          <w:strike w:val="0"/>
        </w:rPr>
        <w:t>r soph</w:t>
      </w:r>
      <w:r>
        <w:rPr>
          <w:strike w:val="0"/>
          <w:u w:val="single"/>
        </w:rPr>
        <w:t>omore</w:t>
      </w:r>
      <w:r>
        <w:rPr>
          <w:strike w:val="0"/>
        </w:rPr>
        <w:t>s </w:t>
      </w:r>
      <w:r>
        <w:rPr>
          <w:strike w:val="0"/>
          <w:u w:val="single"/>
        </w:rPr>
        <w:t>an</w:t>
      </w:r>
      <w:r>
        <w:rPr>
          <w:strike w:val="0"/>
        </w:rPr>
        <w:t>d </w:t>
      </w:r>
      <w:r>
        <w:rPr>
          <w:strike w:val="0"/>
          <w:u w:val="single"/>
        </w:rPr>
        <w:t>no</w:t>
      </w:r>
      <w:r>
        <w:rPr>
          <w:strike w:val="0"/>
        </w:rPr>
        <w:t>t o</w:t>
      </w:r>
      <w:r>
        <w:rPr>
          <w:strike w:val="0"/>
          <w:u w:val="single"/>
        </w:rPr>
        <w:t>pe</w:t>
      </w:r>
      <w:r>
        <w:rPr>
          <w:strike w:val="0"/>
        </w:rPr>
        <w:t>n to </w:t>
      </w:r>
      <w:r>
        <w:rPr>
          <w:strike w:val="0"/>
          <w:u w:val="single"/>
        </w:rPr>
        <w:t>student</w:t>
      </w:r>
      <w:r>
        <w:rPr>
          <w:strike w:val="0"/>
        </w:rPr>
        <w:t>s in </w:t>
      </w:r>
      <w:r>
        <w:rPr>
          <w:strike w:val="0"/>
          <w:u w:val="single"/>
        </w:rPr>
        <w:t>th</w:t>
      </w:r>
      <w:r>
        <w:rPr>
          <w:strike w:val="0"/>
        </w:rPr>
        <w:t>e Accounti</w:t>
      </w:r>
      <w:r>
        <w:rPr>
          <w:strike w:val="0"/>
          <w:u w:val="single"/>
        </w:rPr>
        <w:t>n</w:t>
      </w:r>
      <w:r>
        <w:rPr>
          <w:strike w:val="0"/>
        </w:rPr>
        <w:t>g </w:t>
      </w:r>
      <w:r>
        <w:rPr>
          <w:strike w:val="0"/>
          <w:u w:val="single"/>
        </w:rPr>
        <w:t>majo</w:t>
      </w:r>
      <w:r>
        <w:rPr>
          <w:strike w:val="0"/>
        </w:rPr>
        <w:t>r </w:t>
      </w:r>
      <w:r>
        <w:rPr>
          <w:strike w:val="0"/>
          <w:u w:val="single"/>
        </w:rPr>
        <w:t>o</w:t>
      </w:r>
      <w:r>
        <w:rPr>
          <w:strike w:val="0"/>
        </w:rPr>
        <w:t>r in </w:t>
      </w:r>
      <w:r>
        <w:rPr>
          <w:strike w:val="0"/>
          <w:u w:val="single"/>
        </w:rPr>
        <w:t>th</w:t>
      </w:r>
      <w:r>
        <w:rPr>
          <w:strike w:val="0"/>
        </w:rPr>
        <w:t>e Busine</w:t>
      </w:r>
      <w:r>
        <w:rPr>
          <w:strike w:val="0"/>
          <w:u w:val="single"/>
        </w:rPr>
        <w:t>s</w:t>
      </w:r>
      <w:r>
        <w:rPr>
          <w:strike w:val="0"/>
        </w:rPr>
        <w:t>s - </w:t>
      </w:r>
      <w:r>
        <w:rPr>
          <w:strike w:val="0"/>
          <w:u w:val="single"/>
        </w:rPr>
        <w:t>Admitte</w:t>
      </w:r>
      <w:r>
        <w:rPr>
          <w:strike w:val="0"/>
        </w:rPr>
        <w:t>d major </w:t>
      </w:r>
      <w:r>
        <w:rPr>
          <w:strike w:val="0"/>
          <w:u w:val="single"/>
        </w:rPr>
        <w:t>o</w:t>
      </w:r>
      <w:r>
        <w:rPr>
          <w:strike w:val="0"/>
        </w:rPr>
        <w:t>r </w:t>
      </w:r>
      <w:r>
        <w:rPr>
          <w:strike w:val="0"/>
          <w:u w:val="single"/>
        </w:rPr>
        <w:t>i</w:t>
      </w:r>
      <w:r>
        <w:rPr>
          <w:strike w:val="0"/>
        </w:rPr>
        <w:t>n </w:t>
      </w:r>
      <w:r>
        <w:rPr>
          <w:strike w:val="0"/>
          <w:u w:val="single"/>
        </w:rPr>
        <w:t>th</w:t>
      </w:r>
      <w:r>
        <w:rPr>
          <w:strike w:val="0"/>
        </w:rPr>
        <w:t>e Business-Preferen</w:t>
      </w:r>
      <w:r>
        <w:rPr>
          <w:strike w:val="0"/>
          <w:u w:val="single"/>
        </w:rPr>
        <w:t>c</w:t>
      </w:r>
      <w:r>
        <w:rPr>
          <w:strike w:val="0"/>
        </w:rPr>
        <w:t>e </w:t>
      </w:r>
      <w:r>
        <w:rPr>
          <w:strike w:val="0"/>
          <w:u w:val="single"/>
        </w:rPr>
        <w:t>majo</w:t>
      </w:r>
      <w:r>
        <w:rPr>
          <w:strike w:val="0"/>
        </w:rPr>
        <w:t>r </w:t>
      </w:r>
      <w:r>
        <w:rPr>
          <w:strike w:val="0"/>
          <w:u w:val="single"/>
        </w:rPr>
        <w:t>o</w:t>
      </w:r>
      <w:r>
        <w:rPr>
          <w:strike w:val="0"/>
        </w:rPr>
        <w:t>r </w:t>
      </w:r>
      <w:r>
        <w:rPr>
          <w:strike w:val="0"/>
          <w:u w:val="single"/>
        </w:rPr>
        <w:t>i</w:t>
      </w:r>
      <w:r>
        <w:rPr>
          <w:strike w:val="0"/>
        </w:rPr>
        <w:t>n </w:t>
      </w:r>
      <w:r>
        <w:rPr>
          <w:strike w:val="0"/>
          <w:u w:val="single"/>
        </w:rPr>
        <w:t>th</w:t>
      </w:r>
      <w:r>
        <w:rPr>
          <w:strike w:val="0"/>
        </w:rPr>
        <w:t>e Fi</w:t>
      </w:r>
      <w:r>
        <w:rPr>
          <w:strike w:val="0"/>
          <w:u w:val="single"/>
        </w:rPr>
        <w:t>nanc</w:t>
      </w:r>
      <w:r>
        <w:rPr>
          <w:strike w:val="0"/>
        </w:rPr>
        <w:t>e Ma</w:t>
      </w:r>
      <w:r>
        <w:rPr>
          <w:strike w:val="0"/>
          <w:u w:val="single"/>
        </w:rPr>
        <w:t>jo</w:t>
      </w:r>
      <w:r>
        <w:rPr>
          <w:strike w:val="0"/>
        </w:rPr>
        <w:t>r </w:t>
      </w:r>
      <w:r>
        <w:rPr>
          <w:strike w:val="0"/>
          <w:u w:val="single"/>
        </w:rPr>
        <w:t>o</w:t>
      </w:r>
      <w:r>
        <w:rPr>
          <w:strike w:val="0"/>
        </w:rPr>
        <w:t>r </w:t>
      </w:r>
      <w:r>
        <w:rPr>
          <w:strike w:val="0"/>
          <w:u w:val="single"/>
        </w:rPr>
        <w:t>i</w:t>
      </w:r>
      <w:r>
        <w:rPr>
          <w:strike w:val="0"/>
        </w:rPr>
        <w:t>n the </w:t>
      </w:r>
      <w:r>
        <w:rPr>
          <w:strike w:val="0"/>
          <w:u w:val="double"/>
        </w:rPr>
        <w:t>Human Resour</w:t>
      </w:r>
      <w:r>
        <w:rPr>
          <w:strike w:val="0"/>
          <w:u w:val="single"/>
        </w:rPr>
        <w:t>c</w:t>
      </w:r>
      <w:r>
        <w:rPr>
          <w:strike w:val="0"/>
        </w:rPr>
        <w:t>e Management </w:t>
      </w:r>
      <w:r>
        <w:rPr>
          <w:strike w:val="0"/>
          <w:u w:val="single"/>
        </w:rPr>
        <w:t>Majo</w:t>
      </w:r>
      <w:r>
        <w:rPr>
          <w:strike w:val="0"/>
        </w:rPr>
        <w:t>r </w:t>
      </w:r>
      <w:r>
        <w:rPr>
          <w:strike w:val="0"/>
          <w:u w:val="single"/>
        </w:rPr>
        <w:t>o</w:t>
      </w:r>
      <w:r>
        <w:rPr>
          <w:strike w:val="0"/>
        </w:rPr>
        <w:t>r </w:t>
      </w:r>
      <w:r>
        <w:rPr>
          <w:strike w:val="0"/>
          <w:u w:val="single"/>
        </w:rPr>
        <w:t>i</w:t>
      </w:r>
      <w:r>
        <w:rPr>
          <w:strike w:val="0"/>
        </w:rPr>
        <w:t>n t</w:t>
      </w:r>
      <w:r>
        <w:rPr>
          <w:strike w:val="0"/>
          <w:u w:val="single"/>
        </w:rPr>
        <w:t>h</w:t>
      </w:r>
      <w:r>
        <w:rPr>
          <w:strike w:val="0"/>
        </w:rPr>
        <w:t>e Manageme</w:t>
      </w:r>
      <w:r>
        <w:rPr>
          <w:strike w:val="0"/>
          <w:u w:val="single"/>
        </w:rPr>
        <w:t>n</w:t>
      </w:r>
      <w:r>
        <w:rPr>
          <w:strike w:val="0"/>
        </w:rPr>
        <w:t>t </w:t>
      </w:r>
      <w:r>
        <w:rPr>
          <w:strike w:val="0"/>
          <w:u w:val="single"/>
        </w:rPr>
        <w:t>Majo</w:t>
      </w:r>
      <w:r>
        <w:rPr>
          <w:strike w:val="0"/>
        </w:rPr>
        <w:t>r </w:t>
      </w:r>
      <w:r>
        <w:rPr>
          <w:strike w:val="0"/>
          <w:u w:val="single"/>
        </w:rPr>
        <w:t>o</w:t>
      </w:r>
      <w:r>
        <w:rPr>
          <w:strike w:val="0"/>
        </w:rPr>
        <w:t>r </w:t>
      </w:r>
      <w:r>
        <w:rPr>
          <w:strike w:val="0"/>
          <w:u w:val="single"/>
        </w:rPr>
        <w:t>i</w:t>
      </w:r>
      <w:r>
        <w:rPr>
          <w:strike w:val="0"/>
        </w:rPr>
        <w:t>n t</w:t>
      </w:r>
      <w:r>
        <w:rPr>
          <w:strike w:val="0"/>
          <w:u w:val="single"/>
        </w:rPr>
        <w:t>h</w:t>
      </w:r>
      <w:r>
        <w:rPr>
          <w:strike w:val="0"/>
        </w:rPr>
        <w:t>e Supp</w:t>
      </w:r>
      <w:r>
        <w:rPr>
          <w:strike w:val="0"/>
          <w:u w:val="single"/>
        </w:rPr>
        <w:t>l</w:t>
      </w:r>
      <w:r>
        <w:rPr>
          <w:strike w:val="0"/>
        </w:rPr>
        <w:t>y Chain </w:t>
      </w:r>
      <w:r>
        <w:rPr>
          <w:strike w:val="0"/>
          <w:u w:val="double"/>
        </w:rPr>
        <w:t>Management </w:t>
      </w:r>
      <w:r>
        <w:rPr>
          <w:strike w:val="0"/>
          <w:u w:val="single"/>
        </w:rPr>
        <w:t>Majo</w:t>
      </w:r>
      <w:r>
        <w:rPr>
          <w:strike w:val="0"/>
        </w:rPr>
        <w:t>r </w:t>
      </w:r>
      <w:r>
        <w:rPr>
          <w:strike w:val="0"/>
          <w:u w:val="single"/>
        </w:rPr>
        <w:t>o</w:t>
      </w:r>
      <w:r>
        <w:rPr>
          <w:strike w:val="0"/>
        </w:rPr>
        <w:t>r in </w:t>
      </w:r>
      <w:r>
        <w:rPr>
          <w:strike w:val="0"/>
          <w:u w:val="single"/>
        </w:rPr>
        <w:t>th</w:t>
      </w:r>
      <w:r>
        <w:rPr>
          <w:strike w:val="0"/>
        </w:rPr>
        <w:t>e Marketing Major. </w:t>
      </w:r>
      <w:r>
        <w:rPr>
          <w:strike/>
        </w:rPr>
        <w:t>No</w:t>
      </w:r>
      <w:r>
        <w:rPr>
          <w:strike w:val="0"/>
        </w:rPr>
        <w:t>t </w:t>
      </w:r>
      <w:r>
        <w:rPr>
          <w:strike/>
        </w:rPr>
        <w:t>ope</w:t>
      </w:r>
      <w:r>
        <w:rPr>
          <w:strike w:val="0"/>
        </w:rPr>
        <w:t>n </w:t>
      </w:r>
      <w:r>
        <w:rPr>
          <w:strike/>
        </w:rPr>
        <w:t>t</w:t>
      </w:r>
      <w:r>
        <w:rPr>
          <w:strike w:val="0"/>
        </w:rPr>
        <w:t>o </w:t>
      </w:r>
      <w:r>
        <w:rPr>
          <w:strike/>
        </w:rPr>
        <w:t>student</w:t>
      </w:r>
      <w:r>
        <w:rPr>
          <w:strike w:val="0"/>
        </w:rPr>
        <w:t>s with </w:t>
      </w:r>
      <w:r>
        <w:rPr>
          <w:strike/>
        </w:rPr>
        <w:t>credi</w:t>
      </w:r>
      <w:r>
        <w:rPr>
          <w:strike w:val="0"/>
        </w:rPr>
        <w:t>t </w:t>
      </w:r>
      <w:r>
        <w:rPr>
          <w:strike/>
        </w:rPr>
        <w:t>i</w:t>
      </w:r>
      <w:r>
        <w:rPr>
          <w:strike w:val="0"/>
        </w:rPr>
        <w:t>n </w:t>
      </w:r>
      <w:r>
        <w:rPr>
          <w:strike/>
        </w:rPr>
        <w:t>MK</w:t>
      </w:r>
      <w:r>
        <w:rPr>
          <w:strike w:val="0"/>
        </w:rPr>
        <w:t>T </w:t>
      </w:r>
      <w:r>
        <w:rPr>
          <w:strike/>
        </w:rPr>
        <w:t>30</w:t>
      </w:r>
      <w:r>
        <w:rPr>
          <w:strike w:val="0"/>
        </w:rPr>
        <w:t>0 </w:t>
      </w:r>
      <w:r>
        <w:rPr>
          <w:strike/>
        </w:rPr>
        <w:t>o</w:t>
      </w:r>
      <w:r>
        <w:rPr>
          <w:strike w:val="0"/>
        </w:rPr>
        <w:t>r HB</w:t>
      </w:r>
    </w:p>
    <w:p>
      <w:pPr>
        <w:pStyle w:val="BodyText"/>
        <w:ind w:left="1600"/>
      </w:pPr>
      <w:r>
        <w:rPr>
          <w:dstrike/>
        </w:rPr>
        <w:t>375.</w:t>
      </w:r>
      <w:r>
        <w:rPr>
          <w:strike w:val="0"/>
          <w:u w:val="single"/>
        </w:rPr>
        <w:t> No</w:t>
      </w:r>
      <w:r>
        <w:rPr>
          <w:strike w:val="0"/>
        </w:rPr>
        <w:t>t o</w:t>
      </w:r>
      <w:r>
        <w:rPr>
          <w:strike w:val="0"/>
          <w:u w:val="single"/>
        </w:rPr>
        <w:t>pe</w:t>
      </w:r>
      <w:r>
        <w:rPr>
          <w:strike w:val="0"/>
        </w:rPr>
        <w:t>n </w:t>
      </w:r>
      <w:r>
        <w:rPr>
          <w:strike w:val="0"/>
          <w:u w:val="single"/>
        </w:rPr>
        <w:t>t</w:t>
      </w:r>
      <w:r>
        <w:rPr>
          <w:strike w:val="0"/>
        </w:rPr>
        <w:t>o </w:t>
      </w:r>
      <w:r>
        <w:rPr>
          <w:strike w:val="0"/>
          <w:u w:val="single"/>
        </w:rPr>
        <w:t>student</w:t>
      </w:r>
      <w:r>
        <w:rPr>
          <w:strike w:val="0"/>
        </w:rPr>
        <w:t>s with </w:t>
      </w:r>
      <w:r>
        <w:rPr>
          <w:strike w:val="0"/>
          <w:u w:val="single"/>
        </w:rPr>
        <w:t>credi</w:t>
      </w:r>
      <w:r>
        <w:rPr>
          <w:strike w:val="0"/>
        </w:rPr>
        <w:t>t </w:t>
      </w:r>
      <w:r>
        <w:rPr>
          <w:strike w:val="0"/>
          <w:u w:val="single"/>
        </w:rPr>
        <w:t>i</w:t>
      </w:r>
      <w:r>
        <w:rPr>
          <w:strike w:val="0"/>
        </w:rPr>
        <w:t>n </w:t>
      </w:r>
      <w:r>
        <w:rPr>
          <w:strike w:val="0"/>
          <w:u w:val="single"/>
        </w:rPr>
        <w:t>H</w:t>
      </w:r>
      <w:r>
        <w:rPr>
          <w:strike w:val="0"/>
        </w:rPr>
        <w:t>B </w:t>
      </w:r>
      <w:r>
        <w:rPr>
          <w:strike w:val="0"/>
          <w:u w:val="single"/>
        </w:rPr>
        <w:t>37</w:t>
      </w:r>
      <w:r>
        <w:rPr>
          <w:strike w:val="0"/>
        </w:rPr>
        <w:t>5 </w:t>
      </w:r>
      <w:r>
        <w:rPr>
          <w:strike w:val="0"/>
          <w:u w:val="single"/>
        </w:rPr>
        <w:t>o</w:t>
      </w:r>
      <w:r>
        <w:rPr>
          <w:strike w:val="0"/>
        </w:rPr>
        <w:t>r </w:t>
      </w:r>
      <w:r>
        <w:rPr>
          <w:strike w:val="0"/>
          <w:u w:val="single"/>
        </w:rPr>
        <w:t>MK</w:t>
      </w:r>
      <w:r>
        <w:rPr>
          <w:strike w:val="0"/>
        </w:rPr>
        <w:t>T 300.</w:t>
      </w:r>
    </w:p>
    <w:p>
      <w:pPr>
        <w:pStyle w:val="BodyText"/>
        <w:spacing w:before="1"/>
        <w:ind w:left="2320" w:right="686"/>
      </w:pPr>
      <w:r>
        <w:rPr/>
        <w:t>Buyer behavior, segmentation, positioning, demand analysis, information, pricing, promotion, channels, product policies, and ethics in consumer, reseller, industrial, and service markets.</w:t>
      </w:r>
    </w:p>
    <w:p>
      <w:pPr>
        <w:pStyle w:val="BodyText"/>
        <w:spacing w:line="206" w:lineRule="exact"/>
        <w:ind w:left="2320"/>
      </w:pPr>
      <w:r>
        <w:rPr/>
        <w:t>SA: MSC 327</w:t>
      </w:r>
    </w:p>
    <w:p>
      <w:pPr>
        <w:pStyle w:val="BodyText"/>
        <w:ind w:left="2320"/>
      </w:pPr>
      <w:r>
        <w:rPr>
          <w:strike/>
        </w:rPr>
        <w:t>Effectiv</w:t>
      </w:r>
      <w:r>
        <w:rPr>
          <w:strike w:val="0"/>
        </w:rPr>
        <w:t>e Fa</w:t>
      </w:r>
      <w:r>
        <w:rPr>
          <w:strike/>
        </w:rPr>
        <w:t>l</w:t>
      </w:r>
      <w:r>
        <w:rPr>
          <w:strike w:val="0"/>
        </w:rPr>
        <w:t>l 2020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rPr>
          <w:sz w:val="20"/>
        </w:rPr>
      </w:pPr>
    </w:p>
    <w:p>
      <w:pPr>
        <w:pStyle w:val="BodyText"/>
        <w:spacing w:before="2"/>
      </w:pPr>
    </w:p>
    <w:p>
      <w:pPr>
        <w:pStyle w:val="Heading2"/>
        <w:ind w:right="453"/>
        <w:rPr>
          <w:u w:val="none"/>
        </w:rPr>
      </w:pPr>
      <w:r>
        <w:rPr>
          <w:u w:val="thick"/>
        </w:rPr>
        <w:t>COLLEGE OF NATURAL SCIENCE</w:t>
      </w:r>
    </w:p>
    <w:p>
      <w:pPr>
        <w:pStyle w:val="BodyText"/>
        <w:spacing w:before="7"/>
        <w:rPr>
          <w:b/>
          <w:sz w:val="9"/>
        </w:rPr>
      </w:pPr>
    </w:p>
    <w:p>
      <w:pPr>
        <w:pStyle w:val="BodyText"/>
        <w:spacing w:before="94"/>
        <w:ind w:left="160"/>
      </w:pPr>
      <w:r>
        <w:rPr>
          <w:strike/>
        </w:rPr>
        <w:t>NS</w:t>
      </w:r>
      <w:r>
        <w:rPr>
          <w:strike w:val="0"/>
        </w:rPr>
        <w:t>C 495</w:t>
      </w:r>
    </w:p>
    <w:p>
      <w:pPr>
        <w:pStyle w:val="BodyText"/>
        <w:tabs>
          <w:tab w:pos="1599" w:val="left" w:leader="none"/>
        </w:tabs>
        <w:spacing w:line="207" w:lineRule="exact" w:before="1"/>
        <w:ind w:left="160"/>
      </w:pPr>
      <w:r>
        <w:rPr>
          <w:u w:val="single"/>
        </w:rPr>
        <w:t>HBI</w:t>
      </w:r>
      <w:r>
        <w:rPr/>
        <w:t>O</w:t>
      </w:r>
      <w:r>
        <w:rPr>
          <w:spacing w:val="-2"/>
        </w:rPr>
        <w:t> </w:t>
      </w:r>
      <w:r>
        <w:rPr/>
        <w:t>495</w:t>
        <w:tab/>
        <w:t>Capstone in Human Biology</w:t>
      </w:r>
      <w:r>
        <w:rPr>
          <w:spacing w:val="-2"/>
        </w:rPr>
        <w:t> </w:t>
      </w:r>
      <w:r>
        <w:rPr/>
        <w:t>(W)</w:t>
      </w:r>
    </w:p>
    <w:p>
      <w:pPr>
        <w:pStyle w:val="BodyText"/>
        <w:ind w:left="1600" w:right="376"/>
      </w:pPr>
      <w:r>
        <w:rPr/>
        <w:t>Fall of every year. Spring of every year. 3(3-0) P: Completion of Tier I writing requirement. R: Open to seniors in the Human Biology Major.</w:t>
      </w:r>
    </w:p>
    <w:p>
      <w:pPr>
        <w:pStyle w:val="BodyText"/>
        <w:ind w:left="2320" w:right="1506"/>
      </w:pPr>
      <w:r>
        <w:rPr/>
        <w:t>Integration of human biology disciplines with a focus on health and disease. SA: NSC 495</w:t>
      </w:r>
    </w:p>
    <w:p>
      <w:pPr>
        <w:pStyle w:val="BodyText"/>
        <w:ind w:left="2320"/>
      </w:pPr>
      <w:r>
        <w:rPr>
          <w:strike/>
        </w:rPr>
        <w:t>Effectiv</w:t>
      </w:r>
      <w:r>
        <w:rPr>
          <w:strike w:val="0"/>
        </w:rPr>
        <w:t>e Fa</w:t>
      </w:r>
      <w:r>
        <w:rPr>
          <w:strike/>
        </w:rPr>
        <w:t>l</w:t>
      </w:r>
      <w:r>
        <w:rPr>
          <w:strike w:val="0"/>
        </w:rPr>
        <w:t>l 2019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spacing w:before="94"/>
        <w:ind w:left="160"/>
      </w:pPr>
      <w:r>
        <w:rPr>
          <w:strike/>
        </w:rPr>
        <w:t>NS</w:t>
      </w:r>
      <w:r>
        <w:rPr>
          <w:strike w:val="0"/>
        </w:rPr>
        <w:t>C 496</w:t>
      </w:r>
    </w:p>
    <w:p>
      <w:pPr>
        <w:pStyle w:val="BodyText"/>
        <w:tabs>
          <w:tab w:pos="1599" w:val="left" w:leader="none"/>
        </w:tabs>
        <w:spacing w:line="207" w:lineRule="exact" w:before="1"/>
        <w:ind w:left="160"/>
      </w:pPr>
      <w:r>
        <w:rPr>
          <w:u w:val="single"/>
        </w:rPr>
        <w:t>HBI</w:t>
      </w:r>
      <w:r>
        <w:rPr/>
        <w:t>O</w:t>
      </w:r>
      <w:r>
        <w:rPr>
          <w:spacing w:val="-2"/>
        </w:rPr>
        <w:t> </w:t>
      </w:r>
      <w:r>
        <w:rPr/>
        <w:t>496</w:t>
        <w:tab/>
        <w:t>Directed Study in Human Biology</w:t>
      </w:r>
    </w:p>
    <w:p>
      <w:pPr>
        <w:pStyle w:val="BodyText"/>
        <w:ind w:left="1600" w:right="336"/>
      </w:pPr>
      <w:r>
        <w:rPr/>
        <w:t>Fall of every year. Spring of every year. Summer of every year. 1 to 3 credits. A student may earn a maximum of 6 credits in all enrollments for this course. P: Completion of Tier I writing requirement.</w:t>
      </w:r>
    </w:p>
    <w:p>
      <w:pPr>
        <w:pStyle w:val="BodyText"/>
        <w:ind w:left="2320"/>
      </w:pPr>
      <w:r>
        <w:rPr/>
        <w:t>Directed studies in human biology.</w:t>
      </w:r>
    </w:p>
    <w:p>
      <w:pPr>
        <w:pStyle w:val="BodyText"/>
        <w:spacing w:line="207" w:lineRule="exact"/>
        <w:ind w:left="2320"/>
      </w:pPr>
      <w:r>
        <w:rPr/>
        <w:t>Request the use of ET-Extension to postpone grading.</w:t>
      </w:r>
    </w:p>
    <w:p>
      <w:pPr>
        <w:pStyle w:val="BodyText"/>
        <w:ind w:left="2320" w:right="346"/>
      </w:pPr>
      <w:r>
        <w:rPr/>
        <w:t>The work for the course must be completed and the final grade reported within 1 semester after the end of the semester of enrollment.</w:t>
      </w:r>
    </w:p>
    <w:p>
      <w:pPr>
        <w:pStyle w:val="BodyText"/>
        <w:spacing w:line="207" w:lineRule="exact"/>
        <w:ind w:left="2320"/>
      </w:pPr>
      <w:r>
        <w:rPr/>
        <w:t>SA: NSC 496</w:t>
      </w:r>
    </w:p>
    <w:p>
      <w:pPr>
        <w:pStyle w:val="BodyText"/>
        <w:spacing w:line="207" w:lineRule="exact"/>
        <w:ind w:left="232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spacing w:before="95"/>
        <w:ind w:left="160"/>
      </w:pPr>
      <w:r>
        <w:rPr>
          <w:strike/>
        </w:rPr>
        <w:t>NS</w:t>
      </w:r>
      <w:r>
        <w:rPr>
          <w:strike w:val="0"/>
        </w:rPr>
        <w:t>C 497</w:t>
      </w:r>
    </w:p>
    <w:p>
      <w:pPr>
        <w:pStyle w:val="BodyText"/>
        <w:tabs>
          <w:tab w:pos="1599" w:val="left" w:leader="none"/>
        </w:tabs>
        <w:spacing w:line="207" w:lineRule="exact"/>
        <w:ind w:left="160"/>
      </w:pPr>
      <w:r>
        <w:rPr>
          <w:u w:val="single"/>
        </w:rPr>
        <w:t>HBI</w:t>
      </w:r>
      <w:r>
        <w:rPr/>
        <w:t>O</w:t>
      </w:r>
      <w:r>
        <w:rPr>
          <w:spacing w:val="-2"/>
        </w:rPr>
        <w:t> </w:t>
      </w:r>
      <w:r>
        <w:rPr/>
        <w:t>497</w:t>
        <w:tab/>
        <w:t>Internship in Human</w:t>
      </w:r>
      <w:r>
        <w:rPr>
          <w:spacing w:val="-1"/>
        </w:rPr>
        <w:t> </w:t>
      </w:r>
      <w:r>
        <w:rPr/>
        <w:t>Biology</w:t>
      </w:r>
    </w:p>
    <w:p>
      <w:pPr>
        <w:pStyle w:val="BodyText"/>
        <w:ind w:left="1600" w:right="336"/>
      </w:pPr>
      <w:r>
        <w:rPr/>
        <w:t>Fall of every year. Spring of every year. Summer of every year. 1 to 3 credits. A student may earn a maximum of 6 credits in all enrollments for this course. P: Completion of Tier I writing requirement. Not open to students with credit in NSC 493.</w:t>
      </w:r>
    </w:p>
    <w:p>
      <w:pPr>
        <w:pStyle w:val="BodyText"/>
        <w:spacing w:before="1"/>
        <w:ind w:left="2320" w:right="449"/>
      </w:pPr>
      <w:r>
        <w:rPr/>
        <w:t>Practical</w:t>
      </w:r>
      <w:r>
        <w:rPr>
          <w:spacing w:val="-6"/>
        </w:rPr>
        <w:t> </w:t>
      </w:r>
      <w:r>
        <w:rPr/>
        <w:t>experience</w:t>
      </w:r>
      <w:r>
        <w:rPr>
          <w:spacing w:val="-5"/>
        </w:rPr>
        <w:t> </w:t>
      </w:r>
      <w:r>
        <w:rPr/>
        <w:t>applying</w:t>
      </w:r>
      <w:r>
        <w:rPr>
          <w:spacing w:val="-4"/>
        </w:rPr>
        <w:t> </w:t>
      </w:r>
      <w:r>
        <w:rPr/>
        <w:t>human</w:t>
      </w:r>
      <w:r>
        <w:rPr>
          <w:spacing w:val="-6"/>
        </w:rPr>
        <w:t> </w:t>
      </w:r>
      <w:r>
        <w:rPr/>
        <w:t>biology</w:t>
      </w:r>
      <w:r>
        <w:rPr>
          <w:spacing w:val="-5"/>
        </w:rPr>
        <w:t> </w:t>
      </w:r>
      <w:r>
        <w:rPr/>
        <w:t>training</w:t>
      </w:r>
      <w:r>
        <w:rPr>
          <w:spacing w:val="-6"/>
        </w:rPr>
        <w:t> </w:t>
      </w:r>
      <w:r>
        <w:rPr/>
        <w:t>outside</w:t>
      </w:r>
      <w:r>
        <w:rPr>
          <w:spacing w:val="-4"/>
        </w:rPr>
        <w:t> </w:t>
      </w:r>
      <w:r>
        <w:rPr/>
        <w:t>the</w:t>
      </w:r>
      <w:r>
        <w:rPr>
          <w:spacing w:val="-5"/>
        </w:rPr>
        <w:t> </w:t>
      </w:r>
      <w:r>
        <w:rPr/>
        <w:t>classroom</w:t>
      </w:r>
      <w:r>
        <w:rPr>
          <w:spacing w:val="-4"/>
        </w:rPr>
        <w:t> </w:t>
      </w:r>
      <w:r>
        <w:rPr/>
        <w:t>setting. Request the use of ET-Extension to postpone</w:t>
      </w:r>
      <w:r>
        <w:rPr>
          <w:spacing w:val="-4"/>
        </w:rPr>
        <w:t> </w:t>
      </w:r>
      <w:r>
        <w:rPr/>
        <w:t>grading.</w:t>
      </w:r>
    </w:p>
    <w:p>
      <w:pPr>
        <w:pStyle w:val="BodyText"/>
        <w:ind w:left="2320" w:right="1136"/>
      </w:pPr>
      <w:r>
        <w:rPr/>
        <w:t>The work for the course must be completed and the final grade reported within 2 semesters after the end of the semester of</w:t>
      </w:r>
      <w:r>
        <w:rPr>
          <w:spacing w:val="-5"/>
        </w:rPr>
        <w:t> </w:t>
      </w:r>
      <w:r>
        <w:rPr/>
        <w:t>enrollment.</w:t>
      </w:r>
    </w:p>
    <w:p>
      <w:pPr>
        <w:pStyle w:val="BodyText"/>
        <w:spacing w:line="207" w:lineRule="exact"/>
        <w:ind w:left="2320"/>
      </w:pPr>
      <w:r>
        <w:rPr/>
        <w:t>SA: NSC 497</w:t>
      </w:r>
    </w:p>
    <w:p>
      <w:pPr>
        <w:pStyle w:val="BodyText"/>
        <w:spacing w:line="207" w:lineRule="exact"/>
        <w:ind w:left="232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spacing w:before="94"/>
        <w:ind w:left="160"/>
      </w:pPr>
      <w:r>
        <w:rPr>
          <w:strike/>
        </w:rPr>
        <w:t>NS</w:t>
      </w:r>
      <w:r>
        <w:rPr>
          <w:strike w:val="0"/>
        </w:rPr>
        <w:t>C 498</w:t>
      </w:r>
    </w:p>
    <w:p>
      <w:pPr>
        <w:pStyle w:val="BodyText"/>
        <w:tabs>
          <w:tab w:pos="1599" w:val="left" w:leader="none"/>
        </w:tabs>
        <w:spacing w:line="207" w:lineRule="exact" w:before="1"/>
        <w:ind w:left="160"/>
      </w:pPr>
      <w:r>
        <w:rPr>
          <w:u w:val="single"/>
        </w:rPr>
        <w:t>HBI</w:t>
      </w:r>
      <w:r>
        <w:rPr/>
        <w:t>O</w:t>
      </w:r>
      <w:r>
        <w:rPr>
          <w:spacing w:val="-2"/>
        </w:rPr>
        <w:t> </w:t>
      </w:r>
      <w:r>
        <w:rPr/>
        <w:t>498</w:t>
        <w:tab/>
        <w:t>Research in Human Biology</w:t>
      </w:r>
    </w:p>
    <w:p>
      <w:pPr>
        <w:pStyle w:val="BodyText"/>
        <w:ind w:left="1600" w:right="336"/>
      </w:pPr>
      <w:r>
        <w:rPr/>
        <w:t>Fall of every year. Spring of every year. Summer of every year. 1 to 3 credits. A student may earn a maximum of 6 credits in all enrollments for this course. P: Completion of Tier I writing requirement.</w:t>
      </w:r>
    </w:p>
    <w:p>
      <w:pPr>
        <w:pStyle w:val="BodyText"/>
        <w:ind w:left="2320"/>
      </w:pPr>
      <w:r>
        <w:rPr/>
        <w:t>Research in faculty laboratories</w:t>
      </w:r>
    </w:p>
    <w:p>
      <w:pPr>
        <w:pStyle w:val="BodyText"/>
        <w:spacing w:line="207" w:lineRule="exact"/>
        <w:ind w:left="2320"/>
      </w:pPr>
      <w:r>
        <w:rPr/>
        <w:t>Request the use of ET-Extension to postpone</w:t>
      </w:r>
      <w:r>
        <w:rPr>
          <w:spacing w:val="-30"/>
        </w:rPr>
        <w:t> </w:t>
      </w:r>
      <w:r>
        <w:rPr/>
        <w:t>grading.</w:t>
      </w:r>
    </w:p>
    <w:p>
      <w:pPr>
        <w:pStyle w:val="BodyText"/>
        <w:ind w:left="2320" w:right="1136"/>
      </w:pPr>
      <w:r>
        <w:rPr/>
        <w:t>The work for the course must be completed and the final grade reported within 2 semesters after the end of the semester of</w:t>
      </w:r>
      <w:r>
        <w:rPr>
          <w:spacing w:val="-5"/>
        </w:rPr>
        <w:t> </w:t>
      </w:r>
      <w:r>
        <w:rPr/>
        <w:t>enrollment.</w:t>
      </w:r>
    </w:p>
    <w:p>
      <w:pPr>
        <w:pStyle w:val="BodyText"/>
        <w:ind w:left="2320"/>
      </w:pPr>
      <w:r>
        <w:rPr/>
        <w:t>SA: NSC 498</w:t>
      </w:r>
    </w:p>
    <w:p>
      <w:pPr>
        <w:pStyle w:val="BodyText"/>
        <w:spacing w:before="1"/>
        <w:ind w:left="232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10"/>
        <w:rPr>
          <w:sz w:val="27"/>
        </w:rPr>
      </w:pPr>
    </w:p>
    <w:p>
      <w:pPr>
        <w:pStyle w:val="Heading2"/>
        <w:spacing w:before="94"/>
        <w:rPr>
          <w:u w:val="none"/>
        </w:rPr>
      </w:pPr>
      <w:r>
        <w:rPr>
          <w:u w:val="thick"/>
        </w:rPr>
        <w:t>SCHOOL OF PLANNING, DESIGN AND CONSTRUCTION</w:t>
      </w:r>
    </w:p>
    <w:p>
      <w:pPr>
        <w:pStyle w:val="BodyText"/>
        <w:spacing w:before="8"/>
        <w:rPr>
          <w:b/>
          <w:sz w:val="9"/>
        </w:rPr>
      </w:pPr>
    </w:p>
    <w:p>
      <w:pPr>
        <w:pStyle w:val="BodyText"/>
        <w:tabs>
          <w:tab w:pos="1599" w:val="left" w:leader="none"/>
        </w:tabs>
        <w:spacing w:before="94"/>
        <w:ind w:left="160"/>
      </w:pPr>
      <w:r>
        <w:rPr/>
        <w:t>IDES</w:t>
      </w:r>
      <w:r>
        <w:rPr>
          <w:spacing w:val="-2"/>
        </w:rPr>
        <w:t> </w:t>
      </w:r>
      <w:r>
        <w:rPr/>
        <w:t>142</w:t>
        <w:tab/>
        <w:t>Design Theory Studio</w:t>
      </w:r>
    </w:p>
    <w:p>
      <w:pPr>
        <w:pStyle w:val="BodyText"/>
        <w:ind w:left="1600" w:right="416"/>
      </w:pPr>
      <w:r>
        <w:rPr>
          <w:dstrike/>
        </w:rPr>
        <w:t>Fa</w:t>
      </w:r>
      <w:r>
        <w:rPr>
          <w:strike/>
        </w:rPr>
        <w:t>l</w:t>
      </w:r>
      <w:r>
        <w:rPr>
          <w:strike w:val="0"/>
        </w:rPr>
        <w:t>l </w:t>
      </w:r>
      <w:r>
        <w:rPr>
          <w:strike/>
        </w:rPr>
        <w:t>o</w:t>
      </w:r>
      <w:r>
        <w:rPr>
          <w:strike w:val="0"/>
        </w:rPr>
        <w:t>f </w:t>
      </w:r>
      <w:r>
        <w:rPr>
          <w:strike/>
        </w:rPr>
        <w:t>ever</w:t>
      </w:r>
      <w:r>
        <w:rPr>
          <w:strike w:val="0"/>
        </w:rPr>
        <w:t>y year. Spring of every year. </w:t>
      </w:r>
      <w:r>
        <w:rPr>
          <w:dstrike/>
        </w:rPr>
        <w:t>Summ</w:t>
      </w:r>
      <w:r>
        <w:rPr>
          <w:strike/>
        </w:rPr>
        <w:t>e</w:t>
      </w:r>
      <w:r>
        <w:rPr>
          <w:strike w:val="0"/>
        </w:rPr>
        <w:t>r </w:t>
      </w:r>
      <w:r>
        <w:rPr>
          <w:strike/>
        </w:rPr>
        <w:t>o</w:t>
      </w:r>
      <w:r>
        <w:rPr>
          <w:strike w:val="0"/>
        </w:rPr>
        <w:t>f </w:t>
      </w:r>
      <w:r>
        <w:rPr>
          <w:strike/>
        </w:rPr>
        <w:t>ever</w:t>
      </w:r>
      <w:r>
        <w:rPr>
          <w:strike w:val="0"/>
        </w:rPr>
        <w:t>y year. 3(0-6) </w:t>
      </w:r>
      <w:r>
        <w:rPr>
          <w:strike/>
        </w:rPr>
        <w:t>P</w:t>
      </w:r>
      <w:r>
        <w:rPr>
          <w:strike w:val="0"/>
        </w:rPr>
        <w:t>: </w:t>
      </w:r>
      <w:r>
        <w:rPr>
          <w:strike/>
        </w:rPr>
        <w:t>IDE</w:t>
      </w:r>
      <w:r>
        <w:rPr>
          <w:strike w:val="0"/>
        </w:rPr>
        <w:t>S </w:t>
      </w:r>
      <w:r>
        <w:rPr>
          <w:strike/>
        </w:rPr>
        <w:t>14</w:t>
      </w:r>
      <w:r>
        <w:rPr>
          <w:strike w:val="0"/>
        </w:rPr>
        <w:t>0 </w:t>
      </w:r>
      <w:r>
        <w:rPr>
          <w:strike/>
        </w:rPr>
        <w:t>o</w:t>
      </w:r>
      <w:r>
        <w:rPr>
          <w:strike w:val="0"/>
        </w:rPr>
        <w:t>r concurrently </w:t>
      </w:r>
      <w:r>
        <w:rPr>
          <w:strike w:val="0"/>
          <w:u w:val="single"/>
        </w:rPr>
        <w:t>P</w:t>
      </w:r>
      <w:r>
        <w:rPr>
          <w:strike w:val="0"/>
        </w:rPr>
        <w:t>: </w:t>
      </w:r>
      <w:r>
        <w:rPr>
          <w:strike w:val="0"/>
          <w:u w:val="single"/>
        </w:rPr>
        <w:t>IDE</w:t>
      </w:r>
      <w:r>
        <w:rPr>
          <w:strike w:val="0"/>
        </w:rPr>
        <w:t>S 150 R: Open to students in the Interior Design Major.</w:t>
      </w:r>
    </w:p>
    <w:p>
      <w:pPr>
        <w:pStyle w:val="BodyText"/>
        <w:ind w:left="2320" w:right="2787"/>
      </w:pPr>
      <w:r>
        <w:rPr/>
        <w:t>Design elements and principles in creative problem solving. SA: HED 142</w:t>
      </w:r>
    </w:p>
    <w:p>
      <w:pPr>
        <w:pStyle w:val="BodyText"/>
        <w:spacing w:before="1"/>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pPr>
      <w:r>
        <w:rPr/>
        <w:t>IDES</w:t>
      </w:r>
      <w:r>
        <w:rPr>
          <w:spacing w:val="-2"/>
        </w:rPr>
        <w:t> </w:t>
      </w:r>
      <w:r>
        <w:rPr/>
        <w:t>150</w:t>
        <w:tab/>
        <w:t>Interior Design</w:t>
      </w:r>
      <w:r>
        <w:rPr>
          <w:spacing w:val="1"/>
        </w:rPr>
        <w:t> </w:t>
      </w:r>
      <w:r>
        <w:rPr/>
        <w:t>Drafting</w:t>
      </w:r>
    </w:p>
    <w:p>
      <w:pPr>
        <w:pStyle w:val="BodyText"/>
        <w:ind w:left="1600" w:right="556"/>
      </w:pPr>
      <w:r>
        <w:rPr/>
        <w:t>Fall of every year. </w:t>
      </w:r>
      <w:r>
        <w:rPr>
          <w:strike/>
        </w:rPr>
        <w:t>Spring of every year. Summer of every year.</w:t>
      </w:r>
      <w:r>
        <w:rPr>
          <w:strike w:val="0"/>
        </w:rPr>
        <w:t> 3(1-4) R: Open to students in the Interior Design Major.</w:t>
      </w:r>
    </w:p>
    <w:p>
      <w:pPr>
        <w:pStyle w:val="BodyText"/>
        <w:ind w:left="2320" w:right="3017"/>
      </w:pPr>
      <w:r>
        <w:rPr/>
        <w:t>Drafting and two-dimensional drawing for interior design. SA: HED 150</w:t>
      </w:r>
    </w:p>
    <w:p>
      <w:pPr>
        <w:pStyle w:val="BodyTex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spacing w:before="9"/>
        <w:rPr>
          <w:sz w:val="29"/>
        </w:rPr>
      </w:pPr>
    </w:p>
    <w:p>
      <w:pPr>
        <w:pStyle w:val="BodyText"/>
        <w:tabs>
          <w:tab w:pos="1599" w:val="left" w:leader="none"/>
        </w:tabs>
        <w:spacing w:before="95"/>
        <w:ind w:left="160"/>
      </w:pPr>
      <w:r>
        <w:rPr/>
        <w:t>IDES</w:t>
      </w:r>
      <w:r>
        <w:rPr>
          <w:spacing w:val="-2"/>
        </w:rPr>
        <w:t> </w:t>
      </w:r>
      <w:r>
        <w:rPr/>
        <w:t>250</w:t>
        <w:tab/>
        <w:t>3D Modeling and Visualization</w:t>
      </w:r>
    </w:p>
    <w:p>
      <w:pPr>
        <w:pStyle w:val="BodyText"/>
        <w:ind w:left="1600" w:right="655"/>
      </w:pPr>
      <w:r>
        <w:rPr/>
        <w:t>Spring of every year. 3(3-0) </w:t>
      </w:r>
      <w:r>
        <w:rPr>
          <w:strike/>
        </w:rPr>
        <w:t>P</w:t>
      </w:r>
      <w:r>
        <w:rPr>
          <w:strike w:val="0"/>
        </w:rPr>
        <w:t>: </w:t>
      </w:r>
      <w:r>
        <w:rPr>
          <w:strike/>
        </w:rPr>
        <w:t>IDE</w:t>
      </w:r>
      <w:r>
        <w:rPr>
          <w:strike w:val="0"/>
        </w:rPr>
        <w:t>S 240 </w:t>
      </w:r>
      <w:r>
        <w:rPr>
          <w:strike w:val="0"/>
          <w:u w:val="thick"/>
        </w:rPr>
        <w:t>P: IDES 340 and IDES 343 R: Open to students in the</w:t>
      </w:r>
      <w:r>
        <w:rPr>
          <w:strike w:val="0"/>
        </w:rPr>
        <w:t> </w:t>
      </w:r>
      <w:r>
        <w:rPr>
          <w:strike w:val="0"/>
          <w:u w:val="single"/>
        </w:rPr>
        <w:t>Interio</w:t>
      </w:r>
      <w:r>
        <w:rPr>
          <w:strike w:val="0"/>
        </w:rPr>
        <w:t>r </w:t>
      </w:r>
      <w:r>
        <w:rPr>
          <w:strike w:val="0"/>
          <w:u w:val="single"/>
        </w:rPr>
        <w:t>Desig</w:t>
      </w:r>
      <w:r>
        <w:rPr>
          <w:strike w:val="0"/>
        </w:rPr>
        <w:t>n Major.</w:t>
      </w:r>
    </w:p>
    <w:p>
      <w:pPr>
        <w:pStyle w:val="BodyText"/>
        <w:ind w:left="2320" w:right="606"/>
      </w:pPr>
      <w:r>
        <w:rPr/>
        <w:t>Applications in 3D modeling, digital visualization, and structural principles in generating design solutions.</w:t>
      </w:r>
    </w:p>
    <w:p>
      <w:pPr>
        <w:pStyle w:val="BodyText"/>
        <w:spacing w:line="207" w:lineRule="exact"/>
        <w:ind w:left="2320"/>
      </w:pPr>
      <w:r>
        <w:rPr/>
        <w:t>SA: HED 250</w:t>
      </w:r>
    </w:p>
    <w:p>
      <w:pPr>
        <w:pStyle w:val="BodyText"/>
        <w:spacing w:line="207" w:lineRule="exact"/>
        <w:ind w:left="2320"/>
      </w:pPr>
      <w:r>
        <w:rPr>
          <w:strike/>
        </w:rPr>
        <w:t>Effectiv</w:t>
      </w:r>
      <w:r>
        <w:rPr>
          <w:strike w:val="0"/>
        </w:rPr>
        <w:t>e </w:t>
      </w:r>
      <w:r>
        <w:rPr>
          <w:strike/>
        </w:rPr>
        <w:t>Summe</w:t>
      </w:r>
      <w:r>
        <w:rPr>
          <w:strike w:val="0"/>
        </w:rPr>
        <w:t>r 2019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before="94"/>
        <w:ind w:left="160"/>
      </w:pPr>
      <w:r>
        <w:rPr/>
        <w:t>IDES</w:t>
      </w:r>
      <w:r>
        <w:rPr>
          <w:spacing w:val="-2"/>
        </w:rPr>
        <w:t> </w:t>
      </w:r>
      <w:r>
        <w:rPr/>
        <w:t>252</w:t>
        <w:tab/>
        <w:t>Interior Design Synthesis I</w:t>
      </w:r>
    </w:p>
    <w:p>
      <w:pPr>
        <w:pStyle w:val="BodyText"/>
        <w:ind w:left="1600" w:right="476"/>
        <w:jc w:val="both"/>
      </w:pPr>
      <w:r>
        <w:rPr/>
        <w:t>Spring</w:t>
      </w:r>
      <w:r>
        <w:rPr>
          <w:spacing w:val="-2"/>
        </w:rPr>
        <w:t> </w:t>
      </w:r>
      <w:r>
        <w:rPr/>
        <w:t>of</w:t>
      </w:r>
      <w:r>
        <w:rPr>
          <w:spacing w:val="-2"/>
        </w:rPr>
        <w:t> </w:t>
      </w:r>
      <w:r>
        <w:rPr/>
        <w:t>every</w:t>
      </w:r>
      <w:r>
        <w:rPr>
          <w:spacing w:val="-2"/>
        </w:rPr>
        <w:t> </w:t>
      </w:r>
      <w:r>
        <w:rPr/>
        <w:t>year.</w:t>
      </w:r>
      <w:r>
        <w:rPr>
          <w:spacing w:val="-2"/>
        </w:rPr>
        <w:t> </w:t>
      </w:r>
      <w:r>
        <w:rPr/>
        <w:t>4(1-6)</w:t>
      </w:r>
      <w:r>
        <w:rPr>
          <w:spacing w:val="-3"/>
        </w:rPr>
        <w:t> </w:t>
      </w:r>
      <w:r>
        <w:rPr>
          <w:strike/>
        </w:rPr>
        <w:t>P</w:t>
      </w:r>
      <w:r>
        <w:rPr>
          <w:strike w:val="0"/>
        </w:rPr>
        <w:t>:</w:t>
      </w:r>
      <w:r>
        <w:rPr>
          <w:strike w:val="0"/>
          <w:spacing w:val="-2"/>
        </w:rPr>
        <w:t> </w:t>
      </w:r>
      <w:r>
        <w:rPr>
          <w:strike/>
        </w:rPr>
        <w:t>IDE</w:t>
      </w:r>
      <w:r>
        <w:rPr>
          <w:strike w:val="0"/>
        </w:rPr>
        <w:t>S</w:t>
      </w:r>
      <w:r>
        <w:rPr>
          <w:strike w:val="0"/>
          <w:spacing w:val="-2"/>
        </w:rPr>
        <w:t> </w:t>
      </w:r>
      <w:r>
        <w:rPr>
          <w:strike/>
        </w:rPr>
        <w:t>14</w:t>
      </w:r>
      <w:r>
        <w:rPr>
          <w:strike w:val="0"/>
        </w:rPr>
        <w:t>0</w:t>
      </w:r>
      <w:r>
        <w:rPr>
          <w:strike w:val="0"/>
          <w:spacing w:val="-5"/>
        </w:rPr>
        <w:t> </w:t>
      </w:r>
      <w:r>
        <w:rPr>
          <w:strike w:val="0"/>
        </w:rPr>
        <w:t>and</w:t>
      </w:r>
      <w:r>
        <w:rPr>
          <w:strike w:val="0"/>
          <w:spacing w:val="-2"/>
        </w:rPr>
        <w:t> </w:t>
      </w:r>
      <w:r>
        <w:rPr>
          <w:strike/>
        </w:rPr>
        <w:t>IDE</w:t>
      </w:r>
      <w:r>
        <w:rPr>
          <w:strike w:val="0"/>
        </w:rPr>
        <w:t>S</w:t>
      </w:r>
      <w:r>
        <w:rPr>
          <w:strike w:val="0"/>
          <w:spacing w:val="-3"/>
        </w:rPr>
        <w:t> </w:t>
      </w:r>
      <w:r>
        <w:rPr>
          <w:strike/>
        </w:rPr>
        <w:t>14</w:t>
      </w:r>
      <w:r>
        <w:rPr>
          <w:strike w:val="0"/>
        </w:rPr>
        <w:t>2</w:t>
      </w:r>
      <w:r>
        <w:rPr>
          <w:strike w:val="0"/>
          <w:spacing w:val="-2"/>
        </w:rPr>
        <w:t> </w:t>
      </w:r>
      <w:r>
        <w:rPr>
          <w:strike w:val="0"/>
        </w:rPr>
        <w:t>and</w:t>
      </w:r>
      <w:r>
        <w:rPr>
          <w:strike w:val="0"/>
          <w:spacing w:val="-2"/>
        </w:rPr>
        <w:t> </w:t>
      </w:r>
      <w:r>
        <w:rPr>
          <w:strike/>
        </w:rPr>
        <w:t>IDE</w:t>
      </w:r>
      <w:r>
        <w:rPr>
          <w:strike w:val="0"/>
        </w:rPr>
        <w:t>S</w:t>
      </w:r>
      <w:r>
        <w:rPr>
          <w:strike w:val="0"/>
          <w:spacing w:val="-3"/>
        </w:rPr>
        <w:t> </w:t>
      </w:r>
      <w:r>
        <w:rPr>
          <w:strike/>
        </w:rPr>
        <w:t>15</w:t>
      </w:r>
      <w:r>
        <w:rPr>
          <w:strike w:val="0"/>
        </w:rPr>
        <w:t>0</w:t>
      </w:r>
      <w:r>
        <w:rPr>
          <w:strike w:val="0"/>
          <w:spacing w:val="-2"/>
        </w:rPr>
        <w:t> </w:t>
      </w:r>
      <w:r>
        <w:rPr>
          <w:strike w:val="0"/>
        </w:rPr>
        <w:t>a</w:t>
      </w:r>
      <w:r>
        <w:rPr>
          <w:strike/>
        </w:rPr>
        <w:t>n</w:t>
      </w:r>
      <w:r>
        <w:rPr>
          <w:strike w:val="0"/>
        </w:rPr>
        <w:t>d</w:t>
      </w:r>
      <w:r>
        <w:rPr>
          <w:strike w:val="0"/>
          <w:spacing w:val="-3"/>
        </w:rPr>
        <w:t> </w:t>
      </w:r>
      <w:r>
        <w:rPr>
          <w:strike w:val="0"/>
        </w:rPr>
        <w:t>ID</w:t>
      </w:r>
      <w:r>
        <w:rPr>
          <w:strike/>
        </w:rPr>
        <w:t>E</w:t>
      </w:r>
      <w:r>
        <w:rPr>
          <w:strike w:val="0"/>
        </w:rPr>
        <w:t>S</w:t>
      </w:r>
      <w:r>
        <w:rPr>
          <w:strike w:val="0"/>
          <w:spacing w:val="-2"/>
        </w:rPr>
        <w:t> </w:t>
      </w:r>
      <w:r>
        <w:rPr>
          <w:strike w:val="0"/>
        </w:rPr>
        <w:t>152</w:t>
      </w:r>
      <w:r>
        <w:rPr>
          <w:strike w:val="0"/>
          <w:spacing w:val="-2"/>
        </w:rPr>
        <w:t> </w:t>
      </w:r>
      <w:r>
        <w:rPr>
          <w:strike w:val="0"/>
          <w:u w:val="single"/>
        </w:rPr>
        <w:t>P</w:t>
      </w:r>
      <w:r>
        <w:rPr>
          <w:strike w:val="0"/>
        </w:rPr>
        <w:t>:</w:t>
      </w:r>
      <w:r>
        <w:rPr>
          <w:strike w:val="0"/>
          <w:spacing w:val="-3"/>
        </w:rPr>
        <w:t> </w:t>
      </w:r>
      <w:r>
        <w:rPr>
          <w:strike w:val="0"/>
          <w:u w:val="single"/>
        </w:rPr>
        <w:t>IDE</w:t>
      </w:r>
      <w:r>
        <w:rPr>
          <w:strike w:val="0"/>
        </w:rPr>
        <w:t>S</w:t>
      </w:r>
      <w:r>
        <w:rPr>
          <w:strike w:val="0"/>
          <w:spacing w:val="-2"/>
        </w:rPr>
        <w:t> </w:t>
      </w:r>
      <w:r>
        <w:rPr>
          <w:strike w:val="0"/>
        </w:rPr>
        <w:t>340 </w:t>
      </w:r>
      <w:r>
        <w:rPr>
          <w:strike w:val="0"/>
          <w:u w:val="single"/>
        </w:rPr>
        <w:t>an</w:t>
      </w:r>
      <w:r>
        <w:rPr>
          <w:strike w:val="0"/>
        </w:rPr>
        <w:t>d </w:t>
      </w:r>
      <w:r>
        <w:rPr>
          <w:strike w:val="0"/>
          <w:u w:val="single"/>
        </w:rPr>
        <w:t>IDE</w:t>
      </w:r>
      <w:r>
        <w:rPr>
          <w:strike w:val="0"/>
        </w:rPr>
        <w:t>S 343 </w:t>
      </w:r>
      <w:r>
        <w:rPr>
          <w:strike/>
        </w:rPr>
        <w:t>R</w:t>
      </w:r>
      <w:r>
        <w:rPr>
          <w:strike w:val="0"/>
        </w:rPr>
        <w:t>: </w:t>
      </w:r>
      <w:r>
        <w:rPr>
          <w:strike/>
        </w:rPr>
        <w:t>Ope</w:t>
      </w:r>
      <w:r>
        <w:rPr>
          <w:strike w:val="0"/>
        </w:rPr>
        <w:t>n </w:t>
      </w:r>
      <w:r>
        <w:rPr>
          <w:strike/>
        </w:rPr>
        <w:t>t</w:t>
      </w:r>
      <w:r>
        <w:rPr>
          <w:strike w:val="0"/>
        </w:rPr>
        <w:t>o sop</w:t>
      </w:r>
      <w:r>
        <w:rPr>
          <w:strike/>
        </w:rPr>
        <w:t>homore</w:t>
      </w:r>
      <w:r>
        <w:rPr>
          <w:strike w:val="0"/>
        </w:rPr>
        <w:t>s </w:t>
      </w:r>
      <w:r>
        <w:rPr>
          <w:strike/>
        </w:rPr>
        <w:t>o</w:t>
      </w:r>
      <w:r>
        <w:rPr>
          <w:strike w:val="0"/>
        </w:rPr>
        <w:t>r juni</w:t>
      </w:r>
      <w:r>
        <w:rPr>
          <w:strike/>
        </w:rPr>
        <w:t>or</w:t>
      </w:r>
      <w:r>
        <w:rPr>
          <w:strike w:val="0"/>
        </w:rPr>
        <w:t>s </w:t>
      </w:r>
      <w:r>
        <w:rPr>
          <w:strike/>
        </w:rPr>
        <w:t>o</w:t>
      </w:r>
      <w:r>
        <w:rPr>
          <w:strike w:val="0"/>
        </w:rPr>
        <w:t>r seni</w:t>
      </w:r>
      <w:r>
        <w:rPr>
          <w:strike/>
        </w:rPr>
        <w:t>or</w:t>
      </w:r>
      <w:r>
        <w:rPr>
          <w:strike w:val="0"/>
        </w:rPr>
        <w:t>s in </w:t>
      </w:r>
      <w:r>
        <w:rPr>
          <w:strike/>
        </w:rPr>
        <w:t>th</w:t>
      </w:r>
      <w:r>
        <w:rPr>
          <w:strike w:val="0"/>
        </w:rPr>
        <w:t>e </w:t>
      </w:r>
      <w:r>
        <w:rPr>
          <w:strike/>
        </w:rPr>
        <w:t>Interio</w:t>
      </w:r>
      <w:r>
        <w:rPr>
          <w:strike w:val="0"/>
        </w:rPr>
        <w:t>r De</w:t>
      </w:r>
      <w:r>
        <w:rPr>
          <w:strike/>
        </w:rPr>
        <w:t>sig</w:t>
      </w:r>
      <w:r>
        <w:rPr>
          <w:strike w:val="0"/>
        </w:rPr>
        <w:t>n Major. </w:t>
      </w:r>
      <w:r>
        <w:rPr>
          <w:strike w:val="0"/>
          <w:u w:val="double"/>
        </w:rPr>
        <w:t>R: Open</w:t>
      </w:r>
      <w:r>
        <w:rPr>
          <w:strike w:val="0"/>
        </w:rPr>
        <w:t> </w:t>
      </w:r>
      <w:r>
        <w:rPr>
          <w:strike w:val="0"/>
          <w:u w:val="single"/>
        </w:rPr>
        <w:t>t</w:t>
      </w:r>
      <w:r>
        <w:rPr>
          <w:strike w:val="0"/>
        </w:rPr>
        <w:t>o </w:t>
      </w:r>
      <w:r>
        <w:rPr>
          <w:strike w:val="0"/>
          <w:u w:val="single"/>
        </w:rPr>
        <w:t>student</w:t>
      </w:r>
      <w:r>
        <w:rPr>
          <w:strike w:val="0"/>
        </w:rPr>
        <w:t>s </w:t>
      </w:r>
      <w:r>
        <w:rPr>
          <w:strike w:val="0"/>
          <w:u w:val="single"/>
        </w:rPr>
        <w:t>i</w:t>
      </w:r>
      <w:r>
        <w:rPr>
          <w:strike w:val="0"/>
        </w:rPr>
        <w:t>n t</w:t>
      </w:r>
      <w:r>
        <w:rPr>
          <w:strike w:val="0"/>
          <w:u w:val="single"/>
        </w:rPr>
        <w:t>h</w:t>
      </w:r>
      <w:r>
        <w:rPr>
          <w:strike w:val="0"/>
        </w:rPr>
        <w:t>e </w:t>
      </w:r>
      <w:r>
        <w:rPr>
          <w:strike w:val="0"/>
          <w:u w:val="single"/>
        </w:rPr>
        <w:t>Interio</w:t>
      </w:r>
      <w:r>
        <w:rPr>
          <w:strike w:val="0"/>
        </w:rPr>
        <w:t>r Desi</w:t>
      </w:r>
      <w:r>
        <w:rPr>
          <w:strike w:val="0"/>
          <w:u w:val="single"/>
        </w:rPr>
        <w:t>g</w:t>
      </w:r>
      <w:r>
        <w:rPr>
          <w:strike w:val="0"/>
        </w:rPr>
        <w:t>n</w:t>
      </w:r>
      <w:r>
        <w:rPr>
          <w:strike w:val="0"/>
          <w:spacing w:val="-2"/>
        </w:rPr>
        <w:t> </w:t>
      </w:r>
      <w:r>
        <w:rPr>
          <w:strike w:val="0"/>
        </w:rPr>
        <w:t>Major.</w:t>
      </w:r>
    </w:p>
    <w:p>
      <w:pPr>
        <w:pStyle w:val="BodyText"/>
        <w:ind w:left="2320" w:right="875"/>
        <w:jc w:val="both"/>
      </w:pPr>
      <w:r>
        <w:rPr/>
        <w:t>Design process with emphasis on problem resolution for residential and commercial interiors.</w:t>
      </w:r>
    </w:p>
    <w:p>
      <w:pPr>
        <w:pStyle w:val="BodyText"/>
        <w:ind w:left="2320"/>
        <w:jc w:val="both"/>
      </w:pPr>
      <w:r>
        <w:rPr/>
        <w:t>SA: HED 252</w:t>
      </w:r>
    </w:p>
    <w:p>
      <w:pPr>
        <w:pStyle w:val="BodyText"/>
        <w:spacing w:before="1"/>
        <w:ind w:left="2320"/>
        <w:jc w:val="both"/>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pPr>
      <w:r>
        <w:rPr/>
        <w:t>IDES</w:t>
      </w:r>
      <w:r>
        <w:rPr>
          <w:spacing w:val="-2"/>
        </w:rPr>
        <w:t> </w:t>
      </w:r>
      <w:r>
        <w:rPr/>
        <w:t>340</w:t>
        <w:tab/>
        <w:t>Interior Design Specifications and Workroom Practices</w:t>
      </w:r>
    </w:p>
    <w:p>
      <w:pPr>
        <w:pStyle w:val="BodyText"/>
        <w:ind w:left="1600" w:right="566"/>
      </w:pPr>
      <w:r>
        <w:rPr/>
        <w:t>Fall of every year. 3(3-0) </w:t>
      </w:r>
      <w:r>
        <w:rPr>
          <w:strike/>
        </w:rPr>
        <w:t>P</w:t>
      </w:r>
      <w:r>
        <w:rPr>
          <w:strike w:val="0"/>
        </w:rPr>
        <w:t>: </w:t>
      </w:r>
      <w:r>
        <w:rPr>
          <w:strike/>
        </w:rPr>
        <w:t>(IDE</w:t>
      </w:r>
      <w:r>
        <w:rPr>
          <w:strike w:val="0"/>
        </w:rPr>
        <w:t>S </w:t>
      </w:r>
      <w:r>
        <w:rPr>
          <w:strike/>
        </w:rPr>
        <w:t>252</w:t>
      </w:r>
      <w:r>
        <w:rPr>
          <w:strike w:val="0"/>
        </w:rPr>
        <w:t>) a</w:t>
      </w:r>
      <w:r>
        <w:rPr>
          <w:strike/>
        </w:rPr>
        <w:t>n</w:t>
      </w:r>
      <w:r>
        <w:rPr>
          <w:strike w:val="0"/>
        </w:rPr>
        <w:t>d completi</w:t>
      </w:r>
      <w:r>
        <w:rPr>
          <w:strike/>
        </w:rPr>
        <w:t>o</w:t>
      </w:r>
      <w:r>
        <w:rPr>
          <w:strike w:val="0"/>
        </w:rPr>
        <w:t>n </w:t>
      </w:r>
      <w:r>
        <w:rPr>
          <w:strike/>
        </w:rPr>
        <w:t>o</w:t>
      </w:r>
      <w:r>
        <w:rPr>
          <w:strike w:val="0"/>
        </w:rPr>
        <w:t>f Ti</w:t>
      </w:r>
      <w:r>
        <w:rPr>
          <w:strike/>
        </w:rPr>
        <w:t>e</w:t>
      </w:r>
      <w:r>
        <w:rPr>
          <w:strike w:val="0"/>
        </w:rPr>
        <w:t>r I </w:t>
      </w:r>
      <w:r>
        <w:rPr>
          <w:strike/>
        </w:rPr>
        <w:t>writin</w:t>
      </w:r>
      <w:r>
        <w:rPr>
          <w:strike w:val="0"/>
        </w:rPr>
        <w:t>g requirement </w:t>
      </w:r>
      <w:r>
        <w:rPr>
          <w:strike w:val="0"/>
          <w:u w:val="single"/>
        </w:rPr>
        <w:t>P</w:t>
      </w:r>
      <w:r>
        <w:rPr>
          <w:strike w:val="0"/>
        </w:rPr>
        <w:t>: </w:t>
      </w:r>
      <w:r>
        <w:rPr>
          <w:strike w:val="0"/>
          <w:u w:val="single"/>
        </w:rPr>
        <w:t>IDE</w:t>
      </w:r>
      <w:r>
        <w:rPr>
          <w:strike w:val="0"/>
        </w:rPr>
        <w:t>S 142 </w:t>
      </w:r>
      <w:r>
        <w:rPr>
          <w:strike w:val="0"/>
          <w:u w:val="single"/>
        </w:rPr>
        <w:t>an</w:t>
      </w:r>
      <w:r>
        <w:rPr>
          <w:strike w:val="0"/>
        </w:rPr>
        <w:t>d </w:t>
      </w:r>
      <w:r>
        <w:rPr>
          <w:strike w:val="0"/>
          <w:u w:val="single"/>
        </w:rPr>
        <w:t>IDE</w:t>
      </w:r>
      <w:r>
        <w:rPr>
          <w:strike w:val="0"/>
        </w:rPr>
        <w:t>S 240 R: Approval of department.</w:t>
      </w:r>
    </w:p>
    <w:p>
      <w:pPr>
        <w:pStyle w:val="BodyText"/>
        <w:ind w:left="2319" w:right="837"/>
      </w:pPr>
      <w:r>
        <w:rPr/>
        <w:t>Specifications and workroom practices used for fabrication and installation of design solutions for interior spaces.</w:t>
      </w:r>
    </w:p>
    <w:p>
      <w:pPr>
        <w:pStyle w:val="BodyText"/>
        <w:ind w:left="2319"/>
      </w:pPr>
      <w:r>
        <w:rPr/>
        <w:t>SA: HED 340</w:t>
      </w:r>
    </w:p>
    <w:p>
      <w:pPr>
        <w:pStyle w:val="BodyText"/>
        <w:ind w:left="2319"/>
      </w:pPr>
      <w:r>
        <w:rPr>
          <w:strike/>
        </w:rPr>
        <w:t>Effectiv</w:t>
      </w:r>
      <w:r>
        <w:rPr>
          <w:strike w:val="0"/>
        </w:rPr>
        <w:t>e Spring 2020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99" w:val="left" w:leader="none"/>
        </w:tabs>
        <w:spacing w:line="207" w:lineRule="exact" w:before="94"/>
        <w:ind w:left="160"/>
      </w:pPr>
      <w:r>
        <w:rPr/>
        <w:t>IDES</w:t>
      </w:r>
      <w:r>
        <w:rPr>
          <w:spacing w:val="-2"/>
        </w:rPr>
        <w:t> </w:t>
      </w:r>
      <w:r>
        <w:rPr/>
        <w:t>342</w:t>
        <w:tab/>
        <w:t>Interior Design: Human Dimensions</w:t>
      </w:r>
    </w:p>
    <w:p>
      <w:pPr>
        <w:pStyle w:val="BodyText"/>
        <w:ind w:left="1600" w:right="449"/>
      </w:pPr>
      <w:r>
        <w:rPr/>
        <w:t>Fall of every year. 3(2-2) </w:t>
      </w:r>
      <w:r>
        <w:rPr>
          <w:strike/>
        </w:rPr>
        <w:t>P</w:t>
      </w:r>
      <w:r>
        <w:rPr>
          <w:strike w:val="0"/>
        </w:rPr>
        <w:t>: </w:t>
      </w:r>
      <w:r>
        <w:rPr>
          <w:strike/>
        </w:rPr>
        <w:t>IDE</w:t>
      </w:r>
      <w:r>
        <w:rPr>
          <w:strike w:val="0"/>
        </w:rPr>
        <w:t>S 252 </w:t>
      </w:r>
      <w:r>
        <w:rPr>
          <w:strike w:val="0"/>
          <w:u w:val="single"/>
        </w:rPr>
        <w:t>P</w:t>
      </w:r>
      <w:r>
        <w:rPr>
          <w:strike w:val="0"/>
        </w:rPr>
        <w:t>: </w:t>
      </w:r>
      <w:r>
        <w:rPr>
          <w:strike w:val="0"/>
          <w:u w:val="single"/>
        </w:rPr>
        <w:t>IDE</w:t>
      </w:r>
      <w:r>
        <w:rPr>
          <w:strike w:val="0"/>
        </w:rPr>
        <w:t>S </w:t>
      </w:r>
      <w:r>
        <w:rPr>
          <w:strike w:val="0"/>
          <w:u w:val="single"/>
        </w:rPr>
        <w:t>25</w:t>
      </w:r>
      <w:r>
        <w:rPr>
          <w:strike w:val="0"/>
        </w:rPr>
        <w:t>2 and IDES 250 </w:t>
      </w:r>
      <w:r>
        <w:rPr>
          <w:strike/>
        </w:rPr>
        <w:t>R</w:t>
      </w:r>
      <w:r>
        <w:rPr>
          <w:strike w:val="0"/>
        </w:rPr>
        <w:t>: Appr</w:t>
      </w:r>
      <w:r>
        <w:rPr>
          <w:strike/>
        </w:rPr>
        <w:t>ova</w:t>
      </w:r>
      <w:r>
        <w:rPr>
          <w:strike w:val="0"/>
        </w:rPr>
        <w:t>l </w:t>
      </w:r>
      <w:r>
        <w:rPr>
          <w:strike/>
        </w:rPr>
        <w:t>o</w:t>
      </w:r>
      <w:r>
        <w:rPr>
          <w:strike w:val="0"/>
        </w:rPr>
        <w:t>f department. </w:t>
      </w:r>
      <w:r>
        <w:rPr>
          <w:strike w:val="0"/>
          <w:u w:val="double"/>
        </w:rPr>
        <w:t>R:</w:t>
      </w:r>
      <w:r>
        <w:rPr>
          <w:strike w:val="0"/>
        </w:rPr>
        <w:t> </w:t>
      </w:r>
      <w:r>
        <w:rPr>
          <w:strike w:val="0"/>
          <w:u w:val="single"/>
        </w:rPr>
        <w:t>Ope</w:t>
      </w:r>
      <w:r>
        <w:rPr>
          <w:strike w:val="0"/>
        </w:rPr>
        <w:t>n </w:t>
      </w:r>
      <w:r>
        <w:rPr>
          <w:strike w:val="0"/>
          <w:u w:val="single"/>
        </w:rPr>
        <w:t>t</w:t>
      </w:r>
      <w:r>
        <w:rPr>
          <w:strike w:val="0"/>
        </w:rPr>
        <w:t>o stude</w:t>
      </w:r>
      <w:r>
        <w:rPr>
          <w:strike w:val="0"/>
          <w:u w:val="single"/>
        </w:rPr>
        <w:t>nt</w:t>
      </w:r>
      <w:r>
        <w:rPr>
          <w:strike w:val="0"/>
        </w:rPr>
        <w:t>s </w:t>
      </w:r>
      <w:r>
        <w:rPr>
          <w:strike w:val="0"/>
          <w:u w:val="single"/>
        </w:rPr>
        <w:t>i</w:t>
      </w:r>
      <w:r>
        <w:rPr>
          <w:strike w:val="0"/>
        </w:rPr>
        <w:t>n </w:t>
      </w:r>
      <w:r>
        <w:rPr>
          <w:strike w:val="0"/>
          <w:u w:val="single"/>
        </w:rPr>
        <w:t>th</w:t>
      </w:r>
      <w:r>
        <w:rPr>
          <w:strike w:val="0"/>
        </w:rPr>
        <w:t>e Interi</w:t>
      </w:r>
      <w:r>
        <w:rPr>
          <w:strike w:val="0"/>
          <w:u w:val="single"/>
        </w:rPr>
        <w:t>o</w:t>
      </w:r>
      <w:r>
        <w:rPr>
          <w:strike w:val="0"/>
        </w:rPr>
        <w:t>r Design Major.</w:t>
      </w:r>
    </w:p>
    <w:p>
      <w:pPr>
        <w:pStyle w:val="BodyText"/>
        <w:ind w:left="2320" w:right="496"/>
      </w:pPr>
      <w:r>
        <w:rPr/>
        <w:t>Human dimensions as determining factors in designing human environments. Standards and concepts of universal fit.</w:t>
      </w:r>
    </w:p>
    <w:p>
      <w:pPr>
        <w:pStyle w:val="BodyText"/>
        <w:ind w:left="2320"/>
      </w:pPr>
      <w:r>
        <w:rPr/>
        <w:t>SA: HED 342</w:t>
      </w:r>
    </w:p>
    <w:p>
      <w:pPr>
        <w:pStyle w:val="BodyTex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99" w:val="left" w:leader="none"/>
        </w:tabs>
        <w:spacing w:line="207" w:lineRule="exact" w:before="94"/>
        <w:ind w:left="160"/>
      </w:pPr>
      <w:r>
        <w:rPr/>
        <w:t>IDES</w:t>
      </w:r>
      <w:r>
        <w:rPr>
          <w:spacing w:val="-2"/>
        </w:rPr>
        <w:t> </w:t>
      </w:r>
      <w:r>
        <w:rPr/>
        <w:t>343</w:t>
        <w:tab/>
        <w:t>Interior Design Presentation and Media</w:t>
      </w:r>
    </w:p>
    <w:p>
      <w:pPr>
        <w:pStyle w:val="BodyText"/>
        <w:ind w:left="1600" w:right="525"/>
      </w:pPr>
      <w:r>
        <w:rPr/>
        <w:t>Fall of every year. 3(0-6) </w:t>
      </w:r>
      <w:r>
        <w:rPr>
          <w:strike/>
        </w:rPr>
        <w:t>P</w:t>
      </w:r>
      <w:r>
        <w:rPr>
          <w:strike w:val="0"/>
        </w:rPr>
        <w:t>: </w:t>
      </w:r>
      <w:r>
        <w:rPr>
          <w:strike/>
        </w:rPr>
        <w:t>IDE</w:t>
      </w:r>
      <w:r>
        <w:rPr>
          <w:strike w:val="0"/>
        </w:rPr>
        <w:t>S 252 </w:t>
      </w:r>
      <w:r>
        <w:rPr>
          <w:strike w:val="0"/>
          <w:u w:val="single"/>
        </w:rPr>
        <w:t>P</w:t>
      </w:r>
      <w:r>
        <w:rPr>
          <w:strike w:val="0"/>
        </w:rPr>
        <w:t>: </w:t>
      </w:r>
      <w:r>
        <w:rPr>
          <w:strike w:val="0"/>
          <w:u w:val="single"/>
        </w:rPr>
        <w:t>IDE</w:t>
      </w:r>
      <w:r>
        <w:rPr>
          <w:strike w:val="0"/>
        </w:rPr>
        <w:t>S </w:t>
      </w:r>
      <w:r>
        <w:rPr>
          <w:strike w:val="0"/>
          <w:u w:val="single"/>
        </w:rPr>
        <w:t>14</w:t>
      </w:r>
      <w:r>
        <w:rPr>
          <w:strike w:val="0"/>
        </w:rPr>
        <w:t>2 and IDES 240 </w:t>
      </w:r>
      <w:r>
        <w:rPr>
          <w:strike/>
        </w:rPr>
        <w:t>R</w:t>
      </w:r>
      <w:r>
        <w:rPr>
          <w:strike w:val="0"/>
        </w:rPr>
        <w:t>: </w:t>
      </w:r>
      <w:r>
        <w:rPr>
          <w:strike/>
        </w:rPr>
        <w:t>Ope</w:t>
      </w:r>
      <w:r>
        <w:rPr>
          <w:strike w:val="0"/>
        </w:rPr>
        <w:t>n </w:t>
      </w:r>
      <w:r>
        <w:rPr>
          <w:strike/>
        </w:rPr>
        <w:t>t</w:t>
      </w:r>
      <w:r>
        <w:rPr>
          <w:strike w:val="0"/>
        </w:rPr>
        <w:t>o </w:t>
      </w:r>
      <w:r>
        <w:rPr>
          <w:strike/>
        </w:rPr>
        <w:t>junior</w:t>
      </w:r>
      <w:r>
        <w:rPr>
          <w:strike w:val="0"/>
        </w:rPr>
        <w:t>s a</w:t>
      </w:r>
      <w:r>
        <w:rPr>
          <w:strike/>
        </w:rPr>
        <w:t>n</w:t>
      </w:r>
      <w:r>
        <w:rPr>
          <w:strike w:val="0"/>
        </w:rPr>
        <w:t>d open to </w:t>
      </w:r>
      <w:r>
        <w:rPr>
          <w:strike/>
        </w:rPr>
        <w:t>senior</w:t>
      </w:r>
      <w:r>
        <w:rPr>
          <w:strike w:val="0"/>
        </w:rPr>
        <w:t>s in </w:t>
      </w:r>
      <w:r>
        <w:rPr>
          <w:strike/>
        </w:rPr>
        <w:t>th</w:t>
      </w:r>
      <w:r>
        <w:rPr>
          <w:strike w:val="0"/>
        </w:rPr>
        <w:t>e </w:t>
      </w:r>
      <w:r>
        <w:rPr>
          <w:strike/>
        </w:rPr>
        <w:t>Interio</w:t>
      </w:r>
      <w:r>
        <w:rPr>
          <w:strike w:val="0"/>
        </w:rPr>
        <w:t>r Design </w:t>
      </w:r>
      <w:r>
        <w:rPr>
          <w:strike/>
        </w:rPr>
        <w:t>Major</w:t>
      </w:r>
      <w:r>
        <w:rPr>
          <w:strike w:val="0"/>
        </w:rPr>
        <w:t>. Approv</w:t>
      </w:r>
      <w:r>
        <w:rPr>
          <w:strike/>
        </w:rPr>
        <w:t>a</w:t>
      </w:r>
      <w:r>
        <w:rPr>
          <w:strike w:val="0"/>
        </w:rPr>
        <w:t>l </w:t>
      </w:r>
      <w:r>
        <w:rPr>
          <w:strike/>
        </w:rPr>
        <w:t>o</w:t>
      </w:r>
      <w:r>
        <w:rPr>
          <w:strike w:val="0"/>
        </w:rPr>
        <w:t>f department. </w:t>
      </w:r>
      <w:r>
        <w:rPr>
          <w:strike w:val="0"/>
          <w:u w:val="single"/>
        </w:rPr>
        <w:t>R</w:t>
      </w:r>
      <w:r>
        <w:rPr>
          <w:strike w:val="0"/>
        </w:rPr>
        <w:t>: </w:t>
      </w:r>
      <w:r>
        <w:rPr>
          <w:strike w:val="0"/>
          <w:u w:val="single"/>
        </w:rPr>
        <w:t>Approva</w:t>
      </w:r>
      <w:r>
        <w:rPr>
          <w:strike w:val="0"/>
        </w:rPr>
        <w:t>l </w:t>
      </w:r>
      <w:r>
        <w:rPr>
          <w:strike w:val="0"/>
          <w:u w:val="single"/>
        </w:rPr>
        <w:t>o</w:t>
      </w:r>
      <w:r>
        <w:rPr>
          <w:strike w:val="0"/>
        </w:rPr>
        <w:t>f department.</w:t>
      </w:r>
    </w:p>
    <w:p>
      <w:pPr>
        <w:pStyle w:val="BodyText"/>
        <w:ind w:left="2320" w:right="1266"/>
      </w:pPr>
      <w:r>
        <w:rPr/>
        <w:t>Design communication through two- and three-dimensional drawings in media. Presentation procedures and techniques.</w:t>
      </w:r>
    </w:p>
    <w:p>
      <w:pPr>
        <w:pStyle w:val="BodyText"/>
        <w:ind w:left="2320"/>
      </w:pPr>
      <w:r>
        <w:rPr/>
        <w:t>SA: HED 242, HED 343</w:t>
      </w:r>
    </w:p>
    <w:p>
      <w:pPr>
        <w:pStyle w:val="BodyTex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line="207" w:lineRule="exact" w:before="94"/>
        <w:ind w:left="160"/>
      </w:pPr>
      <w:r>
        <w:rPr/>
        <w:t>IDES</w:t>
      </w:r>
      <w:r>
        <w:rPr>
          <w:spacing w:val="-2"/>
        </w:rPr>
        <w:t> </w:t>
      </w:r>
      <w:r>
        <w:rPr/>
        <w:t>344</w:t>
        <w:tab/>
        <w:t>History of Interior Design: Ancient Through</w:t>
      </w:r>
      <w:r>
        <w:rPr>
          <w:spacing w:val="-2"/>
        </w:rPr>
        <w:t> </w:t>
      </w:r>
      <w:r>
        <w:rPr/>
        <w:t>Rococo</w:t>
      </w:r>
    </w:p>
    <w:p>
      <w:pPr>
        <w:pStyle w:val="BodyText"/>
        <w:ind w:left="1600" w:right="449"/>
      </w:pPr>
      <w:r>
        <w:rPr/>
        <w:t>Fall of every year. 3(3-0) </w:t>
      </w:r>
      <w:r>
        <w:rPr>
          <w:strike/>
        </w:rPr>
        <w:t>R</w:t>
      </w:r>
      <w:r>
        <w:rPr>
          <w:strike w:val="0"/>
        </w:rPr>
        <w:t>: </w:t>
      </w:r>
      <w:r>
        <w:rPr>
          <w:strike/>
        </w:rPr>
        <w:t>No</w:t>
      </w:r>
      <w:r>
        <w:rPr>
          <w:strike w:val="0"/>
        </w:rPr>
        <w:t>t </w:t>
      </w:r>
      <w:r>
        <w:rPr>
          <w:strike/>
        </w:rPr>
        <w:t>ope</w:t>
      </w:r>
      <w:r>
        <w:rPr>
          <w:strike w:val="0"/>
        </w:rPr>
        <w:t>n </w:t>
      </w:r>
      <w:r>
        <w:rPr>
          <w:strike/>
        </w:rPr>
        <w:t>t</w:t>
      </w:r>
      <w:r>
        <w:rPr>
          <w:strike w:val="0"/>
        </w:rPr>
        <w:t>o freshmen.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Department </w:t>
      </w:r>
      <w:r>
        <w:rPr>
          <w:strike w:val="0"/>
          <w:u w:val="single"/>
        </w:rPr>
        <w:t>o</w:t>
      </w:r>
      <w:r>
        <w:rPr>
          <w:strike w:val="0"/>
        </w:rPr>
        <w:t>f Art, </w:t>
      </w:r>
      <w:r>
        <w:rPr>
          <w:strike w:val="0"/>
          <w:u w:val="single"/>
        </w:rPr>
        <w:t>Ar</w:t>
      </w:r>
      <w:r>
        <w:rPr>
          <w:strike w:val="0"/>
        </w:rPr>
        <w:t>t </w:t>
      </w:r>
      <w:r>
        <w:rPr>
          <w:strike w:val="0"/>
          <w:u w:val="single"/>
        </w:rPr>
        <w:t>History</w:t>
      </w:r>
      <w:r>
        <w:rPr>
          <w:strike w:val="0"/>
        </w:rPr>
        <w:t>, </w:t>
      </w:r>
      <w:r>
        <w:rPr>
          <w:strike w:val="0"/>
          <w:u w:val="single"/>
        </w:rPr>
        <w:t>an</w:t>
      </w:r>
      <w:r>
        <w:rPr>
          <w:strike w:val="0"/>
        </w:rPr>
        <w:t>d Design </w:t>
      </w:r>
      <w:r>
        <w:rPr>
          <w:strike w:val="0"/>
          <w:u w:val="single"/>
        </w:rPr>
        <w:t>o</w:t>
      </w:r>
      <w:r>
        <w:rPr>
          <w:strike w:val="0"/>
        </w:rPr>
        <w:t>r </w:t>
      </w:r>
      <w:r>
        <w:rPr>
          <w:strike w:val="0"/>
          <w:u w:val="single"/>
        </w:rPr>
        <w:t>i</w:t>
      </w:r>
      <w:r>
        <w:rPr>
          <w:strike w:val="0"/>
        </w:rPr>
        <w:t>n t</w:t>
      </w:r>
      <w:r>
        <w:rPr>
          <w:strike w:val="0"/>
          <w:u w:val="single"/>
        </w:rPr>
        <w:t>h</w:t>
      </w:r>
      <w:r>
        <w:rPr>
          <w:strike w:val="0"/>
        </w:rPr>
        <w:t>e Scho</w:t>
      </w:r>
      <w:r>
        <w:rPr>
          <w:strike w:val="0"/>
          <w:u w:val="single"/>
        </w:rPr>
        <w:t>o</w:t>
      </w:r>
      <w:r>
        <w:rPr>
          <w:strike w:val="0"/>
        </w:rPr>
        <w:t>l </w:t>
      </w:r>
      <w:r>
        <w:rPr>
          <w:strike w:val="0"/>
          <w:u w:val="single"/>
        </w:rPr>
        <w:t>o</w:t>
      </w:r>
      <w:r>
        <w:rPr>
          <w:strike w:val="0"/>
        </w:rPr>
        <w:t>f Planni</w:t>
      </w:r>
      <w:r>
        <w:rPr>
          <w:strike w:val="0"/>
          <w:u w:val="single"/>
        </w:rPr>
        <w:t>ng</w:t>
      </w:r>
      <w:r>
        <w:rPr>
          <w:strike w:val="0"/>
        </w:rPr>
        <w:t>, Desi</w:t>
      </w:r>
      <w:r>
        <w:rPr>
          <w:strike w:val="0"/>
          <w:u w:val="single"/>
        </w:rPr>
        <w:t>g</w:t>
      </w:r>
      <w:r>
        <w:rPr>
          <w:strike w:val="0"/>
        </w:rPr>
        <w:t>n </w:t>
      </w:r>
      <w:r>
        <w:rPr>
          <w:strike w:val="0"/>
          <w:u w:val="single"/>
        </w:rPr>
        <w:t>an</w:t>
      </w:r>
      <w:r>
        <w:rPr>
          <w:strike w:val="0"/>
        </w:rPr>
        <w:t>d Constructi</w:t>
      </w:r>
      <w:r>
        <w:rPr>
          <w:strike w:val="0"/>
          <w:u w:val="single"/>
        </w:rPr>
        <w:t>o</w:t>
      </w:r>
      <w:r>
        <w:rPr>
          <w:strike w:val="0"/>
        </w:rPr>
        <w:t>n </w:t>
      </w:r>
      <w:r>
        <w:rPr>
          <w:strike w:val="0"/>
          <w:u w:val="single"/>
        </w:rPr>
        <w:t>o</w:t>
      </w:r>
      <w:r>
        <w:rPr>
          <w:strike w:val="0"/>
        </w:rPr>
        <w:t>r </w:t>
      </w:r>
      <w:r>
        <w:rPr>
          <w:strike w:val="0"/>
          <w:u w:val="single"/>
        </w:rPr>
        <w:t>i</w:t>
      </w:r>
      <w:r>
        <w:rPr>
          <w:strike w:val="0"/>
        </w:rPr>
        <w:t>n </w:t>
      </w:r>
      <w:r>
        <w:rPr>
          <w:strike w:val="0"/>
          <w:u w:val="single"/>
        </w:rPr>
        <w:t>th</w:t>
      </w:r>
      <w:r>
        <w:rPr>
          <w:strike w:val="0"/>
        </w:rPr>
        <w:t>e Cities: </w:t>
      </w:r>
      <w:r>
        <w:rPr>
          <w:strike w:val="0"/>
          <w:u w:val="double"/>
        </w:rPr>
        <w:t>Environm</w:t>
      </w:r>
      <w:r>
        <w:rPr>
          <w:strike w:val="0"/>
          <w:u w:val="single"/>
        </w:rPr>
        <w:t>ent</w:t>
      </w:r>
      <w:r>
        <w:rPr>
          <w:strike w:val="0"/>
        </w:rPr>
        <w:t>, Design and So</w:t>
      </w:r>
      <w:r>
        <w:rPr>
          <w:strike w:val="0"/>
          <w:u w:val="single"/>
        </w:rPr>
        <w:t>ciet</w:t>
      </w:r>
      <w:r>
        <w:rPr>
          <w:strike w:val="0"/>
        </w:rPr>
        <w:t>y </w:t>
      </w:r>
      <w:r>
        <w:rPr>
          <w:strike w:val="0"/>
          <w:u w:val="single"/>
        </w:rPr>
        <w:t>Mino</w:t>
      </w:r>
      <w:r>
        <w:rPr>
          <w:strike w:val="0"/>
        </w:rPr>
        <w:t>r </w:t>
      </w:r>
      <w:r>
        <w:rPr>
          <w:strike w:val="0"/>
          <w:u w:val="single"/>
        </w:rPr>
        <w:t>o</w:t>
      </w:r>
      <w:r>
        <w:rPr>
          <w:strike w:val="0"/>
        </w:rPr>
        <w:t>r appr</w:t>
      </w:r>
      <w:r>
        <w:rPr>
          <w:strike w:val="0"/>
          <w:u w:val="single"/>
        </w:rPr>
        <w:t>ova</w:t>
      </w:r>
      <w:r>
        <w:rPr>
          <w:strike w:val="0"/>
        </w:rPr>
        <w:t>l </w:t>
      </w:r>
      <w:r>
        <w:rPr>
          <w:strike w:val="0"/>
          <w:u w:val="single"/>
        </w:rPr>
        <w:t>o</w:t>
      </w:r>
      <w:r>
        <w:rPr>
          <w:strike w:val="0"/>
        </w:rPr>
        <w:t>f department.</w:t>
      </w:r>
    </w:p>
    <w:p>
      <w:pPr>
        <w:pStyle w:val="BodyText"/>
        <w:ind w:left="2320" w:right="666"/>
      </w:pPr>
      <w:r>
        <w:rPr/>
        <w:t>Historical development of furniture, textiles, and other decorative arts in interior design and architecture.</w:t>
      </w:r>
    </w:p>
    <w:p>
      <w:pPr>
        <w:pStyle w:val="BodyText"/>
        <w:ind w:left="2320"/>
      </w:pPr>
      <w:r>
        <w:rPr/>
        <w:t>SA: HED 344</w:t>
      </w:r>
    </w:p>
    <w:p>
      <w:pPr>
        <w:pStyle w:val="BodyTex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w:t>
      </w:r>
      <w:r>
        <w:rPr>
          <w:strike w:val="0"/>
          <w:spacing w:val="-28"/>
        </w:rPr>
        <w:t> </w:t>
      </w:r>
      <w:r>
        <w:rPr>
          <w:strike w:val="0"/>
        </w:rPr>
        <w:t>2022</w:t>
      </w:r>
    </w:p>
    <w:p>
      <w:pPr>
        <w:pStyle w:val="BodyText"/>
        <w:spacing w:before="9"/>
        <w:rPr>
          <w:sz w:val="9"/>
        </w:rPr>
      </w:pPr>
    </w:p>
    <w:p>
      <w:pPr>
        <w:pStyle w:val="BodyText"/>
        <w:tabs>
          <w:tab w:pos="1600" w:val="left" w:leader="none"/>
        </w:tabs>
        <w:spacing w:line="207" w:lineRule="exact" w:before="94"/>
        <w:ind w:left="160"/>
      </w:pPr>
      <w:r>
        <w:rPr/>
        <w:t>IDES</w:t>
      </w:r>
      <w:r>
        <w:rPr>
          <w:spacing w:val="-2"/>
        </w:rPr>
        <w:t> </w:t>
      </w:r>
      <w:r>
        <w:rPr/>
        <w:t>350</w:t>
        <w:tab/>
        <w:t>Interior Design Lighting and Environmental</w:t>
      </w:r>
      <w:r>
        <w:rPr>
          <w:spacing w:val="-31"/>
        </w:rPr>
        <w:t> </w:t>
      </w:r>
      <w:r>
        <w:rPr/>
        <w:t>Systems</w:t>
      </w:r>
    </w:p>
    <w:p>
      <w:pPr>
        <w:pStyle w:val="BodyText"/>
        <w:ind w:left="1600" w:right="496"/>
      </w:pPr>
      <w:r>
        <w:rPr>
          <w:u w:val="double"/>
        </w:rPr>
        <w:t>Fa</w:t>
      </w:r>
      <w:r>
        <w:rPr>
          <w:u w:val="single"/>
        </w:rPr>
        <w:t>l</w:t>
      </w:r>
      <w:r>
        <w:rPr/>
        <w:t>l </w:t>
      </w:r>
      <w:r>
        <w:rPr>
          <w:u w:val="single"/>
        </w:rPr>
        <w:t>o</w:t>
      </w:r>
      <w:r>
        <w:rPr/>
        <w:t>f </w:t>
      </w:r>
      <w:r>
        <w:rPr>
          <w:u w:val="single"/>
        </w:rPr>
        <w:t>ever</w:t>
      </w:r>
      <w:r>
        <w:rPr/>
        <w:t>y year. </w:t>
      </w:r>
      <w:r>
        <w:rPr>
          <w:strike/>
        </w:rPr>
        <w:t>Sprin</w:t>
      </w:r>
      <w:r>
        <w:rPr>
          <w:strike w:val="0"/>
        </w:rPr>
        <w:t>g </w:t>
      </w:r>
      <w:r>
        <w:rPr>
          <w:strike/>
        </w:rPr>
        <w:t>o</w:t>
      </w:r>
      <w:r>
        <w:rPr>
          <w:strike w:val="0"/>
        </w:rPr>
        <w:t>f ev</w:t>
      </w:r>
      <w:r>
        <w:rPr>
          <w:strike/>
        </w:rPr>
        <w:t>er</w:t>
      </w:r>
      <w:r>
        <w:rPr>
          <w:strike w:val="0"/>
        </w:rPr>
        <w:t>y year. 3(2-2) </w:t>
      </w:r>
      <w:r>
        <w:rPr>
          <w:strike/>
        </w:rPr>
        <w:t>P</w:t>
      </w:r>
      <w:r>
        <w:rPr>
          <w:strike w:val="0"/>
        </w:rPr>
        <w:t>: </w:t>
      </w:r>
      <w:r>
        <w:rPr>
          <w:strike/>
        </w:rPr>
        <w:t>IDE</w:t>
      </w:r>
      <w:r>
        <w:rPr>
          <w:strike w:val="0"/>
        </w:rPr>
        <w:t>S </w:t>
      </w:r>
      <w:r>
        <w:rPr>
          <w:strike/>
        </w:rPr>
        <w:t>34</w:t>
      </w:r>
      <w:r>
        <w:rPr>
          <w:strike w:val="0"/>
        </w:rPr>
        <w:t>0 </w:t>
      </w:r>
      <w:r>
        <w:rPr>
          <w:strike/>
        </w:rPr>
        <w:t>an</w:t>
      </w:r>
      <w:r>
        <w:rPr>
          <w:strike w:val="0"/>
        </w:rPr>
        <w:t>d </w:t>
      </w:r>
      <w:r>
        <w:rPr>
          <w:strike/>
        </w:rPr>
        <w:t>IDE</w:t>
      </w:r>
      <w:r>
        <w:rPr>
          <w:strike w:val="0"/>
        </w:rPr>
        <w:t>S 342 </w:t>
      </w:r>
      <w:r>
        <w:rPr>
          <w:strike/>
        </w:rPr>
        <w:t>an</w:t>
      </w:r>
      <w:r>
        <w:rPr>
          <w:strike w:val="0"/>
        </w:rPr>
        <w:t>d </w:t>
      </w:r>
      <w:r>
        <w:rPr>
          <w:strike/>
        </w:rPr>
        <w:t>IDE</w:t>
      </w:r>
      <w:r>
        <w:rPr>
          <w:strike w:val="0"/>
        </w:rPr>
        <w:t>S 343 </w:t>
      </w:r>
      <w:r>
        <w:rPr>
          <w:strike w:val="0"/>
          <w:u w:val="single"/>
        </w:rPr>
        <w:t>P</w:t>
      </w:r>
      <w:r>
        <w:rPr>
          <w:strike w:val="0"/>
        </w:rPr>
        <w:t>: IDES </w:t>
      </w:r>
      <w:r>
        <w:rPr>
          <w:strike w:val="0"/>
          <w:u w:val="single"/>
        </w:rPr>
        <w:t>25</w:t>
      </w:r>
      <w:r>
        <w:rPr>
          <w:strike w:val="0"/>
        </w:rPr>
        <w:t>0 a</w:t>
      </w:r>
      <w:r>
        <w:rPr>
          <w:strike w:val="0"/>
          <w:u w:val="single"/>
        </w:rPr>
        <w:t>n</w:t>
      </w:r>
      <w:r>
        <w:rPr>
          <w:strike w:val="0"/>
        </w:rPr>
        <w:t>d </w:t>
      </w:r>
      <w:r>
        <w:rPr>
          <w:strike w:val="0"/>
          <w:u w:val="single"/>
        </w:rPr>
        <w:t>IDE</w:t>
      </w:r>
      <w:r>
        <w:rPr>
          <w:strike w:val="0"/>
        </w:rPr>
        <w:t>S 252 </w:t>
      </w:r>
      <w:r>
        <w:rPr>
          <w:strike/>
        </w:rPr>
        <w:t>R</w:t>
      </w:r>
      <w:r>
        <w:rPr>
          <w:strike w:val="0"/>
        </w:rPr>
        <w:t>: Approv</w:t>
      </w:r>
      <w:r>
        <w:rPr>
          <w:strike/>
        </w:rPr>
        <w:t>a</w:t>
      </w:r>
      <w:r>
        <w:rPr>
          <w:strike w:val="0"/>
        </w:rPr>
        <w:t>l </w:t>
      </w:r>
      <w:r>
        <w:rPr>
          <w:strike/>
        </w:rPr>
        <w:t>o</w:t>
      </w:r>
      <w:r>
        <w:rPr>
          <w:strike w:val="0"/>
        </w:rPr>
        <w:t>f department. </w:t>
      </w:r>
      <w:r>
        <w:rPr>
          <w:strike w:val="0"/>
          <w:u w:val="single"/>
        </w:rPr>
        <w:t>R</w:t>
      </w:r>
      <w:r>
        <w:rPr>
          <w:strike w:val="0"/>
        </w:rPr>
        <w:t>: O</w:t>
      </w:r>
      <w:r>
        <w:rPr>
          <w:strike w:val="0"/>
          <w:u w:val="single"/>
        </w:rPr>
        <w:t>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the </w:t>
      </w:r>
      <w:r>
        <w:rPr>
          <w:strike w:val="0"/>
          <w:u w:val="single"/>
        </w:rPr>
        <w:t>Interio</w:t>
      </w:r>
      <w:r>
        <w:rPr>
          <w:strike w:val="0"/>
        </w:rPr>
        <w:t>r Desi</w:t>
      </w:r>
      <w:r>
        <w:rPr>
          <w:strike w:val="0"/>
          <w:u w:val="single"/>
        </w:rPr>
        <w:t>g</w:t>
      </w:r>
      <w:r>
        <w:rPr>
          <w:strike w:val="0"/>
        </w:rPr>
        <w:t>n Major.</w:t>
      </w:r>
    </w:p>
    <w:p>
      <w:pPr>
        <w:pStyle w:val="BodyText"/>
        <w:ind w:left="2320"/>
      </w:pPr>
      <w:r>
        <w:rPr/>
        <w:t>Lighting and environmental systems including lighting, ventilation, acoustics, heating and cooling. Integration of lighting and environmental systems with interior space.</w:t>
      </w:r>
    </w:p>
    <w:p>
      <w:pPr>
        <w:pStyle w:val="BodyText"/>
        <w:ind w:left="2320"/>
      </w:pPr>
      <w:r>
        <w:rPr/>
        <w:t>SA: HED 350</w:t>
      </w:r>
    </w:p>
    <w:p>
      <w:pPr>
        <w:pStyle w:val="BodyText"/>
        <w:spacing w:before="1"/>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IDES</w:t>
      </w:r>
      <w:r>
        <w:rPr>
          <w:spacing w:val="-2"/>
        </w:rPr>
        <w:t> </w:t>
      </w:r>
      <w:r>
        <w:rPr/>
        <w:t>352</w:t>
        <w:tab/>
        <w:t>Interior Design Synthesis II</w:t>
      </w:r>
    </w:p>
    <w:p>
      <w:pPr>
        <w:pStyle w:val="BodyText"/>
        <w:ind w:left="1600" w:right="455"/>
      </w:pPr>
      <w:r>
        <w:rPr/>
        <w:t>Spring of every year. 4(1-6) </w:t>
      </w:r>
      <w:r>
        <w:rPr>
          <w:strike/>
        </w:rPr>
        <w:t>P</w:t>
      </w:r>
      <w:r>
        <w:rPr>
          <w:strike w:val="0"/>
        </w:rPr>
        <w:t>: </w:t>
      </w:r>
      <w:r>
        <w:rPr>
          <w:strike/>
        </w:rPr>
        <w:t>IDE</w:t>
      </w:r>
      <w:r>
        <w:rPr>
          <w:strike w:val="0"/>
        </w:rPr>
        <w:t>S </w:t>
      </w:r>
      <w:r>
        <w:rPr>
          <w:strike/>
        </w:rPr>
        <w:t>34</w:t>
      </w:r>
      <w:r>
        <w:rPr>
          <w:strike w:val="0"/>
        </w:rPr>
        <w:t>0 and </w:t>
      </w:r>
      <w:r>
        <w:rPr>
          <w:strike/>
        </w:rPr>
        <w:t>IDE</w:t>
      </w:r>
      <w:r>
        <w:rPr>
          <w:strike w:val="0"/>
        </w:rPr>
        <w:t>S </w:t>
      </w:r>
      <w:r>
        <w:rPr>
          <w:strike/>
        </w:rPr>
        <w:t>34</w:t>
      </w:r>
      <w:r>
        <w:rPr>
          <w:strike w:val="0"/>
        </w:rPr>
        <w:t>2 and </w:t>
      </w:r>
      <w:r>
        <w:rPr>
          <w:strike/>
        </w:rPr>
        <w:t>IDE</w:t>
      </w:r>
      <w:r>
        <w:rPr>
          <w:strike w:val="0"/>
        </w:rPr>
        <w:t>S 343 </w:t>
      </w:r>
      <w:r>
        <w:rPr>
          <w:strike w:val="0"/>
          <w:u w:val="single"/>
        </w:rPr>
        <w:t>P</w:t>
      </w:r>
      <w:r>
        <w:rPr>
          <w:strike w:val="0"/>
        </w:rPr>
        <w:t>: </w:t>
      </w:r>
      <w:r>
        <w:rPr>
          <w:strike w:val="0"/>
          <w:u w:val="single"/>
        </w:rPr>
        <w:t>IDE</w:t>
      </w:r>
      <w:r>
        <w:rPr>
          <w:strike w:val="0"/>
        </w:rPr>
        <w:t>S </w:t>
      </w:r>
      <w:r>
        <w:rPr>
          <w:strike w:val="0"/>
          <w:u w:val="single"/>
        </w:rPr>
        <w:t>34</w:t>
      </w:r>
      <w:r>
        <w:rPr>
          <w:strike w:val="0"/>
        </w:rPr>
        <w:t>2 and ID</w:t>
      </w:r>
      <w:r>
        <w:rPr>
          <w:strike w:val="0"/>
          <w:u w:val="single"/>
        </w:rPr>
        <w:t>E</w:t>
      </w:r>
      <w:r>
        <w:rPr>
          <w:strike w:val="0"/>
        </w:rPr>
        <w:t>S 350 </w:t>
      </w:r>
      <w:r>
        <w:rPr>
          <w:strike/>
        </w:rPr>
        <w:t>R</w:t>
      </w:r>
      <w:r>
        <w:rPr>
          <w:strike w:val="0"/>
        </w:rPr>
        <w:t>: Approval </w:t>
      </w:r>
      <w:r>
        <w:rPr>
          <w:strike/>
        </w:rPr>
        <w:t>o</w:t>
      </w:r>
      <w:r>
        <w:rPr>
          <w:strike w:val="0"/>
        </w:rPr>
        <w:t>f department.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Inte</w:t>
      </w:r>
      <w:r>
        <w:rPr>
          <w:strike w:val="0"/>
          <w:u w:val="single"/>
        </w:rPr>
        <w:t>rio</w:t>
      </w:r>
      <w:r>
        <w:rPr>
          <w:strike w:val="0"/>
        </w:rPr>
        <w:t>r Desi</w:t>
      </w:r>
      <w:r>
        <w:rPr>
          <w:strike w:val="0"/>
          <w:u w:val="single"/>
        </w:rPr>
        <w:t>g</w:t>
      </w:r>
      <w:r>
        <w:rPr>
          <w:strike w:val="0"/>
        </w:rPr>
        <w:t>n Major.</w:t>
      </w:r>
    </w:p>
    <w:p>
      <w:pPr>
        <w:pStyle w:val="BodyText"/>
        <w:ind w:left="2320" w:right="666"/>
      </w:pPr>
      <w:r>
        <w:rPr/>
        <w:t>Concept development and problem solving in design of interior spaces to meet human and environmental needs. Cultural diversity and client interaction.</w:t>
      </w:r>
    </w:p>
    <w:p>
      <w:pPr>
        <w:pStyle w:val="BodyText"/>
        <w:spacing w:line="207" w:lineRule="exact"/>
        <w:ind w:left="2320"/>
      </w:pPr>
      <w:r>
        <w:rPr/>
        <w:t>SA: HED 352</w:t>
      </w:r>
    </w:p>
    <w:p>
      <w:pPr>
        <w:pStyle w:val="BodyText"/>
        <w:spacing w:line="207" w:lineRule="exac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before="94"/>
        <w:ind w:left="160"/>
      </w:pPr>
      <w:r>
        <w:rPr/>
        <w:t>IDES</w:t>
      </w:r>
      <w:r>
        <w:rPr>
          <w:spacing w:val="-2"/>
        </w:rPr>
        <w:t> </w:t>
      </w:r>
      <w:r>
        <w:rPr/>
        <w:t>354</w:t>
        <w:tab/>
        <w:t>History of Interior Design: Neo-Classical Through</w:t>
      </w:r>
      <w:r>
        <w:rPr>
          <w:spacing w:val="-3"/>
        </w:rPr>
        <w:t> </w:t>
      </w:r>
      <w:r>
        <w:rPr/>
        <w:t>Modern</w:t>
      </w:r>
    </w:p>
    <w:p>
      <w:pPr>
        <w:pStyle w:val="BodyText"/>
        <w:ind w:left="1600" w:right="235"/>
      </w:pPr>
      <w:r>
        <w:rPr/>
        <w:t>Spring of every year. 3(3-0) </w:t>
      </w:r>
      <w:r>
        <w:rPr>
          <w:u w:val="single"/>
        </w:rPr>
        <w:t>P</w:t>
      </w:r>
      <w:r>
        <w:rPr/>
        <w:t>: </w:t>
      </w:r>
      <w:r>
        <w:rPr>
          <w:u w:val="single"/>
        </w:rPr>
        <w:t>IDE</w:t>
      </w:r>
      <w:r>
        <w:rPr/>
        <w:t>S 344 </w:t>
      </w:r>
      <w:r>
        <w:rPr>
          <w:strike/>
        </w:rPr>
        <w:t>R</w:t>
      </w:r>
      <w:r>
        <w:rPr>
          <w:strike w:val="0"/>
        </w:rPr>
        <w:t>: </w:t>
      </w:r>
      <w:r>
        <w:rPr>
          <w:strike/>
        </w:rPr>
        <w:t>No</w:t>
      </w:r>
      <w:r>
        <w:rPr>
          <w:strike w:val="0"/>
        </w:rPr>
        <w:t>t open </w:t>
      </w:r>
      <w:r>
        <w:rPr>
          <w:strike/>
        </w:rPr>
        <w:t>t</w:t>
      </w:r>
      <w:r>
        <w:rPr>
          <w:strike w:val="0"/>
        </w:rPr>
        <w:t>o freshmen. </w:t>
      </w:r>
      <w:r>
        <w:rPr>
          <w:strike w:val="0"/>
          <w:u w:val="single"/>
        </w:rPr>
        <w:t>R</w:t>
      </w:r>
      <w:r>
        <w:rPr>
          <w:strike w:val="0"/>
        </w:rPr>
        <w:t>: </w:t>
      </w:r>
      <w:r>
        <w:rPr>
          <w:strike w:val="0"/>
          <w:u w:val="single"/>
        </w:rPr>
        <w:t>Ope</w:t>
      </w:r>
      <w:r>
        <w:rPr>
          <w:strike w:val="0"/>
        </w:rPr>
        <w:t>n </w:t>
      </w:r>
      <w:r>
        <w:rPr>
          <w:strike w:val="0"/>
          <w:u w:val="single"/>
        </w:rPr>
        <w:t>t</w:t>
      </w:r>
      <w:r>
        <w:rPr>
          <w:strike w:val="0"/>
        </w:rPr>
        <w:t>o stude</w:t>
      </w:r>
      <w:r>
        <w:rPr>
          <w:strike w:val="0"/>
          <w:u w:val="single"/>
        </w:rPr>
        <w:t>nt</w:t>
      </w:r>
      <w:r>
        <w:rPr>
          <w:strike w:val="0"/>
        </w:rPr>
        <w:t>s </w:t>
      </w:r>
      <w:r>
        <w:rPr>
          <w:strike w:val="0"/>
          <w:u w:val="single"/>
        </w:rPr>
        <w:t>i</w:t>
      </w:r>
      <w:r>
        <w:rPr>
          <w:strike w:val="0"/>
        </w:rPr>
        <w:t>n the </w:t>
      </w:r>
      <w:r>
        <w:rPr>
          <w:strike w:val="0"/>
          <w:u w:val="double"/>
        </w:rPr>
        <w:t>Department </w:t>
      </w:r>
      <w:r>
        <w:rPr>
          <w:strike w:val="0"/>
          <w:u w:val="single"/>
        </w:rPr>
        <w:t>o</w:t>
      </w:r>
      <w:r>
        <w:rPr>
          <w:strike w:val="0"/>
        </w:rPr>
        <w:t>f </w:t>
      </w:r>
      <w:r>
        <w:rPr>
          <w:strike w:val="0"/>
          <w:u w:val="single"/>
        </w:rPr>
        <w:t>Art</w:t>
      </w:r>
      <w:r>
        <w:rPr>
          <w:strike w:val="0"/>
        </w:rPr>
        <w:t>, </w:t>
      </w:r>
      <w:r>
        <w:rPr>
          <w:strike w:val="0"/>
          <w:u w:val="single"/>
        </w:rPr>
        <w:t>Ar</w:t>
      </w:r>
      <w:r>
        <w:rPr>
          <w:strike w:val="0"/>
        </w:rPr>
        <w:t>t </w:t>
      </w:r>
      <w:r>
        <w:rPr>
          <w:strike w:val="0"/>
          <w:u w:val="single"/>
        </w:rPr>
        <w:t>History</w:t>
      </w:r>
      <w:r>
        <w:rPr>
          <w:strike w:val="0"/>
        </w:rPr>
        <w:t>, </w:t>
      </w:r>
      <w:r>
        <w:rPr>
          <w:strike w:val="0"/>
          <w:u w:val="single"/>
        </w:rPr>
        <w:t>an</w:t>
      </w:r>
      <w:r>
        <w:rPr>
          <w:strike w:val="0"/>
        </w:rPr>
        <w:t>d Desi</w:t>
      </w:r>
      <w:r>
        <w:rPr>
          <w:strike w:val="0"/>
          <w:u w:val="single"/>
        </w:rPr>
        <w:t>g</w:t>
      </w:r>
      <w:r>
        <w:rPr>
          <w:strike w:val="0"/>
        </w:rPr>
        <w:t>n </w:t>
      </w:r>
      <w:r>
        <w:rPr>
          <w:strike w:val="0"/>
          <w:u w:val="single"/>
        </w:rPr>
        <w:t>o</w:t>
      </w:r>
      <w:r>
        <w:rPr>
          <w:strike w:val="0"/>
        </w:rPr>
        <w:t>r </w:t>
      </w:r>
      <w:r>
        <w:rPr>
          <w:strike w:val="0"/>
          <w:u w:val="single"/>
        </w:rPr>
        <w:t>i</w:t>
      </w:r>
      <w:r>
        <w:rPr>
          <w:strike w:val="0"/>
        </w:rPr>
        <w:t>n t</w:t>
      </w:r>
      <w:r>
        <w:rPr>
          <w:strike w:val="0"/>
          <w:u w:val="single"/>
        </w:rPr>
        <w:t>h</w:t>
      </w:r>
      <w:r>
        <w:rPr>
          <w:strike w:val="0"/>
        </w:rPr>
        <w:t>e Scho</w:t>
      </w:r>
      <w:r>
        <w:rPr>
          <w:strike w:val="0"/>
          <w:u w:val="single"/>
        </w:rPr>
        <w:t>o</w:t>
      </w:r>
      <w:r>
        <w:rPr>
          <w:strike w:val="0"/>
        </w:rPr>
        <w:t>l of Planni</w:t>
      </w:r>
      <w:r>
        <w:rPr>
          <w:strike w:val="0"/>
          <w:u w:val="single"/>
        </w:rPr>
        <w:t>ng</w:t>
      </w:r>
      <w:r>
        <w:rPr>
          <w:strike w:val="0"/>
        </w:rPr>
        <w:t>, Desi</w:t>
      </w:r>
      <w:r>
        <w:rPr>
          <w:strike w:val="0"/>
          <w:u w:val="single"/>
        </w:rPr>
        <w:t>g</w:t>
      </w:r>
      <w:r>
        <w:rPr>
          <w:strike w:val="0"/>
        </w:rPr>
        <w:t>n a</w:t>
      </w:r>
      <w:r>
        <w:rPr>
          <w:strike w:val="0"/>
          <w:u w:val="single"/>
        </w:rPr>
        <w:t>n</w:t>
      </w:r>
      <w:r>
        <w:rPr>
          <w:strike w:val="0"/>
        </w:rPr>
        <w:t>d Co</w:t>
      </w:r>
      <w:r>
        <w:rPr>
          <w:strike w:val="0"/>
          <w:u w:val="single"/>
        </w:rPr>
        <w:t>nstructio</w:t>
      </w:r>
      <w:r>
        <w:rPr>
          <w:strike w:val="0"/>
        </w:rPr>
        <w:t>n or </w:t>
      </w:r>
      <w:r>
        <w:rPr>
          <w:strike w:val="0"/>
          <w:u w:val="single"/>
        </w:rPr>
        <w:t>in the Cities: Environment, Design and Society Minor or approval of department.</w:t>
      </w:r>
    </w:p>
    <w:p>
      <w:pPr>
        <w:pStyle w:val="BodyText"/>
        <w:spacing w:line="20" w:lineRule="exact"/>
        <w:ind w:left="1596"/>
        <w:rPr>
          <w:sz w:val="2"/>
        </w:rPr>
      </w:pPr>
      <w:r>
        <w:rPr>
          <w:sz w:val="2"/>
        </w:rPr>
        <w:pict>
          <v:group style="width:318.150pt;height:.4pt;mso-position-horizontal-relative:char;mso-position-vertical-relative:line" coordorigin="0,0" coordsize="6363,8">
            <v:line style="position:absolute" from="0,4" to="6362,4" stroked="true" strokeweight=".35999pt" strokecolor="#000000">
              <v:stroke dashstyle="solid"/>
            </v:line>
          </v:group>
        </w:pict>
      </w:r>
      <w:r>
        <w:rPr>
          <w:sz w:val="2"/>
        </w:rPr>
      </w:r>
    </w:p>
    <w:p>
      <w:pPr>
        <w:pStyle w:val="BodyText"/>
        <w:ind w:left="2320" w:right="1093"/>
        <w:jc w:val="both"/>
      </w:pPr>
      <w:r>
        <w:rPr/>
        <w:t>Historical development of furniture, textiles and the other decorative arts from the neoclassical through the modern period. Major social, cultural, and psychological influences.</w:t>
      </w:r>
    </w:p>
    <w:p>
      <w:pPr>
        <w:pStyle w:val="BodyText"/>
        <w:spacing w:line="207" w:lineRule="exact"/>
        <w:ind w:left="2320"/>
        <w:jc w:val="both"/>
      </w:pPr>
      <w:r>
        <w:rPr/>
        <w:t>SA: HED 354</w:t>
      </w:r>
    </w:p>
    <w:p>
      <w:pPr>
        <w:pStyle w:val="BodyText"/>
        <w:spacing w:line="207" w:lineRule="exact"/>
        <w:ind w:left="2320"/>
        <w:jc w:val="both"/>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before="94"/>
        <w:ind w:left="160"/>
      </w:pPr>
      <w:r>
        <w:rPr/>
        <w:t>IDES</w:t>
      </w:r>
      <w:r>
        <w:rPr>
          <w:spacing w:val="-2"/>
        </w:rPr>
        <w:t> </w:t>
      </w:r>
      <w:r>
        <w:rPr/>
        <w:t>393</w:t>
        <w:tab/>
        <w:t>Introduction to Professional</w:t>
      </w:r>
      <w:r>
        <w:rPr>
          <w:spacing w:val="-2"/>
        </w:rPr>
        <w:t> </w:t>
      </w:r>
      <w:r>
        <w:rPr/>
        <w:t>Practice</w:t>
      </w:r>
    </w:p>
    <w:p>
      <w:pPr>
        <w:pStyle w:val="BodyText"/>
        <w:ind w:left="1600" w:right="475"/>
      </w:pPr>
      <w:r>
        <w:rPr/>
        <w:t>Spring of every year. 1(1-0) </w:t>
      </w:r>
      <w:r>
        <w:rPr>
          <w:u w:val="thick"/>
        </w:rPr>
        <w:t>P: IDES 340 and IDES 343 R: Open to students in the Interior Design</w:t>
      </w:r>
      <w:r>
        <w:rPr/>
        <w:t> </w:t>
      </w:r>
      <w:r>
        <w:rPr>
          <w:u w:val="double"/>
        </w:rPr>
        <w:t>Major.</w:t>
      </w:r>
    </w:p>
    <w:p>
      <w:pPr>
        <w:pStyle w:val="BodyText"/>
        <w:spacing w:before="1"/>
        <w:ind w:left="2320" w:right="449"/>
      </w:pPr>
      <w:r>
        <w:rPr/>
        <w:t>Introduction to the design profession and its opportunities, focusing on career planning and preparation.</w:t>
      </w:r>
    </w:p>
    <w:p>
      <w:pPr>
        <w:pStyle w:val="BodyText"/>
        <w:ind w:left="2320" w:right="3268"/>
      </w:pPr>
      <w:r>
        <w:rPr/>
        <w:t>Request the use of the Pass-No Grade (P-N) system. SA: HED 393</w:t>
      </w:r>
    </w:p>
    <w:p>
      <w:pPr>
        <w:pStyle w:val="BodyText"/>
        <w:ind w:left="2320"/>
      </w:pPr>
      <w:r>
        <w:rPr>
          <w:strike/>
        </w:rPr>
        <w:t>Effectiv</w:t>
      </w:r>
      <w:r>
        <w:rPr>
          <w:strike w:val="0"/>
        </w:rPr>
        <w:t>e Spring 2020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pPr>
      <w:r>
        <w:rPr/>
        <w:t>IDES</w:t>
      </w:r>
      <w:r>
        <w:rPr>
          <w:spacing w:val="-2"/>
        </w:rPr>
        <w:t> </w:t>
      </w:r>
      <w:r>
        <w:rPr/>
        <w:t>440</w:t>
        <w:tab/>
        <w:t>Contemporary Design Issues</w:t>
      </w:r>
    </w:p>
    <w:p>
      <w:pPr>
        <w:pStyle w:val="BodyText"/>
        <w:ind w:left="1600" w:right="385"/>
      </w:pPr>
      <w:r>
        <w:rPr/>
        <w:t>Spring of every year. 2(2-0) </w:t>
      </w:r>
      <w:r>
        <w:rPr>
          <w:strike/>
        </w:rPr>
        <w:t>P</w:t>
      </w:r>
      <w:r>
        <w:rPr>
          <w:strike w:val="0"/>
        </w:rPr>
        <w:t>: </w:t>
      </w:r>
      <w:r>
        <w:rPr>
          <w:strike/>
        </w:rPr>
        <w:t>(IDE</w:t>
      </w:r>
      <w:r>
        <w:rPr>
          <w:strike w:val="0"/>
        </w:rPr>
        <w:t>S </w:t>
      </w:r>
      <w:r>
        <w:rPr>
          <w:strike/>
        </w:rPr>
        <w:t>442</w:t>
      </w:r>
      <w:r>
        <w:rPr>
          <w:strike w:val="0"/>
        </w:rPr>
        <w:t>) and comple</w:t>
      </w:r>
      <w:r>
        <w:rPr>
          <w:strike/>
        </w:rPr>
        <w:t>tio</w:t>
      </w:r>
      <w:r>
        <w:rPr>
          <w:strike w:val="0"/>
        </w:rPr>
        <w:t>n </w:t>
      </w:r>
      <w:r>
        <w:rPr>
          <w:strike/>
        </w:rPr>
        <w:t>o</w:t>
      </w:r>
      <w:r>
        <w:rPr>
          <w:strike w:val="0"/>
        </w:rPr>
        <w:t>f Ti</w:t>
      </w:r>
      <w:r>
        <w:rPr>
          <w:strike/>
        </w:rPr>
        <w:t>e</w:t>
      </w:r>
      <w:r>
        <w:rPr>
          <w:strike w:val="0"/>
        </w:rPr>
        <w:t>r I </w:t>
      </w:r>
      <w:r>
        <w:rPr>
          <w:strike/>
        </w:rPr>
        <w:t>writin</w:t>
      </w:r>
      <w:r>
        <w:rPr>
          <w:strike w:val="0"/>
        </w:rPr>
        <w:t>g requirement </w:t>
      </w:r>
      <w:r>
        <w:rPr>
          <w:strike w:val="0"/>
          <w:u w:val="single"/>
        </w:rPr>
        <w:t>R</w:t>
      </w:r>
      <w:r>
        <w:rPr>
          <w:strike w:val="0"/>
        </w:rPr>
        <w:t>: </w:t>
      </w:r>
      <w:r>
        <w:rPr>
          <w:strike w:val="0"/>
          <w:u w:val="single"/>
        </w:rPr>
        <w:t>Ope</w:t>
      </w:r>
      <w:r>
        <w:rPr>
          <w:strike w:val="0"/>
        </w:rPr>
        <w:t>n to </w:t>
      </w:r>
      <w:r>
        <w:rPr>
          <w:strike w:val="0"/>
          <w:u w:val="single"/>
        </w:rPr>
        <w:t>student</w:t>
      </w:r>
      <w:r>
        <w:rPr>
          <w:strike w:val="0"/>
        </w:rPr>
        <w:t>s </w:t>
      </w:r>
      <w:r>
        <w:rPr>
          <w:strike w:val="0"/>
          <w:u w:val="single"/>
        </w:rPr>
        <w:t>i</w:t>
      </w:r>
      <w:r>
        <w:rPr>
          <w:strike w:val="0"/>
        </w:rPr>
        <w:t>n the Department </w:t>
      </w:r>
      <w:r>
        <w:rPr>
          <w:strike w:val="0"/>
          <w:u w:val="single"/>
        </w:rPr>
        <w:t>o</w:t>
      </w:r>
      <w:r>
        <w:rPr>
          <w:strike w:val="0"/>
        </w:rPr>
        <w:t>f </w:t>
      </w:r>
      <w:r>
        <w:rPr>
          <w:strike w:val="0"/>
          <w:u w:val="single"/>
        </w:rPr>
        <w:t>Art</w:t>
      </w:r>
      <w:r>
        <w:rPr>
          <w:strike w:val="0"/>
        </w:rPr>
        <w:t>, </w:t>
      </w:r>
      <w:r>
        <w:rPr>
          <w:strike w:val="0"/>
          <w:u w:val="single"/>
        </w:rPr>
        <w:t>Ar</w:t>
      </w:r>
      <w:r>
        <w:rPr>
          <w:strike w:val="0"/>
        </w:rPr>
        <w:t>t </w:t>
      </w:r>
      <w:r>
        <w:rPr>
          <w:strike w:val="0"/>
          <w:u w:val="single"/>
        </w:rPr>
        <w:t>History</w:t>
      </w:r>
      <w:r>
        <w:rPr>
          <w:strike w:val="0"/>
        </w:rPr>
        <w:t>, </w:t>
      </w:r>
      <w:r>
        <w:rPr>
          <w:strike w:val="0"/>
          <w:u w:val="single"/>
        </w:rPr>
        <w:t>an</w:t>
      </w:r>
      <w:r>
        <w:rPr>
          <w:strike w:val="0"/>
        </w:rPr>
        <w:t>d Desi</w:t>
      </w:r>
      <w:r>
        <w:rPr>
          <w:strike w:val="0"/>
          <w:u w:val="single"/>
        </w:rPr>
        <w:t>g</w:t>
      </w:r>
      <w:r>
        <w:rPr>
          <w:strike w:val="0"/>
        </w:rPr>
        <w:t>n </w:t>
      </w:r>
      <w:r>
        <w:rPr>
          <w:strike w:val="0"/>
          <w:u w:val="single"/>
        </w:rPr>
        <w:t>o</w:t>
      </w:r>
      <w:r>
        <w:rPr>
          <w:strike w:val="0"/>
        </w:rPr>
        <w:t>r </w:t>
      </w:r>
      <w:r>
        <w:rPr>
          <w:strike w:val="0"/>
          <w:u w:val="single"/>
        </w:rPr>
        <w:t>i</w:t>
      </w:r>
      <w:r>
        <w:rPr>
          <w:strike w:val="0"/>
        </w:rPr>
        <w:t>n </w:t>
      </w:r>
      <w:r>
        <w:rPr>
          <w:strike w:val="0"/>
          <w:u w:val="single"/>
        </w:rPr>
        <w:t>th</w:t>
      </w:r>
      <w:r>
        <w:rPr>
          <w:strike w:val="0"/>
        </w:rPr>
        <w:t>e Scho</w:t>
      </w:r>
      <w:r>
        <w:rPr>
          <w:strike w:val="0"/>
          <w:u w:val="single"/>
        </w:rPr>
        <w:t>o</w:t>
      </w:r>
      <w:r>
        <w:rPr>
          <w:strike w:val="0"/>
        </w:rPr>
        <w:t>l of Planni</w:t>
      </w:r>
      <w:r>
        <w:rPr>
          <w:strike w:val="0"/>
          <w:u w:val="single"/>
        </w:rPr>
        <w:t>ng</w:t>
      </w:r>
      <w:r>
        <w:rPr>
          <w:strike w:val="0"/>
        </w:rPr>
        <w:t>, Desi</w:t>
      </w:r>
      <w:r>
        <w:rPr>
          <w:strike w:val="0"/>
          <w:u w:val="single"/>
        </w:rPr>
        <w:t>g</w:t>
      </w:r>
      <w:r>
        <w:rPr>
          <w:strike w:val="0"/>
        </w:rPr>
        <w:t>n and </w:t>
      </w:r>
      <w:r>
        <w:rPr>
          <w:strike w:val="0"/>
          <w:u w:val="double"/>
        </w:rPr>
        <w:t>Constructi</w:t>
      </w:r>
      <w:r>
        <w:rPr>
          <w:strike w:val="0"/>
          <w:u w:val="single"/>
        </w:rPr>
        <w:t>o</w:t>
      </w:r>
      <w:r>
        <w:rPr>
          <w:strike w:val="0"/>
        </w:rPr>
        <w:t>n </w:t>
      </w:r>
      <w:r>
        <w:rPr>
          <w:strike w:val="0"/>
          <w:u w:val="single"/>
        </w:rPr>
        <w:t>o</w:t>
      </w:r>
      <w:r>
        <w:rPr>
          <w:strike w:val="0"/>
        </w:rPr>
        <w:t>r </w:t>
      </w:r>
      <w:r>
        <w:rPr>
          <w:strike w:val="0"/>
          <w:u w:val="single"/>
        </w:rPr>
        <w:t>i</w:t>
      </w:r>
      <w:r>
        <w:rPr>
          <w:strike w:val="0"/>
        </w:rPr>
        <w:t>n </w:t>
      </w:r>
      <w:r>
        <w:rPr>
          <w:strike w:val="0"/>
          <w:u w:val="single"/>
        </w:rPr>
        <w:t>th</w:t>
      </w:r>
      <w:r>
        <w:rPr>
          <w:strike w:val="0"/>
        </w:rPr>
        <w:t>e </w:t>
      </w:r>
      <w:r>
        <w:rPr>
          <w:strike w:val="0"/>
          <w:u w:val="single"/>
        </w:rPr>
        <w:t>Cities</w:t>
      </w:r>
      <w:r>
        <w:rPr>
          <w:strike w:val="0"/>
        </w:rPr>
        <w:t>: Environm</w:t>
      </w:r>
      <w:r>
        <w:rPr>
          <w:strike w:val="0"/>
          <w:u w:val="single"/>
        </w:rPr>
        <w:t>ent</w:t>
      </w:r>
      <w:r>
        <w:rPr>
          <w:strike w:val="0"/>
        </w:rPr>
        <w:t>, De</w:t>
      </w:r>
      <w:r>
        <w:rPr>
          <w:strike w:val="0"/>
          <w:u w:val="single"/>
        </w:rPr>
        <w:t>sig</w:t>
      </w:r>
      <w:r>
        <w:rPr>
          <w:strike w:val="0"/>
        </w:rPr>
        <w:t>n a</w:t>
      </w:r>
      <w:r>
        <w:rPr>
          <w:strike w:val="0"/>
          <w:u w:val="single"/>
        </w:rPr>
        <w:t>n</w:t>
      </w:r>
      <w:r>
        <w:rPr>
          <w:strike w:val="0"/>
        </w:rPr>
        <w:t>d Society </w:t>
      </w:r>
      <w:r>
        <w:rPr>
          <w:strike w:val="0"/>
          <w:u w:val="single"/>
        </w:rPr>
        <w:t>Mino</w:t>
      </w:r>
      <w:r>
        <w:rPr>
          <w:strike w:val="0"/>
        </w:rPr>
        <w:t>r </w:t>
      </w:r>
      <w:r>
        <w:rPr>
          <w:strike w:val="0"/>
          <w:u w:val="single"/>
        </w:rPr>
        <w:t>o</w:t>
      </w:r>
      <w:r>
        <w:rPr>
          <w:strike w:val="0"/>
        </w:rPr>
        <w:t>r app</w:t>
      </w:r>
      <w:r>
        <w:rPr>
          <w:strike w:val="0"/>
          <w:u w:val="single"/>
        </w:rPr>
        <w:t>rova</w:t>
      </w:r>
      <w:r>
        <w:rPr>
          <w:strike w:val="0"/>
        </w:rPr>
        <w:t>l </w:t>
      </w:r>
      <w:r>
        <w:rPr>
          <w:strike w:val="0"/>
          <w:u w:val="single"/>
        </w:rPr>
        <w:t>o</w:t>
      </w:r>
      <w:r>
        <w:rPr>
          <w:strike w:val="0"/>
        </w:rPr>
        <w:t>f department.</w:t>
      </w:r>
    </w:p>
    <w:p>
      <w:pPr>
        <w:pStyle w:val="BodyText"/>
        <w:ind w:left="2319" w:right="3148"/>
      </w:pPr>
      <w:r>
        <w:rPr/>
        <w:t>Issues related to design professionals and their clients. SA: HED 440</w:t>
      </w:r>
    </w:p>
    <w:p>
      <w:pPr>
        <w:pStyle w:val="BodyText"/>
        <w:spacing w:before="1"/>
        <w:ind w:left="2319"/>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600" w:val="left" w:leader="none"/>
        </w:tabs>
        <w:spacing w:line="207" w:lineRule="exact" w:before="94"/>
        <w:ind w:left="160"/>
      </w:pPr>
      <w:r>
        <w:rPr/>
        <w:t>IDES</w:t>
      </w:r>
      <w:r>
        <w:rPr>
          <w:spacing w:val="-2"/>
        </w:rPr>
        <w:t> </w:t>
      </w:r>
      <w:r>
        <w:rPr/>
        <w:t>441</w:t>
        <w:tab/>
        <w:t>Interior Design Open Office Systems</w:t>
      </w:r>
    </w:p>
    <w:p>
      <w:pPr>
        <w:pStyle w:val="BodyText"/>
        <w:ind w:left="1600" w:right="506"/>
      </w:pPr>
      <w:r>
        <w:rPr/>
        <w:t>Fall of every year. </w:t>
      </w:r>
      <w:r>
        <w:rPr>
          <w:dstrike/>
        </w:rPr>
        <w:t>1(2-0)</w:t>
      </w:r>
      <w:r>
        <w:rPr>
          <w:strike w:val="0"/>
        </w:rPr>
        <w:t> </w:t>
      </w:r>
      <w:r>
        <w:rPr>
          <w:strike w:val="0"/>
          <w:u w:val="double"/>
        </w:rPr>
        <w:t>1(1-0)</w:t>
      </w:r>
      <w:r>
        <w:rPr>
          <w:strike w:val="0"/>
        </w:rPr>
        <w:t> </w:t>
      </w:r>
      <w:r>
        <w:rPr>
          <w:strike/>
        </w:rPr>
        <w:t>P</w:t>
      </w:r>
      <w:r>
        <w:rPr>
          <w:strike w:val="0"/>
        </w:rPr>
        <w:t>: </w:t>
      </w:r>
      <w:r>
        <w:rPr>
          <w:strike/>
        </w:rPr>
        <w:t>IDE</w:t>
      </w:r>
      <w:r>
        <w:rPr>
          <w:strike w:val="0"/>
        </w:rPr>
        <w:t>S </w:t>
      </w:r>
      <w:r>
        <w:rPr>
          <w:strike/>
        </w:rPr>
        <w:t>35</w:t>
      </w:r>
      <w:r>
        <w:rPr>
          <w:strike w:val="0"/>
        </w:rPr>
        <w:t>0 </w:t>
      </w:r>
      <w:r>
        <w:rPr>
          <w:strike/>
        </w:rPr>
        <w:t>an</w:t>
      </w:r>
      <w:r>
        <w:rPr>
          <w:strike w:val="0"/>
        </w:rPr>
        <w:t>d </w:t>
      </w:r>
      <w:r>
        <w:rPr>
          <w:strike/>
        </w:rPr>
        <w:t>IDE</w:t>
      </w:r>
      <w:r>
        <w:rPr>
          <w:strike w:val="0"/>
        </w:rPr>
        <w:t>S 352 </w:t>
      </w:r>
      <w:r>
        <w:rPr>
          <w:strike w:val="0"/>
          <w:u w:val="single"/>
        </w:rPr>
        <w:t>P</w:t>
      </w:r>
      <w:r>
        <w:rPr>
          <w:strike w:val="0"/>
        </w:rPr>
        <w:t>: </w:t>
      </w:r>
      <w:r>
        <w:rPr>
          <w:strike w:val="0"/>
          <w:u w:val="single"/>
        </w:rPr>
        <w:t>IDE</w:t>
      </w:r>
      <w:r>
        <w:rPr>
          <w:strike w:val="0"/>
        </w:rPr>
        <w:t>S </w:t>
      </w:r>
      <w:r>
        <w:rPr>
          <w:strike w:val="0"/>
          <w:u w:val="single"/>
        </w:rPr>
        <w:t>35</w:t>
      </w:r>
      <w:r>
        <w:rPr>
          <w:strike w:val="0"/>
        </w:rPr>
        <w:t>2 </w:t>
      </w:r>
      <w:r>
        <w:rPr>
          <w:strike w:val="0"/>
          <w:u w:val="single"/>
        </w:rPr>
        <w:t>an</w:t>
      </w:r>
      <w:r>
        <w:rPr>
          <w:strike w:val="0"/>
        </w:rPr>
        <w:t>d </w:t>
      </w:r>
      <w:r>
        <w:rPr>
          <w:strike w:val="0"/>
          <w:u w:val="single"/>
        </w:rPr>
        <w:t>IDE</w:t>
      </w:r>
      <w:r>
        <w:rPr>
          <w:strike w:val="0"/>
        </w:rPr>
        <w:t>S </w:t>
      </w:r>
      <w:r>
        <w:rPr>
          <w:strike w:val="0"/>
          <w:u w:val="single"/>
        </w:rPr>
        <w:t>44</w:t>
      </w:r>
      <w:r>
        <w:rPr>
          <w:strike w:val="0"/>
        </w:rPr>
        <w:t>0 a</w:t>
      </w:r>
      <w:r>
        <w:rPr>
          <w:strike w:val="0"/>
          <w:u w:val="single"/>
        </w:rPr>
        <w:t>n</w:t>
      </w:r>
      <w:r>
        <w:rPr>
          <w:strike w:val="0"/>
        </w:rPr>
        <w:t>d IDES </w:t>
      </w:r>
      <w:r>
        <w:rPr>
          <w:strike w:val="0"/>
          <w:u w:val="single"/>
        </w:rPr>
        <w:t>451 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w:t>
      </w:r>
      <w:r>
        <w:rPr>
          <w:strike w:val="0"/>
          <w:u w:val="single"/>
        </w:rPr>
        <w:t>Interio</w:t>
      </w:r>
      <w:r>
        <w:rPr>
          <w:strike w:val="0"/>
        </w:rPr>
        <w:t>r Desi</w:t>
      </w:r>
      <w:r>
        <w:rPr>
          <w:strike w:val="0"/>
          <w:u w:val="single"/>
        </w:rPr>
        <w:t>g</w:t>
      </w:r>
      <w:r>
        <w:rPr>
          <w:strike w:val="0"/>
        </w:rPr>
        <w:t>n Major. </w:t>
      </w:r>
      <w:r>
        <w:rPr>
          <w:strike/>
        </w:rPr>
        <w:t>C</w:t>
      </w:r>
      <w:r>
        <w:rPr>
          <w:strike w:val="0"/>
        </w:rPr>
        <w:t>: </w:t>
      </w:r>
      <w:r>
        <w:rPr>
          <w:strike/>
        </w:rPr>
        <w:t>IDE</w:t>
      </w:r>
      <w:r>
        <w:rPr>
          <w:strike w:val="0"/>
        </w:rPr>
        <w:t>S </w:t>
      </w:r>
      <w:r>
        <w:rPr>
          <w:strike/>
        </w:rPr>
        <w:t>44</w:t>
      </w:r>
      <w:r>
        <w:rPr>
          <w:strike w:val="0"/>
        </w:rPr>
        <w:t>2 concurrently.</w:t>
      </w:r>
    </w:p>
    <w:p>
      <w:pPr>
        <w:pStyle w:val="BodyText"/>
        <w:ind w:left="2320" w:right="449"/>
      </w:pPr>
      <w:r>
        <w:rPr/>
        <w:t>Planning and design of open office systems including panel and electrical plans, power plan development, furniture and lighting layouts, specifications, and presentation.</w:t>
      </w:r>
    </w:p>
    <w:p>
      <w:pPr>
        <w:pStyle w:val="BodyText"/>
        <w:ind w:left="2320"/>
      </w:pPr>
      <w:r>
        <w:rPr/>
        <w:t>Offered first half of semester.</w:t>
      </w:r>
    </w:p>
    <w:p>
      <w:pPr>
        <w:pStyle w:val="BodyTex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line="207" w:lineRule="exact" w:before="94"/>
        <w:ind w:left="160"/>
      </w:pPr>
      <w:r>
        <w:rPr/>
        <w:t>IDES</w:t>
      </w:r>
      <w:r>
        <w:rPr>
          <w:spacing w:val="-2"/>
        </w:rPr>
        <w:t> </w:t>
      </w:r>
      <w:r>
        <w:rPr/>
        <w:t>442</w:t>
        <w:tab/>
      </w:r>
      <w:r>
        <w:rPr>
          <w:strike/>
        </w:rPr>
        <w:t>Interio</w:t>
      </w:r>
      <w:r>
        <w:rPr>
          <w:strike w:val="0"/>
        </w:rPr>
        <w:t>r Desi</w:t>
      </w:r>
      <w:r>
        <w:rPr>
          <w:strike/>
        </w:rPr>
        <w:t>g</w:t>
      </w:r>
      <w:r>
        <w:rPr>
          <w:strike w:val="0"/>
        </w:rPr>
        <w:t>n</w:t>
      </w:r>
      <w:r>
        <w:rPr>
          <w:strike w:val="0"/>
          <w:spacing w:val="1"/>
        </w:rPr>
        <w:t> </w:t>
      </w:r>
      <w:r>
        <w:rPr>
          <w:strike w:val="0"/>
        </w:rPr>
        <w:t>Programming</w:t>
      </w:r>
    </w:p>
    <w:p>
      <w:pPr>
        <w:pStyle w:val="BodyText"/>
        <w:spacing w:line="206" w:lineRule="exact"/>
        <w:ind w:left="1600"/>
      </w:pPr>
      <w:r>
        <w:rPr>
          <w:u w:val="single"/>
        </w:rPr>
        <w:t>Interio</w:t>
      </w:r>
      <w:r>
        <w:rPr/>
        <w:t>r Desi</w:t>
      </w:r>
      <w:r>
        <w:rPr>
          <w:u w:val="single"/>
        </w:rPr>
        <w:t>g</w:t>
      </w:r>
      <w:r>
        <w:rPr/>
        <w:t>n Programmi</w:t>
      </w:r>
      <w:r>
        <w:rPr>
          <w:u w:val="single"/>
        </w:rPr>
        <w:t>n</w:t>
      </w:r>
      <w:r>
        <w:rPr/>
        <w:t>g (W)</w:t>
      </w:r>
    </w:p>
    <w:p>
      <w:pPr>
        <w:pStyle w:val="BodyText"/>
        <w:ind w:left="1600" w:right="355"/>
      </w:pPr>
      <w:r>
        <w:rPr/>
        <w:t>Fall of every year. 3(1-4) </w:t>
      </w:r>
      <w:r>
        <w:rPr>
          <w:strike/>
        </w:rPr>
        <w:t>P</w:t>
      </w:r>
      <w:r>
        <w:rPr>
          <w:strike w:val="0"/>
        </w:rPr>
        <w:t>: </w:t>
      </w:r>
      <w:r>
        <w:rPr>
          <w:strike/>
        </w:rPr>
        <w:t>(IDE</w:t>
      </w:r>
      <w:r>
        <w:rPr>
          <w:strike w:val="0"/>
        </w:rPr>
        <w:t>S </w:t>
      </w:r>
      <w:r>
        <w:rPr>
          <w:strike/>
        </w:rPr>
        <w:t>35</w:t>
      </w:r>
      <w:r>
        <w:rPr>
          <w:strike w:val="0"/>
        </w:rPr>
        <w:t>0 a</w:t>
      </w:r>
      <w:r>
        <w:rPr>
          <w:strike/>
        </w:rPr>
        <w:t>n</w:t>
      </w:r>
      <w:r>
        <w:rPr>
          <w:strike w:val="0"/>
        </w:rPr>
        <w:t>d ID</w:t>
      </w:r>
      <w:r>
        <w:rPr>
          <w:strike/>
        </w:rPr>
        <w:t>E</w:t>
      </w:r>
      <w:r>
        <w:rPr>
          <w:strike w:val="0"/>
        </w:rPr>
        <w:t>S </w:t>
      </w:r>
      <w:r>
        <w:rPr>
          <w:strike/>
        </w:rPr>
        <w:t>352</w:t>
      </w:r>
      <w:r>
        <w:rPr>
          <w:strike w:val="0"/>
        </w:rPr>
        <w:t>) a</w:t>
      </w:r>
      <w:r>
        <w:rPr>
          <w:strike/>
        </w:rPr>
        <w:t>n</w:t>
      </w:r>
      <w:r>
        <w:rPr>
          <w:strike w:val="0"/>
        </w:rPr>
        <w:t>d completi</w:t>
      </w:r>
      <w:r>
        <w:rPr>
          <w:strike/>
        </w:rPr>
        <w:t>o</w:t>
      </w:r>
      <w:r>
        <w:rPr>
          <w:strike w:val="0"/>
        </w:rPr>
        <w:t>n </w:t>
      </w:r>
      <w:r>
        <w:rPr>
          <w:strike/>
        </w:rPr>
        <w:t>o</w:t>
      </w:r>
      <w:r>
        <w:rPr>
          <w:strike w:val="0"/>
        </w:rPr>
        <w:t>f Ti</w:t>
      </w:r>
      <w:r>
        <w:rPr>
          <w:strike/>
        </w:rPr>
        <w:t>e</w:t>
      </w:r>
      <w:r>
        <w:rPr>
          <w:strike w:val="0"/>
        </w:rPr>
        <w:t>r I </w:t>
      </w:r>
      <w:r>
        <w:rPr>
          <w:strike/>
        </w:rPr>
        <w:t>writin</w:t>
      </w:r>
      <w:r>
        <w:rPr>
          <w:strike w:val="0"/>
        </w:rPr>
        <w:t>g requirement </w:t>
      </w:r>
      <w:r>
        <w:rPr>
          <w:strike w:val="0"/>
          <w:u w:val="single"/>
        </w:rPr>
        <w:t>P</w:t>
      </w:r>
      <w:r>
        <w:rPr>
          <w:strike w:val="0"/>
        </w:rPr>
        <w:t>: </w:t>
      </w:r>
      <w:r>
        <w:rPr>
          <w:strike w:val="0"/>
          <w:u w:val="single"/>
        </w:rPr>
        <w:t>(IDE</w:t>
      </w:r>
      <w:r>
        <w:rPr>
          <w:strike w:val="0"/>
        </w:rPr>
        <w:t>S </w:t>
      </w:r>
      <w:r>
        <w:rPr>
          <w:strike w:val="0"/>
          <w:u w:val="single"/>
        </w:rPr>
        <w:t>35</w:t>
      </w:r>
      <w:r>
        <w:rPr>
          <w:strike w:val="0"/>
        </w:rPr>
        <w:t>2 </w:t>
      </w:r>
      <w:r>
        <w:rPr>
          <w:strike w:val="0"/>
          <w:u w:val="single"/>
        </w:rPr>
        <w:t>an</w:t>
      </w:r>
      <w:r>
        <w:rPr>
          <w:strike w:val="0"/>
        </w:rPr>
        <w:t>d </w:t>
      </w:r>
      <w:r>
        <w:rPr>
          <w:strike w:val="0"/>
          <w:u w:val="single"/>
        </w:rPr>
        <w:t>IDE</w:t>
      </w:r>
      <w:r>
        <w:rPr>
          <w:strike w:val="0"/>
        </w:rPr>
        <w:t>S </w:t>
      </w:r>
      <w:r>
        <w:rPr>
          <w:strike w:val="0"/>
          <w:u w:val="single"/>
        </w:rPr>
        <w:t>44</w:t>
      </w:r>
      <w:r>
        <w:rPr>
          <w:strike w:val="0"/>
        </w:rPr>
        <w:t>0 a</w:t>
      </w:r>
      <w:r>
        <w:rPr>
          <w:strike w:val="0"/>
          <w:u w:val="single"/>
        </w:rPr>
        <w:t>n</w:t>
      </w:r>
      <w:r>
        <w:rPr>
          <w:strike w:val="0"/>
        </w:rPr>
        <w:t>d </w:t>
      </w:r>
      <w:r>
        <w:rPr>
          <w:strike w:val="0"/>
          <w:u w:val="single"/>
        </w:rPr>
        <w:t>IDE</w:t>
      </w:r>
      <w:r>
        <w:rPr>
          <w:strike w:val="0"/>
        </w:rPr>
        <w:t>S </w:t>
      </w:r>
      <w:r>
        <w:rPr>
          <w:strike w:val="0"/>
          <w:u w:val="single"/>
        </w:rPr>
        <w:t>451</w:t>
      </w:r>
      <w:r>
        <w:rPr>
          <w:strike w:val="0"/>
        </w:rPr>
        <w:t>) </w:t>
      </w:r>
      <w:r>
        <w:rPr>
          <w:strike w:val="0"/>
          <w:u w:val="single"/>
        </w:rPr>
        <w:t>an</w:t>
      </w:r>
      <w:r>
        <w:rPr>
          <w:strike w:val="0"/>
        </w:rPr>
        <w:t>d completi</w:t>
      </w:r>
      <w:r>
        <w:rPr>
          <w:strike w:val="0"/>
          <w:u w:val="single"/>
        </w:rPr>
        <w:t>o</w:t>
      </w:r>
      <w:r>
        <w:rPr>
          <w:strike w:val="0"/>
        </w:rPr>
        <w:t>n </w:t>
      </w:r>
      <w:r>
        <w:rPr>
          <w:strike w:val="0"/>
          <w:u w:val="single"/>
        </w:rPr>
        <w:t>o</w:t>
      </w:r>
      <w:r>
        <w:rPr>
          <w:strike w:val="0"/>
        </w:rPr>
        <w:t>f Ti</w:t>
      </w:r>
      <w:r>
        <w:rPr>
          <w:strike w:val="0"/>
          <w:u w:val="single"/>
        </w:rPr>
        <w:t>e</w:t>
      </w:r>
      <w:r>
        <w:rPr>
          <w:strike w:val="0"/>
        </w:rPr>
        <w:t>r I </w:t>
      </w:r>
      <w:r>
        <w:rPr>
          <w:strike w:val="0"/>
          <w:u w:val="single"/>
        </w:rPr>
        <w:t>writin</w:t>
      </w:r>
      <w:r>
        <w:rPr>
          <w:strike w:val="0"/>
        </w:rPr>
        <w:t>g requirement </w:t>
      </w:r>
      <w:r>
        <w:rPr>
          <w:strike w:val="0"/>
          <w:u w:val="single"/>
        </w:rPr>
        <w:t>R: Open to</w:t>
      </w:r>
      <w:r>
        <w:rPr>
          <w:strike w:val="0"/>
        </w:rPr>
        <w:t> </w:t>
      </w:r>
      <w:r>
        <w:rPr>
          <w:strike w:val="0"/>
          <w:u w:val="single"/>
        </w:rPr>
        <w:t>student</w:t>
      </w:r>
      <w:r>
        <w:rPr>
          <w:strike w:val="0"/>
        </w:rPr>
        <w:t>s </w:t>
      </w:r>
      <w:r>
        <w:rPr>
          <w:strike w:val="0"/>
          <w:u w:val="single"/>
        </w:rPr>
        <w:t>i</w:t>
      </w:r>
      <w:r>
        <w:rPr>
          <w:strike w:val="0"/>
        </w:rPr>
        <w:t>n the </w:t>
      </w:r>
      <w:r>
        <w:rPr>
          <w:strike w:val="0"/>
          <w:u w:val="single"/>
        </w:rPr>
        <w:t>Interio</w:t>
      </w:r>
      <w:r>
        <w:rPr>
          <w:strike w:val="0"/>
        </w:rPr>
        <w:t>r Desi</w:t>
      </w:r>
      <w:r>
        <w:rPr>
          <w:strike w:val="0"/>
          <w:u w:val="single"/>
        </w:rPr>
        <w:t>g</w:t>
      </w:r>
      <w:r>
        <w:rPr>
          <w:strike w:val="0"/>
        </w:rPr>
        <w:t>n Major. </w:t>
      </w:r>
      <w:r>
        <w:rPr>
          <w:strike/>
        </w:rPr>
        <w:t>C</w:t>
      </w:r>
      <w:r>
        <w:rPr>
          <w:strike w:val="0"/>
        </w:rPr>
        <w:t>: </w:t>
      </w:r>
      <w:r>
        <w:rPr>
          <w:strike/>
        </w:rPr>
        <w:t>IDE</w:t>
      </w:r>
      <w:r>
        <w:rPr>
          <w:strike w:val="0"/>
        </w:rPr>
        <w:t>S </w:t>
      </w:r>
      <w:r>
        <w:rPr>
          <w:strike/>
        </w:rPr>
        <w:t>44</w:t>
      </w:r>
      <w:r>
        <w:rPr>
          <w:strike w:val="0"/>
        </w:rPr>
        <w:t>1 concurrently.</w:t>
      </w:r>
    </w:p>
    <w:p>
      <w:pPr>
        <w:pStyle w:val="BodyText"/>
        <w:ind w:left="2320" w:right="516"/>
      </w:pPr>
      <w:r>
        <w:rPr/>
        <w:t>Identifying, programming, and preparing schematics of the senior interior design project. Studio sketch portfolio guidelines. Site visits required.</w:t>
      </w:r>
    </w:p>
    <w:p>
      <w:pPr>
        <w:pStyle w:val="BodyTex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600" w:val="left" w:leader="none"/>
        </w:tabs>
        <w:spacing w:line="207" w:lineRule="exact" w:before="94"/>
        <w:ind w:left="160"/>
      </w:pPr>
      <w:r>
        <w:rPr/>
        <w:t>IDES</w:t>
      </w:r>
      <w:r>
        <w:rPr>
          <w:spacing w:val="-2"/>
        </w:rPr>
        <w:t> </w:t>
      </w:r>
      <w:r>
        <w:rPr/>
        <w:t>451</w:t>
        <w:tab/>
        <w:t>Interior Design Professional Practice</w:t>
      </w:r>
    </w:p>
    <w:p>
      <w:pPr>
        <w:pStyle w:val="BodyText"/>
        <w:ind w:left="1600" w:right="365"/>
      </w:pPr>
      <w:r>
        <w:rPr/>
        <w:t>Spring</w:t>
      </w:r>
      <w:r>
        <w:rPr>
          <w:spacing w:val="-3"/>
        </w:rPr>
        <w:t> </w:t>
      </w:r>
      <w:r>
        <w:rPr/>
        <w:t>of</w:t>
      </w:r>
      <w:r>
        <w:rPr>
          <w:spacing w:val="-3"/>
        </w:rPr>
        <w:t> </w:t>
      </w:r>
      <w:r>
        <w:rPr/>
        <w:t>every</w:t>
      </w:r>
      <w:r>
        <w:rPr>
          <w:spacing w:val="-2"/>
        </w:rPr>
        <w:t> </w:t>
      </w:r>
      <w:r>
        <w:rPr/>
        <w:t>year.</w:t>
      </w:r>
      <w:r>
        <w:rPr>
          <w:spacing w:val="-4"/>
        </w:rPr>
        <w:t> </w:t>
      </w:r>
      <w:r>
        <w:rPr/>
        <w:t>2(2-0)</w:t>
      </w:r>
      <w:r>
        <w:rPr>
          <w:spacing w:val="-3"/>
        </w:rPr>
        <w:t> </w:t>
      </w:r>
      <w:r>
        <w:rPr>
          <w:strike/>
        </w:rPr>
        <w:t>P</w:t>
      </w:r>
      <w:r>
        <w:rPr>
          <w:strike w:val="0"/>
        </w:rPr>
        <w:t>:</w:t>
      </w:r>
      <w:r>
        <w:rPr>
          <w:strike w:val="0"/>
          <w:spacing w:val="-3"/>
        </w:rPr>
        <w:t> </w:t>
      </w:r>
      <w:r>
        <w:rPr>
          <w:strike/>
        </w:rPr>
        <w:t>(IDE</w:t>
      </w:r>
      <w:r>
        <w:rPr>
          <w:strike w:val="0"/>
        </w:rPr>
        <w:t>S</w:t>
      </w:r>
      <w:r>
        <w:rPr>
          <w:strike w:val="0"/>
          <w:spacing w:val="-4"/>
        </w:rPr>
        <w:t> </w:t>
      </w:r>
      <w:r>
        <w:rPr>
          <w:strike/>
        </w:rPr>
        <w:t>442</w:t>
      </w:r>
      <w:r>
        <w:rPr>
          <w:strike w:val="0"/>
        </w:rPr>
        <w:t>)</w:t>
      </w:r>
      <w:r>
        <w:rPr>
          <w:strike w:val="0"/>
          <w:spacing w:val="-3"/>
        </w:rPr>
        <w:t> </w:t>
      </w:r>
      <w:r>
        <w:rPr>
          <w:strike w:val="0"/>
        </w:rPr>
        <w:t>and</w:t>
      </w:r>
      <w:r>
        <w:rPr>
          <w:strike w:val="0"/>
          <w:spacing w:val="-3"/>
        </w:rPr>
        <w:t> </w:t>
      </w:r>
      <w:r>
        <w:rPr>
          <w:strike w:val="0"/>
        </w:rPr>
        <w:t>comple</w:t>
      </w:r>
      <w:r>
        <w:rPr>
          <w:strike/>
        </w:rPr>
        <w:t>tio</w:t>
      </w:r>
      <w:r>
        <w:rPr>
          <w:strike w:val="0"/>
        </w:rPr>
        <w:t>n</w:t>
      </w:r>
      <w:r>
        <w:rPr>
          <w:strike w:val="0"/>
          <w:spacing w:val="-4"/>
        </w:rPr>
        <w:t> </w:t>
      </w:r>
      <w:r>
        <w:rPr>
          <w:strike/>
        </w:rPr>
        <w:t>o</w:t>
      </w:r>
      <w:r>
        <w:rPr>
          <w:strike w:val="0"/>
        </w:rPr>
        <w:t>f</w:t>
      </w:r>
      <w:r>
        <w:rPr>
          <w:strike w:val="0"/>
          <w:spacing w:val="-2"/>
        </w:rPr>
        <w:t> </w:t>
      </w:r>
      <w:r>
        <w:rPr>
          <w:strike w:val="0"/>
        </w:rPr>
        <w:t>Ti</w:t>
      </w:r>
      <w:r>
        <w:rPr>
          <w:strike/>
        </w:rPr>
        <w:t>e</w:t>
      </w:r>
      <w:r>
        <w:rPr>
          <w:strike w:val="0"/>
        </w:rPr>
        <w:t>r</w:t>
      </w:r>
      <w:r>
        <w:rPr>
          <w:strike w:val="0"/>
          <w:spacing w:val="-3"/>
        </w:rPr>
        <w:t> </w:t>
      </w:r>
      <w:r>
        <w:rPr>
          <w:strike w:val="0"/>
        </w:rPr>
        <w:t>I</w:t>
      </w:r>
      <w:r>
        <w:rPr>
          <w:strike w:val="0"/>
          <w:spacing w:val="-3"/>
        </w:rPr>
        <w:t> </w:t>
      </w:r>
      <w:r>
        <w:rPr>
          <w:strike/>
        </w:rPr>
        <w:t>writin</w:t>
      </w:r>
      <w:r>
        <w:rPr>
          <w:strike w:val="0"/>
        </w:rPr>
        <w:t>g</w:t>
      </w:r>
      <w:r>
        <w:rPr>
          <w:strike w:val="0"/>
          <w:spacing w:val="-4"/>
        </w:rPr>
        <w:t> </w:t>
      </w:r>
      <w:r>
        <w:rPr>
          <w:strike w:val="0"/>
        </w:rPr>
        <w:t>requirement</w:t>
      </w:r>
      <w:r>
        <w:rPr>
          <w:strike w:val="0"/>
          <w:spacing w:val="-3"/>
        </w:rPr>
        <w:t> </w:t>
      </w:r>
      <w:r>
        <w:rPr>
          <w:strike w:val="0"/>
          <w:u w:val="single"/>
        </w:rPr>
        <w:t>P</w:t>
      </w:r>
      <w:r>
        <w:rPr>
          <w:strike w:val="0"/>
        </w:rPr>
        <w:t>:</w:t>
      </w:r>
      <w:r>
        <w:rPr>
          <w:strike w:val="0"/>
          <w:spacing w:val="-3"/>
        </w:rPr>
        <w:t> </w:t>
      </w:r>
      <w:r>
        <w:rPr>
          <w:strike w:val="0"/>
          <w:u w:val="single"/>
        </w:rPr>
        <w:t>IDE</w:t>
      </w:r>
      <w:r>
        <w:rPr>
          <w:strike w:val="0"/>
        </w:rPr>
        <w:t>S</w:t>
      </w:r>
      <w:r>
        <w:rPr>
          <w:strike w:val="0"/>
          <w:spacing w:val="-4"/>
        </w:rPr>
        <w:t> </w:t>
      </w:r>
      <w:r>
        <w:rPr>
          <w:strike w:val="0"/>
        </w:rPr>
        <w:t>342 </w:t>
      </w:r>
      <w:r>
        <w:rPr>
          <w:strike w:val="0"/>
          <w:u w:val="single"/>
        </w:rPr>
        <w:t>an</w:t>
      </w:r>
      <w:r>
        <w:rPr>
          <w:strike w:val="0"/>
        </w:rPr>
        <w:t>d </w:t>
      </w:r>
      <w:r>
        <w:rPr>
          <w:strike w:val="0"/>
          <w:u w:val="single"/>
        </w:rPr>
        <w:t>IDE</w:t>
      </w:r>
      <w:r>
        <w:rPr>
          <w:strike w:val="0"/>
        </w:rPr>
        <w:t>S 350 </w:t>
      </w:r>
      <w:r>
        <w:rPr>
          <w:strike w:val="0"/>
          <w:u w:val="single"/>
        </w:rPr>
        <w:t>an</w:t>
      </w:r>
      <w:r>
        <w:rPr>
          <w:strike w:val="0"/>
        </w:rPr>
        <w:t>d </w:t>
      </w:r>
      <w:r>
        <w:rPr>
          <w:strike w:val="0"/>
          <w:u w:val="single"/>
        </w:rPr>
        <w:t>IDE</w:t>
      </w:r>
      <w:r>
        <w:rPr>
          <w:strike w:val="0"/>
        </w:rPr>
        <w:t>S 393 </w:t>
      </w:r>
      <w:r>
        <w:rPr>
          <w:strike/>
        </w:rPr>
        <w:t>R</w:t>
      </w:r>
      <w:r>
        <w:rPr>
          <w:strike w:val="0"/>
        </w:rPr>
        <w:t>: </w:t>
      </w:r>
      <w:r>
        <w:rPr>
          <w:strike/>
        </w:rPr>
        <w:t>Ope</w:t>
      </w:r>
      <w:r>
        <w:rPr>
          <w:strike w:val="0"/>
        </w:rPr>
        <w:t>n </w:t>
      </w:r>
      <w:r>
        <w:rPr>
          <w:strike/>
        </w:rPr>
        <w:t>t</w:t>
      </w:r>
      <w:r>
        <w:rPr>
          <w:strike w:val="0"/>
        </w:rPr>
        <w:t>o seni</w:t>
      </w:r>
      <w:r>
        <w:rPr>
          <w:strike/>
        </w:rPr>
        <w:t>or</w:t>
      </w:r>
      <w:r>
        <w:rPr>
          <w:strike w:val="0"/>
        </w:rPr>
        <w:t>s </w:t>
      </w:r>
      <w:r>
        <w:rPr>
          <w:strike/>
        </w:rPr>
        <w:t>i</w:t>
      </w:r>
      <w:r>
        <w:rPr>
          <w:strike w:val="0"/>
        </w:rPr>
        <w:t>n t</w:t>
      </w:r>
      <w:r>
        <w:rPr>
          <w:strike/>
        </w:rPr>
        <w:t>h</w:t>
      </w:r>
      <w:r>
        <w:rPr>
          <w:strike w:val="0"/>
        </w:rPr>
        <w:t>e Interi</w:t>
      </w:r>
      <w:r>
        <w:rPr>
          <w:strike/>
        </w:rPr>
        <w:t>o</w:t>
      </w:r>
      <w:r>
        <w:rPr>
          <w:strike w:val="0"/>
        </w:rPr>
        <w:t>r Desi</w:t>
      </w:r>
      <w:r>
        <w:rPr>
          <w:strike/>
        </w:rPr>
        <w:t>g</w:t>
      </w:r>
      <w:r>
        <w:rPr>
          <w:strike w:val="0"/>
        </w:rPr>
        <w:t>n Major. </w:t>
      </w:r>
      <w:r>
        <w:rPr>
          <w:strike w:val="0"/>
          <w:u w:val="single"/>
        </w:rPr>
        <w:t>R</w:t>
      </w:r>
      <w:r>
        <w:rPr>
          <w:strike w:val="0"/>
        </w:rPr>
        <w:t>: </w:t>
      </w:r>
      <w:r>
        <w:rPr>
          <w:strike w:val="0"/>
          <w:u w:val="single"/>
        </w:rPr>
        <w:t>Ope</w:t>
      </w:r>
      <w:r>
        <w:rPr>
          <w:strike w:val="0"/>
        </w:rPr>
        <w:t>n </w:t>
      </w:r>
      <w:r>
        <w:rPr>
          <w:strike w:val="0"/>
          <w:u w:val="single"/>
        </w:rPr>
        <w:t>t</w:t>
      </w:r>
      <w:r>
        <w:rPr>
          <w:strike w:val="0"/>
        </w:rPr>
        <w:t>o students </w:t>
      </w:r>
      <w:r>
        <w:rPr>
          <w:strike w:val="0"/>
          <w:u w:val="single"/>
        </w:rPr>
        <w:t>in the Interior Design Major.</w:t>
      </w:r>
      <w:r>
        <w:rPr>
          <w:strike w:val="0"/>
        </w:rPr>
        <w:t> </w:t>
      </w:r>
      <w:r>
        <w:rPr>
          <w:strike/>
        </w:rPr>
        <w:t>C</w:t>
      </w:r>
      <w:r>
        <w:rPr>
          <w:strike w:val="0"/>
        </w:rPr>
        <w:t>: </w:t>
      </w:r>
      <w:r>
        <w:rPr>
          <w:strike/>
        </w:rPr>
        <w:t>IDE</w:t>
      </w:r>
      <w:r>
        <w:rPr>
          <w:strike w:val="0"/>
        </w:rPr>
        <w:t>S </w:t>
      </w:r>
      <w:r>
        <w:rPr>
          <w:strike/>
        </w:rPr>
        <w:t>45</w:t>
      </w:r>
      <w:r>
        <w:rPr>
          <w:strike w:val="0"/>
        </w:rPr>
        <w:t>2</w:t>
      </w:r>
      <w:r>
        <w:rPr>
          <w:strike w:val="0"/>
          <w:spacing w:val="-3"/>
        </w:rPr>
        <w:t> </w:t>
      </w:r>
      <w:r>
        <w:rPr>
          <w:strike w:val="0"/>
        </w:rPr>
        <w:t>concurrently.</w:t>
      </w:r>
    </w:p>
    <w:p>
      <w:pPr>
        <w:pStyle w:val="BodyText"/>
        <w:spacing w:line="20" w:lineRule="exact"/>
        <w:ind w:left="1596"/>
        <w:rPr>
          <w:sz w:val="2"/>
        </w:rPr>
      </w:pPr>
      <w:r>
        <w:rPr>
          <w:sz w:val="2"/>
        </w:rPr>
        <w:pict>
          <v:group style="width:110.5pt;height:.4pt;mso-position-horizontal-relative:char;mso-position-vertical-relative:line" coordorigin="0,0" coordsize="2210,8">
            <v:line style="position:absolute" from="0,4" to="2209,4" stroked="true" strokeweight=".36002pt" strokecolor="#000000">
              <v:stroke dashstyle="solid"/>
            </v:line>
          </v:group>
        </w:pict>
      </w:r>
      <w:r>
        <w:rPr>
          <w:sz w:val="2"/>
        </w:rPr>
      </w:r>
    </w:p>
    <w:p>
      <w:pPr>
        <w:pStyle w:val="BodyText"/>
        <w:ind w:left="2320"/>
      </w:pPr>
      <w:r>
        <w:rPr/>
        <w:t>Professional practice standards, ethics, and client interaction in interior design. Field trip required.</w:t>
      </w:r>
    </w:p>
    <w:p>
      <w:pPr>
        <w:pStyle w:val="BodyText"/>
        <w:ind w:left="2320"/>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IDES</w:t>
      </w:r>
      <w:r>
        <w:rPr>
          <w:spacing w:val="-2"/>
        </w:rPr>
        <w:t> </w:t>
      </w:r>
      <w:r>
        <w:rPr/>
        <w:t>452</w:t>
        <w:tab/>
        <w:t>Interior Design Synthesis III</w:t>
      </w:r>
    </w:p>
    <w:p>
      <w:pPr>
        <w:pStyle w:val="BodyText"/>
        <w:ind w:left="1600" w:right="336"/>
      </w:pPr>
      <w:r>
        <w:rPr/>
        <w:t>Spring of every year. 4(1-6) </w:t>
      </w:r>
      <w:r>
        <w:rPr>
          <w:strike/>
        </w:rPr>
        <w:t>P</w:t>
      </w:r>
      <w:r>
        <w:rPr>
          <w:strike w:val="0"/>
        </w:rPr>
        <w:t>: </w:t>
      </w:r>
      <w:r>
        <w:rPr>
          <w:strike/>
        </w:rPr>
        <w:t>(IDE</w:t>
      </w:r>
      <w:r>
        <w:rPr>
          <w:strike w:val="0"/>
        </w:rPr>
        <w:t>S </w:t>
      </w:r>
      <w:r>
        <w:rPr>
          <w:strike/>
        </w:rPr>
        <w:t>442</w:t>
      </w:r>
      <w:r>
        <w:rPr>
          <w:strike w:val="0"/>
        </w:rPr>
        <w:t>) and comple</w:t>
      </w:r>
      <w:r>
        <w:rPr>
          <w:strike/>
        </w:rPr>
        <w:t>tio</w:t>
      </w:r>
      <w:r>
        <w:rPr>
          <w:strike w:val="0"/>
        </w:rPr>
        <w:t>n </w:t>
      </w:r>
      <w:r>
        <w:rPr>
          <w:strike/>
        </w:rPr>
        <w:t>o</w:t>
      </w:r>
      <w:r>
        <w:rPr>
          <w:strike w:val="0"/>
        </w:rPr>
        <w:t>f Ti</w:t>
      </w:r>
      <w:r>
        <w:rPr>
          <w:strike/>
        </w:rPr>
        <w:t>e</w:t>
      </w:r>
      <w:r>
        <w:rPr>
          <w:strike w:val="0"/>
        </w:rPr>
        <w:t>r I </w:t>
      </w:r>
      <w:r>
        <w:rPr>
          <w:strike/>
        </w:rPr>
        <w:t>writin</w:t>
      </w:r>
      <w:r>
        <w:rPr>
          <w:strike w:val="0"/>
        </w:rPr>
        <w:t>g requirement </w:t>
      </w:r>
      <w:r>
        <w:rPr>
          <w:strike w:val="0"/>
          <w:u w:val="single"/>
        </w:rPr>
        <w:t>P</w:t>
      </w:r>
      <w:r>
        <w:rPr>
          <w:strike w:val="0"/>
        </w:rPr>
        <w:t>: </w:t>
      </w:r>
      <w:r>
        <w:rPr>
          <w:strike w:val="0"/>
          <w:u w:val="single"/>
        </w:rPr>
        <w:t>IDE</w:t>
      </w:r>
      <w:r>
        <w:rPr>
          <w:strike w:val="0"/>
        </w:rPr>
        <w:t>S 441 </w:t>
      </w:r>
      <w:r>
        <w:rPr>
          <w:strike w:val="0"/>
          <w:u w:val="single"/>
        </w:rPr>
        <w:t>an</w:t>
      </w:r>
      <w:r>
        <w:rPr>
          <w:strike w:val="0"/>
        </w:rPr>
        <w:t>d </w:t>
      </w:r>
      <w:r>
        <w:rPr>
          <w:strike w:val="0"/>
          <w:u w:val="single"/>
        </w:rPr>
        <w:t>IDE</w:t>
      </w:r>
      <w:r>
        <w:rPr>
          <w:strike w:val="0"/>
        </w:rPr>
        <w:t>S 442 </w:t>
      </w:r>
      <w:r>
        <w:rPr>
          <w:strike/>
        </w:rPr>
        <w:t>R</w:t>
      </w:r>
      <w:r>
        <w:rPr>
          <w:strike w:val="0"/>
        </w:rPr>
        <w:t>: </w:t>
      </w:r>
      <w:r>
        <w:rPr>
          <w:strike/>
        </w:rPr>
        <w:t>Ope</w:t>
      </w:r>
      <w:r>
        <w:rPr>
          <w:strike w:val="0"/>
        </w:rPr>
        <w:t>n </w:t>
      </w:r>
      <w:r>
        <w:rPr>
          <w:strike/>
        </w:rPr>
        <w:t>t</w:t>
      </w:r>
      <w:r>
        <w:rPr>
          <w:strike w:val="0"/>
        </w:rPr>
        <w:t>o seni</w:t>
      </w:r>
      <w:r>
        <w:rPr>
          <w:strike/>
        </w:rPr>
        <w:t>or</w:t>
      </w:r>
      <w:r>
        <w:rPr>
          <w:strike w:val="0"/>
        </w:rPr>
        <w:t>s </w:t>
      </w:r>
      <w:r>
        <w:rPr>
          <w:strike/>
        </w:rPr>
        <w:t>i</w:t>
      </w:r>
      <w:r>
        <w:rPr>
          <w:strike w:val="0"/>
        </w:rPr>
        <w:t>n </w:t>
      </w:r>
      <w:r>
        <w:rPr>
          <w:strike/>
        </w:rPr>
        <w:t>th</w:t>
      </w:r>
      <w:r>
        <w:rPr>
          <w:strike w:val="0"/>
        </w:rPr>
        <w:t>e Interi</w:t>
      </w:r>
      <w:r>
        <w:rPr>
          <w:strike/>
        </w:rPr>
        <w:t>o</w:t>
      </w:r>
      <w:r>
        <w:rPr>
          <w:strike w:val="0"/>
        </w:rPr>
        <w:t>r Desi</w:t>
      </w:r>
      <w:r>
        <w:rPr>
          <w:strike/>
        </w:rPr>
        <w:t>g</w:t>
      </w:r>
      <w:r>
        <w:rPr>
          <w:strike w:val="0"/>
        </w:rPr>
        <w:t>n Major.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Interior </w:t>
      </w:r>
      <w:r>
        <w:rPr>
          <w:strike w:val="0"/>
          <w:u w:val="double"/>
        </w:rPr>
        <w:t>Design Major.</w:t>
      </w:r>
      <w:r>
        <w:rPr>
          <w:strike w:val="0"/>
        </w:rPr>
        <w:t> </w:t>
      </w:r>
      <w:r>
        <w:rPr>
          <w:strike/>
        </w:rPr>
        <w:t>C</w:t>
      </w:r>
      <w:r>
        <w:rPr>
          <w:strike w:val="0"/>
        </w:rPr>
        <w:t>: </w:t>
      </w:r>
      <w:r>
        <w:rPr>
          <w:strike/>
        </w:rPr>
        <w:t>IDE</w:t>
      </w:r>
      <w:r>
        <w:rPr>
          <w:strike w:val="0"/>
        </w:rPr>
        <w:t>S </w:t>
      </w:r>
      <w:r>
        <w:rPr>
          <w:strike/>
        </w:rPr>
        <w:t>45</w:t>
      </w:r>
      <w:r>
        <w:rPr>
          <w:strike w:val="0"/>
        </w:rPr>
        <w:t>1 concurrently.</w:t>
      </w:r>
    </w:p>
    <w:p>
      <w:pPr>
        <w:pStyle w:val="BodyText"/>
        <w:ind w:left="2319" w:right="817"/>
      </w:pPr>
      <w:r>
        <w:rPr/>
        <w:t>Advanced studio processes for solving complex interior design problems. Studio application of professional practice standards to specific capstone projects. Field trip required.</w:t>
      </w:r>
    </w:p>
    <w:p>
      <w:pPr>
        <w:pStyle w:val="BodyText"/>
        <w:ind w:left="2319"/>
      </w:pPr>
      <w:r>
        <w:rPr>
          <w:strike/>
        </w:rPr>
        <w:t>Effectiv</w:t>
      </w:r>
      <w:r>
        <w:rPr>
          <w:strike w:val="0"/>
        </w:rPr>
        <w:t>e </w:t>
      </w:r>
      <w:r>
        <w:rPr>
          <w:strike/>
        </w:rPr>
        <w:t>Summe</w:t>
      </w:r>
      <w:r>
        <w:rPr>
          <w:strike w:val="0"/>
        </w:rPr>
        <w:t>r 2013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99" w:val="left" w:leader="none"/>
        </w:tabs>
        <w:spacing w:line="207" w:lineRule="exact" w:before="94"/>
        <w:ind w:left="160"/>
      </w:pPr>
      <w:r>
        <w:rPr/>
        <w:t>IDES</w:t>
      </w:r>
      <w:r>
        <w:rPr>
          <w:spacing w:val="-2"/>
        </w:rPr>
        <w:t> </w:t>
      </w:r>
      <w:r>
        <w:rPr/>
        <w:t>456</w:t>
        <w:tab/>
        <w:t>Historic Preservation and</w:t>
      </w:r>
      <w:r>
        <w:rPr>
          <w:spacing w:val="-1"/>
        </w:rPr>
        <w:t> </w:t>
      </w:r>
      <w:r>
        <w:rPr/>
        <w:t>Sustainability</w:t>
      </w:r>
    </w:p>
    <w:p>
      <w:pPr>
        <w:pStyle w:val="BodyText"/>
        <w:ind w:left="1600" w:right="497"/>
      </w:pPr>
      <w:r>
        <w:rPr/>
        <w:t>Fall of every year. </w:t>
      </w:r>
      <w:r>
        <w:rPr>
          <w:strike/>
        </w:rPr>
        <w:t>Summe</w:t>
      </w:r>
      <w:r>
        <w:rPr>
          <w:strike w:val="0"/>
        </w:rPr>
        <w:t>r </w:t>
      </w:r>
      <w:r>
        <w:rPr>
          <w:strike/>
        </w:rPr>
        <w:t>o</w:t>
      </w:r>
      <w:r>
        <w:rPr>
          <w:strike w:val="0"/>
        </w:rPr>
        <w:t>f </w:t>
      </w:r>
      <w:r>
        <w:rPr>
          <w:strike/>
        </w:rPr>
        <w:t>ever</w:t>
      </w:r>
      <w:r>
        <w:rPr>
          <w:strike w:val="0"/>
        </w:rPr>
        <w:t>y year. 3(3-0) </w:t>
      </w:r>
      <w:r>
        <w:rPr>
          <w:strike/>
        </w:rPr>
        <w:t>RB</w:t>
      </w:r>
      <w:r>
        <w:rPr>
          <w:strike w:val="0"/>
        </w:rPr>
        <w:t>: </w:t>
      </w:r>
      <w:r>
        <w:rPr>
          <w:strike/>
        </w:rPr>
        <w:t>IDE</w:t>
      </w:r>
      <w:r>
        <w:rPr>
          <w:strike w:val="0"/>
        </w:rPr>
        <w:t>S </w:t>
      </w:r>
      <w:r>
        <w:rPr>
          <w:strike/>
        </w:rPr>
        <w:t>14</w:t>
      </w:r>
      <w:r>
        <w:rPr>
          <w:strike w:val="0"/>
        </w:rPr>
        <w:t>0 </w:t>
      </w:r>
      <w:r>
        <w:rPr>
          <w:strike/>
        </w:rPr>
        <w:t>o</w:t>
      </w:r>
      <w:r>
        <w:rPr>
          <w:strike w:val="0"/>
        </w:rPr>
        <w:t>r </w:t>
      </w:r>
      <w:r>
        <w:rPr>
          <w:strike/>
        </w:rPr>
        <w:t>IDE</w:t>
      </w:r>
      <w:r>
        <w:rPr>
          <w:strike w:val="0"/>
        </w:rPr>
        <w:t>S 142 </w:t>
      </w:r>
      <w:r>
        <w:rPr>
          <w:strike/>
        </w:rPr>
        <w:t>o</w:t>
      </w:r>
      <w:r>
        <w:rPr>
          <w:strike w:val="0"/>
        </w:rPr>
        <w:t>r </w:t>
      </w:r>
      <w:r>
        <w:rPr>
          <w:strike/>
        </w:rPr>
        <w:t>IDE</w:t>
      </w:r>
      <w:r>
        <w:rPr>
          <w:strike w:val="0"/>
        </w:rPr>
        <w:t>S </w:t>
      </w:r>
      <w:r>
        <w:rPr>
          <w:strike/>
        </w:rPr>
        <w:t>15</w:t>
      </w:r>
      <w:r>
        <w:rPr>
          <w:strike w:val="0"/>
        </w:rPr>
        <w:t>0 </w:t>
      </w:r>
      <w:r>
        <w:rPr>
          <w:strike/>
        </w:rPr>
        <w:t>o</w:t>
      </w:r>
      <w:r>
        <w:rPr>
          <w:strike w:val="0"/>
        </w:rPr>
        <w:t>r IDES </w:t>
      </w:r>
      <w:r>
        <w:rPr>
          <w:dstrike/>
        </w:rPr>
        <w:t>152</w:t>
      </w:r>
      <w:r>
        <w:rPr>
          <w:strike w:val="0"/>
        </w:rPr>
        <w:t> </w:t>
      </w:r>
      <w:r>
        <w:rPr>
          <w:strike w:val="0"/>
          <w:u w:val="single"/>
        </w:rPr>
        <w:t>RB</w:t>
      </w:r>
      <w:r>
        <w:rPr>
          <w:strike w:val="0"/>
        </w:rPr>
        <w:t>: </w:t>
      </w:r>
      <w:r>
        <w:rPr>
          <w:strike w:val="0"/>
          <w:u w:val="single"/>
        </w:rPr>
        <w:t>Basi</w:t>
      </w:r>
      <w:r>
        <w:rPr>
          <w:strike w:val="0"/>
        </w:rPr>
        <w:t>c understand</w:t>
      </w:r>
      <w:r>
        <w:rPr>
          <w:strike w:val="0"/>
          <w:u w:val="single"/>
        </w:rPr>
        <w:t>in</w:t>
      </w:r>
      <w:r>
        <w:rPr>
          <w:strike w:val="0"/>
        </w:rPr>
        <w:t>g </w:t>
      </w:r>
      <w:r>
        <w:rPr>
          <w:strike w:val="0"/>
          <w:u w:val="single"/>
        </w:rPr>
        <w:t>o</w:t>
      </w:r>
      <w:r>
        <w:rPr>
          <w:strike w:val="0"/>
        </w:rPr>
        <w:t>f </w:t>
      </w:r>
      <w:r>
        <w:rPr>
          <w:strike w:val="0"/>
          <w:u w:val="single"/>
        </w:rPr>
        <w:t>th</w:t>
      </w:r>
      <w:r>
        <w:rPr>
          <w:strike w:val="0"/>
        </w:rPr>
        <w:t>e </w:t>
      </w:r>
      <w:r>
        <w:rPr>
          <w:strike w:val="0"/>
          <w:u w:val="single"/>
        </w:rPr>
        <w:t>buil</w:t>
      </w:r>
      <w:r>
        <w:rPr>
          <w:strike w:val="0"/>
        </w:rPr>
        <w:t>t environment </w:t>
      </w:r>
      <w:r>
        <w:rPr>
          <w:strike/>
        </w:rPr>
        <w:t>R</w:t>
      </w:r>
      <w:r>
        <w:rPr>
          <w:strike w:val="0"/>
        </w:rPr>
        <w:t>: Op</w:t>
      </w:r>
      <w:r>
        <w:rPr>
          <w:strike/>
        </w:rPr>
        <w:t>e</w:t>
      </w:r>
      <w:r>
        <w:rPr>
          <w:strike w:val="0"/>
        </w:rPr>
        <w:t>n </w:t>
      </w:r>
      <w:r>
        <w:rPr>
          <w:strike/>
        </w:rPr>
        <w:t>t</w:t>
      </w:r>
      <w:r>
        <w:rPr>
          <w:strike w:val="0"/>
        </w:rPr>
        <w:t>o stude</w:t>
      </w:r>
      <w:r>
        <w:rPr>
          <w:strike/>
        </w:rPr>
        <w:t>nt</w:t>
      </w:r>
      <w:r>
        <w:rPr>
          <w:strike w:val="0"/>
        </w:rPr>
        <w:t>s </w:t>
      </w:r>
      <w:r>
        <w:rPr>
          <w:strike/>
        </w:rPr>
        <w:t>i</w:t>
      </w:r>
      <w:r>
        <w:rPr>
          <w:strike w:val="0"/>
        </w:rPr>
        <w:t>n </w:t>
      </w:r>
      <w:r>
        <w:rPr>
          <w:strike/>
        </w:rPr>
        <w:t>th</w:t>
      </w:r>
      <w:r>
        <w:rPr>
          <w:strike w:val="0"/>
        </w:rPr>
        <w:t>e </w:t>
      </w:r>
      <w:r>
        <w:rPr>
          <w:strike/>
        </w:rPr>
        <w:t>Interio</w:t>
      </w:r>
      <w:r>
        <w:rPr>
          <w:strike w:val="0"/>
        </w:rPr>
        <w:t>r Design </w:t>
      </w:r>
      <w:r>
        <w:rPr>
          <w:dstrike/>
        </w:rPr>
        <w:t>Major.</w:t>
      </w:r>
      <w:r>
        <w:rPr>
          <w:strike w:val="0"/>
        </w:rPr>
        <w:t>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w:t>
      </w:r>
      <w:r>
        <w:rPr>
          <w:strike w:val="0"/>
          <w:u w:val="single"/>
        </w:rPr>
        <w:t>Schoo</w:t>
      </w:r>
      <w:r>
        <w:rPr>
          <w:strike w:val="0"/>
        </w:rPr>
        <w:t>l </w:t>
      </w:r>
      <w:r>
        <w:rPr>
          <w:strike w:val="0"/>
          <w:u w:val="single"/>
        </w:rPr>
        <w:t>o</w:t>
      </w:r>
      <w:r>
        <w:rPr>
          <w:strike w:val="0"/>
        </w:rPr>
        <w:t>f Planning, Desi</w:t>
      </w:r>
      <w:r>
        <w:rPr>
          <w:strike w:val="0"/>
          <w:u w:val="single"/>
        </w:rPr>
        <w:t>g</w:t>
      </w:r>
      <w:r>
        <w:rPr>
          <w:strike w:val="0"/>
        </w:rPr>
        <w:t>n and Constr</w:t>
      </w:r>
      <w:r>
        <w:rPr>
          <w:strike w:val="0"/>
          <w:u w:val="single"/>
        </w:rPr>
        <w:t>uctio</w:t>
      </w:r>
      <w:r>
        <w:rPr>
          <w:strike w:val="0"/>
        </w:rPr>
        <w:t>n </w:t>
      </w:r>
      <w:r>
        <w:rPr>
          <w:strike w:val="0"/>
          <w:u w:val="single"/>
        </w:rPr>
        <w:t>o</w:t>
      </w:r>
      <w:r>
        <w:rPr>
          <w:strike w:val="0"/>
        </w:rPr>
        <w:t>r approv</w:t>
      </w:r>
      <w:r>
        <w:rPr>
          <w:strike w:val="0"/>
          <w:u w:val="single"/>
        </w:rPr>
        <w:t>a</w:t>
      </w:r>
      <w:r>
        <w:rPr>
          <w:strike w:val="0"/>
        </w:rPr>
        <w:t>l of </w:t>
      </w:r>
      <w:r>
        <w:rPr>
          <w:strike w:val="0"/>
          <w:u w:val="double"/>
        </w:rPr>
        <w:t>department.</w:t>
      </w:r>
    </w:p>
    <w:p>
      <w:pPr>
        <w:pStyle w:val="BodyText"/>
        <w:ind w:left="2320" w:right="449"/>
      </w:pPr>
      <w:r>
        <w:rPr/>
        <w:t>The interior design component of the preservation movement. Historic restoration and adaptive reuse.</w:t>
      </w:r>
    </w:p>
    <w:p>
      <w:pPr>
        <w:pStyle w:val="BodyText"/>
        <w:ind w:left="2320"/>
      </w:pPr>
      <w:r>
        <w:rPr/>
        <w:t>SA: HED 456</w:t>
      </w:r>
    </w:p>
    <w:p>
      <w:pPr>
        <w:pStyle w:val="BodyText"/>
        <w:ind w:left="2320"/>
      </w:pPr>
      <w:r>
        <w:rPr>
          <w:strike/>
        </w:rPr>
        <w:t>Effectiv</w:t>
      </w:r>
      <w:r>
        <w:rPr>
          <w:strike w:val="0"/>
        </w:rPr>
        <w:t>e Spring 2020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rPr>
          <w:u w:val="none"/>
        </w:rPr>
      </w:pPr>
      <w:r>
        <w:rPr>
          <w:u w:val="thick"/>
        </w:rPr>
        <w:t>DEPARTMENT OF PLANT, SOIL AND MICROBIAL SCIENCES</w:t>
      </w:r>
    </w:p>
    <w:p>
      <w:pPr>
        <w:pStyle w:val="BodyText"/>
        <w:spacing w:before="7"/>
        <w:rPr>
          <w:b/>
          <w:sz w:val="9"/>
        </w:rPr>
      </w:pPr>
    </w:p>
    <w:p>
      <w:pPr>
        <w:pStyle w:val="BodyText"/>
        <w:tabs>
          <w:tab w:pos="1600" w:val="left" w:leader="none"/>
        </w:tabs>
        <w:spacing w:before="95"/>
        <w:ind w:left="160"/>
      </w:pPr>
      <w:r>
        <w:rPr/>
        <w:t>CSS</w:t>
      </w:r>
      <w:r>
        <w:rPr>
          <w:spacing w:val="-2"/>
        </w:rPr>
        <w:t> </w:t>
      </w:r>
      <w:r>
        <w:rPr/>
        <w:t>105</w:t>
        <w:tab/>
        <w:t>Agricultural Industries Seminar</w:t>
      </w:r>
    </w:p>
    <w:p>
      <w:pPr>
        <w:pStyle w:val="BodyText"/>
        <w:ind w:left="1600" w:right="506"/>
      </w:pPr>
      <w:r>
        <w:rPr/>
        <w:t>Fall of every year. 1(2-0) R: Open to agricultural technology students in the Agricultural Industries Major.</w:t>
      </w:r>
    </w:p>
    <w:p>
      <w:pPr>
        <w:pStyle w:val="BodyText"/>
        <w:ind w:left="2320" w:right="626"/>
      </w:pPr>
      <w:r>
        <w:rPr/>
        <w:t>Preparation for academic and professional success. Introduction to opportunities in the agriculture industry.</w:t>
      </w:r>
    </w:p>
    <w:p>
      <w:pPr>
        <w:pStyle w:val="BodyText"/>
        <w:ind w:left="2320" w:right="5999"/>
      </w:pPr>
      <w:r>
        <w:rPr/>
        <w:t>SA: AEE 105 </w:t>
      </w:r>
      <w:r>
        <w:rPr>
          <w:u w:val="single"/>
        </w:rPr>
        <w:t>DELETE COURSE</w:t>
      </w:r>
    </w:p>
    <w:p>
      <w:pPr>
        <w:pStyle w:val="BodyText"/>
        <w:ind w:left="2320"/>
      </w:pPr>
      <w:r>
        <w:rPr/>
        <w:t>Effective Spring 2022</w:t>
      </w:r>
    </w:p>
    <w:p>
      <w:pPr>
        <w:pStyle w:val="BodyText"/>
      </w:pPr>
    </w:p>
    <w:p>
      <w:pPr>
        <w:pStyle w:val="BodyText"/>
        <w:tabs>
          <w:tab w:pos="1600" w:val="left" w:leader="none"/>
        </w:tabs>
        <w:spacing w:line="207" w:lineRule="exact"/>
        <w:ind w:left="160"/>
      </w:pPr>
      <w:r>
        <w:rPr/>
        <w:t>CSS</w:t>
      </w:r>
      <w:r>
        <w:rPr>
          <w:spacing w:val="-2"/>
        </w:rPr>
        <w:t> </w:t>
      </w:r>
      <w:r>
        <w:rPr/>
        <w:t>143</w:t>
        <w:tab/>
        <w:t>Introduction to Soil</w:t>
      </w:r>
      <w:r>
        <w:rPr>
          <w:spacing w:val="-1"/>
        </w:rPr>
        <w:t> </w:t>
      </w:r>
      <w:r>
        <w:rPr/>
        <w:t>Science</w:t>
      </w:r>
    </w:p>
    <w:p>
      <w:pPr>
        <w:pStyle w:val="BodyText"/>
        <w:ind w:left="1600" w:right="576"/>
      </w:pPr>
      <w:r>
        <w:rPr/>
        <w:t>Fall of every year. Spring of every year. 2(2-0) R: Open to agricultural technology students in the Institute of Agricultural Technology. Not open to students with credit in CSS 210.</w:t>
      </w:r>
    </w:p>
    <w:p>
      <w:pPr>
        <w:pStyle w:val="BodyText"/>
        <w:ind w:left="2320" w:right="466"/>
      </w:pPr>
      <w:r>
        <w:rPr/>
        <w:t>S oil and its impact on plant growth, plant and water relations, drainage, nutrients, soil as a resource, and erosion control techniques.</w:t>
      </w:r>
    </w:p>
    <w:p>
      <w:pPr>
        <w:pStyle w:val="BodyText"/>
        <w:ind w:left="2320"/>
      </w:pPr>
      <w:r>
        <w:rPr>
          <w:u w:val="single"/>
        </w:rPr>
        <w:t>DELETE COURSE</w:t>
      </w:r>
    </w:p>
    <w:p>
      <w:pPr>
        <w:pStyle w:val="BodyText"/>
        <w:spacing w:before="1"/>
        <w:ind w:left="2320"/>
      </w:pPr>
      <w:r>
        <w:rPr/>
        <w:t>Effective Spring 2022</w:t>
      </w:r>
    </w:p>
    <w:p>
      <w:pPr>
        <w:pStyle w:val="BodyText"/>
      </w:pPr>
    </w:p>
    <w:p>
      <w:pPr>
        <w:pStyle w:val="BodyText"/>
        <w:tabs>
          <w:tab w:pos="1599" w:val="left" w:leader="none"/>
        </w:tabs>
        <w:spacing w:line="207" w:lineRule="exact"/>
        <w:ind w:left="160"/>
      </w:pPr>
      <w:r>
        <w:rPr/>
        <w:t>CSS</w:t>
      </w:r>
      <w:r>
        <w:rPr>
          <w:spacing w:val="-2"/>
        </w:rPr>
        <w:t> </w:t>
      </w:r>
      <w:r>
        <w:rPr/>
        <w:t>201</w:t>
        <w:tab/>
        <w:t>Forage Crops</w:t>
      </w:r>
    </w:p>
    <w:p>
      <w:pPr>
        <w:pStyle w:val="BodyText"/>
        <w:ind w:left="2320" w:right="445" w:hanging="720"/>
      </w:pPr>
      <w:r>
        <w:rPr/>
        <w:t>Fall of every year. 3(2-2) R: Open to undergraduate students or agricultural technology students. </w:t>
      </w:r>
      <w:r>
        <w:rPr>
          <w:strike/>
        </w:rPr>
        <w:t>Forag</w:t>
      </w:r>
      <w:r>
        <w:rPr>
          <w:strike w:val="0"/>
        </w:rPr>
        <w:t>e crop producti</w:t>
      </w:r>
      <w:r>
        <w:rPr>
          <w:strike/>
        </w:rPr>
        <w:t>on</w:t>
      </w:r>
      <w:r>
        <w:rPr>
          <w:strike w:val="0"/>
        </w:rPr>
        <w:t>, managem</w:t>
      </w:r>
      <w:r>
        <w:rPr>
          <w:strike/>
        </w:rPr>
        <w:t>ent</w:t>
      </w:r>
      <w:r>
        <w:rPr>
          <w:strike w:val="0"/>
        </w:rPr>
        <w:t>, </w:t>
      </w:r>
      <w:r>
        <w:rPr>
          <w:strike/>
        </w:rPr>
        <w:t>an</w:t>
      </w:r>
      <w:r>
        <w:rPr>
          <w:strike w:val="0"/>
        </w:rPr>
        <w:t>d utilizati</w:t>
      </w:r>
      <w:r>
        <w:rPr>
          <w:strike/>
        </w:rPr>
        <w:t>on</w:t>
      </w:r>
      <w:r>
        <w:rPr>
          <w:strike w:val="0"/>
        </w:rPr>
        <w:t>; </w:t>
      </w:r>
      <w:r>
        <w:rPr>
          <w:strike/>
        </w:rPr>
        <w:t>cro</w:t>
      </w:r>
      <w:r>
        <w:rPr>
          <w:strike w:val="0"/>
        </w:rPr>
        <w:t>p identific</w:t>
      </w:r>
      <w:r>
        <w:rPr>
          <w:strike/>
        </w:rPr>
        <w:t>ation</w:t>
      </w:r>
      <w:r>
        <w:rPr>
          <w:strike w:val="0"/>
        </w:rPr>
        <w:t>; </w:t>
      </w:r>
      <w:r>
        <w:rPr>
          <w:strike/>
        </w:rPr>
        <w:t>soi</w:t>
      </w:r>
      <w:r>
        <w:rPr>
          <w:strike w:val="0"/>
        </w:rPr>
        <w:t>l fertilization; </w:t>
      </w:r>
      <w:r>
        <w:rPr>
          <w:dstrike/>
        </w:rPr>
        <w:t>planti</w:t>
      </w:r>
      <w:r>
        <w:rPr>
          <w:strike/>
        </w:rPr>
        <w:t>n</w:t>
      </w:r>
      <w:r>
        <w:rPr>
          <w:strike w:val="0"/>
        </w:rPr>
        <w:t>g a</w:t>
      </w:r>
      <w:r>
        <w:rPr>
          <w:strike/>
        </w:rPr>
        <w:t>n</w:t>
      </w:r>
      <w:r>
        <w:rPr>
          <w:strike w:val="0"/>
        </w:rPr>
        <w:t>d harvesting </w:t>
      </w:r>
      <w:r>
        <w:rPr>
          <w:strike/>
        </w:rPr>
        <w:t>o</w:t>
      </w:r>
      <w:r>
        <w:rPr>
          <w:strike w:val="0"/>
        </w:rPr>
        <w:t>f </w:t>
      </w:r>
      <w:r>
        <w:rPr>
          <w:strike/>
        </w:rPr>
        <w:t>grasse</w:t>
      </w:r>
      <w:r>
        <w:rPr>
          <w:strike w:val="0"/>
        </w:rPr>
        <w:t>s and legum</w:t>
      </w:r>
      <w:r>
        <w:rPr>
          <w:strike/>
        </w:rPr>
        <w:t>es</w:t>
      </w:r>
      <w:r>
        <w:rPr>
          <w:strike w:val="0"/>
        </w:rPr>
        <w:t>. </w:t>
      </w:r>
      <w:r>
        <w:rPr>
          <w:strike w:val="0"/>
          <w:u w:val="double"/>
        </w:rPr>
        <w:t>Identificat</w:t>
      </w:r>
      <w:r>
        <w:rPr>
          <w:strike w:val="0"/>
          <w:u w:val="single"/>
        </w:rPr>
        <w:t>ion</w:t>
      </w:r>
      <w:r>
        <w:rPr>
          <w:strike w:val="0"/>
        </w:rPr>
        <w:t>, production, management, </w:t>
      </w:r>
      <w:r>
        <w:rPr>
          <w:strike w:val="0"/>
          <w:u w:val="single"/>
        </w:rPr>
        <w:t>an</w:t>
      </w:r>
      <w:r>
        <w:rPr>
          <w:strike w:val="0"/>
        </w:rPr>
        <w:t>d use </w:t>
      </w:r>
      <w:r>
        <w:rPr>
          <w:strike w:val="0"/>
          <w:u w:val="single"/>
        </w:rPr>
        <w:t>o</w:t>
      </w:r>
      <w:r>
        <w:rPr>
          <w:strike w:val="0"/>
        </w:rPr>
        <w:t>f gra</w:t>
      </w:r>
      <w:r>
        <w:rPr>
          <w:strike w:val="0"/>
          <w:u w:val="single"/>
        </w:rPr>
        <w:t>s</w:t>
      </w:r>
      <w:r>
        <w:rPr>
          <w:strike w:val="0"/>
        </w:rPr>
        <w:t>s </w:t>
      </w:r>
      <w:r>
        <w:rPr>
          <w:strike w:val="0"/>
          <w:u w:val="single"/>
        </w:rPr>
        <w:t>an</w:t>
      </w:r>
      <w:r>
        <w:rPr>
          <w:strike w:val="0"/>
        </w:rPr>
        <w:t>d le</w:t>
      </w:r>
      <w:r>
        <w:rPr>
          <w:strike w:val="0"/>
          <w:u w:val="single"/>
        </w:rPr>
        <w:t>gum</w:t>
      </w:r>
      <w:r>
        <w:rPr>
          <w:strike w:val="0"/>
        </w:rPr>
        <w:t>e </w:t>
      </w:r>
      <w:r>
        <w:rPr>
          <w:strike w:val="0"/>
          <w:u w:val="single"/>
        </w:rPr>
        <w:t>forag</w:t>
      </w:r>
      <w:r>
        <w:rPr>
          <w:strike w:val="0"/>
        </w:rPr>
        <w:t>e crops as </w:t>
      </w:r>
      <w:r>
        <w:rPr>
          <w:strike w:val="0"/>
          <w:u w:val="single"/>
        </w:rPr>
        <w:t>hay</w:t>
      </w:r>
      <w:r>
        <w:rPr>
          <w:strike w:val="0"/>
        </w:rPr>
        <w:t>, silage, </w:t>
      </w:r>
      <w:r>
        <w:rPr>
          <w:strike w:val="0"/>
          <w:u w:val="single"/>
        </w:rPr>
        <w:t>an</w:t>
      </w:r>
      <w:r>
        <w:rPr>
          <w:strike w:val="0"/>
        </w:rPr>
        <w:t>d pasture.</w:t>
      </w:r>
    </w:p>
    <w:p>
      <w:pPr>
        <w:pStyle w:val="BodyText"/>
        <w:ind w:left="2320"/>
      </w:pPr>
      <w:r>
        <w:rPr>
          <w:strike/>
        </w:rPr>
        <w:t>Effectiv</w:t>
      </w:r>
      <w:r>
        <w:rPr>
          <w:strike w:val="0"/>
        </w:rPr>
        <w:t>e Spring 2014 </w:t>
      </w:r>
      <w:r>
        <w:rPr>
          <w:strike w:val="0"/>
          <w:u w:val="single"/>
        </w:rPr>
        <w:t>Effectiv</w:t>
      </w:r>
      <w:r>
        <w:rPr>
          <w:strike w:val="0"/>
        </w:rPr>
        <w:t>e Spring 2022</w:t>
      </w:r>
    </w:p>
    <w:p>
      <w:pPr>
        <w:pStyle w:val="BodyText"/>
        <w:spacing w:before="9"/>
        <w:rPr>
          <w:sz w:val="9"/>
        </w:rPr>
      </w:pPr>
    </w:p>
    <w:p>
      <w:pPr>
        <w:pStyle w:val="BodyText"/>
        <w:tabs>
          <w:tab w:pos="1600" w:val="left" w:leader="none"/>
        </w:tabs>
        <w:spacing w:before="94"/>
        <w:ind w:left="160"/>
      </w:pPr>
      <w:r>
        <w:rPr/>
        <w:t>PLP</w:t>
      </w:r>
      <w:r>
        <w:rPr>
          <w:spacing w:val="-2"/>
        </w:rPr>
        <w:t> </w:t>
      </w:r>
      <w:r>
        <w:rPr/>
        <w:t>105</w:t>
        <w:tab/>
        <w:t>Fundamentals of Applied Plant Pathology</w:t>
      </w:r>
    </w:p>
    <w:p>
      <w:pPr>
        <w:pStyle w:val="BodyText"/>
        <w:spacing w:before="1"/>
        <w:ind w:left="1600" w:right="516"/>
      </w:pPr>
      <w:r>
        <w:rPr/>
        <w:t>Spring of every year. </w:t>
      </w:r>
      <w:r>
        <w:rPr>
          <w:dstrike/>
        </w:rPr>
        <w:t>2(2-2)</w:t>
      </w:r>
      <w:r>
        <w:rPr>
          <w:strike w:val="0"/>
        </w:rPr>
        <w:t> </w:t>
      </w:r>
      <w:r>
        <w:rPr>
          <w:strike w:val="0"/>
          <w:u w:val="double"/>
        </w:rPr>
        <w:t>1(1-0)</w:t>
      </w:r>
      <w:r>
        <w:rPr>
          <w:strike w:val="0"/>
        </w:rPr>
        <w:t> R: Open to students in the Institute of Agricultural Technology. </w:t>
      </w:r>
      <w:r>
        <w:rPr>
          <w:strike/>
        </w:rPr>
        <w:t>No</w:t>
      </w:r>
      <w:r>
        <w:rPr>
          <w:strike w:val="0"/>
        </w:rPr>
        <w:t>t open </w:t>
      </w:r>
      <w:r>
        <w:rPr>
          <w:strike/>
        </w:rPr>
        <w:t>t</w:t>
      </w:r>
      <w:r>
        <w:rPr>
          <w:strike w:val="0"/>
        </w:rPr>
        <w:t>o </w:t>
      </w:r>
      <w:r>
        <w:rPr>
          <w:strike/>
        </w:rPr>
        <w:t>student</w:t>
      </w:r>
      <w:r>
        <w:rPr>
          <w:strike w:val="0"/>
        </w:rPr>
        <w:t>s </w:t>
      </w:r>
      <w:r>
        <w:rPr>
          <w:strike/>
        </w:rPr>
        <w:t>wit</w:t>
      </w:r>
      <w:r>
        <w:rPr>
          <w:strike w:val="0"/>
        </w:rPr>
        <w:t>h credit </w:t>
      </w:r>
      <w:r>
        <w:rPr>
          <w:strike/>
        </w:rPr>
        <w:t>i</w:t>
      </w:r>
      <w:r>
        <w:rPr>
          <w:strike w:val="0"/>
        </w:rPr>
        <w:t>n PLP 405. </w:t>
      </w:r>
      <w:r>
        <w:rPr>
          <w:strike w:val="0"/>
          <w:u w:val="single"/>
        </w:rPr>
        <w:t>C</w:t>
      </w:r>
      <w:r>
        <w:rPr>
          <w:strike w:val="0"/>
        </w:rPr>
        <w:t>: </w:t>
      </w:r>
      <w:r>
        <w:rPr>
          <w:strike w:val="0"/>
          <w:u w:val="single"/>
        </w:rPr>
        <w:t>PL</w:t>
      </w:r>
      <w:r>
        <w:rPr>
          <w:strike w:val="0"/>
        </w:rPr>
        <w:t>P </w:t>
      </w:r>
      <w:r>
        <w:rPr>
          <w:strike w:val="0"/>
          <w:u w:val="single"/>
        </w:rPr>
        <w:t>105</w:t>
      </w:r>
      <w:r>
        <w:rPr>
          <w:strike w:val="0"/>
        </w:rPr>
        <w:t>L concurrently.</w:t>
      </w:r>
    </w:p>
    <w:p>
      <w:pPr>
        <w:pStyle w:val="BodyText"/>
        <w:ind w:left="2320" w:right="376"/>
      </w:pPr>
      <w:r>
        <w:rPr/>
        <w:t>Diseases of major agronomic and horticultural plants. Disease management. Offered first ten weeks of the semester.</w:t>
      </w:r>
    </w:p>
    <w:p>
      <w:pPr>
        <w:pStyle w:val="BodyText"/>
        <w:ind w:left="2320"/>
      </w:pPr>
      <w:r>
        <w:rPr>
          <w:strike/>
        </w:rPr>
        <w:t>Effectiv</w:t>
      </w:r>
      <w:r>
        <w:rPr>
          <w:strike w:val="0"/>
        </w:rPr>
        <w:t>e Spring 2014 </w:t>
      </w:r>
      <w:r>
        <w:rPr>
          <w:strike w:val="0"/>
          <w:u w:val="single"/>
        </w:rPr>
        <w:t>Effectiv</w:t>
      </w:r>
      <w:r>
        <w:rPr>
          <w:strike w:val="0"/>
        </w:rPr>
        <w:t>e Spring 2023</w:t>
      </w:r>
    </w:p>
    <w:p>
      <w:pPr>
        <w:spacing w:after="0"/>
        <w:sectPr>
          <w:pgSz w:w="12240" w:h="15840"/>
          <w:pgMar w:header="725" w:footer="0" w:top="1120" w:bottom="280" w:left="1280" w:right="1100"/>
        </w:sectPr>
      </w:pPr>
    </w:p>
    <w:p>
      <w:pPr>
        <w:pStyle w:val="BodyText"/>
        <w:rPr>
          <w:sz w:val="20"/>
        </w:rPr>
      </w:pPr>
    </w:p>
    <w:p>
      <w:pPr>
        <w:pStyle w:val="BodyText"/>
        <w:spacing w:before="2"/>
      </w:pPr>
    </w:p>
    <w:p>
      <w:pPr>
        <w:pStyle w:val="Heading2"/>
        <w:ind w:right="453"/>
        <w:rPr>
          <w:u w:val="none"/>
        </w:rPr>
      </w:pPr>
      <w:r>
        <w:rPr>
          <w:u w:val="thick"/>
        </w:rPr>
        <w:t>DEPARTMENT OF POLITICAL SCIENCE</w:t>
      </w:r>
    </w:p>
    <w:p>
      <w:pPr>
        <w:pStyle w:val="BodyText"/>
        <w:spacing w:before="7"/>
        <w:rPr>
          <w:b/>
          <w:sz w:val="9"/>
        </w:rPr>
      </w:pPr>
    </w:p>
    <w:p>
      <w:pPr>
        <w:pStyle w:val="BodyText"/>
        <w:tabs>
          <w:tab w:pos="1600" w:val="left" w:leader="none"/>
        </w:tabs>
        <w:spacing w:before="94"/>
        <w:ind w:left="160"/>
      </w:pPr>
      <w:r>
        <w:rPr/>
        <w:t>PLS</w:t>
      </w:r>
      <w:r>
        <w:rPr>
          <w:spacing w:val="-2"/>
        </w:rPr>
        <w:t> </w:t>
      </w:r>
      <w:r>
        <w:rPr/>
        <w:t>481</w:t>
        <w:tab/>
      </w:r>
      <w:r>
        <w:rPr>
          <w:dstrike/>
        </w:rPr>
        <w:t>Undergradu</w:t>
      </w:r>
      <w:r>
        <w:rPr>
          <w:strike/>
        </w:rPr>
        <w:t>at</w:t>
      </w:r>
      <w:r>
        <w:rPr>
          <w:strike w:val="0"/>
        </w:rPr>
        <w:t>e Research Seminar</w:t>
      </w:r>
    </w:p>
    <w:p>
      <w:pPr>
        <w:pStyle w:val="BodyText"/>
        <w:spacing w:line="207" w:lineRule="exact" w:before="1"/>
        <w:ind w:left="1600"/>
      </w:pPr>
      <w:r>
        <w:rPr>
          <w:u w:val="double"/>
        </w:rPr>
        <w:t>Undergradu</w:t>
      </w:r>
      <w:r>
        <w:rPr>
          <w:u w:val="single"/>
        </w:rPr>
        <w:t>at</w:t>
      </w:r>
      <w:r>
        <w:rPr/>
        <w:t>e Research Se</w:t>
      </w:r>
      <w:r>
        <w:rPr>
          <w:u w:val="single"/>
        </w:rPr>
        <w:t>mina</w:t>
      </w:r>
      <w:r>
        <w:rPr/>
        <w:t>r (W)</w:t>
      </w:r>
    </w:p>
    <w:p>
      <w:pPr>
        <w:pStyle w:val="BodyText"/>
        <w:ind w:left="1600" w:right="376"/>
      </w:pPr>
      <w:r>
        <w:rPr/>
        <w:t>Fall of every year. Spring of every year. </w:t>
      </w:r>
      <w:r>
        <w:rPr>
          <w:dstrike/>
        </w:rPr>
        <w:t>1 </w:t>
      </w:r>
      <w:r>
        <w:rPr>
          <w:strike/>
        </w:rPr>
        <w:t>t</w:t>
      </w:r>
      <w:r>
        <w:rPr>
          <w:strike w:val="0"/>
        </w:rPr>
        <w:t>o 6 credits. </w:t>
      </w:r>
      <w:r>
        <w:rPr>
          <w:strike w:val="0"/>
          <w:u w:val="double"/>
        </w:rPr>
        <w:t>4(4-0)</w:t>
      </w:r>
      <w:r>
        <w:rPr>
          <w:strike w:val="0"/>
        </w:rPr>
        <w:t> </w:t>
      </w:r>
      <w:r>
        <w:rPr>
          <w:dstrike/>
        </w:rPr>
        <w:t>A </w:t>
      </w:r>
      <w:r>
        <w:rPr>
          <w:strike/>
        </w:rPr>
        <w:t>studen</w:t>
      </w:r>
      <w:r>
        <w:rPr>
          <w:strike w:val="0"/>
        </w:rPr>
        <w:t>t </w:t>
      </w:r>
      <w:r>
        <w:rPr>
          <w:strike/>
        </w:rPr>
        <w:t>ma</w:t>
      </w:r>
      <w:r>
        <w:rPr>
          <w:strike w:val="0"/>
        </w:rPr>
        <w:t>y </w:t>
      </w:r>
      <w:r>
        <w:rPr>
          <w:strike/>
        </w:rPr>
        <w:t>ear</w:t>
      </w:r>
      <w:r>
        <w:rPr>
          <w:strike w:val="0"/>
        </w:rPr>
        <w:t>n a maximum </w:t>
      </w:r>
      <w:r>
        <w:rPr>
          <w:strike/>
        </w:rPr>
        <w:t>o</w:t>
      </w:r>
      <w:r>
        <w:rPr>
          <w:strike w:val="0"/>
        </w:rPr>
        <w:t>f 6 </w:t>
      </w:r>
      <w:r>
        <w:rPr>
          <w:strike/>
        </w:rPr>
        <w:t>credit</w:t>
      </w:r>
      <w:r>
        <w:rPr>
          <w:strike w:val="0"/>
        </w:rPr>
        <w:t>s </w:t>
      </w:r>
      <w:r>
        <w:rPr>
          <w:strike/>
        </w:rPr>
        <w:t>i</w:t>
      </w:r>
      <w:r>
        <w:rPr>
          <w:strike w:val="0"/>
        </w:rPr>
        <w:t>n </w:t>
      </w:r>
      <w:r>
        <w:rPr>
          <w:strike/>
        </w:rPr>
        <w:t>al</w:t>
      </w:r>
      <w:r>
        <w:rPr>
          <w:strike w:val="0"/>
        </w:rPr>
        <w:t>l </w:t>
      </w:r>
      <w:r>
        <w:rPr>
          <w:strike/>
        </w:rPr>
        <w:t>enrollment</w:t>
      </w:r>
      <w:r>
        <w:rPr>
          <w:strike w:val="0"/>
        </w:rPr>
        <w:t>s </w:t>
      </w:r>
      <w:r>
        <w:rPr>
          <w:strike/>
        </w:rPr>
        <w:t>fo</w:t>
      </w:r>
      <w:r>
        <w:rPr>
          <w:strike w:val="0"/>
        </w:rPr>
        <w:t>r </w:t>
      </w:r>
      <w:r>
        <w:rPr>
          <w:strike/>
        </w:rPr>
        <w:t>thi</w:t>
      </w:r>
      <w:r>
        <w:rPr>
          <w:strike w:val="0"/>
        </w:rPr>
        <w:t>s course. </w:t>
      </w:r>
      <w:r>
        <w:rPr>
          <w:strike w:val="0"/>
          <w:u w:val="double"/>
        </w:rPr>
        <w:t>A stude</w:t>
      </w:r>
      <w:r>
        <w:rPr>
          <w:strike w:val="0"/>
          <w:u w:val="single"/>
        </w:rPr>
        <w:t>n</w:t>
      </w:r>
      <w:r>
        <w:rPr>
          <w:strike w:val="0"/>
        </w:rPr>
        <w:t>t </w:t>
      </w:r>
      <w:r>
        <w:rPr>
          <w:strike w:val="0"/>
          <w:u w:val="single"/>
        </w:rPr>
        <w:t>ma</w:t>
      </w:r>
      <w:r>
        <w:rPr>
          <w:strike w:val="0"/>
        </w:rPr>
        <w:t>y earn a </w:t>
      </w:r>
      <w:r>
        <w:rPr>
          <w:strike w:val="0"/>
          <w:u w:val="single"/>
        </w:rPr>
        <w:t>maximu</w:t>
      </w:r>
      <w:r>
        <w:rPr>
          <w:strike w:val="0"/>
        </w:rPr>
        <w:t>m </w:t>
      </w:r>
      <w:r>
        <w:rPr>
          <w:strike w:val="0"/>
          <w:u w:val="single"/>
        </w:rPr>
        <w:t>o</w:t>
      </w:r>
      <w:r>
        <w:rPr>
          <w:strike w:val="0"/>
        </w:rPr>
        <w:t>f 8 </w:t>
      </w:r>
      <w:r>
        <w:rPr>
          <w:strike w:val="0"/>
          <w:u w:val="single"/>
        </w:rPr>
        <w:t>credit</w:t>
      </w:r>
      <w:r>
        <w:rPr>
          <w:strike w:val="0"/>
        </w:rPr>
        <w:t>s </w:t>
      </w:r>
      <w:r>
        <w:rPr>
          <w:strike w:val="0"/>
          <w:u w:val="single"/>
        </w:rPr>
        <w:t>i</w:t>
      </w:r>
      <w:r>
        <w:rPr>
          <w:strike w:val="0"/>
        </w:rPr>
        <w:t>n all </w:t>
      </w:r>
      <w:r>
        <w:rPr>
          <w:strike w:val="0"/>
          <w:u w:val="double"/>
        </w:rPr>
        <w:t>enrollmen</w:t>
      </w:r>
      <w:r>
        <w:rPr>
          <w:strike w:val="0"/>
          <w:u w:val="single"/>
        </w:rPr>
        <w:t>t</w:t>
      </w:r>
      <w:r>
        <w:rPr>
          <w:strike w:val="0"/>
        </w:rPr>
        <w:t>s </w:t>
      </w:r>
      <w:r>
        <w:rPr>
          <w:strike w:val="0"/>
          <w:u w:val="single"/>
        </w:rPr>
        <w:t>fo</w:t>
      </w:r>
      <w:r>
        <w:rPr>
          <w:strike w:val="0"/>
        </w:rPr>
        <w:t>r </w:t>
      </w:r>
      <w:r>
        <w:rPr>
          <w:strike w:val="0"/>
          <w:u w:val="single"/>
        </w:rPr>
        <w:t>thi</w:t>
      </w:r>
      <w:r>
        <w:rPr>
          <w:strike w:val="0"/>
        </w:rPr>
        <w:t>s course. </w:t>
      </w:r>
      <w:r>
        <w:rPr>
          <w:strike/>
        </w:rPr>
        <w:t>P</w:t>
      </w:r>
      <w:r>
        <w:rPr>
          <w:strike w:val="0"/>
        </w:rPr>
        <w:t>: </w:t>
      </w:r>
      <w:r>
        <w:rPr>
          <w:strike/>
        </w:rPr>
        <w:t>PL</w:t>
      </w:r>
      <w:r>
        <w:rPr>
          <w:strike w:val="0"/>
        </w:rPr>
        <w:t>S </w:t>
      </w:r>
      <w:r>
        <w:rPr>
          <w:strike/>
        </w:rPr>
        <w:t>20</w:t>
      </w:r>
      <w:r>
        <w:rPr>
          <w:strike w:val="0"/>
        </w:rPr>
        <w:t>0 </w:t>
      </w:r>
      <w:r>
        <w:rPr>
          <w:strike/>
        </w:rPr>
        <w:t>o</w:t>
      </w:r>
      <w:r>
        <w:rPr>
          <w:strike w:val="0"/>
        </w:rPr>
        <w:t>r concurrently </w:t>
      </w:r>
      <w:r>
        <w:rPr>
          <w:strike w:val="0"/>
          <w:u w:val="single"/>
        </w:rPr>
        <w:t>P</w:t>
      </w:r>
      <w:r>
        <w:rPr>
          <w:strike w:val="0"/>
        </w:rPr>
        <w:t>: </w:t>
      </w:r>
      <w:r>
        <w:rPr>
          <w:strike w:val="0"/>
          <w:u w:val="single"/>
        </w:rPr>
        <w:t>(PL</w:t>
      </w:r>
      <w:r>
        <w:rPr>
          <w:strike w:val="0"/>
        </w:rPr>
        <w:t>S </w:t>
      </w:r>
      <w:r>
        <w:rPr>
          <w:strike w:val="0"/>
          <w:u w:val="single"/>
        </w:rPr>
        <w:t>20</w:t>
      </w:r>
      <w:r>
        <w:rPr>
          <w:strike w:val="0"/>
        </w:rPr>
        <w:t>1 </w:t>
      </w:r>
      <w:r>
        <w:rPr>
          <w:strike w:val="0"/>
          <w:u w:val="single"/>
        </w:rPr>
        <w:t>o</w:t>
      </w:r>
      <w:r>
        <w:rPr>
          <w:strike w:val="0"/>
        </w:rPr>
        <w:t>r concurre</w:t>
      </w:r>
      <w:r>
        <w:rPr>
          <w:strike w:val="0"/>
          <w:u w:val="single"/>
        </w:rPr>
        <w:t>ntly</w:t>
      </w:r>
      <w:r>
        <w:rPr>
          <w:strike w:val="0"/>
        </w:rPr>
        <w:t>) and </w:t>
      </w:r>
      <w:r>
        <w:rPr>
          <w:strike w:val="0"/>
          <w:u w:val="double"/>
        </w:rPr>
        <w:t>comple</w:t>
      </w:r>
      <w:r>
        <w:rPr>
          <w:strike w:val="0"/>
          <w:u w:val="single"/>
        </w:rPr>
        <w:t>tio</w:t>
      </w:r>
      <w:r>
        <w:rPr>
          <w:strike w:val="0"/>
        </w:rPr>
        <w:t>n </w:t>
      </w:r>
      <w:r>
        <w:rPr>
          <w:strike w:val="0"/>
          <w:u w:val="single"/>
        </w:rPr>
        <w:t>o</w:t>
      </w:r>
      <w:r>
        <w:rPr>
          <w:strike w:val="0"/>
        </w:rPr>
        <w:t>f Ti</w:t>
      </w:r>
      <w:r>
        <w:rPr>
          <w:strike w:val="0"/>
          <w:u w:val="single"/>
        </w:rPr>
        <w:t>e</w:t>
      </w:r>
      <w:r>
        <w:rPr>
          <w:strike w:val="0"/>
        </w:rPr>
        <w:t>r I </w:t>
      </w:r>
      <w:r>
        <w:rPr>
          <w:strike w:val="0"/>
          <w:u w:val="single"/>
        </w:rPr>
        <w:t>writin</w:t>
      </w:r>
      <w:r>
        <w:rPr>
          <w:strike w:val="0"/>
        </w:rPr>
        <w:t>g requirement </w:t>
      </w:r>
      <w:r>
        <w:rPr>
          <w:strike/>
        </w:rPr>
        <w:t>RB</w:t>
      </w:r>
      <w:r>
        <w:rPr>
          <w:strike w:val="0"/>
        </w:rPr>
        <w:t>: </w:t>
      </w:r>
      <w:r>
        <w:rPr>
          <w:strike/>
        </w:rPr>
        <w:t>PL</w:t>
      </w:r>
      <w:r>
        <w:rPr>
          <w:strike w:val="0"/>
        </w:rPr>
        <w:t>S </w:t>
      </w:r>
      <w:r>
        <w:rPr>
          <w:strike/>
        </w:rPr>
        <w:t>20</w:t>
      </w:r>
      <w:r>
        <w:rPr>
          <w:strike w:val="0"/>
        </w:rPr>
        <w:t>1 </w:t>
      </w:r>
      <w:r>
        <w:rPr>
          <w:strike/>
        </w:rPr>
        <w:t>o</w:t>
      </w:r>
      <w:r>
        <w:rPr>
          <w:strike w:val="0"/>
        </w:rPr>
        <w:t>r concurrently </w:t>
      </w:r>
      <w:r>
        <w:rPr>
          <w:strike w:val="0"/>
          <w:u w:val="single"/>
        </w:rPr>
        <w:t>RB</w:t>
      </w:r>
      <w:r>
        <w:rPr>
          <w:strike w:val="0"/>
        </w:rPr>
        <w:t>: Politic</w:t>
      </w:r>
      <w:r>
        <w:rPr>
          <w:strike w:val="0"/>
          <w:u w:val="single"/>
        </w:rPr>
        <w:t>a</w:t>
      </w:r>
      <w:r>
        <w:rPr>
          <w:strike w:val="0"/>
        </w:rPr>
        <w:t>l Science </w:t>
      </w:r>
      <w:r>
        <w:rPr>
          <w:strike w:val="0"/>
          <w:u w:val="single"/>
        </w:rPr>
        <w:t>majo</w:t>
      </w:r>
      <w:r>
        <w:rPr>
          <w:strike w:val="0"/>
        </w:rPr>
        <w:t>r or </w:t>
      </w:r>
      <w:r>
        <w:rPr>
          <w:strike w:val="0"/>
          <w:u w:val="single"/>
        </w:rPr>
        <w:t>studen</w:t>
      </w:r>
      <w:r>
        <w:rPr>
          <w:strike w:val="0"/>
        </w:rPr>
        <w:t>t </w:t>
      </w:r>
      <w:r>
        <w:rPr>
          <w:strike w:val="0"/>
          <w:u w:val="single"/>
        </w:rPr>
        <w:t>wit</w:t>
      </w:r>
      <w:r>
        <w:rPr>
          <w:strike w:val="0"/>
        </w:rPr>
        <w:t>h backgrou</w:t>
      </w:r>
      <w:r>
        <w:rPr>
          <w:strike w:val="0"/>
          <w:u w:val="single"/>
        </w:rPr>
        <w:t>n</w:t>
      </w:r>
      <w:r>
        <w:rPr>
          <w:strike w:val="0"/>
        </w:rPr>
        <w:t>d </w:t>
      </w:r>
      <w:r>
        <w:rPr>
          <w:strike w:val="0"/>
          <w:u w:val="single"/>
        </w:rPr>
        <w:t>i</w:t>
      </w:r>
      <w:r>
        <w:rPr>
          <w:strike w:val="0"/>
        </w:rPr>
        <w:t>n pol</w:t>
      </w:r>
      <w:r>
        <w:rPr>
          <w:strike w:val="0"/>
          <w:u w:val="single"/>
        </w:rPr>
        <w:t>itica</w:t>
      </w:r>
      <w:r>
        <w:rPr>
          <w:strike w:val="0"/>
        </w:rPr>
        <w:t>l scien</w:t>
      </w:r>
      <w:r>
        <w:rPr>
          <w:strike w:val="0"/>
          <w:u w:val="single"/>
        </w:rPr>
        <w:t>c</w:t>
      </w:r>
      <w:r>
        <w:rPr>
          <w:strike w:val="0"/>
        </w:rPr>
        <w:t>e or international studies. </w:t>
      </w:r>
      <w:r>
        <w:rPr>
          <w:strike/>
        </w:rPr>
        <w:t>R</w:t>
      </w:r>
      <w:r>
        <w:rPr>
          <w:strike w:val="0"/>
        </w:rPr>
        <w:t>: Appr</w:t>
      </w:r>
      <w:r>
        <w:rPr>
          <w:strike/>
        </w:rPr>
        <w:t>ova</w:t>
      </w:r>
      <w:r>
        <w:rPr>
          <w:strike w:val="0"/>
        </w:rPr>
        <w:t>l </w:t>
      </w:r>
      <w:r>
        <w:rPr>
          <w:strike/>
        </w:rPr>
        <w:t>o</w:t>
      </w:r>
      <w:r>
        <w:rPr>
          <w:strike w:val="0"/>
        </w:rPr>
        <w:t>f department.</w:t>
      </w:r>
    </w:p>
    <w:p>
      <w:pPr>
        <w:pStyle w:val="BodyText"/>
        <w:ind w:left="2320" w:right="1717"/>
      </w:pPr>
      <w:r>
        <w:rPr/>
        <w:t>Advanced research seminar for students in the political science program. </w:t>
      </w:r>
      <w:r>
        <w:rPr>
          <w:strike/>
        </w:rPr>
        <w:t>SA</w:t>
      </w:r>
      <w:r>
        <w:rPr>
          <w:strike w:val="0"/>
        </w:rPr>
        <w:t>: </w:t>
      </w:r>
      <w:r>
        <w:rPr>
          <w:strike/>
        </w:rPr>
        <w:t>PL</w:t>
      </w:r>
      <w:r>
        <w:rPr>
          <w:strike w:val="0"/>
        </w:rPr>
        <w:t>S 481H</w:t>
      </w:r>
    </w:p>
    <w:p>
      <w:pPr>
        <w:pStyle w:val="BodyText"/>
        <w:spacing w:before="1"/>
        <w:ind w:left="2320"/>
      </w:pPr>
      <w:r>
        <w:rPr>
          <w:strike/>
        </w:rPr>
        <w:t>Effectiv</w:t>
      </w:r>
      <w:r>
        <w:rPr>
          <w:strike w:val="0"/>
        </w:rPr>
        <w:t>e Fa</w:t>
      </w:r>
      <w:r>
        <w:rPr>
          <w:strike/>
        </w:rPr>
        <w:t>l</w:t>
      </w:r>
      <w:r>
        <w:rPr>
          <w:strike w:val="0"/>
        </w:rPr>
        <w:t>l 2021 </w:t>
      </w:r>
      <w:r>
        <w:rPr>
          <w:strike w:val="0"/>
          <w:u w:val="single"/>
        </w:rPr>
        <w:t>Effectiv</w:t>
      </w:r>
      <w:r>
        <w:rPr>
          <w:strike w:val="0"/>
        </w:rPr>
        <w:t>e Fa</w:t>
      </w:r>
      <w:r>
        <w:rPr>
          <w:strike w:val="0"/>
          <w:u w:val="single"/>
        </w:rPr>
        <w:t>l</w:t>
      </w:r>
      <w:r>
        <w:rPr>
          <w:strike w:val="0"/>
        </w:rPr>
        <w:t>l 2022</w:t>
      </w:r>
    </w:p>
    <w:p>
      <w:pPr>
        <w:pStyle w:val="BodyText"/>
        <w:spacing w:before="10"/>
        <w:rPr>
          <w:sz w:val="27"/>
        </w:rPr>
      </w:pPr>
    </w:p>
    <w:p>
      <w:pPr>
        <w:pStyle w:val="Heading2"/>
        <w:spacing w:before="94"/>
        <w:ind w:left="275"/>
        <w:rPr>
          <w:u w:val="none"/>
        </w:rPr>
      </w:pPr>
      <w:r>
        <w:rPr>
          <w:u w:val="thick"/>
        </w:rPr>
        <w:t>DEPARTMENT OF RELIGIOUS STUDIES</w:t>
      </w:r>
    </w:p>
    <w:p>
      <w:pPr>
        <w:pStyle w:val="BodyText"/>
        <w:spacing w:before="8"/>
        <w:rPr>
          <w:b/>
          <w:sz w:val="9"/>
        </w:rPr>
      </w:pPr>
    </w:p>
    <w:p>
      <w:pPr>
        <w:pStyle w:val="BodyText"/>
        <w:tabs>
          <w:tab w:pos="1600" w:val="left" w:leader="none"/>
        </w:tabs>
        <w:spacing w:before="94"/>
        <w:ind w:left="160"/>
      </w:pPr>
      <w:r>
        <w:rPr/>
        <w:t>REL</w:t>
      </w:r>
      <w:r>
        <w:rPr>
          <w:spacing w:val="-1"/>
        </w:rPr>
        <w:t> </w:t>
      </w:r>
      <w:r>
        <w:rPr/>
        <w:t>150</w:t>
        <w:tab/>
      </w:r>
      <w:r>
        <w:rPr>
          <w:dstrike/>
        </w:rPr>
        <w:t>Introduction </w:t>
      </w:r>
      <w:r>
        <w:rPr>
          <w:strike/>
        </w:rPr>
        <w:t>t</w:t>
      </w:r>
      <w:r>
        <w:rPr>
          <w:strike w:val="0"/>
        </w:rPr>
        <w:t>o Biblic</w:t>
      </w:r>
      <w:r>
        <w:rPr>
          <w:strike/>
        </w:rPr>
        <w:t>a</w:t>
      </w:r>
      <w:r>
        <w:rPr>
          <w:strike w:val="0"/>
        </w:rPr>
        <w:t>l</w:t>
      </w:r>
      <w:r>
        <w:rPr>
          <w:strike w:val="0"/>
          <w:spacing w:val="-2"/>
        </w:rPr>
        <w:t> </w:t>
      </w:r>
      <w:r>
        <w:rPr>
          <w:strike w:val="0"/>
        </w:rPr>
        <w:t>Literature</w:t>
      </w:r>
    </w:p>
    <w:p>
      <w:pPr>
        <w:pStyle w:val="BodyText"/>
        <w:spacing w:line="207" w:lineRule="exact"/>
        <w:ind w:left="1600"/>
      </w:pPr>
      <w:r>
        <w:rPr>
          <w:u w:val="double"/>
        </w:rPr>
        <w:t>Explori</w:t>
      </w:r>
      <w:r>
        <w:rPr>
          <w:u w:val="single"/>
        </w:rPr>
        <w:t>n</w:t>
      </w:r>
      <w:r>
        <w:rPr/>
        <w:t>g Biblic</w:t>
      </w:r>
      <w:r>
        <w:rPr>
          <w:u w:val="single"/>
        </w:rPr>
        <w:t>a</w:t>
      </w:r>
      <w:r>
        <w:rPr/>
        <w:t>l Literature</w:t>
      </w:r>
    </w:p>
    <w:p>
      <w:pPr>
        <w:pStyle w:val="BodyText"/>
        <w:spacing w:line="207" w:lineRule="exact"/>
        <w:ind w:left="1600"/>
      </w:pPr>
      <w:r>
        <w:rPr/>
        <w:t>Fall of every year. 3(3-0) R: Not open to seniors.</w:t>
      </w:r>
    </w:p>
    <w:p>
      <w:pPr>
        <w:pStyle w:val="BodyText"/>
        <w:spacing w:before="1"/>
        <w:ind w:left="2320" w:right="736"/>
      </w:pPr>
      <w:r>
        <w:rPr/>
        <w:t>A critical survey of biblical texts, including the Hebrew Bible, the New Testament, and writings found in the Apocrypha/Deuterocanon, that combines historical and literary analysis with attention to the ancient religious context of this literature.</w:t>
      </w:r>
    </w:p>
    <w:p>
      <w:pPr>
        <w:pStyle w:val="BodyText"/>
        <w:spacing w:line="206" w:lineRule="exact"/>
        <w:ind w:left="2320"/>
      </w:pPr>
      <w:r>
        <w:rPr>
          <w:strike/>
        </w:rPr>
        <w:t>Effectiv</w:t>
      </w:r>
      <w:r>
        <w:rPr>
          <w:strike w:val="0"/>
        </w:rPr>
        <w:t>e Spring 2015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600" w:val="left" w:leader="none"/>
        </w:tabs>
        <w:spacing w:before="95"/>
        <w:ind w:left="160"/>
      </w:pPr>
      <w:r>
        <w:rPr/>
        <w:t>REL</w:t>
      </w:r>
      <w:r>
        <w:rPr>
          <w:spacing w:val="-1"/>
        </w:rPr>
        <w:t> </w:t>
      </w:r>
      <w:r>
        <w:rPr/>
        <w:t>420</w:t>
        <w:tab/>
        <w:t>Birth of Christianity</w:t>
      </w:r>
      <w:r>
        <w:rPr>
          <w:spacing w:val="-1"/>
        </w:rPr>
        <w:t> </w:t>
      </w:r>
      <w:r>
        <w:rPr/>
        <w:t>(W0/)</w:t>
      </w:r>
    </w:p>
    <w:p>
      <w:pPr>
        <w:pStyle w:val="BodyText"/>
        <w:ind w:left="1600" w:right="506"/>
      </w:pPr>
      <w:r>
        <w:rPr/>
        <w:t>Spring of every year. 3(3-0) P: Completion of Tier I Writing Requirement R: Not open to freshmen or sophomores.</w:t>
      </w:r>
    </w:p>
    <w:p>
      <w:pPr>
        <w:pStyle w:val="BodyText"/>
        <w:ind w:left="2320" w:right="346"/>
      </w:pPr>
      <w:r>
        <w:rPr>
          <w:dstrike/>
        </w:rPr>
        <w:t>T</w:t>
      </w:r>
      <w:r>
        <w:rPr>
          <w:strike/>
        </w:rPr>
        <w:t>h</w:t>
      </w:r>
      <w:r>
        <w:rPr>
          <w:strike w:val="0"/>
        </w:rPr>
        <w:t>e historic</w:t>
      </w:r>
      <w:r>
        <w:rPr>
          <w:strike/>
        </w:rPr>
        <w:t>a</w:t>
      </w:r>
      <w:r>
        <w:rPr>
          <w:strike w:val="0"/>
        </w:rPr>
        <w:t>l se</w:t>
      </w:r>
      <w:r>
        <w:rPr>
          <w:strike/>
        </w:rPr>
        <w:t>ttin</w:t>
      </w:r>
      <w:r>
        <w:rPr>
          <w:strike w:val="0"/>
        </w:rPr>
        <w:t>g and types </w:t>
      </w:r>
      <w:r>
        <w:rPr>
          <w:strike/>
        </w:rPr>
        <w:t>an</w:t>
      </w:r>
      <w:r>
        <w:rPr>
          <w:strike w:val="0"/>
        </w:rPr>
        <w:t>d meaning </w:t>
      </w:r>
      <w:r>
        <w:rPr>
          <w:strike/>
        </w:rPr>
        <w:t>o</w:t>
      </w:r>
      <w:r>
        <w:rPr>
          <w:strike w:val="0"/>
        </w:rPr>
        <w:t>f </w:t>
      </w:r>
      <w:r>
        <w:rPr>
          <w:strike/>
        </w:rPr>
        <w:t>th</w:t>
      </w:r>
      <w:r>
        <w:rPr>
          <w:strike w:val="0"/>
        </w:rPr>
        <w:t>e </w:t>
      </w:r>
      <w:r>
        <w:rPr>
          <w:strike/>
        </w:rPr>
        <w:t>tex</w:t>
      </w:r>
      <w:r>
        <w:rPr>
          <w:strike w:val="0"/>
        </w:rPr>
        <w:t>t </w:t>
      </w:r>
      <w:r>
        <w:rPr>
          <w:strike/>
        </w:rPr>
        <w:t>o</w:t>
      </w:r>
      <w:r>
        <w:rPr>
          <w:strike w:val="0"/>
        </w:rPr>
        <w:t>f </w:t>
      </w:r>
      <w:r>
        <w:rPr>
          <w:strike/>
        </w:rPr>
        <w:t>th</w:t>
      </w:r>
      <w:r>
        <w:rPr>
          <w:strike w:val="0"/>
        </w:rPr>
        <w:t>e </w:t>
      </w:r>
      <w:r>
        <w:rPr>
          <w:strike/>
        </w:rPr>
        <w:t>Ne</w:t>
      </w:r>
      <w:r>
        <w:rPr>
          <w:strike w:val="0"/>
        </w:rPr>
        <w:t>w Testam</w:t>
      </w:r>
      <w:r>
        <w:rPr>
          <w:strike/>
        </w:rPr>
        <w:t>en</w:t>
      </w:r>
      <w:r>
        <w:rPr>
          <w:strike w:val="0"/>
        </w:rPr>
        <w:t>t explored </w:t>
      </w:r>
      <w:r>
        <w:rPr>
          <w:dstrike/>
        </w:rPr>
        <w:t>through various techniq</w:t>
      </w:r>
      <w:r>
        <w:rPr>
          <w:strike/>
        </w:rPr>
        <w:t>ue</w:t>
      </w:r>
      <w:r>
        <w:rPr>
          <w:strike w:val="0"/>
        </w:rPr>
        <w:t>s </w:t>
      </w:r>
      <w:r>
        <w:rPr>
          <w:strike/>
        </w:rPr>
        <w:t>o</w:t>
      </w:r>
      <w:r>
        <w:rPr>
          <w:strike w:val="0"/>
        </w:rPr>
        <w:t>f </w:t>
      </w:r>
      <w:r>
        <w:rPr>
          <w:strike/>
        </w:rPr>
        <w:t>historical</w:t>
      </w:r>
      <w:r>
        <w:rPr>
          <w:strike w:val="0"/>
        </w:rPr>
        <w:t>, liter</w:t>
      </w:r>
      <w:r>
        <w:rPr>
          <w:strike/>
        </w:rPr>
        <w:t>ary</w:t>
      </w:r>
      <w:r>
        <w:rPr>
          <w:strike w:val="0"/>
        </w:rPr>
        <w:t>, </w:t>
      </w:r>
      <w:r>
        <w:rPr>
          <w:strike/>
        </w:rPr>
        <w:t>an</w:t>
      </w:r>
      <w:r>
        <w:rPr>
          <w:strike w:val="0"/>
        </w:rPr>
        <w:t>d textual analys</w:t>
      </w:r>
      <w:r>
        <w:rPr>
          <w:strike/>
        </w:rPr>
        <w:t>is</w:t>
      </w:r>
      <w:r>
        <w:rPr>
          <w:strike w:val="0"/>
        </w:rPr>
        <w:t>. </w:t>
      </w:r>
      <w:r>
        <w:rPr>
          <w:strike w:val="0"/>
          <w:u w:val="double"/>
        </w:rPr>
        <w:t>T</w:t>
      </w:r>
      <w:r>
        <w:rPr>
          <w:strike w:val="0"/>
          <w:u w:val="single"/>
        </w:rPr>
        <w:t>h</w:t>
      </w:r>
      <w:r>
        <w:rPr>
          <w:strike w:val="0"/>
        </w:rPr>
        <w:t>e </w:t>
      </w:r>
      <w:r>
        <w:rPr>
          <w:strike w:val="0"/>
          <w:u w:val="single"/>
        </w:rPr>
        <w:t>setting</w:t>
      </w:r>
      <w:r>
        <w:rPr>
          <w:strike w:val="0"/>
        </w:rPr>
        <w:t>s </w:t>
      </w:r>
      <w:r>
        <w:rPr>
          <w:strike w:val="0"/>
          <w:u w:val="single"/>
        </w:rPr>
        <w:t>o</w:t>
      </w:r>
      <w:r>
        <w:rPr>
          <w:strike w:val="0"/>
        </w:rPr>
        <w:t>f the </w:t>
      </w:r>
      <w:r>
        <w:rPr>
          <w:strike w:val="0"/>
          <w:u w:val="single"/>
        </w:rPr>
        <w:t>Ne</w:t>
      </w:r>
      <w:r>
        <w:rPr>
          <w:strike w:val="0"/>
        </w:rPr>
        <w:t>w Testament </w:t>
      </w:r>
      <w:r>
        <w:rPr>
          <w:strike w:val="0"/>
          <w:u w:val="single"/>
        </w:rPr>
        <w:t>an</w:t>
      </w:r>
      <w:r>
        <w:rPr>
          <w:strike w:val="0"/>
        </w:rPr>
        <w:t>d </w:t>
      </w:r>
      <w:r>
        <w:rPr>
          <w:strike w:val="0"/>
          <w:u w:val="single"/>
        </w:rPr>
        <w:t>othe</w:t>
      </w:r>
      <w:r>
        <w:rPr>
          <w:strike w:val="0"/>
        </w:rPr>
        <w:t>r early </w:t>
      </w:r>
      <w:r>
        <w:rPr>
          <w:strike w:val="0"/>
          <w:u w:val="single"/>
        </w:rPr>
        <w:t>Christia</w:t>
      </w:r>
      <w:r>
        <w:rPr>
          <w:strike w:val="0"/>
        </w:rPr>
        <w:t>n litera</w:t>
      </w:r>
      <w:r>
        <w:rPr>
          <w:strike w:val="0"/>
          <w:u w:val="single"/>
        </w:rPr>
        <w:t>tur</w:t>
      </w:r>
      <w:r>
        <w:rPr>
          <w:strike w:val="0"/>
        </w:rPr>
        <w:t>e explored through various techniq</w:t>
      </w:r>
      <w:r>
        <w:rPr>
          <w:strike w:val="0"/>
          <w:u w:val="single"/>
        </w:rPr>
        <w:t>ue</w:t>
      </w:r>
      <w:r>
        <w:rPr>
          <w:strike w:val="0"/>
        </w:rPr>
        <w:t>s of </w:t>
      </w:r>
      <w:r>
        <w:rPr>
          <w:strike w:val="0"/>
          <w:u w:val="double"/>
        </w:rPr>
        <w:t>historical and li</w:t>
      </w:r>
      <w:r>
        <w:rPr>
          <w:strike w:val="0"/>
          <w:u w:val="single"/>
        </w:rPr>
        <w:t>terar</w:t>
      </w:r>
      <w:r>
        <w:rPr>
          <w:strike w:val="0"/>
        </w:rPr>
        <w:t>y analysis.</w:t>
      </w:r>
    </w:p>
    <w:p>
      <w:pPr>
        <w:pStyle w:val="BodyText"/>
        <w:ind w:left="2320"/>
      </w:pPr>
      <w:r>
        <w:rPr>
          <w:strike/>
        </w:rPr>
        <w:t>Effectiv</w:t>
      </w:r>
      <w:r>
        <w:rPr>
          <w:strike w:val="0"/>
        </w:rPr>
        <w:t>e Spring 2015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left="276"/>
        <w:rPr>
          <w:u w:val="none"/>
        </w:rPr>
      </w:pPr>
      <w:r>
        <w:rPr>
          <w:u w:val="thick"/>
        </w:rPr>
        <w:t>DEPARTMENT OF ROMANCE AND CLASSICAL STUDIES</w:t>
      </w:r>
    </w:p>
    <w:p>
      <w:pPr>
        <w:pStyle w:val="BodyText"/>
        <w:spacing w:before="7"/>
        <w:rPr>
          <w:b/>
          <w:sz w:val="9"/>
        </w:rPr>
      </w:pPr>
    </w:p>
    <w:p>
      <w:pPr>
        <w:pStyle w:val="BodyText"/>
        <w:tabs>
          <w:tab w:pos="1599" w:val="left" w:leader="none"/>
        </w:tabs>
        <w:spacing w:before="95"/>
        <w:ind w:left="160"/>
      </w:pPr>
      <w:r>
        <w:rPr/>
        <w:t>ROM</w:t>
      </w:r>
      <w:r>
        <w:rPr>
          <w:spacing w:val="-2"/>
        </w:rPr>
        <w:t> </w:t>
      </w:r>
      <w:r>
        <w:rPr/>
        <w:t>805</w:t>
        <w:tab/>
        <w:t>Topics in Critical Theory</w:t>
      </w:r>
    </w:p>
    <w:p>
      <w:pPr>
        <w:pStyle w:val="BodyText"/>
        <w:ind w:left="1600" w:right="326"/>
      </w:pPr>
      <w:r>
        <w:rPr/>
        <w:t>Fall of every year. </w:t>
      </w:r>
      <w:r>
        <w:rPr>
          <w:strike/>
        </w:rPr>
        <w:t>Sprin</w:t>
      </w:r>
      <w:r>
        <w:rPr>
          <w:strike w:val="0"/>
        </w:rPr>
        <w:t>g </w:t>
      </w:r>
      <w:r>
        <w:rPr>
          <w:strike/>
        </w:rPr>
        <w:t>o</w:t>
      </w:r>
      <w:r>
        <w:rPr>
          <w:strike w:val="0"/>
        </w:rPr>
        <w:t>f ev</w:t>
      </w:r>
      <w:r>
        <w:rPr>
          <w:strike/>
        </w:rPr>
        <w:t>er</w:t>
      </w:r>
      <w:r>
        <w:rPr>
          <w:strike w:val="0"/>
        </w:rPr>
        <w:t>y year. </w:t>
      </w:r>
      <w:r>
        <w:rPr>
          <w:strike/>
        </w:rPr>
        <w:t>1(1-0)</w:t>
      </w:r>
      <w:r>
        <w:rPr>
          <w:strike w:val="0"/>
        </w:rPr>
        <w:t> </w:t>
      </w:r>
      <w:r>
        <w:rPr>
          <w:strike w:val="0"/>
          <w:u w:val="double"/>
        </w:rPr>
        <w:t>3(3-0)</w:t>
      </w:r>
      <w:r>
        <w:rPr>
          <w:strike w:val="0"/>
        </w:rPr>
        <w:t> </w:t>
      </w:r>
      <w:r>
        <w:rPr>
          <w:dstrike/>
        </w:rPr>
        <w:t>A stud</w:t>
      </w:r>
      <w:r>
        <w:rPr>
          <w:strike/>
        </w:rPr>
        <w:t>en</w:t>
      </w:r>
      <w:r>
        <w:rPr>
          <w:strike w:val="0"/>
        </w:rPr>
        <w:t>t </w:t>
      </w:r>
      <w:r>
        <w:rPr>
          <w:strike/>
        </w:rPr>
        <w:t>ma</w:t>
      </w:r>
      <w:r>
        <w:rPr>
          <w:strike w:val="0"/>
        </w:rPr>
        <w:t>y </w:t>
      </w:r>
      <w:r>
        <w:rPr>
          <w:strike/>
        </w:rPr>
        <w:t>ear</w:t>
      </w:r>
      <w:r>
        <w:rPr>
          <w:strike w:val="0"/>
        </w:rPr>
        <w:t>n a </w:t>
      </w:r>
      <w:r>
        <w:rPr>
          <w:strike/>
        </w:rPr>
        <w:t>maximu</w:t>
      </w:r>
      <w:r>
        <w:rPr>
          <w:strike w:val="0"/>
        </w:rPr>
        <w:t>m </w:t>
      </w:r>
      <w:r>
        <w:rPr>
          <w:strike/>
        </w:rPr>
        <w:t>o</w:t>
      </w:r>
      <w:r>
        <w:rPr>
          <w:strike w:val="0"/>
        </w:rPr>
        <w:t>f 3 </w:t>
      </w:r>
      <w:r>
        <w:rPr>
          <w:strike/>
        </w:rPr>
        <w:t>credit</w:t>
      </w:r>
      <w:r>
        <w:rPr>
          <w:strike w:val="0"/>
        </w:rPr>
        <w:t>s in </w:t>
      </w:r>
      <w:r>
        <w:rPr>
          <w:strike/>
        </w:rPr>
        <w:t>al</w:t>
      </w:r>
      <w:r>
        <w:rPr>
          <w:strike w:val="0"/>
        </w:rPr>
        <w:t>l enrollm</w:t>
      </w:r>
      <w:r>
        <w:rPr>
          <w:strike/>
        </w:rPr>
        <w:t>ent</w:t>
      </w:r>
      <w:r>
        <w:rPr>
          <w:strike w:val="0"/>
        </w:rPr>
        <w:t>s </w:t>
      </w:r>
      <w:r>
        <w:rPr>
          <w:strike/>
        </w:rPr>
        <w:t>fo</w:t>
      </w:r>
      <w:r>
        <w:rPr>
          <w:strike w:val="0"/>
        </w:rPr>
        <w:t>r </w:t>
      </w:r>
      <w:r>
        <w:rPr>
          <w:strike/>
        </w:rPr>
        <w:t>thi</w:t>
      </w:r>
      <w:r>
        <w:rPr>
          <w:strike w:val="0"/>
        </w:rPr>
        <w:t>s course. R: Approval of department.</w:t>
      </w:r>
    </w:p>
    <w:p>
      <w:pPr>
        <w:pStyle w:val="BodyText"/>
        <w:ind w:left="2320" w:right="3848"/>
      </w:pPr>
      <w:r>
        <w:rPr/>
        <w:t>Introduction to post-structuralist critical theory. </w:t>
      </w:r>
      <w:r>
        <w:rPr>
          <w:strike/>
        </w:rPr>
        <w:t>Effectiv</w:t>
      </w:r>
      <w:r>
        <w:rPr>
          <w:strike w:val="0"/>
        </w:rPr>
        <w:t>e Fa</w:t>
      </w:r>
      <w:r>
        <w:rPr>
          <w:strike/>
        </w:rPr>
        <w:t>l</w:t>
      </w:r>
      <w:r>
        <w:rPr>
          <w:strike w:val="0"/>
        </w:rPr>
        <w:t>l 2012 </w:t>
      </w:r>
      <w:r>
        <w:rPr>
          <w:strike w:val="0"/>
          <w:u w:val="single"/>
        </w:rPr>
        <w:t>Effectiv</w:t>
      </w:r>
      <w:r>
        <w:rPr>
          <w:strike w:val="0"/>
        </w:rPr>
        <w:t>e Fa</w:t>
      </w:r>
      <w:r>
        <w:rPr>
          <w:strike w:val="0"/>
          <w:u w:val="single"/>
        </w:rPr>
        <w:t>l</w:t>
      </w:r>
      <w:r>
        <w:rPr>
          <w:strike w:val="0"/>
        </w:rPr>
        <w:t>l 2022</w:t>
      </w:r>
    </w:p>
    <w:p>
      <w:pPr>
        <w:pStyle w:val="BodyText"/>
        <w:rPr>
          <w:sz w:val="28"/>
        </w:rPr>
      </w:pPr>
    </w:p>
    <w:p>
      <w:pPr>
        <w:pStyle w:val="Heading2"/>
        <w:spacing w:before="94"/>
        <w:ind w:right="453"/>
        <w:rPr>
          <w:u w:val="none"/>
        </w:rPr>
      </w:pPr>
      <w:r>
        <w:rPr>
          <w:u w:val="thick"/>
        </w:rPr>
        <w:t>COLLEGE OF SOCIAL SCIENCE</w:t>
      </w:r>
    </w:p>
    <w:p>
      <w:pPr>
        <w:pStyle w:val="BodyText"/>
        <w:spacing w:before="7"/>
        <w:rPr>
          <w:b/>
          <w:sz w:val="9"/>
        </w:rPr>
      </w:pPr>
    </w:p>
    <w:p>
      <w:pPr>
        <w:pStyle w:val="BodyText"/>
        <w:tabs>
          <w:tab w:pos="1600" w:val="left" w:leader="none"/>
        </w:tabs>
        <w:spacing w:line="207" w:lineRule="exact" w:before="95"/>
        <w:ind w:left="160"/>
      </w:pPr>
      <w:r>
        <w:rPr/>
        <w:t>SSC</w:t>
      </w:r>
      <w:r>
        <w:rPr>
          <w:spacing w:val="-2"/>
        </w:rPr>
        <w:t> </w:t>
      </w:r>
      <w:r>
        <w:rPr/>
        <w:t>442</w:t>
        <w:tab/>
        <w:t>Social Science Data Analytics</w:t>
      </w:r>
      <w:r>
        <w:rPr>
          <w:spacing w:val="1"/>
        </w:rPr>
        <w:t> </w:t>
      </w:r>
      <w:r>
        <w:rPr/>
        <w:t>Applications</w:t>
      </w:r>
    </w:p>
    <w:p>
      <w:pPr>
        <w:pStyle w:val="BodyText"/>
        <w:ind w:left="1600" w:right="776"/>
      </w:pPr>
      <w:r>
        <w:rPr/>
        <w:t>Fall of every year. Spring of every year. 3(3-0) </w:t>
      </w:r>
      <w:r>
        <w:rPr>
          <w:dstrike/>
        </w:rPr>
        <w:t>Interdepartm</w:t>
      </w:r>
      <w:r>
        <w:rPr>
          <w:strike/>
        </w:rPr>
        <w:t>enta</w:t>
      </w:r>
      <w:r>
        <w:rPr>
          <w:strike w:val="0"/>
        </w:rPr>
        <w:t>l wi</w:t>
      </w:r>
      <w:r>
        <w:rPr>
          <w:strike/>
        </w:rPr>
        <w:t>t</w:t>
      </w:r>
      <w:r>
        <w:rPr>
          <w:strike w:val="0"/>
        </w:rPr>
        <w:t>h Geography and Political </w:t>
      </w:r>
      <w:r>
        <w:rPr>
          <w:dstrike/>
        </w:rPr>
        <w:t>Science</w:t>
      </w:r>
      <w:r>
        <w:rPr>
          <w:strike w:val="0"/>
        </w:rPr>
        <w:t>. </w:t>
      </w:r>
      <w:r>
        <w:rPr>
          <w:strike w:val="0"/>
          <w:u w:val="double"/>
        </w:rPr>
        <w:t>Interdepartmen</w:t>
      </w:r>
      <w:r>
        <w:rPr>
          <w:strike w:val="0"/>
          <w:u w:val="single"/>
        </w:rPr>
        <w:t>ta</w:t>
      </w:r>
      <w:r>
        <w:rPr>
          <w:strike w:val="0"/>
        </w:rPr>
        <w:t>l with Geogra</w:t>
      </w:r>
      <w:r>
        <w:rPr>
          <w:strike w:val="0"/>
          <w:u w:val="single"/>
        </w:rPr>
        <w:t>ph</w:t>
      </w:r>
      <w:r>
        <w:rPr>
          <w:strike w:val="0"/>
        </w:rPr>
        <w:t>y P: PLS 202</w:t>
      </w:r>
    </w:p>
    <w:p>
      <w:pPr>
        <w:pStyle w:val="BodyText"/>
        <w:ind w:left="2320" w:right="376"/>
      </w:pPr>
      <w:r>
        <w:rPr/>
        <w:t>Application of computational tools for data collection and visualization to various topics in social science research.</w:t>
      </w:r>
    </w:p>
    <w:p>
      <w:pPr>
        <w:pStyle w:val="BodyText"/>
        <w:ind w:left="2320"/>
      </w:pPr>
      <w:r>
        <w:rPr>
          <w:strike/>
        </w:rPr>
        <w:t>Effectiv</w:t>
      </w:r>
      <w:r>
        <w:rPr>
          <w:strike w:val="0"/>
        </w:rPr>
        <w:t>e Fa</w:t>
      </w:r>
      <w:r>
        <w:rPr>
          <w:strike/>
        </w:rPr>
        <w:t>l</w:t>
      </w:r>
      <w:r>
        <w:rPr>
          <w:strike w:val="0"/>
        </w:rPr>
        <w:t>l 2019 </w:t>
      </w:r>
      <w:r>
        <w:rPr>
          <w:strike w:val="0"/>
          <w:u w:val="single"/>
        </w:rPr>
        <w:t>Effectiv</w:t>
      </w:r>
      <w:r>
        <w:rPr>
          <w:strike w:val="0"/>
        </w:rPr>
        <w:t>e Fa</w:t>
      </w:r>
      <w:r>
        <w:rPr>
          <w:strike w:val="0"/>
          <w:u w:val="single"/>
        </w:rPr>
        <w:t>l</w:t>
      </w:r>
      <w:r>
        <w:rPr>
          <w:strike w:val="0"/>
        </w:rPr>
        <w:t>l 2022</w:t>
      </w:r>
    </w:p>
    <w:p>
      <w:pPr>
        <w:pStyle w:val="BodyText"/>
        <w:rPr>
          <w:sz w:val="28"/>
        </w:rPr>
      </w:pPr>
    </w:p>
    <w:p>
      <w:pPr>
        <w:pStyle w:val="Heading2"/>
        <w:spacing w:before="94"/>
        <w:rPr>
          <w:u w:val="none"/>
        </w:rPr>
      </w:pPr>
      <w:r>
        <w:rPr>
          <w:u w:val="thick"/>
        </w:rPr>
        <w:t>SCHOOL OF SOCIAL WORK</w:t>
      </w:r>
    </w:p>
    <w:p>
      <w:pPr>
        <w:pStyle w:val="BodyText"/>
        <w:spacing w:before="7"/>
        <w:rPr>
          <w:b/>
          <w:sz w:val="9"/>
        </w:rPr>
      </w:pPr>
    </w:p>
    <w:p>
      <w:pPr>
        <w:pStyle w:val="BodyText"/>
        <w:tabs>
          <w:tab w:pos="1600" w:val="left" w:leader="none"/>
        </w:tabs>
        <w:spacing w:line="207" w:lineRule="exact" w:before="94"/>
        <w:ind w:left="160"/>
      </w:pPr>
      <w:r>
        <w:rPr/>
        <w:t>SW</w:t>
      </w:r>
      <w:r>
        <w:rPr>
          <w:spacing w:val="-1"/>
        </w:rPr>
        <w:t> </w:t>
      </w:r>
      <w:r>
        <w:rPr/>
        <w:t>810</w:t>
        <w:tab/>
        <w:t>Theories of Groups, Organizations, and Communities in Social</w:t>
      </w:r>
      <w:r>
        <w:rPr>
          <w:spacing w:val="-5"/>
        </w:rPr>
        <w:t> </w:t>
      </w:r>
      <w:r>
        <w:rPr/>
        <w:t>Work</w:t>
      </w:r>
    </w:p>
    <w:p>
      <w:pPr>
        <w:pStyle w:val="BodyText"/>
        <w:ind w:left="1600" w:right="536"/>
      </w:pPr>
      <w:r>
        <w:rPr/>
        <w:t>Fall of every year. 3(3-0) R: Open to graduate students in the School of Social Work. </w:t>
      </w:r>
      <w:r>
        <w:rPr>
          <w:strike/>
        </w:rPr>
        <w:t>No</w:t>
      </w:r>
      <w:r>
        <w:rPr>
          <w:strike w:val="0"/>
        </w:rPr>
        <w:t>t open to </w:t>
      </w:r>
      <w:r>
        <w:rPr>
          <w:strike/>
        </w:rPr>
        <w:t>student</w:t>
      </w:r>
      <w:r>
        <w:rPr>
          <w:strike w:val="0"/>
        </w:rPr>
        <w:t>s </w:t>
      </w:r>
      <w:r>
        <w:rPr>
          <w:strike/>
        </w:rPr>
        <w:t>wit</w:t>
      </w:r>
      <w:r>
        <w:rPr>
          <w:strike w:val="0"/>
        </w:rPr>
        <w:t>h cr</w:t>
      </w:r>
      <w:r>
        <w:rPr>
          <w:strike/>
        </w:rPr>
        <w:t>edi</w:t>
      </w:r>
      <w:r>
        <w:rPr>
          <w:strike w:val="0"/>
        </w:rPr>
        <w:t>t </w:t>
      </w:r>
      <w:r>
        <w:rPr>
          <w:strike/>
        </w:rPr>
        <w:t>i</w:t>
      </w:r>
      <w:r>
        <w:rPr>
          <w:strike w:val="0"/>
        </w:rPr>
        <w:t>n </w:t>
      </w:r>
      <w:r>
        <w:rPr>
          <w:strike/>
        </w:rPr>
        <w:t>S</w:t>
      </w:r>
      <w:r>
        <w:rPr>
          <w:strike w:val="0"/>
        </w:rPr>
        <w:t>W 812B.</w:t>
      </w:r>
    </w:p>
    <w:p>
      <w:pPr>
        <w:pStyle w:val="BodyText"/>
        <w:ind w:left="2320" w:right="346"/>
      </w:pPr>
      <w:r>
        <w:rPr/>
        <w:t>Ecological and social systems perspectives. Theories of groups, formal organizations, and communities in a systems framework. Ethical and historical foundations of social work.</w:t>
      </w:r>
    </w:p>
    <w:p>
      <w:pPr>
        <w:pStyle w:val="BodyText"/>
        <w:ind w:left="2320" w:right="465"/>
      </w:pPr>
      <w:r>
        <w:rPr/>
        <w:t>Knowledge of the social, structural, and contextual factors that impact human functioning in a multi-system context.</w:t>
      </w:r>
    </w:p>
    <w:p>
      <w:pPr>
        <w:pStyle w:val="BodyText"/>
        <w:ind w:left="2320"/>
      </w:pPr>
      <w:r>
        <w:rPr>
          <w:strike/>
        </w:rPr>
        <w:t>Effectiv</w:t>
      </w:r>
      <w:r>
        <w:rPr>
          <w:strike w:val="0"/>
        </w:rPr>
        <w:t>e </w:t>
      </w:r>
      <w:r>
        <w:rPr>
          <w:strike/>
        </w:rPr>
        <w:t>Summe</w:t>
      </w:r>
      <w:r>
        <w:rPr>
          <w:strike w:val="0"/>
        </w:rPr>
        <w:t>r 2018 </w:t>
      </w:r>
      <w:r>
        <w:rPr>
          <w:strike w:val="0"/>
          <w:u w:val="single"/>
        </w:rPr>
        <w:t>Effectiv</w:t>
      </w:r>
      <w:r>
        <w:rPr>
          <w:strike w:val="0"/>
        </w:rPr>
        <w:t>e </w:t>
      </w:r>
      <w:r>
        <w:rPr>
          <w:strike w:val="0"/>
          <w:u w:val="single"/>
        </w:rPr>
        <w:t>Summe</w:t>
      </w:r>
      <w:r>
        <w:rPr>
          <w:strike w:val="0"/>
        </w:rPr>
        <w:t>r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SW</w:t>
      </w:r>
      <w:r>
        <w:rPr>
          <w:spacing w:val="-2"/>
        </w:rPr>
        <w:t> </w:t>
      </w:r>
      <w:r>
        <w:rPr/>
        <w:t>812B</w:t>
        <w:tab/>
        <w:t>Integration of Theory, Policy, and Evaluation in Social</w:t>
      </w:r>
      <w:r>
        <w:rPr>
          <w:spacing w:val="-3"/>
        </w:rPr>
        <w:t> </w:t>
      </w:r>
      <w:r>
        <w:rPr/>
        <w:t>Work</w:t>
      </w:r>
    </w:p>
    <w:p>
      <w:pPr>
        <w:pStyle w:val="BodyText"/>
        <w:ind w:left="1600" w:right="716"/>
      </w:pPr>
      <w:r>
        <w:rPr/>
        <w:t>Summer of every year. 2(2-0) R: Open only to graduate students in School of Social Work. Not open to students with credit in SW 810 or SW 811.</w:t>
      </w:r>
    </w:p>
    <w:p>
      <w:pPr>
        <w:pStyle w:val="BodyText"/>
        <w:ind w:left="2320" w:right="356"/>
      </w:pPr>
      <w:r>
        <w:rPr/>
        <w:t>Ecological concepts of communities, groups, families, and individuals. Policy development and evaluation of social work practice.</w:t>
      </w:r>
    </w:p>
    <w:p>
      <w:pPr>
        <w:pStyle w:val="BodyText"/>
        <w:spacing w:line="207" w:lineRule="exact"/>
        <w:ind w:left="2320"/>
      </w:pPr>
      <w:r>
        <w:rPr>
          <w:u w:val="single"/>
        </w:rPr>
        <w:t>DELETE COURSE</w:t>
      </w:r>
    </w:p>
    <w:p>
      <w:pPr>
        <w:pStyle w:val="BodyText"/>
        <w:spacing w:line="207" w:lineRule="exact"/>
        <w:ind w:left="2320"/>
      </w:pPr>
      <w:r>
        <w:rPr/>
        <w:t>Effective Summer 2022</w:t>
      </w:r>
    </w:p>
    <w:p>
      <w:pPr>
        <w:pStyle w:val="BodyText"/>
      </w:pPr>
    </w:p>
    <w:p>
      <w:pPr>
        <w:pStyle w:val="BodyText"/>
        <w:tabs>
          <w:tab w:pos="1600" w:val="left" w:leader="none"/>
        </w:tabs>
        <w:spacing w:line="207" w:lineRule="exact"/>
        <w:ind w:left="160"/>
      </w:pPr>
      <w:r>
        <w:rPr/>
        <w:t>SW</w:t>
      </w:r>
      <w:r>
        <w:rPr>
          <w:spacing w:val="-2"/>
        </w:rPr>
        <w:t> </w:t>
      </w:r>
      <w:r>
        <w:rPr/>
        <w:t>842B</w:t>
        <w:tab/>
        <w:t>Advanced Generalist Social Work Practice</w:t>
      </w:r>
      <w:r>
        <w:rPr>
          <w:spacing w:val="-1"/>
        </w:rPr>
        <w:t> </w:t>
      </w:r>
      <w:r>
        <w:rPr/>
        <w:t>Methods</w:t>
      </w:r>
    </w:p>
    <w:p>
      <w:pPr>
        <w:pStyle w:val="BodyText"/>
        <w:ind w:left="1600" w:right="1002"/>
      </w:pPr>
      <w:r>
        <w:rPr/>
        <w:t>Summer of every year. 2(2-0) R: Open to master's students in the School of Social Work or approval of school. Not open to students with credit in SW 840 or SW 841.</w:t>
      </w:r>
    </w:p>
    <w:p>
      <w:pPr>
        <w:pStyle w:val="BodyText"/>
        <w:ind w:left="2320" w:right="1186"/>
      </w:pPr>
      <w:r>
        <w:rPr/>
        <w:t>Selection, implementation, and evaluation of models of social work intervention. </w:t>
      </w:r>
      <w:r>
        <w:rPr>
          <w:u w:val="single"/>
        </w:rPr>
        <w:t>DELETE COURSE</w:t>
      </w:r>
    </w:p>
    <w:p>
      <w:pPr>
        <w:pStyle w:val="BodyText"/>
        <w:ind w:left="2320"/>
      </w:pPr>
      <w:r>
        <w:rPr/>
        <w:t>Effective Summer 2022</w:t>
      </w:r>
    </w:p>
    <w:p>
      <w:pPr>
        <w:pStyle w:val="BodyText"/>
      </w:pPr>
    </w:p>
    <w:p>
      <w:pPr>
        <w:pStyle w:val="BodyText"/>
        <w:tabs>
          <w:tab w:pos="1600" w:val="left" w:leader="none"/>
        </w:tabs>
        <w:ind w:left="160"/>
      </w:pPr>
      <w:r>
        <w:rPr/>
        <w:t>SW</w:t>
      </w:r>
      <w:r>
        <w:rPr>
          <w:spacing w:val="-1"/>
        </w:rPr>
        <w:t> </w:t>
      </w:r>
      <w:r>
        <w:rPr/>
        <w:t>844</w:t>
        <w:tab/>
        <w:t>Essential Theories in Organizations and Communities Social Work</w:t>
      </w:r>
      <w:r>
        <w:rPr>
          <w:spacing w:val="-7"/>
        </w:rPr>
        <w:t> </w:t>
      </w:r>
      <w:r>
        <w:rPr/>
        <w:t>Practice</w:t>
      </w:r>
    </w:p>
    <w:p>
      <w:pPr>
        <w:pStyle w:val="BodyText"/>
        <w:spacing w:before="1"/>
        <w:ind w:left="1600" w:right="536"/>
      </w:pPr>
      <w:r>
        <w:rPr/>
        <w:t>Fall of every year. 2(2-0) </w:t>
      </w:r>
      <w:r>
        <w:rPr>
          <w:strike/>
        </w:rPr>
        <w:t>P</w:t>
      </w:r>
      <w:r>
        <w:rPr>
          <w:strike w:val="0"/>
        </w:rPr>
        <w:t>: </w:t>
      </w:r>
      <w:r>
        <w:rPr>
          <w:strike/>
        </w:rPr>
        <w:t>S</w:t>
      </w:r>
      <w:r>
        <w:rPr>
          <w:strike w:val="0"/>
        </w:rPr>
        <w:t>W </w:t>
      </w:r>
      <w:r>
        <w:rPr>
          <w:strike/>
        </w:rPr>
        <w:t>81</w:t>
      </w:r>
      <w:r>
        <w:rPr>
          <w:strike w:val="0"/>
        </w:rPr>
        <w:t>0 </w:t>
      </w:r>
      <w:r>
        <w:rPr>
          <w:strike/>
        </w:rPr>
        <w:t>o</w:t>
      </w:r>
      <w:r>
        <w:rPr>
          <w:strike w:val="0"/>
        </w:rPr>
        <w:t>r </w:t>
      </w:r>
      <w:r>
        <w:rPr>
          <w:strike/>
        </w:rPr>
        <w:t>S</w:t>
      </w:r>
      <w:r>
        <w:rPr>
          <w:strike w:val="0"/>
        </w:rPr>
        <w:t>W 812B </w:t>
      </w:r>
      <w:r>
        <w:rPr>
          <w:strike w:val="0"/>
          <w:u w:val="single"/>
        </w:rPr>
        <w:t>P</w:t>
      </w:r>
      <w:r>
        <w:rPr>
          <w:strike w:val="0"/>
        </w:rPr>
        <w:t>: </w:t>
      </w:r>
      <w:r>
        <w:rPr>
          <w:strike w:val="0"/>
          <w:u w:val="single"/>
        </w:rPr>
        <w:t>S</w:t>
      </w:r>
      <w:r>
        <w:rPr>
          <w:strike w:val="0"/>
        </w:rPr>
        <w:t>W 810 R: Open to graduate students in the School of Social Work or approval of school.</w:t>
      </w:r>
    </w:p>
    <w:p>
      <w:pPr>
        <w:pStyle w:val="BodyText"/>
        <w:ind w:left="2320" w:right="706"/>
      </w:pPr>
      <w:r>
        <w:rPr>
          <w:dstrike/>
        </w:rPr>
        <w:t>Theoretic</w:t>
      </w:r>
      <w:r>
        <w:rPr>
          <w:strike/>
        </w:rPr>
        <w:t>a</w:t>
      </w:r>
      <w:r>
        <w:rPr>
          <w:strike w:val="0"/>
        </w:rPr>
        <w:t>l fram</w:t>
      </w:r>
      <w:r>
        <w:rPr>
          <w:strike/>
        </w:rPr>
        <w:t>ework</w:t>
      </w:r>
      <w:r>
        <w:rPr>
          <w:strike w:val="0"/>
        </w:rPr>
        <w:t>s asso</w:t>
      </w:r>
      <w:r>
        <w:rPr>
          <w:strike/>
        </w:rPr>
        <w:t>ciate</w:t>
      </w:r>
      <w:r>
        <w:rPr>
          <w:strike w:val="0"/>
        </w:rPr>
        <w:t>d wi</w:t>
      </w:r>
      <w:r>
        <w:rPr>
          <w:strike/>
        </w:rPr>
        <w:t>t</w:t>
      </w:r>
      <w:r>
        <w:rPr>
          <w:strike w:val="0"/>
        </w:rPr>
        <w:t>h </w:t>
      </w:r>
      <w:r>
        <w:rPr>
          <w:strike/>
        </w:rPr>
        <w:t>th</w:t>
      </w:r>
      <w:r>
        <w:rPr>
          <w:strike w:val="0"/>
        </w:rPr>
        <w:t>e </w:t>
      </w:r>
      <w:r>
        <w:rPr>
          <w:strike/>
        </w:rPr>
        <w:t>stud</w:t>
      </w:r>
      <w:r>
        <w:rPr>
          <w:strike w:val="0"/>
        </w:rPr>
        <w:t>y </w:t>
      </w:r>
      <w:r>
        <w:rPr>
          <w:strike/>
        </w:rPr>
        <w:t>o</w:t>
      </w:r>
      <w:r>
        <w:rPr>
          <w:strike w:val="0"/>
        </w:rPr>
        <w:t>f leader</w:t>
      </w:r>
      <w:r>
        <w:rPr>
          <w:strike/>
        </w:rPr>
        <w:t>ship</w:t>
      </w:r>
      <w:r>
        <w:rPr>
          <w:strike w:val="0"/>
        </w:rPr>
        <w:t>, organizati</w:t>
      </w:r>
      <w:r>
        <w:rPr>
          <w:strike/>
        </w:rPr>
        <w:t>on</w:t>
      </w:r>
      <w:r>
        <w:rPr>
          <w:strike w:val="0"/>
        </w:rPr>
        <w:t>s and </w:t>
      </w:r>
      <w:r>
        <w:rPr>
          <w:dstrike/>
        </w:rPr>
        <w:t>communiti</w:t>
      </w:r>
      <w:r>
        <w:rPr>
          <w:strike/>
        </w:rPr>
        <w:t>e</w:t>
      </w:r>
      <w:r>
        <w:rPr>
          <w:strike w:val="0"/>
        </w:rPr>
        <w:t>s </w:t>
      </w:r>
      <w:r>
        <w:rPr>
          <w:strike/>
        </w:rPr>
        <w:t>i</w:t>
      </w:r>
      <w:r>
        <w:rPr>
          <w:strike w:val="0"/>
        </w:rPr>
        <w:t>n </w:t>
      </w:r>
      <w:r>
        <w:rPr>
          <w:strike/>
        </w:rPr>
        <w:t>socia</w:t>
      </w:r>
      <w:r>
        <w:rPr>
          <w:strike w:val="0"/>
        </w:rPr>
        <w:t>l wo</w:t>
      </w:r>
      <w:r>
        <w:rPr>
          <w:strike/>
        </w:rPr>
        <w:t>r</w:t>
      </w:r>
      <w:r>
        <w:rPr>
          <w:strike w:val="0"/>
        </w:rPr>
        <w:t>k pr</w:t>
      </w:r>
      <w:r>
        <w:rPr>
          <w:strike/>
        </w:rPr>
        <w:t>actice</w:t>
      </w:r>
      <w:r>
        <w:rPr>
          <w:strike w:val="0"/>
        </w:rPr>
        <w:t>. </w:t>
      </w:r>
      <w:r>
        <w:rPr>
          <w:strike w:val="0"/>
          <w:u w:val="single"/>
        </w:rPr>
        <w:t>Appl</w:t>
      </w:r>
      <w:r>
        <w:rPr>
          <w:strike w:val="0"/>
        </w:rPr>
        <w:t>y selected </w:t>
      </w:r>
      <w:r>
        <w:rPr>
          <w:strike w:val="0"/>
          <w:u w:val="single"/>
        </w:rPr>
        <w:t>macr</w:t>
      </w:r>
      <w:r>
        <w:rPr>
          <w:strike w:val="0"/>
        </w:rPr>
        <w:t>o theoretic</w:t>
      </w:r>
      <w:r>
        <w:rPr>
          <w:strike w:val="0"/>
          <w:u w:val="single"/>
        </w:rPr>
        <w:t>a</w:t>
      </w:r>
      <w:r>
        <w:rPr>
          <w:strike w:val="0"/>
        </w:rPr>
        <w:t>l frameworks </w:t>
      </w:r>
      <w:r>
        <w:rPr>
          <w:strike w:val="0"/>
          <w:u w:val="double"/>
        </w:rPr>
        <w:t>associ</w:t>
      </w:r>
      <w:r>
        <w:rPr>
          <w:strike w:val="0"/>
          <w:u w:val="single"/>
        </w:rPr>
        <w:t>ate</w:t>
      </w:r>
      <w:r>
        <w:rPr>
          <w:strike w:val="0"/>
        </w:rPr>
        <w:t>d with </w:t>
      </w:r>
      <w:r>
        <w:rPr>
          <w:strike w:val="0"/>
          <w:u w:val="single"/>
        </w:rPr>
        <w:t>th</w:t>
      </w:r>
      <w:r>
        <w:rPr>
          <w:strike w:val="0"/>
        </w:rPr>
        <w:t>e </w:t>
      </w:r>
      <w:r>
        <w:rPr>
          <w:strike w:val="0"/>
          <w:u w:val="single"/>
        </w:rPr>
        <w:t>stud</w:t>
      </w:r>
      <w:r>
        <w:rPr>
          <w:strike w:val="0"/>
        </w:rPr>
        <w:t>y </w:t>
      </w:r>
      <w:r>
        <w:rPr>
          <w:strike w:val="0"/>
          <w:u w:val="single"/>
        </w:rPr>
        <w:t>o</w:t>
      </w:r>
      <w:r>
        <w:rPr>
          <w:strike w:val="0"/>
        </w:rPr>
        <w:t>f leadership, organiza</w:t>
      </w:r>
      <w:r>
        <w:rPr>
          <w:strike w:val="0"/>
          <w:u w:val="single"/>
        </w:rPr>
        <w:t>tion</w:t>
      </w:r>
      <w:r>
        <w:rPr>
          <w:strike w:val="0"/>
        </w:rPr>
        <w:t>s </w:t>
      </w:r>
      <w:r>
        <w:rPr>
          <w:strike w:val="0"/>
          <w:u w:val="single"/>
        </w:rPr>
        <w:t>an</w:t>
      </w:r>
      <w:r>
        <w:rPr>
          <w:strike w:val="0"/>
        </w:rPr>
        <w:t>d communiti</w:t>
      </w:r>
      <w:r>
        <w:rPr>
          <w:strike w:val="0"/>
          <w:u w:val="single"/>
        </w:rPr>
        <w:t>e</w:t>
      </w:r>
      <w:r>
        <w:rPr>
          <w:strike w:val="0"/>
        </w:rPr>
        <w:t>s </w:t>
      </w:r>
      <w:r>
        <w:rPr>
          <w:strike w:val="0"/>
          <w:u w:val="single"/>
        </w:rPr>
        <w:t>t</w:t>
      </w:r>
      <w:r>
        <w:rPr>
          <w:strike w:val="0"/>
        </w:rPr>
        <w:t>o </w:t>
      </w:r>
      <w:r>
        <w:rPr>
          <w:strike w:val="0"/>
          <w:u w:val="single"/>
        </w:rPr>
        <w:t>socia</w:t>
      </w:r>
      <w:r>
        <w:rPr>
          <w:strike w:val="0"/>
        </w:rPr>
        <w:t>l work </w:t>
      </w:r>
      <w:r>
        <w:rPr>
          <w:strike w:val="0"/>
          <w:u w:val="double"/>
        </w:rPr>
        <w:t>practice.</w:t>
      </w:r>
    </w:p>
    <w:p>
      <w:pPr>
        <w:pStyle w:val="BodyText"/>
        <w:ind w:left="2320"/>
      </w:pPr>
      <w:r>
        <w:rPr>
          <w:strike/>
        </w:rPr>
        <w:t>Effectiv</w:t>
      </w:r>
      <w:r>
        <w:rPr>
          <w:strike w:val="0"/>
        </w:rPr>
        <w:t>e Fa</w:t>
      </w:r>
      <w:r>
        <w:rPr>
          <w:strike/>
        </w:rPr>
        <w:t>l</w:t>
      </w:r>
      <w:r>
        <w:rPr>
          <w:strike w:val="0"/>
        </w:rPr>
        <w:t>l 2017 </w:t>
      </w:r>
      <w:r>
        <w:rPr>
          <w:strike w:val="0"/>
          <w:u w:val="single"/>
        </w:rPr>
        <w:t>Effectiv</w:t>
      </w:r>
      <w:r>
        <w:rPr>
          <w:strike w:val="0"/>
        </w:rPr>
        <w:t>e Su</w:t>
      </w:r>
      <w:r>
        <w:rPr>
          <w:strike w:val="0"/>
          <w:u w:val="single"/>
        </w:rPr>
        <w:t>mme</w:t>
      </w:r>
      <w:r>
        <w:rPr>
          <w:strike w:val="0"/>
        </w:rPr>
        <w:t>r 2022</w:t>
      </w:r>
    </w:p>
    <w:p>
      <w:pPr>
        <w:pStyle w:val="BodyText"/>
        <w:spacing w:before="9"/>
        <w:rPr>
          <w:sz w:val="9"/>
        </w:rPr>
      </w:pPr>
    </w:p>
    <w:p>
      <w:pPr>
        <w:pStyle w:val="BodyText"/>
        <w:tabs>
          <w:tab w:pos="1600" w:val="left" w:leader="none"/>
        </w:tabs>
        <w:spacing w:line="207" w:lineRule="exact" w:before="94"/>
        <w:ind w:left="160"/>
      </w:pPr>
      <w:r>
        <w:rPr/>
        <w:t>SW</w:t>
      </w:r>
      <w:r>
        <w:rPr>
          <w:spacing w:val="-2"/>
        </w:rPr>
        <w:t> </w:t>
      </w:r>
      <w:r>
        <w:rPr/>
        <w:t>893B</w:t>
        <w:tab/>
        <w:t>Social Work Field Education: Graduate Advanced Generalist</w:t>
      </w:r>
      <w:r>
        <w:rPr>
          <w:spacing w:val="-4"/>
        </w:rPr>
        <w:t> </w:t>
      </w:r>
      <w:r>
        <w:rPr/>
        <w:t>Practice</w:t>
      </w:r>
    </w:p>
    <w:p>
      <w:pPr>
        <w:pStyle w:val="BodyText"/>
        <w:ind w:left="1600" w:right="752"/>
      </w:pPr>
      <w:r>
        <w:rPr/>
        <w:t>Summer of every year. 2(1-8) P: SW 842B or concurrently R: Open to master's students in the School of Social Work or approval of school. Not open to students with credit in SW 894B.</w:t>
      </w:r>
    </w:p>
    <w:p>
      <w:pPr>
        <w:pStyle w:val="BodyText"/>
        <w:ind w:left="2320" w:right="766"/>
      </w:pPr>
      <w:r>
        <w:rPr/>
        <w:t>Professionally supervised foundations of social work practice in approved community agencies. Integration and application of concepts in social work practice.</w:t>
      </w:r>
    </w:p>
    <w:p>
      <w:pPr>
        <w:pStyle w:val="BodyText"/>
        <w:ind w:left="2320" w:right="3268"/>
      </w:pPr>
      <w:r>
        <w:rPr>
          <w:u w:val="single"/>
        </w:rPr>
        <w:t>Request the use of the Pass-No Grade (P-N) system.</w:t>
      </w:r>
      <w:r>
        <w:rPr/>
        <w:t> </w:t>
      </w:r>
      <w:r>
        <w:rPr>
          <w:u w:val="single"/>
        </w:rPr>
        <w:t>DELETE COURSE</w:t>
      </w:r>
    </w:p>
    <w:p>
      <w:pPr>
        <w:pStyle w:val="BodyText"/>
        <w:ind w:left="2320"/>
      </w:pPr>
      <w:r>
        <w:rPr/>
        <w:t>Effective Summer 2022</w:t>
      </w:r>
    </w:p>
    <w:p>
      <w:pPr>
        <w:pStyle w:val="BodyText"/>
      </w:pPr>
    </w:p>
    <w:p>
      <w:pPr>
        <w:pStyle w:val="BodyText"/>
        <w:tabs>
          <w:tab w:pos="1600" w:val="left" w:leader="none"/>
        </w:tabs>
        <w:ind w:left="160"/>
      </w:pPr>
      <w:r>
        <w:rPr/>
        <w:t>SW</w:t>
      </w:r>
      <w:r>
        <w:rPr>
          <w:spacing w:val="-2"/>
        </w:rPr>
        <w:t> </w:t>
      </w:r>
      <w:r>
        <w:rPr/>
        <w:t>894A</w:t>
        <w:tab/>
        <w:t>Social Work Field Education: Graduate Generalist Practice</w:t>
      </w:r>
      <w:r>
        <w:rPr>
          <w:spacing w:val="-2"/>
        </w:rPr>
        <w:t> </w:t>
      </w:r>
      <w:r>
        <w:rPr/>
        <w:t>I</w:t>
      </w:r>
    </w:p>
    <w:p>
      <w:pPr>
        <w:pStyle w:val="BodyText"/>
        <w:spacing w:before="1"/>
        <w:ind w:left="1600" w:right="447"/>
      </w:pPr>
      <w:r>
        <w:rPr/>
        <w:t>Fall of every year. </w:t>
      </w:r>
      <w:r>
        <w:rPr>
          <w:u w:val="thick"/>
        </w:rPr>
        <w:t>Spring of every year. Summer of every year.</w:t>
      </w:r>
      <w:r>
        <w:rPr/>
        <w:t> 4(1-16) P: SW 840 or concurrently R: Open to master's students in the School of Social Work or approval of school. </w:t>
      </w:r>
      <w:r>
        <w:rPr>
          <w:strike/>
        </w:rPr>
        <w:t>No</w:t>
      </w:r>
      <w:r>
        <w:rPr>
          <w:strike w:val="0"/>
        </w:rPr>
        <w:t>t open to </w:t>
      </w:r>
      <w:r>
        <w:rPr>
          <w:strike/>
        </w:rPr>
        <w:t>student</w:t>
      </w:r>
      <w:r>
        <w:rPr>
          <w:strike w:val="0"/>
        </w:rPr>
        <w:t>s </w:t>
      </w:r>
      <w:r>
        <w:rPr>
          <w:strike/>
        </w:rPr>
        <w:t>wit</w:t>
      </w:r>
      <w:r>
        <w:rPr>
          <w:strike w:val="0"/>
        </w:rPr>
        <w:t>h cr</w:t>
      </w:r>
      <w:r>
        <w:rPr>
          <w:strike/>
        </w:rPr>
        <w:t>edi</w:t>
      </w:r>
      <w:r>
        <w:rPr>
          <w:strike w:val="0"/>
        </w:rPr>
        <w:t>t </w:t>
      </w:r>
      <w:r>
        <w:rPr>
          <w:strike/>
        </w:rPr>
        <w:t>i</w:t>
      </w:r>
      <w:r>
        <w:rPr>
          <w:strike w:val="0"/>
        </w:rPr>
        <w:t>n </w:t>
      </w:r>
      <w:r>
        <w:rPr>
          <w:strike/>
        </w:rPr>
        <w:t>S</w:t>
      </w:r>
      <w:r>
        <w:rPr>
          <w:strike w:val="0"/>
        </w:rPr>
        <w:t>W 893B.</w:t>
      </w:r>
    </w:p>
    <w:p>
      <w:pPr>
        <w:pStyle w:val="BodyText"/>
        <w:ind w:left="2320" w:right="766"/>
      </w:pPr>
      <w:r>
        <w:rPr/>
        <w:t>Professionally supervised foundations of social work practice in approved community agencies. Integration and application of concepts in social work practice.</w:t>
      </w:r>
    </w:p>
    <w:p>
      <w:pPr>
        <w:pStyle w:val="BodyText"/>
        <w:ind w:left="2320" w:right="3268"/>
      </w:pPr>
      <w:r>
        <w:rPr/>
        <w:t>Request the use of the Pass-No Grade (P-N) system. </w:t>
      </w:r>
      <w:r>
        <w:rPr>
          <w:strike/>
        </w:rPr>
        <w:t>Effectiv</w:t>
      </w:r>
      <w:r>
        <w:rPr>
          <w:strike w:val="0"/>
        </w:rPr>
        <w:t>e </w:t>
      </w:r>
      <w:r>
        <w:rPr>
          <w:strike/>
        </w:rPr>
        <w:t>Summe</w:t>
      </w:r>
      <w:r>
        <w:rPr>
          <w:strike w:val="0"/>
        </w:rPr>
        <w:t>r 2020 </w:t>
      </w:r>
      <w:r>
        <w:rPr>
          <w:strike w:val="0"/>
          <w:u w:val="single"/>
        </w:rPr>
        <w:t>Effectiv</w:t>
      </w:r>
      <w:r>
        <w:rPr>
          <w:strike w:val="0"/>
        </w:rPr>
        <w:t>e </w:t>
      </w:r>
      <w:r>
        <w:rPr>
          <w:strike w:val="0"/>
          <w:u w:val="single"/>
        </w:rPr>
        <w:t>Summe</w:t>
      </w:r>
      <w:r>
        <w:rPr>
          <w:strike w:val="0"/>
        </w:rPr>
        <w:t>r 2022</w:t>
      </w:r>
    </w:p>
    <w:p>
      <w:pPr>
        <w:pStyle w:val="BodyText"/>
        <w:spacing w:before="8"/>
        <w:rPr>
          <w:sz w:val="9"/>
        </w:rPr>
      </w:pPr>
    </w:p>
    <w:p>
      <w:pPr>
        <w:pStyle w:val="BodyText"/>
        <w:tabs>
          <w:tab w:pos="1600" w:val="left" w:leader="none"/>
        </w:tabs>
        <w:spacing w:before="94"/>
        <w:ind w:left="160"/>
      </w:pPr>
      <w:r>
        <w:rPr/>
        <w:t>SW</w:t>
      </w:r>
      <w:r>
        <w:rPr>
          <w:spacing w:val="-2"/>
        </w:rPr>
        <w:t> </w:t>
      </w:r>
      <w:r>
        <w:rPr/>
        <w:t>894B</w:t>
        <w:tab/>
        <w:t>Social Work Field Education: Graduate Generalist Practice</w:t>
      </w:r>
      <w:r>
        <w:rPr>
          <w:spacing w:val="-2"/>
        </w:rPr>
        <w:t> </w:t>
      </w:r>
      <w:r>
        <w:rPr/>
        <w:t>II</w:t>
      </w:r>
    </w:p>
    <w:p>
      <w:pPr>
        <w:pStyle w:val="BodyText"/>
        <w:spacing w:before="1"/>
        <w:ind w:left="1600" w:right="466"/>
      </w:pPr>
      <w:r>
        <w:rPr>
          <w:u w:val="double"/>
        </w:rPr>
        <w:t>Fa</w:t>
      </w:r>
      <w:r>
        <w:rPr>
          <w:u w:val="single"/>
        </w:rPr>
        <w:t>l</w:t>
      </w:r>
      <w:r>
        <w:rPr/>
        <w:t>l </w:t>
      </w:r>
      <w:r>
        <w:rPr>
          <w:u w:val="single"/>
        </w:rPr>
        <w:t>o</w:t>
      </w:r>
      <w:r>
        <w:rPr/>
        <w:t>f </w:t>
      </w:r>
      <w:r>
        <w:rPr>
          <w:u w:val="single"/>
        </w:rPr>
        <w:t>ever</w:t>
      </w:r>
      <w:r>
        <w:rPr/>
        <w:t>y year. Spring of every year. </w:t>
      </w:r>
      <w:r>
        <w:rPr>
          <w:u w:val="double"/>
        </w:rPr>
        <w:t>Summ</w:t>
      </w:r>
      <w:r>
        <w:rPr>
          <w:u w:val="single"/>
        </w:rPr>
        <w:t>e</w:t>
      </w:r>
      <w:r>
        <w:rPr/>
        <w:t>r </w:t>
      </w:r>
      <w:r>
        <w:rPr>
          <w:u w:val="single"/>
        </w:rPr>
        <w:t>o</w:t>
      </w:r>
      <w:r>
        <w:rPr/>
        <w:t>f </w:t>
      </w:r>
      <w:r>
        <w:rPr>
          <w:u w:val="single"/>
        </w:rPr>
        <w:t>ever</w:t>
      </w:r>
      <w:r>
        <w:rPr/>
        <w:t>y year. 4(1-16) P: SW 894A and (SW 841 or concurrently) R: Open to master's students in the School of Social Work or approval of school. </w:t>
      </w:r>
      <w:r>
        <w:rPr>
          <w:strike/>
        </w:rPr>
        <w:t>No</w:t>
      </w:r>
      <w:r>
        <w:rPr>
          <w:strike w:val="0"/>
        </w:rPr>
        <w:t>t open </w:t>
      </w:r>
      <w:r>
        <w:rPr>
          <w:strike/>
        </w:rPr>
        <w:t>t</w:t>
      </w:r>
      <w:r>
        <w:rPr>
          <w:strike w:val="0"/>
        </w:rPr>
        <w:t>o </w:t>
      </w:r>
      <w:r>
        <w:rPr>
          <w:strike/>
        </w:rPr>
        <w:t>student</w:t>
      </w:r>
      <w:r>
        <w:rPr>
          <w:strike w:val="0"/>
        </w:rPr>
        <w:t>s </w:t>
      </w:r>
      <w:r>
        <w:rPr>
          <w:strike/>
        </w:rPr>
        <w:t>wit</w:t>
      </w:r>
      <w:r>
        <w:rPr>
          <w:strike w:val="0"/>
        </w:rPr>
        <w:t>h credit </w:t>
      </w:r>
      <w:r>
        <w:rPr>
          <w:strike/>
        </w:rPr>
        <w:t>i</w:t>
      </w:r>
      <w:r>
        <w:rPr>
          <w:strike w:val="0"/>
        </w:rPr>
        <w:t>n </w:t>
      </w:r>
      <w:r>
        <w:rPr>
          <w:strike/>
        </w:rPr>
        <w:t>S</w:t>
      </w:r>
      <w:r>
        <w:rPr>
          <w:strike w:val="0"/>
        </w:rPr>
        <w:t>W 893B.</w:t>
      </w:r>
    </w:p>
    <w:p>
      <w:pPr>
        <w:pStyle w:val="BodyText"/>
        <w:ind w:left="2319" w:right="446"/>
      </w:pPr>
      <w:r>
        <w:rPr/>
        <w:t>Continuation of professionally supervised foundations of social work practice in approved community agencies. Integration and application of concepts in social work practice.</w:t>
      </w:r>
    </w:p>
    <w:p>
      <w:pPr>
        <w:pStyle w:val="BodyText"/>
        <w:ind w:left="2319" w:right="3269"/>
      </w:pPr>
      <w:r>
        <w:rPr/>
        <w:t>Request the use of the Pass-No Grade (P-N) system. </w:t>
      </w:r>
      <w:r>
        <w:rPr>
          <w:strike/>
        </w:rPr>
        <w:t>Effectiv</w:t>
      </w:r>
      <w:r>
        <w:rPr>
          <w:strike w:val="0"/>
        </w:rPr>
        <w:t>e Spring 2020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601" w:val="left" w:leader="none"/>
        </w:tabs>
        <w:spacing w:line="207" w:lineRule="exact" w:before="95"/>
        <w:ind w:left="160"/>
      </w:pPr>
      <w:r>
        <w:rPr/>
        <w:t>SW</w:t>
      </w:r>
      <w:r>
        <w:rPr>
          <w:spacing w:val="-2"/>
        </w:rPr>
        <w:t> </w:t>
      </w:r>
      <w:r>
        <w:rPr/>
        <w:t>894D</w:t>
        <w:tab/>
        <w:t>Social Work Field Education: Clinical Practice</w:t>
      </w:r>
      <w:r>
        <w:rPr>
          <w:spacing w:val="-2"/>
        </w:rPr>
        <w:t> </w:t>
      </w:r>
      <w:r>
        <w:rPr/>
        <w:t>I</w:t>
      </w:r>
    </w:p>
    <w:p>
      <w:pPr>
        <w:pStyle w:val="BodyText"/>
        <w:ind w:left="1600" w:right="427"/>
      </w:pPr>
      <w:r>
        <w:rPr/>
        <w:t>Fall of every year. </w:t>
      </w:r>
      <w:r>
        <w:rPr>
          <w:u w:val="thick"/>
        </w:rPr>
        <w:t>Spring of every year. Summer of every year.</w:t>
      </w:r>
      <w:r>
        <w:rPr/>
        <w:t> 4(1-16) </w:t>
      </w:r>
      <w:r>
        <w:rPr>
          <w:strike/>
        </w:rPr>
        <w:t>P</w:t>
      </w:r>
      <w:r>
        <w:rPr>
          <w:strike w:val="0"/>
        </w:rPr>
        <w:t>: </w:t>
      </w:r>
      <w:r>
        <w:rPr>
          <w:strike/>
        </w:rPr>
        <w:t>(S</w:t>
      </w:r>
      <w:r>
        <w:rPr>
          <w:strike w:val="0"/>
        </w:rPr>
        <w:t>W </w:t>
      </w:r>
      <w:r>
        <w:rPr>
          <w:strike/>
        </w:rPr>
        <w:t>893</w:t>
      </w:r>
      <w:r>
        <w:rPr>
          <w:strike w:val="0"/>
        </w:rPr>
        <w:t>B </w:t>
      </w:r>
      <w:r>
        <w:rPr>
          <w:strike/>
        </w:rPr>
        <w:t>o</w:t>
      </w:r>
      <w:r>
        <w:rPr>
          <w:strike w:val="0"/>
        </w:rPr>
        <w:t>r </w:t>
      </w:r>
      <w:r>
        <w:rPr>
          <w:strike/>
        </w:rPr>
        <w:t>S</w:t>
      </w:r>
      <w:r>
        <w:rPr>
          <w:strike w:val="0"/>
        </w:rPr>
        <w:t>W 894B) </w:t>
      </w:r>
      <w:r>
        <w:rPr>
          <w:strike/>
        </w:rPr>
        <w:t>an</w:t>
      </w:r>
      <w:r>
        <w:rPr>
          <w:strike w:val="0"/>
        </w:rPr>
        <w:t>d </w:t>
      </w:r>
      <w:r>
        <w:rPr>
          <w:strike/>
        </w:rPr>
        <w:t>(S</w:t>
      </w:r>
      <w:r>
        <w:rPr>
          <w:strike w:val="0"/>
        </w:rPr>
        <w:t>W </w:t>
      </w:r>
      <w:r>
        <w:rPr>
          <w:strike/>
        </w:rPr>
        <w:t>85</w:t>
      </w:r>
      <w:r>
        <w:rPr>
          <w:strike w:val="0"/>
        </w:rPr>
        <w:t>0 or concurrently) </w:t>
      </w:r>
      <w:r>
        <w:rPr>
          <w:strike w:val="0"/>
          <w:u w:val="single"/>
        </w:rPr>
        <w:t>P</w:t>
      </w:r>
      <w:r>
        <w:rPr>
          <w:strike w:val="0"/>
        </w:rPr>
        <w:t>: </w:t>
      </w:r>
      <w:r>
        <w:rPr>
          <w:strike w:val="0"/>
          <w:u w:val="single"/>
        </w:rPr>
        <w:t>S</w:t>
      </w:r>
      <w:r>
        <w:rPr>
          <w:strike w:val="0"/>
        </w:rPr>
        <w:t>W </w:t>
      </w:r>
      <w:r>
        <w:rPr>
          <w:strike w:val="0"/>
          <w:u w:val="single"/>
        </w:rPr>
        <w:t>894</w:t>
      </w:r>
      <w:r>
        <w:rPr>
          <w:strike w:val="0"/>
        </w:rPr>
        <w:t>B </w:t>
      </w:r>
      <w:r>
        <w:rPr>
          <w:strike w:val="0"/>
          <w:u w:val="single"/>
        </w:rPr>
        <w:t>o</w:t>
      </w:r>
      <w:r>
        <w:rPr>
          <w:strike w:val="0"/>
        </w:rPr>
        <w:t>r (SW </w:t>
      </w:r>
      <w:r>
        <w:rPr>
          <w:strike w:val="0"/>
          <w:u w:val="single"/>
        </w:rPr>
        <w:t>85</w:t>
      </w:r>
      <w:r>
        <w:rPr>
          <w:strike w:val="0"/>
        </w:rPr>
        <w:t>0 </w:t>
      </w:r>
      <w:r>
        <w:rPr>
          <w:strike w:val="0"/>
          <w:u w:val="single"/>
        </w:rPr>
        <w:t>o</w:t>
      </w:r>
      <w:r>
        <w:rPr>
          <w:strike w:val="0"/>
        </w:rPr>
        <w:t>r concurrently) R: Open to master's students in the School of Social Work or approval of school.</w:t>
      </w:r>
    </w:p>
    <w:p>
      <w:pPr>
        <w:pStyle w:val="BodyText"/>
        <w:ind w:left="2320" w:right="667"/>
      </w:pPr>
      <w:r>
        <w:rPr/>
        <w:t>Professionally supervised clinical social work practice with individuals, dyads, families, and small groups in approved community agencies. Integration and application of concepts in social work practice.</w:t>
      </w:r>
    </w:p>
    <w:p>
      <w:pPr>
        <w:pStyle w:val="BodyText"/>
        <w:ind w:left="2320" w:right="3268"/>
      </w:pPr>
      <w:r>
        <w:rPr/>
        <w:t>Request the use of the Pass-No Grade (P-N) system. </w:t>
      </w:r>
      <w:r>
        <w:rPr>
          <w:strike/>
        </w:rPr>
        <w:t>Effectiv</w:t>
      </w:r>
      <w:r>
        <w:rPr>
          <w:strike w:val="0"/>
        </w:rPr>
        <w:t>e </w:t>
      </w:r>
      <w:r>
        <w:rPr>
          <w:strike/>
        </w:rPr>
        <w:t>Summe</w:t>
      </w:r>
      <w:r>
        <w:rPr>
          <w:strike w:val="0"/>
        </w:rPr>
        <w:t>r 2020 </w:t>
      </w:r>
      <w:r>
        <w:rPr>
          <w:strike w:val="0"/>
          <w:u w:val="single"/>
        </w:rPr>
        <w:t>Effectiv</w:t>
      </w:r>
      <w:r>
        <w:rPr>
          <w:strike w:val="0"/>
        </w:rPr>
        <w:t>e </w:t>
      </w:r>
      <w:r>
        <w:rPr>
          <w:strike w:val="0"/>
          <w:u w:val="single"/>
        </w:rPr>
        <w:t>Summe</w:t>
      </w:r>
      <w:r>
        <w:rPr>
          <w:strike w:val="0"/>
        </w:rPr>
        <w:t>r 2022</w:t>
      </w:r>
    </w:p>
    <w:p>
      <w:pPr>
        <w:spacing w:after="0"/>
        <w:sectPr>
          <w:pgSz w:w="12240" w:h="15840"/>
          <w:pgMar w:header="725" w:footer="0" w:top="1120" w:bottom="280" w:left="1280" w:right="1100"/>
        </w:sectPr>
      </w:pPr>
    </w:p>
    <w:p>
      <w:pPr>
        <w:pStyle w:val="BodyText"/>
        <w:spacing w:before="9"/>
        <w:rPr>
          <w:sz w:val="29"/>
        </w:rPr>
      </w:pPr>
    </w:p>
    <w:p>
      <w:pPr>
        <w:pStyle w:val="BodyText"/>
        <w:tabs>
          <w:tab w:pos="1600" w:val="left" w:leader="none"/>
        </w:tabs>
        <w:spacing w:before="95"/>
        <w:ind w:left="160"/>
      </w:pPr>
      <w:r>
        <w:rPr/>
        <w:t>SW</w:t>
      </w:r>
      <w:r>
        <w:rPr>
          <w:spacing w:val="-2"/>
        </w:rPr>
        <w:t> </w:t>
      </w:r>
      <w:r>
        <w:rPr/>
        <w:t>894E</w:t>
        <w:tab/>
        <w:t>Social Work Field Education: Clinical Practice</w:t>
      </w:r>
      <w:r>
        <w:rPr>
          <w:spacing w:val="-3"/>
        </w:rPr>
        <w:t> </w:t>
      </w:r>
      <w:r>
        <w:rPr/>
        <w:t>II</w:t>
      </w:r>
    </w:p>
    <w:p>
      <w:pPr>
        <w:pStyle w:val="BodyText"/>
        <w:ind w:left="1600" w:right="456"/>
      </w:pPr>
      <w:r>
        <w:rPr>
          <w:u w:val="double"/>
        </w:rPr>
        <w:t>Fa</w:t>
      </w:r>
      <w:r>
        <w:rPr>
          <w:u w:val="single"/>
        </w:rPr>
        <w:t>l</w:t>
      </w:r>
      <w:r>
        <w:rPr/>
        <w:t>l </w:t>
      </w:r>
      <w:r>
        <w:rPr>
          <w:u w:val="single"/>
        </w:rPr>
        <w:t>o</w:t>
      </w:r>
      <w:r>
        <w:rPr/>
        <w:t>f </w:t>
      </w:r>
      <w:r>
        <w:rPr>
          <w:u w:val="single"/>
        </w:rPr>
        <w:t>ever</w:t>
      </w:r>
      <w:r>
        <w:rPr/>
        <w:t>y year. Spring of every year. </w:t>
      </w:r>
      <w:r>
        <w:rPr>
          <w:u w:val="double"/>
        </w:rPr>
        <w:t>Summ</w:t>
      </w:r>
      <w:r>
        <w:rPr>
          <w:u w:val="single"/>
        </w:rPr>
        <w:t>e</w:t>
      </w:r>
      <w:r>
        <w:rPr/>
        <w:t>r </w:t>
      </w:r>
      <w:r>
        <w:rPr>
          <w:u w:val="single"/>
        </w:rPr>
        <w:t>o</w:t>
      </w:r>
      <w:r>
        <w:rPr/>
        <w:t>f </w:t>
      </w:r>
      <w:r>
        <w:rPr>
          <w:u w:val="single"/>
        </w:rPr>
        <w:t>ever</w:t>
      </w:r>
      <w:r>
        <w:rPr/>
        <w:t>y year. 4(1-16) P: SW 894D and (SW 851 or concurrently) R: Open to master's students in the School of Social Work or approval of school.</w:t>
      </w:r>
    </w:p>
    <w:p>
      <w:pPr>
        <w:pStyle w:val="BodyText"/>
        <w:ind w:left="2320" w:right="716"/>
      </w:pPr>
      <w:r>
        <w:rPr/>
        <w:t>Continuation of professionally supervised clinical social work practice with individuals, dyads, families and small groups in approved community agencies. Integration and application of concepts in social work practice.</w:t>
      </w:r>
    </w:p>
    <w:p>
      <w:pPr>
        <w:pStyle w:val="BodyText"/>
        <w:ind w:left="2320" w:right="3268"/>
      </w:pPr>
      <w:r>
        <w:rPr/>
        <w:t>Request the use of the Pass-No Grade (P-N) system. </w:t>
      </w:r>
      <w:r>
        <w:rPr>
          <w:strike/>
        </w:rPr>
        <w:t>Effectiv</w:t>
      </w:r>
      <w:r>
        <w:rPr>
          <w:strike w:val="0"/>
        </w:rPr>
        <w:t>e </w:t>
      </w:r>
      <w:r>
        <w:rPr>
          <w:strike/>
        </w:rPr>
        <w:t>Summe</w:t>
      </w:r>
      <w:r>
        <w:rPr>
          <w:strike w:val="0"/>
        </w:rPr>
        <w:t>r 2020 </w:t>
      </w:r>
      <w:r>
        <w:rPr>
          <w:strike w:val="0"/>
          <w:u w:val="single"/>
        </w:rPr>
        <w:t>Effectiv</w:t>
      </w:r>
      <w:r>
        <w:rPr>
          <w:strike w:val="0"/>
        </w:rPr>
        <w:t>e </w:t>
      </w:r>
      <w:r>
        <w:rPr>
          <w:strike w:val="0"/>
          <w:u w:val="single"/>
        </w:rPr>
        <w:t>Summe</w:t>
      </w:r>
      <w:r>
        <w:rPr>
          <w:strike w:val="0"/>
        </w:rPr>
        <w:t>r 2022</w:t>
      </w:r>
    </w:p>
    <w:p>
      <w:pPr>
        <w:pStyle w:val="BodyText"/>
        <w:spacing w:before="8"/>
        <w:rPr>
          <w:sz w:val="9"/>
        </w:rPr>
      </w:pPr>
    </w:p>
    <w:p>
      <w:pPr>
        <w:pStyle w:val="BodyText"/>
        <w:tabs>
          <w:tab w:pos="1600" w:val="left" w:leader="none"/>
        </w:tabs>
        <w:spacing w:before="95"/>
        <w:ind w:left="160"/>
      </w:pPr>
      <w:r>
        <w:rPr/>
        <w:t>SW</w:t>
      </w:r>
      <w:r>
        <w:rPr>
          <w:spacing w:val="-2"/>
        </w:rPr>
        <w:t> </w:t>
      </w:r>
      <w:r>
        <w:rPr/>
        <w:t>894G</w:t>
        <w:tab/>
        <w:t>Social Work Field Education: Macro Practice I</w:t>
      </w:r>
    </w:p>
    <w:p>
      <w:pPr>
        <w:pStyle w:val="BodyText"/>
        <w:ind w:left="1600" w:right="427"/>
      </w:pPr>
      <w:r>
        <w:rPr/>
        <w:t>Fall of every year. </w:t>
      </w:r>
      <w:r>
        <w:rPr>
          <w:u w:val="thick"/>
        </w:rPr>
        <w:t>Spring of every year. Summer of every year.</w:t>
      </w:r>
      <w:r>
        <w:rPr/>
        <w:t> 4(1-16) </w:t>
      </w:r>
      <w:r>
        <w:rPr>
          <w:strike/>
        </w:rPr>
        <w:t>P</w:t>
      </w:r>
      <w:r>
        <w:rPr>
          <w:strike w:val="0"/>
        </w:rPr>
        <w:t>: </w:t>
      </w:r>
      <w:r>
        <w:rPr>
          <w:strike/>
        </w:rPr>
        <w:t>(S</w:t>
      </w:r>
      <w:r>
        <w:rPr>
          <w:strike w:val="0"/>
        </w:rPr>
        <w:t>W </w:t>
      </w:r>
      <w:r>
        <w:rPr>
          <w:strike/>
        </w:rPr>
        <w:t>893</w:t>
      </w:r>
      <w:r>
        <w:rPr>
          <w:strike w:val="0"/>
        </w:rPr>
        <w:t>B </w:t>
      </w:r>
      <w:r>
        <w:rPr>
          <w:strike/>
        </w:rPr>
        <w:t>o</w:t>
      </w:r>
      <w:r>
        <w:rPr>
          <w:strike w:val="0"/>
        </w:rPr>
        <w:t>r </w:t>
      </w:r>
      <w:r>
        <w:rPr>
          <w:strike/>
        </w:rPr>
        <w:t>S</w:t>
      </w:r>
      <w:r>
        <w:rPr>
          <w:strike w:val="0"/>
        </w:rPr>
        <w:t>W 894B) </w:t>
      </w:r>
      <w:r>
        <w:rPr>
          <w:strike/>
        </w:rPr>
        <w:t>an</w:t>
      </w:r>
      <w:r>
        <w:rPr>
          <w:strike w:val="0"/>
        </w:rPr>
        <w:t>d </w:t>
      </w:r>
      <w:r>
        <w:rPr>
          <w:strike/>
        </w:rPr>
        <w:t>(S</w:t>
      </w:r>
      <w:r>
        <w:rPr>
          <w:strike w:val="0"/>
        </w:rPr>
        <w:t>W </w:t>
      </w:r>
      <w:r>
        <w:rPr>
          <w:strike/>
        </w:rPr>
        <w:t>86</w:t>
      </w:r>
      <w:r>
        <w:rPr>
          <w:strike w:val="0"/>
        </w:rPr>
        <w:t>5 </w:t>
      </w:r>
      <w:r>
        <w:rPr>
          <w:strike/>
        </w:rPr>
        <w:t>o</w:t>
      </w:r>
      <w:r>
        <w:rPr>
          <w:strike w:val="0"/>
        </w:rPr>
        <w:t>r concurrently) </w:t>
      </w:r>
      <w:r>
        <w:rPr>
          <w:strike w:val="0"/>
          <w:u w:val="single"/>
        </w:rPr>
        <w:t>P</w:t>
      </w:r>
      <w:r>
        <w:rPr>
          <w:strike w:val="0"/>
        </w:rPr>
        <w:t>: </w:t>
      </w:r>
      <w:r>
        <w:rPr>
          <w:strike w:val="0"/>
          <w:u w:val="single"/>
        </w:rPr>
        <w:t>(S</w:t>
      </w:r>
      <w:r>
        <w:rPr>
          <w:strike w:val="0"/>
        </w:rPr>
        <w:t>W </w:t>
      </w:r>
      <w:r>
        <w:rPr>
          <w:strike w:val="0"/>
          <w:u w:val="single"/>
        </w:rPr>
        <w:t>86</w:t>
      </w:r>
      <w:r>
        <w:rPr>
          <w:strike w:val="0"/>
        </w:rPr>
        <w:t>5 or concurre</w:t>
      </w:r>
      <w:r>
        <w:rPr>
          <w:strike w:val="0"/>
          <w:u w:val="single"/>
        </w:rPr>
        <w:t>ntly</w:t>
      </w:r>
      <w:r>
        <w:rPr>
          <w:strike w:val="0"/>
        </w:rPr>
        <w:t>) </w:t>
      </w:r>
      <w:r>
        <w:rPr>
          <w:strike w:val="0"/>
          <w:u w:val="single"/>
        </w:rPr>
        <w:t>o</w:t>
      </w:r>
      <w:r>
        <w:rPr>
          <w:strike w:val="0"/>
        </w:rPr>
        <w:t>r </w:t>
      </w:r>
      <w:r>
        <w:rPr>
          <w:strike w:val="0"/>
          <w:u w:val="single"/>
        </w:rPr>
        <w:t>S</w:t>
      </w:r>
      <w:r>
        <w:rPr>
          <w:strike w:val="0"/>
        </w:rPr>
        <w:t>W 894B R: Open to master's students in the School of Social Work or approval of school.</w:t>
      </w:r>
    </w:p>
    <w:p>
      <w:pPr>
        <w:pStyle w:val="BodyText"/>
        <w:ind w:left="2320" w:right="566"/>
      </w:pPr>
      <w:r>
        <w:rPr/>
        <w:t>Professionally supervised organization and community social work practice in approved community agencies. Integration and application of concepts in social work practice.</w:t>
      </w:r>
    </w:p>
    <w:p>
      <w:pPr>
        <w:pStyle w:val="BodyText"/>
        <w:ind w:left="2319" w:right="3269"/>
      </w:pPr>
      <w:r>
        <w:rPr/>
        <w:t>Request the use of the Pass-No Grade (P-N) system. </w:t>
      </w:r>
      <w:r>
        <w:rPr>
          <w:strike/>
        </w:rPr>
        <w:t>Effectiv</w:t>
      </w:r>
      <w:r>
        <w:rPr>
          <w:strike w:val="0"/>
        </w:rPr>
        <w:t>e </w:t>
      </w:r>
      <w:r>
        <w:rPr>
          <w:strike/>
        </w:rPr>
        <w:t>Summe</w:t>
      </w:r>
      <w:r>
        <w:rPr>
          <w:strike w:val="0"/>
        </w:rPr>
        <w:t>r 2020 </w:t>
      </w:r>
      <w:r>
        <w:rPr>
          <w:strike w:val="0"/>
          <w:u w:val="single"/>
        </w:rPr>
        <w:t>Effectiv</w:t>
      </w:r>
      <w:r>
        <w:rPr>
          <w:strike w:val="0"/>
        </w:rPr>
        <w:t>e </w:t>
      </w:r>
      <w:r>
        <w:rPr>
          <w:strike w:val="0"/>
          <w:u w:val="single"/>
        </w:rPr>
        <w:t>Summe</w:t>
      </w:r>
      <w:r>
        <w:rPr>
          <w:strike w:val="0"/>
        </w:rPr>
        <w:t>r 2022</w:t>
      </w:r>
    </w:p>
    <w:p>
      <w:pPr>
        <w:pStyle w:val="BodyText"/>
        <w:spacing w:before="10"/>
        <w:rPr>
          <w:sz w:val="9"/>
        </w:rPr>
      </w:pPr>
    </w:p>
    <w:p>
      <w:pPr>
        <w:pStyle w:val="BodyText"/>
        <w:tabs>
          <w:tab w:pos="1600" w:val="left" w:leader="none"/>
        </w:tabs>
        <w:spacing w:line="207" w:lineRule="exact" w:before="94"/>
        <w:ind w:left="160"/>
      </w:pPr>
      <w:r>
        <w:rPr/>
        <w:t>SW</w:t>
      </w:r>
      <w:r>
        <w:rPr>
          <w:spacing w:val="-2"/>
        </w:rPr>
        <w:t> </w:t>
      </w:r>
      <w:r>
        <w:rPr/>
        <w:t>894I</w:t>
        <w:tab/>
        <w:t>Social Work Field Education: Macro Practice</w:t>
      </w:r>
      <w:r>
        <w:rPr>
          <w:spacing w:val="-1"/>
        </w:rPr>
        <w:t> </w:t>
      </w:r>
      <w:r>
        <w:rPr/>
        <w:t>II</w:t>
      </w:r>
    </w:p>
    <w:p>
      <w:pPr>
        <w:pStyle w:val="BodyText"/>
        <w:ind w:left="1600" w:right="446"/>
      </w:pPr>
      <w:r>
        <w:rPr>
          <w:u w:val="double"/>
        </w:rPr>
        <w:t>Fa</w:t>
      </w:r>
      <w:r>
        <w:rPr>
          <w:u w:val="single"/>
        </w:rPr>
        <w:t>l</w:t>
      </w:r>
      <w:r>
        <w:rPr/>
        <w:t>l </w:t>
      </w:r>
      <w:r>
        <w:rPr>
          <w:u w:val="single"/>
        </w:rPr>
        <w:t>o</w:t>
      </w:r>
      <w:r>
        <w:rPr/>
        <w:t>f </w:t>
      </w:r>
      <w:r>
        <w:rPr>
          <w:u w:val="single"/>
        </w:rPr>
        <w:t>ever</w:t>
      </w:r>
      <w:r>
        <w:rPr/>
        <w:t>y year. Spring of every year. </w:t>
      </w:r>
      <w:r>
        <w:rPr>
          <w:u w:val="double"/>
        </w:rPr>
        <w:t>Summ</w:t>
      </w:r>
      <w:r>
        <w:rPr>
          <w:u w:val="single"/>
        </w:rPr>
        <w:t>e</w:t>
      </w:r>
      <w:r>
        <w:rPr/>
        <w:t>r </w:t>
      </w:r>
      <w:r>
        <w:rPr>
          <w:u w:val="single"/>
        </w:rPr>
        <w:t>o</w:t>
      </w:r>
      <w:r>
        <w:rPr/>
        <w:t>f </w:t>
      </w:r>
      <w:r>
        <w:rPr>
          <w:u w:val="single"/>
        </w:rPr>
        <w:t>ever</w:t>
      </w:r>
      <w:r>
        <w:rPr/>
        <w:t>y year. 4(1-16) P: SW 894G and (SW 866 or concurrently) R: Open to master's students in the School of Social Work or approval of school.</w:t>
      </w:r>
    </w:p>
    <w:p>
      <w:pPr>
        <w:pStyle w:val="BodyText"/>
        <w:ind w:left="2320" w:right="342"/>
      </w:pPr>
      <w:r>
        <w:rPr/>
        <w:t>Continuation of professionally supervised organization and community social work practice in approved community agencies. Integration and application of concepts in social work</w:t>
      </w:r>
      <w:r>
        <w:rPr>
          <w:spacing w:val="-1"/>
        </w:rPr>
        <w:t> </w:t>
      </w:r>
      <w:r>
        <w:rPr/>
        <w:t>practice.</w:t>
      </w:r>
    </w:p>
    <w:p>
      <w:pPr>
        <w:pStyle w:val="BodyText"/>
        <w:ind w:left="2320" w:right="3268"/>
      </w:pPr>
      <w:r>
        <w:rPr/>
        <w:t>Request the use of the Pass-No Grade (P-N) system. </w:t>
      </w: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2022</w:t>
      </w:r>
    </w:p>
    <w:p>
      <w:pPr>
        <w:pStyle w:val="BodyText"/>
        <w:spacing w:before="10"/>
        <w:rPr>
          <w:sz w:val="27"/>
        </w:rPr>
      </w:pPr>
    </w:p>
    <w:p>
      <w:pPr>
        <w:pStyle w:val="Heading2"/>
        <w:spacing w:before="94"/>
        <w:ind w:right="454"/>
        <w:rPr>
          <w:u w:val="none"/>
        </w:rPr>
      </w:pPr>
      <w:r>
        <w:rPr>
          <w:u w:val="thick"/>
        </w:rPr>
        <w:t>DEPARTMENT OF STATISTICS AND PROBABILITY</w:t>
      </w:r>
    </w:p>
    <w:p>
      <w:pPr>
        <w:pStyle w:val="BodyText"/>
        <w:spacing w:before="9"/>
        <w:rPr>
          <w:b/>
          <w:sz w:val="9"/>
        </w:rPr>
      </w:pPr>
    </w:p>
    <w:p>
      <w:pPr>
        <w:pStyle w:val="BodyText"/>
        <w:tabs>
          <w:tab w:pos="1601" w:val="left" w:leader="none"/>
        </w:tabs>
        <w:spacing w:line="207" w:lineRule="exact" w:before="94"/>
        <w:ind w:left="160"/>
      </w:pPr>
      <w:r>
        <w:rPr/>
        <w:t>STT</w:t>
      </w:r>
      <w:r>
        <w:rPr>
          <w:spacing w:val="-1"/>
        </w:rPr>
        <w:t> </w:t>
      </w:r>
      <w:r>
        <w:rPr/>
        <w:t>421</w:t>
        <w:tab/>
        <w:t>Statistics</w:t>
      </w:r>
      <w:r>
        <w:rPr>
          <w:spacing w:val="-1"/>
        </w:rPr>
        <w:t> </w:t>
      </w:r>
      <w:r>
        <w:rPr/>
        <w:t>I</w:t>
      </w:r>
    </w:p>
    <w:p>
      <w:pPr>
        <w:pStyle w:val="BodyText"/>
        <w:ind w:left="1600" w:right="397"/>
      </w:pPr>
      <w:r>
        <w:rPr/>
        <w:t>Fall of every year. Spring of every year. Summer of every year. 3(3-0) </w:t>
      </w:r>
      <w:r>
        <w:rPr>
          <w:strike/>
        </w:rPr>
        <w:t>P</w:t>
      </w:r>
      <w:r>
        <w:rPr>
          <w:strike w:val="0"/>
        </w:rPr>
        <w:t>: MTH </w:t>
      </w:r>
      <w:r>
        <w:rPr>
          <w:strike/>
        </w:rPr>
        <w:t>10</w:t>
      </w:r>
      <w:r>
        <w:rPr>
          <w:strike w:val="0"/>
        </w:rPr>
        <w:t>3 </w:t>
      </w:r>
      <w:r>
        <w:rPr>
          <w:strike/>
        </w:rPr>
        <w:t>o</w:t>
      </w:r>
      <w:r>
        <w:rPr>
          <w:strike w:val="0"/>
        </w:rPr>
        <w:t>r MTH </w:t>
      </w:r>
      <w:r>
        <w:rPr>
          <w:strike/>
        </w:rPr>
        <w:t>11</w:t>
      </w:r>
      <w:r>
        <w:rPr>
          <w:strike w:val="0"/>
        </w:rPr>
        <w:t>0 or </w:t>
      </w:r>
      <w:r>
        <w:rPr>
          <w:dstrike/>
        </w:rPr>
        <w:t>MTH 116</w:t>
      </w:r>
      <w:r>
        <w:rPr>
          <w:strike w:val="0"/>
        </w:rPr>
        <w:t> </w:t>
      </w:r>
      <w:r>
        <w:rPr>
          <w:strike w:val="0"/>
          <w:u w:val="single"/>
        </w:rPr>
        <w:t>P</w:t>
      </w:r>
      <w:r>
        <w:rPr>
          <w:strike w:val="0"/>
        </w:rPr>
        <w:t>: MTH </w:t>
      </w:r>
      <w:r>
        <w:rPr>
          <w:strike w:val="0"/>
          <w:u w:val="single"/>
        </w:rPr>
        <w:t>10</w:t>
      </w:r>
      <w:r>
        <w:rPr>
          <w:strike w:val="0"/>
        </w:rPr>
        <w:t>3 </w:t>
      </w:r>
      <w:r>
        <w:rPr>
          <w:strike w:val="0"/>
          <w:u w:val="single"/>
        </w:rPr>
        <w:t>o</w:t>
      </w:r>
      <w:r>
        <w:rPr>
          <w:strike w:val="0"/>
        </w:rPr>
        <w:t>r MTH </w:t>
      </w:r>
      <w:r>
        <w:rPr>
          <w:strike w:val="0"/>
          <w:u w:val="single"/>
        </w:rPr>
        <w:t>11</w:t>
      </w:r>
      <w:r>
        <w:rPr>
          <w:strike w:val="0"/>
        </w:rPr>
        <w:t>6 </w:t>
      </w:r>
      <w:r>
        <w:rPr>
          <w:strike w:val="0"/>
          <w:u w:val="single"/>
        </w:rPr>
        <w:t>o</w:t>
      </w:r>
      <w:r>
        <w:rPr>
          <w:strike w:val="0"/>
        </w:rPr>
        <w:t>r MTH </w:t>
      </w:r>
      <w:r>
        <w:rPr>
          <w:strike w:val="0"/>
          <w:u w:val="single"/>
        </w:rPr>
        <w:t>103</w:t>
      </w:r>
      <w:r>
        <w:rPr>
          <w:strike w:val="0"/>
        </w:rPr>
        <w:t>B </w:t>
      </w:r>
      <w:r>
        <w:rPr>
          <w:strike w:val="0"/>
          <w:u w:val="single"/>
        </w:rPr>
        <w:t>o</w:t>
      </w:r>
      <w:r>
        <w:rPr>
          <w:strike w:val="0"/>
        </w:rPr>
        <w:t>r MTH 1</w:t>
      </w:r>
      <w:r>
        <w:rPr>
          <w:strike w:val="0"/>
          <w:u w:val="single"/>
        </w:rPr>
        <w:t>2</w:t>
      </w:r>
      <w:r>
        <w:rPr>
          <w:strike w:val="0"/>
        </w:rPr>
        <w:t>4 </w:t>
      </w:r>
      <w:r>
        <w:rPr>
          <w:strike w:val="0"/>
          <w:u w:val="single"/>
        </w:rPr>
        <w:t>o</w:t>
      </w:r>
      <w:r>
        <w:rPr>
          <w:strike w:val="0"/>
        </w:rPr>
        <w:t>r (MTH 132 </w:t>
      </w:r>
      <w:r>
        <w:rPr>
          <w:strike w:val="0"/>
          <w:u w:val="single"/>
        </w:rPr>
        <w:t>o</w:t>
      </w:r>
      <w:r>
        <w:rPr>
          <w:strike w:val="0"/>
        </w:rPr>
        <w:t>r concurrent</w:t>
      </w:r>
      <w:r>
        <w:rPr>
          <w:strike w:val="0"/>
          <w:u w:val="single"/>
        </w:rPr>
        <w:t>ly</w:t>
      </w:r>
      <w:r>
        <w:rPr>
          <w:strike w:val="0"/>
        </w:rPr>
        <w:t>) or </w:t>
      </w:r>
      <w:r>
        <w:rPr>
          <w:strike w:val="0"/>
          <w:u w:val="double"/>
        </w:rPr>
        <w:t>(MTH </w:t>
      </w:r>
      <w:r>
        <w:rPr>
          <w:strike w:val="0"/>
          <w:u w:val="single"/>
        </w:rPr>
        <w:t>13</w:t>
      </w:r>
      <w:r>
        <w:rPr>
          <w:strike w:val="0"/>
        </w:rPr>
        <w:t>3 </w:t>
      </w:r>
      <w:r>
        <w:rPr>
          <w:strike w:val="0"/>
          <w:u w:val="single"/>
        </w:rPr>
        <w:t>o</w:t>
      </w:r>
      <w:r>
        <w:rPr>
          <w:strike w:val="0"/>
        </w:rPr>
        <w:t>r concurr</w:t>
      </w:r>
      <w:r>
        <w:rPr>
          <w:strike w:val="0"/>
          <w:u w:val="single"/>
        </w:rPr>
        <w:t>ently</w:t>
      </w:r>
      <w:r>
        <w:rPr>
          <w:strike w:val="0"/>
        </w:rPr>
        <w:t>) </w:t>
      </w:r>
      <w:r>
        <w:rPr>
          <w:strike w:val="0"/>
          <w:u w:val="single"/>
        </w:rPr>
        <w:t>o</w:t>
      </w:r>
      <w:r>
        <w:rPr>
          <w:strike w:val="0"/>
        </w:rPr>
        <w:t>r (MTH </w:t>
      </w:r>
      <w:r>
        <w:rPr>
          <w:strike w:val="0"/>
          <w:u w:val="single"/>
        </w:rPr>
        <w:t>23</w:t>
      </w:r>
      <w:r>
        <w:rPr>
          <w:strike w:val="0"/>
        </w:rPr>
        <w:t>4 </w:t>
      </w:r>
      <w:r>
        <w:rPr>
          <w:strike w:val="0"/>
          <w:u w:val="single"/>
        </w:rPr>
        <w:t>o</w:t>
      </w:r>
      <w:r>
        <w:rPr>
          <w:strike w:val="0"/>
        </w:rPr>
        <w:t>r concurr</w:t>
      </w:r>
      <w:r>
        <w:rPr>
          <w:strike w:val="0"/>
          <w:u w:val="single"/>
        </w:rPr>
        <w:t>ently</w:t>
      </w:r>
      <w:r>
        <w:rPr>
          <w:strike w:val="0"/>
        </w:rPr>
        <w:t>) </w:t>
      </w:r>
      <w:r>
        <w:rPr>
          <w:strike w:val="0"/>
          <w:u w:val="single"/>
        </w:rPr>
        <w:t>o</w:t>
      </w:r>
      <w:r>
        <w:rPr>
          <w:strike w:val="0"/>
        </w:rPr>
        <w:t>r (MTH </w:t>
      </w:r>
      <w:r>
        <w:rPr>
          <w:strike w:val="0"/>
          <w:u w:val="single"/>
        </w:rPr>
        <w:t>29</w:t>
      </w:r>
      <w:r>
        <w:rPr>
          <w:strike w:val="0"/>
        </w:rPr>
        <w:t>9 </w:t>
      </w:r>
      <w:r>
        <w:rPr>
          <w:strike w:val="0"/>
          <w:u w:val="single"/>
        </w:rPr>
        <w:t>o</w:t>
      </w:r>
      <w:r>
        <w:rPr>
          <w:strike w:val="0"/>
        </w:rPr>
        <w:t>r concurrently) Not open to students with credit in STT 200 or STT 201.</w:t>
      </w:r>
    </w:p>
    <w:p>
      <w:pPr>
        <w:pStyle w:val="BodyText"/>
        <w:ind w:left="2320" w:right="576"/>
      </w:pPr>
      <w:r>
        <w:rPr/>
        <w:t>Basic probability, random variables, and common distributions. Estimation and tests for one-, two-, and paired sample problems. Introduction to simple linear regression and correlation, one-way ANOVA.</w:t>
      </w:r>
    </w:p>
    <w:p>
      <w:pPr>
        <w:pStyle w:val="BodyText"/>
        <w:spacing w:before="1"/>
        <w:ind w:left="2320"/>
      </w:pPr>
      <w:r>
        <w:rPr>
          <w:strike/>
        </w:rPr>
        <w:t>Effectiv</w:t>
      </w:r>
      <w:r>
        <w:rPr>
          <w:strike w:val="0"/>
        </w:rPr>
        <w:t>e Fa</w:t>
      </w:r>
      <w:r>
        <w:rPr>
          <w:strike/>
        </w:rPr>
        <w:t>l</w:t>
      </w:r>
      <w:r>
        <w:rPr>
          <w:strike w:val="0"/>
        </w:rPr>
        <w:t>l 2014 </w:t>
      </w:r>
      <w:r>
        <w:rPr>
          <w:strike w:val="0"/>
          <w:u w:val="single"/>
        </w:rPr>
        <w:t>Effectiv</w:t>
      </w:r>
      <w:r>
        <w:rPr>
          <w:strike w:val="0"/>
        </w:rPr>
        <w:t>e Su</w:t>
      </w:r>
      <w:r>
        <w:rPr>
          <w:strike w:val="0"/>
          <w:u w:val="single"/>
        </w:rPr>
        <w:t>mme</w:t>
      </w:r>
      <w:r>
        <w:rPr>
          <w:strike w:val="0"/>
        </w:rPr>
        <w:t>r 2022</w:t>
      </w:r>
    </w:p>
    <w:p>
      <w:pPr>
        <w:pStyle w:val="BodyText"/>
        <w:spacing w:before="9"/>
        <w:rPr>
          <w:sz w:val="9"/>
        </w:rPr>
      </w:pPr>
    </w:p>
    <w:p>
      <w:pPr>
        <w:pStyle w:val="BodyText"/>
        <w:tabs>
          <w:tab w:pos="1601" w:val="left" w:leader="none"/>
        </w:tabs>
        <w:spacing w:line="207" w:lineRule="exact" w:before="94"/>
        <w:ind w:left="160"/>
      </w:pPr>
      <w:r>
        <w:rPr/>
        <w:t>STT</w:t>
      </w:r>
      <w:r>
        <w:rPr>
          <w:spacing w:val="-1"/>
        </w:rPr>
        <w:t> </w:t>
      </w:r>
      <w:r>
        <w:rPr/>
        <w:t>422</w:t>
        <w:tab/>
        <w:t>Statistics</w:t>
      </w:r>
      <w:r>
        <w:rPr>
          <w:spacing w:val="-1"/>
        </w:rPr>
        <w:t> </w:t>
      </w:r>
      <w:r>
        <w:rPr/>
        <w:t>II</w:t>
      </w:r>
    </w:p>
    <w:p>
      <w:pPr>
        <w:pStyle w:val="BodyText"/>
        <w:ind w:left="1600" w:right="567"/>
      </w:pPr>
      <w:r>
        <w:rPr>
          <w:dstrike/>
        </w:rPr>
        <w:t>Fa</w:t>
      </w:r>
      <w:r>
        <w:rPr>
          <w:strike/>
        </w:rPr>
        <w:t>l</w:t>
      </w:r>
      <w:r>
        <w:rPr>
          <w:strike w:val="0"/>
        </w:rPr>
        <w:t>l </w:t>
      </w:r>
      <w:r>
        <w:rPr>
          <w:strike/>
        </w:rPr>
        <w:t>o</w:t>
      </w:r>
      <w:r>
        <w:rPr>
          <w:strike w:val="0"/>
        </w:rPr>
        <w:t>f </w:t>
      </w:r>
      <w:r>
        <w:rPr>
          <w:strike/>
        </w:rPr>
        <w:t>ever</w:t>
      </w:r>
      <w:r>
        <w:rPr>
          <w:strike w:val="0"/>
        </w:rPr>
        <w:t>y year. Spring of every year. </w:t>
      </w:r>
      <w:r>
        <w:rPr>
          <w:dstrike/>
        </w:rPr>
        <w:t>Summ</w:t>
      </w:r>
      <w:r>
        <w:rPr>
          <w:strike/>
        </w:rPr>
        <w:t>e</w:t>
      </w:r>
      <w:r>
        <w:rPr>
          <w:strike w:val="0"/>
        </w:rPr>
        <w:t>r </w:t>
      </w:r>
      <w:r>
        <w:rPr>
          <w:strike/>
        </w:rPr>
        <w:t>o</w:t>
      </w:r>
      <w:r>
        <w:rPr>
          <w:strike w:val="0"/>
        </w:rPr>
        <w:t>f </w:t>
      </w:r>
      <w:r>
        <w:rPr>
          <w:strike/>
        </w:rPr>
        <w:t>ever</w:t>
      </w:r>
      <w:r>
        <w:rPr>
          <w:strike w:val="0"/>
        </w:rPr>
        <w:t>y year. 3(3-0) </w:t>
      </w:r>
      <w:r>
        <w:rPr>
          <w:strike/>
        </w:rPr>
        <w:t>P</w:t>
      </w:r>
      <w:r>
        <w:rPr>
          <w:strike w:val="0"/>
        </w:rPr>
        <w:t>: STT </w:t>
      </w:r>
      <w:r>
        <w:rPr>
          <w:strike/>
        </w:rPr>
        <w:t>42</w:t>
      </w:r>
      <w:r>
        <w:rPr>
          <w:strike w:val="0"/>
        </w:rPr>
        <w:t>1 </w:t>
      </w:r>
      <w:r>
        <w:rPr>
          <w:strike/>
        </w:rPr>
        <w:t>o</w:t>
      </w:r>
      <w:r>
        <w:rPr>
          <w:strike w:val="0"/>
        </w:rPr>
        <w:t>r STT 441 </w:t>
      </w:r>
      <w:r>
        <w:rPr>
          <w:strike w:val="0"/>
          <w:u w:val="double"/>
        </w:rPr>
        <w:t>P:</w:t>
      </w:r>
      <w:r>
        <w:rPr>
          <w:strike w:val="0"/>
        </w:rPr>
        <w:t> </w:t>
      </w:r>
      <w:r>
        <w:rPr>
          <w:strike w:val="0"/>
          <w:u w:val="double"/>
        </w:rPr>
        <w:t>STT </w:t>
      </w:r>
      <w:r>
        <w:rPr>
          <w:strike w:val="0"/>
          <w:u w:val="single"/>
        </w:rPr>
        <w:t>42</w:t>
      </w:r>
      <w:r>
        <w:rPr>
          <w:strike w:val="0"/>
        </w:rPr>
        <w:t>1 </w:t>
      </w:r>
      <w:r>
        <w:rPr>
          <w:strike w:val="0"/>
          <w:u w:val="single"/>
        </w:rPr>
        <w:t>o</w:t>
      </w:r>
      <w:r>
        <w:rPr>
          <w:strike w:val="0"/>
        </w:rPr>
        <w:t>r STT 442 Not open to students with credit in STT</w:t>
      </w:r>
      <w:r>
        <w:rPr>
          <w:strike w:val="0"/>
          <w:spacing w:val="-8"/>
        </w:rPr>
        <w:t> </w:t>
      </w:r>
      <w:r>
        <w:rPr>
          <w:strike w:val="0"/>
        </w:rPr>
        <w:t>464.</w:t>
      </w:r>
    </w:p>
    <w:p>
      <w:pPr>
        <w:pStyle w:val="BodyText"/>
        <w:ind w:left="2320" w:right="449"/>
      </w:pPr>
      <w:r>
        <w:rPr/>
        <w:t>Goodness</w:t>
      </w:r>
      <w:r>
        <w:rPr>
          <w:spacing w:val="-5"/>
        </w:rPr>
        <w:t> </w:t>
      </w:r>
      <w:r>
        <w:rPr/>
        <w:t>of</w:t>
      </w:r>
      <w:r>
        <w:rPr>
          <w:spacing w:val="-4"/>
        </w:rPr>
        <w:t> </w:t>
      </w:r>
      <w:r>
        <w:rPr/>
        <w:t>fit</w:t>
      </w:r>
      <w:r>
        <w:rPr>
          <w:spacing w:val="-5"/>
        </w:rPr>
        <w:t> </w:t>
      </w:r>
      <w:r>
        <w:rPr/>
        <w:t>and</w:t>
      </w:r>
      <w:r>
        <w:rPr>
          <w:spacing w:val="-4"/>
        </w:rPr>
        <w:t> </w:t>
      </w:r>
      <w:r>
        <w:rPr/>
        <w:t>other</w:t>
      </w:r>
      <w:r>
        <w:rPr>
          <w:spacing w:val="-5"/>
        </w:rPr>
        <w:t> </w:t>
      </w:r>
      <w:r>
        <w:rPr/>
        <w:t>non-parametric</w:t>
      </w:r>
      <w:r>
        <w:rPr>
          <w:spacing w:val="-4"/>
        </w:rPr>
        <w:t> </w:t>
      </w:r>
      <w:r>
        <w:rPr/>
        <w:t>methods.</w:t>
      </w:r>
      <w:r>
        <w:rPr>
          <w:spacing w:val="-5"/>
        </w:rPr>
        <w:t> </w:t>
      </w:r>
      <w:r>
        <w:rPr/>
        <w:t>Linear</w:t>
      </w:r>
      <w:r>
        <w:rPr>
          <w:spacing w:val="-4"/>
        </w:rPr>
        <w:t> </w:t>
      </w:r>
      <w:r>
        <w:rPr/>
        <w:t>models</w:t>
      </w:r>
      <w:r>
        <w:rPr>
          <w:spacing w:val="-5"/>
        </w:rPr>
        <w:t> </w:t>
      </w:r>
      <w:r>
        <w:rPr/>
        <w:t>including</w:t>
      </w:r>
      <w:r>
        <w:rPr>
          <w:spacing w:val="-3"/>
        </w:rPr>
        <w:t> </w:t>
      </w:r>
      <w:r>
        <w:rPr/>
        <w:t>multiple regression and ANOVA for simple experimental</w:t>
      </w:r>
      <w:r>
        <w:rPr>
          <w:spacing w:val="-3"/>
        </w:rPr>
        <w:t> </w:t>
      </w:r>
      <w:r>
        <w:rPr/>
        <w:t>designs.</w:t>
      </w:r>
    </w:p>
    <w:p>
      <w:pPr>
        <w:pStyle w:val="BodyText"/>
        <w:ind w:left="2320"/>
      </w:pPr>
      <w:r>
        <w:rPr>
          <w:strike/>
        </w:rPr>
        <w:t>Effectiv</w:t>
      </w:r>
      <w:r>
        <w:rPr>
          <w:strike w:val="0"/>
        </w:rPr>
        <w:t>e Fa</w:t>
      </w:r>
      <w:r>
        <w:rPr>
          <w:strike/>
        </w:rPr>
        <w:t>l</w:t>
      </w:r>
      <w:r>
        <w:rPr>
          <w:strike w:val="0"/>
        </w:rPr>
        <w:t>l 2017 </w:t>
      </w:r>
      <w:r>
        <w:rPr>
          <w:strike w:val="0"/>
          <w:u w:val="single"/>
        </w:rPr>
        <w:t>Effectiv</w:t>
      </w:r>
      <w:r>
        <w:rPr>
          <w:strike w:val="0"/>
        </w:rPr>
        <w:t>e Su</w:t>
      </w:r>
      <w:r>
        <w:rPr>
          <w:strike w:val="0"/>
          <w:u w:val="single"/>
        </w:rPr>
        <w:t>mme</w:t>
      </w:r>
      <w:r>
        <w:rPr>
          <w:strike w:val="0"/>
        </w:rPr>
        <w:t>r 2022</w:t>
      </w:r>
    </w:p>
    <w:p>
      <w:pPr>
        <w:pStyle w:val="BodyText"/>
        <w:spacing w:before="9"/>
        <w:rPr>
          <w:sz w:val="9"/>
        </w:rPr>
      </w:pPr>
    </w:p>
    <w:p>
      <w:pPr>
        <w:pStyle w:val="BodyText"/>
        <w:tabs>
          <w:tab w:pos="1600" w:val="left" w:leader="none"/>
        </w:tabs>
        <w:spacing w:before="94"/>
        <w:ind w:left="160"/>
      </w:pPr>
      <w:r>
        <w:rPr/>
        <w:t>STT</w:t>
      </w:r>
      <w:r>
        <w:rPr>
          <w:spacing w:val="-1"/>
        </w:rPr>
        <w:t> </w:t>
      </w:r>
      <w:r>
        <w:rPr/>
        <w:t>461</w:t>
        <w:tab/>
        <w:t>Computations in Probability and</w:t>
      </w:r>
      <w:r>
        <w:rPr>
          <w:spacing w:val="-3"/>
        </w:rPr>
        <w:t> </w:t>
      </w:r>
      <w:r>
        <w:rPr/>
        <w:t>Statistics</w:t>
      </w:r>
    </w:p>
    <w:p>
      <w:pPr>
        <w:pStyle w:val="BodyText"/>
        <w:spacing w:before="1"/>
        <w:ind w:left="1600" w:right="516"/>
      </w:pPr>
      <w:r>
        <w:rPr/>
        <w:t>Spring of every year. 3(3-0) </w:t>
      </w:r>
      <w:r>
        <w:rPr>
          <w:strike/>
        </w:rPr>
        <w:t>P</w:t>
      </w:r>
      <w:r>
        <w:rPr>
          <w:strike w:val="0"/>
        </w:rPr>
        <w:t>: (STT </w:t>
      </w:r>
      <w:r>
        <w:rPr>
          <w:strike/>
        </w:rPr>
        <w:t>44</w:t>
      </w:r>
      <w:r>
        <w:rPr>
          <w:strike w:val="0"/>
        </w:rPr>
        <w:t>1 </w:t>
      </w:r>
      <w:r>
        <w:rPr>
          <w:strike/>
        </w:rPr>
        <w:t>an</w:t>
      </w:r>
      <w:r>
        <w:rPr>
          <w:strike w:val="0"/>
        </w:rPr>
        <w:t>d </w:t>
      </w:r>
      <w:r>
        <w:rPr>
          <w:strike/>
        </w:rPr>
        <w:t>CS</w:t>
      </w:r>
      <w:r>
        <w:rPr>
          <w:strike w:val="0"/>
        </w:rPr>
        <w:t>E </w:t>
      </w:r>
      <w:r>
        <w:rPr>
          <w:strike/>
        </w:rPr>
        <w:t>231</w:t>
      </w:r>
      <w:r>
        <w:rPr>
          <w:strike w:val="0"/>
        </w:rPr>
        <w:t>) a</w:t>
      </w:r>
      <w:r>
        <w:rPr>
          <w:strike/>
        </w:rPr>
        <w:t>n</w:t>
      </w:r>
      <w:r>
        <w:rPr>
          <w:strike w:val="0"/>
        </w:rPr>
        <w:t>d (MTH </w:t>
      </w:r>
      <w:r>
        <w:rPr>
          <w:strike/>
        </w:rPr>
        <w:t>30</w:t>
      </w:r>
      <w:r>
        <w:rPr>
          <w:strike w:val="0"/>
        </w:rPr>
        <w:t>9 </w:t>
      </w:r>
      <w:r>
        <w:rPr>
          <w:strike/>
        </w:rPr>
        <w:t>o</w:t>
      </w:r>
      <w:r>
        <w:rPr>
          <w:strike w:val="0"/>
        </w:rPr>
        <w:t>r MTH </w:t>
      </w:r>
      <w:r>
        <w:rPr>
          <w:strike/>
        </w:rPr>
        <w:t>31</w:t>
      </w:r>
      <w:r>
        <w:rPr>
          <w:strike w:val="0"/>
        </w:rPr>
        <w:t>4 </w:t>
      </w:r>
      <w:r>
        <w:rPr>
          <w:strike/>
        </w:rPr>
        <w:t>o</w:t>
      </w:r>
      <w:r>
        <w:rPr>
          <w:strike w:val="0"/>
        </w:rPr>
        <w:t>r MTH 317H </w:t>
      </w:r>
      <w:r>
        <w:rPr>
          <w:strike/>
        </w:rPr>
        <w:t>o</w:t>
      </w:r>
      <w:r>
        <w:rPr>
          <w:strike w:val="0"/>
        </w:rPr>
        <w:t>r MTH 415) </w:t>
      </w:r>
      <w:r>
        <w:rPr>
          <w:strike w:val="0"/>
          <w:u w:val="double"/>
        </w:rPr>
        <w:t>P: </w:t>
      </w:r>
      <w:r>
        <w:rPr>
          <w:strike w:val="0"/>
          <w:u w:val="single"/>
        </w:rPr>
        <w:t>(CMS</w:t>
      </w:r>
      <w:r>
        <w:rPr>
          <w:strike w:val="0"/>
        </w:rPr>
        <w:t>E </w:t>
      </w:r>
      <w:r>
        <w:rPr>
          <w:strike w:val="0"/>
          <w:u w:val="single"/>
        </w:rPr>
        <w:t>20</w:t>
      </w:r>
      <w:r>
        <w:rPr>
          <w:strike w:val="0"/>
        </w:rPr>
        <w:t>1 or </w:t>
      </w:r>
      <w:r>
        <w:rPr>
          <w:strike w:val="0"/>
          <w:u w:val="single"/>
        </w:rPr>
        <w:t>CS</w:t>
      </w:r>
      <w:r>
        <w:rPr>
          <w:strike w:val="0"/>
        </w:rPr>
        <w:t>E </w:t>
      </w:r>
      <w:r>
        <w:rPr>
          <w:strike w:val="0"/>
          <w:u w:val="single"/>
        </w:rPr>
        <w:t>231</w:t>
      </w:r>
      <w:r>
        <w:rPr>
          <w:strike w:val="0"/>
        </w:rPr>
        <w:t>) and (MTH </w:t>
      </w:r>
      <w:r>
        <w:rPr>
          <w:strike w:val="0"/>
          <w:u w:val="single"/>
        </w:rPr>
        <w:t>30</w:t>
      </w:r>
      <w:r>
        <w:rPr>
          <w:strike w:val="0"/>
        </w:rPr>
        <w:t>9 </w:t>
      </w:r>
      <w:r>
        <w:rPr>
          <w:strike w:val="0"/>
          <w:u w:val="single"/>
        </w:rPr>
        <w:t>o</w:t>
      </w:r>
      <w:r>
        <w:rPr>
          <w:strike w:val="0"/>
        </w:rPr>
        <w:t>r MTH </w:t>
      </w:r>
      <w:r>
        <w:rPr>
          <w:strike w:val="0"/>
          <w:u w:val="single"/>
        </w:rPr>
        <w:t>31</w:t>
      </w:r>
      <w:r>
        <w:rPr>
          <w:strike w:val="0"/>
        </w:rPr>
        <w:t>4 </w:t>
      </w:r>
      <w:r>
        <w:rPr>
          <w:strike w:val="0"/>
          <w:u w:val="single"/>
        </w:rPr>
        <w:t>o</w:t>
      </w:r>
      <w:r>
        <w:rPr>
          <w:strike w:val="0"/>
        </w:rPr>
        <w:t>r MTH </w:t>
      </w:r>
      <w:r>
        <w:rPr>
          <w:strike w:val="0"/>
          <w:u w:val="single"/>
        </w:rPr>
        <w:t>317</w:t>
      </w:r>
      <w:r>
        <w:rPr>
          <w:strike w:val="0"/>
        </w:rPr>
        <w:t>H </w:t>
      </w:r>
      <w:r>
        <w:rPr>
          <w:strike w:val="0"/>
          <w:u w:val="single"/>
        </w:rPr>
        <w:t>o</w:t>
      </w:r>
      <w:r>
        <w:rPr>
          <w:strike w:val="0"/>
        </w:rPr>
        <w:t>r MTH 415)</w:t>
      </w:r>
    </w:p>
    <w:p>
      <w:pPr>
        <w:pStyle w:val="BodyText"/>
        <w:spacing w:line="207" w:lineRule="exact"/>
        <w:ind w:left="1600"/>
      </w:pPr>
      <w:r>
        <w:rPr>
          <w:u w:val="single"/>
        </w:rPr>
        <w:t>an</w:t>
      </w:r>
      <w:r>
        <w:rPr/>
        <w:t>d STT 441</w:t>
      </w:r>
    </w:p>
    <w:p>
      <w:pPr>
        <w:pStyle w:val="BodyText"/>
        <w:ind w:left="2320"/>
      </w:pPr>
      <w:r>
        <w:rPr/>
        <w:t>Computer algorithms for evaluation, simulation and visualization. Sampling and prescribed distributions. Robustness and error analysis of procedures used by statistical packages. Graphics for data display, computation of probabilities and percentiles.</w:t>
      </w:r>
    </w:p>
    <w:p>
      <w:pPr>
        <w:pStyle w:val="BodyText"/>
        <w:ind w:left="2320"/>
      </w:pPr>
      <w:r>
        <w:rPr>
          <w:strike/>
        </w:rPr>
        <w:t>Effectiv</w:t>
      </w:r>
      <w:r>
        <w:rPr>
          <w:strike w:val="0"/>
        </w:rPr>
        <w:t>e Fa</w:t>
      </w:r>
      <w:r>
        <w:rPr>
          <w:strike/>
        </w:rPr>
        <w:t>l</w:t>
      </w:r>
      <w:r>
        <w:rPr>
          <w:strike w:val="0"/>
        </w:rPr>
        <w:t>l 2014 </w:t>
      </w:r>
      <w:r>
        <w:rPr>
          <w:strike w:val="0"/>
          <w:u w:val="single"/>
        </w:rPr>
        <w:t>Effectiv</w:t>
      </w:r>
      <w:r>
        <w:rPr>
          <w:strike w:val="0"/>
        </w:rPr>
        <w:t>e Spring 2022</w:t>
      </w:r>
    </w:p>
    <w:p>
      <w:pPr>
        <w:spacing w:after="0"/>
        <w:sectPr>
          <w:pgSz w:w="12240" w:h="15840"/>
          <w:pgMar w:header="725" w:footer="0" w:top="1120" w:bottom="280" w:left="1280" w:right="1100"/>
        </w:sectPr>
      </w:pPr>
    </w:p>
    <w:p>
      <w:pPr>
        <w:pStyle w:val="BodyText"/>
        <w:rPr>
          <w:sz w:val="20"/>
        </w:rPr>
      </w:pPr>
    </w:p>
    <w:p>
      <w:pPr>
        <w:pStyle w:val="BodyText"/>
        <w:spacing w:before="2"/>
      </w:pPr>
    </w:p>
    <w:p>
      <w:pPr>
        <w:pStyle w:val="Heading2"/>
        <w:ind w:right="454"/>
        <w:rPr>
          <w:u w:val="none"/>
        </w:rPr>
      </w:pPr>
      <w:r>
        <w:rPr>
          <w:u w:val="thick"/>
        </w:rPr>
        <w:t>DEPARTMENT OF THEATRE</w:t>
      </w:r>
    </w:p>
    <w:p>
      <w:pPr>
        <w:pStyle w:val="BodyText"/>
        <w:spacing w:before="7"/>
        <w:rPr>
          <w:b/>
          <w:sz w:val="9"/>
        </w:rPr>
      </w:pPr>
    </w:p>
    <w:p>
      <w:pPr>
        <w:pStyle w:val="BodyText"/>
        <w:tabs>
          <w:tab w:pos="1599" w:val="left" w:leader="none"/>
        </w:tabs>
        <w:spacing w:before="94"/>
        <w:ind w:left="160"/>
      </w:pPr>
      <w:r>
        <w:rPr/>
        <w:t>DAN</w:t>
      </w:r>
      <w:r>
        <w:rPr>
          <w:spacing w:val="-1"/>
        </w:rPr>
        <w:t> </w:t>
      </w:r>
      <w:r>
        <w:rPr/>
        <w:t>352</w:t>
        <w:tab/>
        <w:t>Dance Technique</w:t>
      </w:r>
      <w:r>
        <w:rPr>
          <w:spacing w:val="-1"/>
        </w:rPr>
        <w:t> </w:t>
      </w:r>
      <w:r>
        <w:rPr/>
        <w:t>II</w:t>
      </w:r>
    </w:p>
    <w:p>
      <w:pPr>
        <w:pStyle w:val="BodyText"/>
        <w:spacing w:before="1"/>
        <w:ind w:left="1600" w:right="554"/>
        <w:jc w:val="both"/>
      </w:pPr>
      <w:r>
        <w:rPr/>
        <w:t>Spring of every year. 2(0-6) A student may earn a maximum of 6 credits in all enrollments for this course. </w:t>
      </w:r>
      <w:r>
        <w:rPr>
          <w:strike/>
        </w:rPr>
        <w:t>P</w:t>
      </w:r>
      <w:r>
        <w:rPr>
          <w:strike w:val="0"/>
        </w:rPr>
        <w:t>: </w:t>
      </w:r>
      <w:r>
        <w:rPr>
          <w:strike/>
        </w:rPr>
        <w:t>DA</w:t>
      </w:r>
      <w:r>
        <w:rPr>
          <w:strike w:val="0"/>
        </w:rPr>
        <w:t>N 351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Da</w:t>
      </w:r>
      <w:r>
        <w:rPr>
          <w:strike w:val="0"/>
          <w:u w:val="single"/>
        </w:rPr>
        <w:t>nc</w:t>
      </w:r>
      <w:r>
        <w:rPr>
          <w:strike w:val="0"/>
        </w:rPr>
        <w:t>e Minor </w:t>
      </w:r>
      <w:r>
        <w:rPr>
          <w:strike w:val="0"/>
          <w:u w:val="single"/>
        </w:rPr>
        <w:t>an</w:t>
      </w:r>
      <w:r>
        <w:rPr>
          <w:strike w:val="0"/>
        </w:rPr>
        <w:t>d op</w:t>
      </w:r>
      <w:r>
        <w:rPr>
          <w:strike w:val="0"/>
          <w:u w:val="single"/>
        </w:rPr>
        <w:t>e</w:t>
      </w:r>
      <w:r>
        <w:rPr>
          <w:strike w:val="0"/>
        </w:rPr>
        <w:t>n </w:t>
      </w:r>
      <w:r>
        <w:rPr>
          <w:strike w:val="0"/>
          <w:u w:val="single"/>
        </w:rPr>
        <w:t>t</w:t>
      </w:r>
      <w:r>
        <w:rPr>
          <w:strike w:val="0"/>
        </w:rPr>
        <w:t>o st</w:t>
      </w:r>
      <w:r>
        <w:rPr>
          <w:strike w:val="0"/>
          <w:u w:val="single"/>
        </w:rPr>
        <w:t>udent</w:t>
      </w:r>
      <w:r>
        <w:rPr>
          <w:strike w:val="0"/>
        </w:rPr>
        <w:t>s </w:t>
      </w:r>
      <w:r>
        <w:rPr>
          <w:strike w:val="0"/>
          <w:u w:val="single"/>
        </w:rPr>
        <w:t>i</w:t>
      </w:r>
      <w:r>
        <w:rPr>
          <w:strike w:val="0"/>
        </w:rPr>
        <w:t>n the Musical </w:t>
      </w:r>
      <w:r>
        <w:rPr>
          <w:strike w:val="0"/>
          <w:u w:val="double"/>
        </w:rPr>
        <w:t>T</w:t>
      </w:r>
      <w:r>
        <w:rPr>
          <w:strike w:val="0"/>
          <w:u w:val="single"/>
        </w:rPr>
        <w:t>heatr</w:t>
      </w:r>
      <w:r>
        <w:rPr>
          <w:strike w:val="0"/>
        </w:rPr>
        <w:t>e mino</w:t>
      </w:r>
      <w:r>
        <w:rPr>
          <w:strike w:val="0"/>
          <w:u w:val="single"/>
        </w:rPr>
        <w:t>r</w:t>
      </w:r>
      <w:r>
        <w:rPr>
          <w:strike w:val="0"/>
        </w:rPr>
        <w:t>. Approval </w:t>
      </w:r>
      <w:r>
        <w:rPr>
          <w:strike w:val="0"/>
          <w:u w:val="single"/>
        </w:rPr>
        <w:t>o</w:t>
      </w:r>
      <w:r>
        <w:rPr>
          <w:strike w:val="0"/>
        </w:rPr>
        <w:t>f department.</w:t>
      </w:r>
    </w:p>
    <w:p>
      <w:pPr>
        <w:pStyle w:val="BodyText"/>
        <w:ind w:left="2319" w:right="424"/>
        <w:jc w:val="both"/>
      </w:pPr>
      <w:r>
        <w:rPr/>
        <w:t>Dance technique for the intermediate dancer. Continued emphasis in development of the dancer with focus on efficiency and articulation of movement.</w:t>
      </w:r>
    </w:p>
    <w:p>
      <w:pPr>
        <w:pStyle w:val="BodyText"/>
        <w:ind w:left="2319"/>
        <w:jc w:val="both"/>
      </w:pPr>
      <w:r>
        <w:rPr/>
        <w:t>SA: THR 352</w:t>
      </w:r>
    </w:p>
    <w:p>
      <w:pPr>
        <w:pStyle w:val="BodyText"/>
        <w:ind w:left="2319"/>
        <w:jc w:val="both"/>
      </w:pPr>
      <w:r>
        <w:rPr>
          <w:strike/>
        </w:rPr>
        <w:t>Effectiv</w:t>
      </w:r>
      <w:r>
        <w:rPr>
          <w:strike w:val="0"/>
        </w:rPr>
        <w:t>e </w:t>
      </w:r>
      <w:r>
        <w:rPr>
          <w:strike/>
        </w:rPr>
        <w:t>Summe</w:t>
      </w:r>
      <w:r>
        <w:rPr>
          <w:strike w:val="0"/>
        </w:rPr>
        <w:t>r 2008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98" w:val="left" w:leader="none"/>
        </w:tabs>
        <w:spacing w:line="207" w:lineRule="exact" w:before="95"/>
        <w:ind w:left="160"/>
      </w:pPr>
      <w:r>
        <w:rPr/>
        <w:t>DAN</w:t>
      </w:r>
      <w:r>
        <w:rPr>
          <w:spacing w:val="-2"/>
        </w:rPr>
        <w:t> </w:t>
      </w:r>
      <w:r>
        <w:rPr/>
        <w:t>451</w:t>
        <w:tab/>
        <w:t>Dance Technique</w:t>
      </w:r>
      <w:r>
        <w:rPr>
          <w:spacing w:val="1"/>
        </w:rPr>
        <w:t> </w:t>
      </w:r>
      <w:r>
        <w:rPr/>
        <w:t>III</w:t>
      </w:r>
    </w:p>
    <w:p>
      <w:pPr>
        <w:pStyle w:val="BodyText"/>
        <w:ind w:left="1600" w:right="567"/>
      </w:pPr>
      <w:r>
        <w:rPr/>
        <w:t>Fall of every year. </w:t>
      </w:r>
      <w:r>
        <w:rPr>
          <w:dstrike/>
        </w:rPr>
        <w:t>2(0-6)</w:t>
      </w:r>
      <w:r>
        <w:rPr>
          <w:strike w:val="0"/>
        </w:rPr>
        <w:t> </w:t>
      </w:r>
      <w:r>
        <w:rPr>
          <w:strike w:val="0"/>
          <w:u w:val="double"/>
        </w:rPr>
        <w:t>3(0-6)</w:t>
      </w:r>
      <w:r>
        <w:rPr>
          <w:strike w:val="0"/>
        </w:rPr>
        <w:t> A student may earn a maximum of 6 credits in all enrollments for this course. </w:t>
      </w:r>
      <w:r>
        <w:rPr>
          <w:strike/>
        </w:rPr>
        <w:t>P</w:t>
      </w:r>
      <w:r>
        <w:rPr>
          <w:strike w:val="0"/>
        </w:rPr>
        <w:t>: </w:t>
      </w:r>
      <w:r>
        <w:rPr>
          <w:strike/>
        </w:rPr>
        <w:t>DA</w:t>
      </w:r>
      <w:r>
        <w:rPr>
          <w:strike w:val="0"/>
        </w:rPr>
        <w:t>N 352 </w:t>
      </w:r>
      <w:r>
        <w:rPr>
          <w:strike/>
        </w:rPr>
        <w:t>o</w:t>
      </w:r>
      <w:r>
        <w:rPr>
          <w:strike w:val="0"/>
        </w:rPr>
        <w:t>r ap</w:t>
      </w:r>
      <w:r>
        <w:rPr>
          <w:strike/>
        </w:rPr>
        <w:t>prova</w:t>
      </w:r>
      <w:r>
        <w:rPr>
          <w:strike w:val="0"/>
        </w:rPr>
        <w:t>l </w:t>
      </w:r>
      <w:r>
        <w:rPr>
          <w:strike/>
        </w:rPr>
        <w:t>o</w:t>
      </w:r>
      <w:r>
        <w:rPr>
          <w:strike w:val="0"/>
        </w:rPr>
        <w:t>f department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t</w:t>
      </w:r>
      <w:r>
        <w:rPr>
          <w:strike w:val="0"/>
          <w:u w:val="single"/>
        </w:rPr>
        <w:t>h</w:t>
      </w:r>
      <w:r>
        <w:rPr>
          <w:strike w:val="0"/>
        </w:rPr>
        <w:t>e Da</w:t>
      </w:r>
      <w:r>
        <w:rPr>
          <w:strike w:val="0"/>
          <w:u w:val="single"/>
        </w:rPr>
        <w:t>nc</w:t>
      </w:r>
      <w:r>
        <w:rPr>
          <w:strike w:val="0"/>
        </w:rPr>
        <w:t>e Minor and </w:t>
      </w:r>
      <w:r>
        <w:rPr>
          <w:strike w:val="0"/>
          <w:u w:val="double"/>
        </w:rPr>
        <w:t>open </w:t>
      </w:r>
      <w:r>
        <w:rPr>
          <w:strike w:val="0"/>
          <w:u w:val="single"/>
        </w:rPr>
        <w:t>t</w:t>
      </w:r>
      <w:r>
        <w:rPr>
          <w:strike w:val="0"/>
        </w:rPr>
        <w:t>o studen</w:t>
      </w:r>
      <w:r>
        <w:rPr>
          <w:strike w:val="0"/>
          <w:u w:val="single"/>
        </w:rPr>
        <w:t>t</w:t>
      </w:r>
      <w:r>
        <w:rPr>
          <w:strike w:val="0"/>
        </w:rPr>
        <w:t>s </w:t>
      </w:r>
      <w:r>
        <w:rPr>
          <w:strike w:val="0"/>
          <w:u w:val="single"/>
        </w:rPr>
        <w:t>i</w:t>
      </w:r>
      <w:r>
        <w:rPr>
          <w:strike w:val="0"/>
        </w:rPr>
        <w:t>n </w:t>
      </w:r>
      <w:r>
        <w:rPr>
          <w:strike w:val="0"/>
          <w:u w:val="single"/>
        </w:rPr>
        <w:t>th</w:t>
      </w:r>
      <w:r>
        <w:rPr>
          <w:strike w:val="0"/>
        </w:rPr>
        <w:t>e Musical T</w:t>
      </w:r>
      <w:r>
        <w:rPr>
          <w:strike w:val="0"/>
          <w:u w:val="single"/>
        </w:rPr>
        <w:t>heatr</w:t>
      </w:r>
      <w:r>
        <w:rPr>
          <w:strike w:val="0"/>
        </w:rPr>
        <w:t>e mino</w:t>
      </w:r>
      <w:r>
        <w:rPr>
          <w:strike w:val="0"/>
          <w:u w:val="single"/>
        </w:rPr>
        <w:t>r</w:t>
      </w:r>
      <w:r>
        <w:rPr>
          <w:strike w:val="0"/>
        </w:rPr>
        <w:t>. </w:t>
      </w:r>
      <w:r>
        <w:rPr>
          <w:strike w:val="0"/>
          <w:u w:val="single"/>
        </w:rPr>
        <w:t>Approva</w:t>
      </w:r>
      <w:r>
        <w:rPr>
          <w:strike w:val="0"/>
        </w:rPr>
        <w:t>l </w:t>
      </w:r>
      <w:r>
        <w:rPr>
          <w:strike w:val="0"/>
          <w:u w:val="single"/>
        </w:rPr>
        <w:t>o</w:t>
      </w:r>
      <w:r>
        <w:rPr>
          <w:strike w:val="0"/>
        </w:rPr>
        <w:t>f department.</w:t>
      </w:r>
    </w:p>
    <w:p>
      <w:pPr>
        <w:pStyle w:val="BodyText"/>
        <w:ind w:left="2320" w:right="355"/>
      </w:pPr>
      <w:r>
        <w:rPr/>
        <w:t>Dance technique for high intermediate to advanced dancer. Intensive practicum in selected dance genres that enhance the development of the dancer as a performing artist. SA: THR 451</w:t>
      </w:r>
    </w:p>
    <w:p>
      <w:pPr>
        <w:pStyle w:val="BodyText"/>
        <w:spacing w:line="206" w:lineRule="exact"/>
        <w:ind w:left="2320"/>
      </w:pPr>
      <w:r>
        <w:rPr>
          <w:strike/>
        </w:rPr>
        <w:t>Effectiv</w:t>
      </w:r>
      <w:r>
        <w:rPr>
          <w:strike w:val="0"/>
        </w:rPr>
        <w:t>e </w:t>
      </w:r>
      <w:r>
        <w:rPr>
          <w:strike/>
        </w:rPr>
        <w:t>Summe</w:t>
      </w:r>
      <w:r>
        <w:rPr>
          <w:strike w:val="0"/>
        </w:rPr>
        <w:t>r 2008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99" w:val="left" w:leader="none"/>
        </w:tabs>
        <w:spacing w:before="95"/>
        <w:ind w:left="160"/>
      </w:pPr>
      <w:r>
        <w:rPr/>
        <w:t>DAN</w:t>
      </w:r>
      <w:r>
        <w:rPr>
          <w:spacing w:val="-1"/>
        </w:rPr>
        <w:t> </w:t>
      </w:r>
      <w:r>
        <w:rPr/>
        <w:t>452</w:t>
        <w:tab/>
        <w:t>Dance Technique</w:t>
      </w:r>
      <w:r>
        <w:rPr>
          <w:spacing w:val="-1"/>
        </w:rPr>
        <w:t> </w:t>
      </w:r>
      <w:r>
        <w:rPr/>
        <w:t>IV</w:t>
      </w:r>
    </w:p>
    <w:p>
      <w:pPr>
        <w:pStyle w:val="BodyText"/>
        <w:ind w:left="1600" w:right="336"/>
      </w:pPr>
      <w:r>
        <w:rPr/>
        <w:t>Spring of every year. </w:t>
      </w:r>
      <w:r>
        <w:rPr>
          <w:dstrike/>
        </w:rPr>
        <w:t>2(0-6)</w:t>
      </w:r>
      <w:r>
        <w:rPr>
          <w:strike w:val="0"/>
        </w:rPr>
        <w:t> </w:t>
      </w:r>
      <w:r>
        <w:rPr>
          <w:strike w:val="0"/>
          <w:u w:val="double"/>
        </w:rPr>
        <w:t>3(0-6)</w:t>
      </w:r>
      <w:r>
        <w:rPr>
          <w:strike w:val="0"/>
        </w:rPr>
        <w:t> A student may earn a maximum of 6 credits in all enrollments for this course. </w:t>
      </w:r>
      <w:r>
        <w:rPr>
          <w:strike/>
        </w:rPr>
        <w:t>P</w:t>
      </w:r>
      <w:r>
        <w:rPr>
          <w:strike w:val="0"/>
        </w:rPr>
        <w:t>: </w:t>
      </w:r>
      <w:r>
        <w:rPr>
          <w:strike/>
        </w:rPr>
        <w:t>DA</w:t>
      </w:r>
      <w:r>
        <w:rPr>
          <w:strike w:val="0"/>
        </w:rPr>
        <w:t>N 451 </w:t>
      </w:r>
      <w:r>
        <w:rPr>
          <w:strike/>
        </w:rPr>
        <w:t>o</w:t>
      </w:r>
      <w:r>
        <w:rPr>
          <w:strike w:val="0"/>
        </w:rPr>
        <w:t>r ap</w:t>
      </w:r>
      <w:r>
        <w:rPr>
          <w:strike/>
        </w:rPr>
        <w:t>prova</w:t>
      </w:r>
      <w:r>
        <w:rPr>
          <w:strike w:val="0"/>
        </w:rPr>
        <w:t>l </w:t>
      </w:r>
      <w:r>
        <w:rPr>
          <w:strike/>
        </w:rPr>
        <w:t>o</w:t>
      </w:r>
      <w:r>
        <w:rPr>
          <w:strike w:val="0"/>
        </w:rPr>
        <w:t>f department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t</w:t>
      </w:r>
      <w:r>
        <w:rPr>
          <w:strike w:val="0"/>
          <w:u w:val="single"/>
        </w:rPr>
        <w:t>h</w:t>
      </w:r>
      <w:r>
        <w:rPr>
          <w:strike w:val="0"/>
        </w:rPr>
        <w:t>e Da</w:t>
      </w:r>
      <w:r>
        <w:rPr>
          <w:strike w:val="0"/>
          <w:u w:val="single"/>
        </w:rPr>
        <w:t>nc</w:t>
      </w:r>
      <w:r>
        <w:rPr>
          <w:strike w:val="0"/>
        </w:rPr>
        <w:t>e Minor and </w:t>
      </w:r>
      <w:r>
        <w:rPr>
          <w:strike w:val="0"/>
          <w:u w:val="double"/>
        </w:rPr>
        <w:t>open </w:t>
      </w:r>
      <w:r>
        <w:rPr>
          <w:strike w:val="0"/>
          <w:u w:val="single"/>
        </w:rPr>
        <w:t>t</w:t>
      </w:r>
      <w:r>
        <w:rPr>
          <w:strike w:val="0"/>
        </w:rPr>
        <w:t>o studen</w:t>
      </w:r>
      <w:r>
        <w:rPr>
          <w:strike w:val="0"/>
          <w:u w:val="single"/>
        </w:rPr>
        <w:t>t</w:t>
      </w:r>
      <w:r>
        <w:rPr>
          <w:strike w:val="0"/>
        </w:rPr>
        <w:t>s </w:t>
      </w:r>
      <w:r>
        <w:rPr>
          <w:strike w:val="0"/>
          <w:u w:val="single"/>
        </w:rPr>
        <w:t>i</w:t>
      </w:r>
      <w:r>
        <w:rPr>
          <w:strike w:val="0"/>
        </w:rPr>
        <w:t>n </w:t>
      </w:r>
      <w:r>
        <w:rPr>
          <w:strike w:val="0"/>
          <w:u w:val="single"/>
        </w:rPr>
        <w:t>th</w:t>
      </w:r>
      <w:r>
        <w:rPr>
          <w:strike w:val="0"/>
        </w:rPr>
        <w:t>e Musical T</w:t>
      </w:r>
      <w:r>
        <w:rPr>
          <w:strike w:val="0"/>
          <w:u w:val="single"/>
        </w:rPr>
        <w:t>heatr</w:t>
      </w:r>
      <w:r>
        <w:rPr>
          <w:strike w:val="0"/>
        </w:rPr>
        <w:t>e mino</w:t>
      </w:r>
      <w:r>
        <w:rPr>
          <w:strike w:val="0"/>
          <w:u w:val="single"/>
        </w:rPr>
        <w:t>r</w:t>
      </w:r>
      <w:r>
        <w:rPr>
          <w:strike w:val="0"/>
        </w:rPr>
        <w:t>. </w:t>
      </w:r>
      <w:r>
        <w:rPr>
          <w:strike w:val="0"/>
          <w:u w:val="single"/>
        </w:rPr>
        <w:t>Approva</w:t>
      </w:r>
      <w:r>
        <w:rPr>
          <w:strike w:val="0"/>
        </w:rPr>
        <w:t>l </w:t>
      </w:r>
      <w:r>
        <w:rPr>
          <w:strike w:val="0"/>
          <w:u w:val="single"/>
        </w:rPr>
        <w:t>o</w:t>
      </w:r>
      <w:r>
        <w:rPr>
          <w:strike w:val="0"/>
        </w:rPr>
        <w:t>f department.</w:t>
      </w:r>
    </w:p>
    <w:p>
      <w:pPr>
        <w:pStyle w:val="BodyText"/>
        <w:ind w:left="2320"/>
      </w:pPr>
      <w:r>
        <w:rPr/>
        <w:t>Dance technique for the high intermediate to advanced dancer. Intensive practicum that continues to further enhance the development of the dancer artist.</w:t>
      </w:r>
    </w:p>
    <w:p>
      <w:pPr>
        <w:pStyle w:val="BodyText"/>
        <w:ind w:left="2320"/>
      </w:pPr>
      <w:r>
        <w:rPr/>
        <w:t>SA: THR 452</w:t>
      </w:r>
    </w:p>
    <w:p>
      <w:pPr>
        <w:pStyle w:val="BodyText"/>
        <w:ind w:left="2320"/>
      </w:pPr>
      <w:r>
        <w:rPr>
          <w:strike/>
        </w:rPr>
        <w:t>Effectiv</w:t>
      </w:r>
      <w:r>
        <w:rPr>
          <w:strike w:val="0"/>
        </w:rPr>
        <w:t>e </w:t>
      </w:r>
      <w:r>
        <w:rPr>
          <w:strike/>
        </w:rPr>
        <w:t>Summe</w:t>
      </w:r>
      <w:r>
        <w:rPr>
          <w:strike w:val="0"/>
        </w:rPr>
        <w:t>r 2008 </w:t>
      </w:r>
      <w:r>
        <w:rPr>
          <w:strike w:val="0"/>
          <w:u w:val="single"/>
        </w:rPr>
        <w:t>Effectiv</w:t>
      </w:r>
      <w:r>
        <w:rPr>
          <w:strike w:val="0"/>
        </w:rPr>
        <w:t>e Fa</w:t>
      </w:r>
      <w:r>
        <w:rPr>
          <w:strike w:val="0"/>
          <w:u w:val="single"/>
        </w:rPr>
        <w:t>l</w:t>
      </w:r>
      <w:r>
        <w:rPr>
          <w:strike w:val="0"/>
        </w:rPr>
        <w:t>l 2022</w:t>
      </w:r>
    </w:p>
    <w:sectPr>
      <w:pgSz w:w="12240" w:h="15840"/>
      <w:pgMar w:header="725" w:footer="0" w:top="1120" w:bottom="280" w:left="128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252541pt;width:234.45pt;height:22.4pt;mso-position-horizontal-relative:page;mso-position-vertical-relative:page;z-index:-258748416" type="#_x0000_t202" filled="false" stroked="false">
          <v:textbox inset="0,0,0,0">
            <w:txbxContent>
              <w:p>
                <w:pPr>
                  <w:pStyle w:val="BodyText"/>
                  <w:spacing w:line="207" w:lineRule="exact" w:before="14"/>
                  <w:ind w:left="20"/>
                </w:pPr>
                <w:r>
                  <w:rPr/>
                  <w:t>Report of the UCC to the Faculty Senate - </w:t>
                </w:r>
                <w:r>
                  <w:rPr/>
                  <w:fldChar w:fldCharType="begin"/>
                </w:r>
                <w:r>
                  <w:rPr/>
                  <w:instrText> PAGE </w:instrText>
                </w:r>
                <w:r>
                  <w:rPr/>
                  <w:fldChar w:fldCharType="separate"/>
                </w:r>
                <w:r>
                  <w:rPr/>
                  <w:t>10</w:t>
                </w:r>
                <w:r>
                  <w:rPr/>
                  <w:fldChar w:fldCharType="end"/>
                </w:r>
              </w:p>
              <w:p>
                <w:pPr>
                  <w:pStyle w:val="BodyText"/>
                  <w:spacing w:line="207" w:lineRule="exact"/>
                  <w:ind w:left="20"/>
                </w:pPr>
                <w:r>
                  <w:rPr/>
                  <w:t>PART I – NEW PROGRAMS AND PROGRAM CHANGES</w:t>
                </w:r>
              </w:p>
            </w:txbxContent>
          </v:textbox>
          <w10:wrap type="none"/>
        </v:shape>
      </w:pict>
    </w:r>
    <w:r>
      <w:rPr/>
      <w:pict>
        <v:shape style="position:absolute;margin-left:429.52417pt;margin-top:35.252541pt;width:75.5pt;height:12.1pt;mso-position-horizontal-relative:page;mso-position-vertical-relative:page;z-index:-258747392" type="#_x0000_t202" filled="false" stroked="false">
          <v:textbox inset="0,0,0,0">
            <w:txbxContent>
              <w:p>
                <w:pPr>
                  <w:pStyle w:val="BodyText"/>
                  <w:spacing w:before="14"/>
                  <w:ind w:left="20"/>
                </w:pPr>
                <w:r>
                  <w:rPr/>
                  <w:t>February 15, 2022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252541pt;width:183.6pt;height:22.4pt;mso-position-horizontal-relative:page;mso-position-vertical-relative:page;z-index:-258746368" type="#_x0000_t202" filled="false" stroked="false">
          <v:textbox inset="0,0,0,0">
            <w:txbxContent>
              <w:p>
                <w:pPr>
                  <w:pStyle w:val="BodyText"/>
                  <w:spacing w:before="14"/>
                  <w:ind w:left="20" w:right="40"/>
                </w:pPr>
                <w:r>
                  <w:rPr/>
                  <w:t>Report of the UCC to the Faculty Senate - </w:t>
                </w:r>
                <w:r>
                  <w:rPr/>
                  <w:fldChar w:fldCharType="begin"/>
                </w:r>
                <w:r>
                  <w:rPr/>
                  <w:instrText> PAGE </w:instrText>
                </w:r>
                <w:r>
                  <w:rPr/>
                  <w:fldChar w:fldCharType="separate"/>
                </w:r>
                <w:r>
                  <w:rPr/>
                  <w:t>31</w:t>
                </w:r>
                <w:r>
                  <w:rPr/>
                  <w:fldChar w:fldCharType="end"/>
                </w:r>
                <w:r>
                  <w:rPr/>
                  <w:t> PART II – NEW COURSES</w:t>
                </w:r>
              </w:p>
            </w:txbxContent>
          </v:textbox>
          <w10:wrap type="none"/>
        </v:shape>
      </w:pict>
    </w:r>
    <w:r>
      <w:rPr/>
      <w:pict>
        <v:shape style="position:absolute;margin-left:429.52417pt;margin-top:35.252541pt;width:75.5pt;height:12.1pt;mso-position-horizontal-relative:page;mso-position-vertical-relative:page;z-index:-258745344" type="#_x0000_t202" filled="false" stroked="false">
          <v:textbox inset="0,0,0,0">
            <w:txbxContent>
              <w:p>
                <w:pPr>
                  <w:pStyle w:val="BodyText"/>
                  <w:spacing w:before="14"/>
                  <w:ind w:left="20"/>
                </w:pPr>
                <w:r>
                  <w:rPr/>
                  <w:t>February 15, 2022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252541pt;width:183.6pt;height:22.4pt;mso-position-horizontal-relative:page;mso-position-vertical-relative:page;z-index:-258744320" type="#_x0000_t202" filled="false" stroked="false">
          <v:textbox inset="0,0,0,0">
            <w:txbxContent>
              <w:p>
                <w:pPr>
                  <w:pStyle w:val="BodyText"/>
                  <w:spacing w:before="14"/>
                  <w:ind w:left="20" w:right="40"/>
                </w:pPr>
                <w:r>
                  <w:rPr/>
                  <w:t>Report of the UCC to the Faculty Senate - </w:t>
                </w:r>
                <w:r>
                  <w:rPr/>
                  <w:fldChar w:fldCharType="begin"/>
                </w:r>
                <w:r>
                  <w:rPr/>
                  <w:instrText> PAGE </w:instrText>
                </w:r>
                <w:r>
                  <w:rPr/>
                  <w:fldChar w:fldCharType="separate"/>
                </w:r>
                <w:r>
                  <w:rPr/>
                  <w:t>41</w:t>
                </w:r>
                <w:r>
                  <w:rPr/>
                  <w:fldChar w:fldCharType="end"/>
                </w:r>
                <w:r>
                  <w:rPr/>
                  <w:t> PART III – COURSE CHANGES</w:t>
                </w:r>
              </w:p>
            </w:txbxContent>
          </v:textbox>
          <w10:wrap type="none"/>
        </v:shape>
      </w:pict>
    </w:r>
    <w:r>
      <w:rPr/>
      <w:pict>
        <v:shape style="position:absolute;margin-left:429.52417pt;margin-top:35.252541pt;width:75.5pt;height:12.1pt;mso-position-horizontal-relative:page;mso-position-vertical-relative:page;z-index:-258743296" type="#_x0000_t202" filled="false" stroked="false">
          <v:textbox inset="0,0,0,0">
            <w:txbxContent>
              <w:p>
                <w:pPr>
                  <w:pStyle w:val="BodyText"/>
                  <w:spacing w:before="14"/>
                  <w:ind w:left="20"/>
                </w:pPr>
                <w:r>
                  <w:rPr/>
                  <w:t>February 15, 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880"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600" w:hanging="720"/>
        <w:jc w:val="left"/>
      </w:pPr>
      <w:rPr>
        <w:rFonts w:hint="default" w:ascii="Arial" w:hAnsi="Arial" w:eastAsia="Arial" w:cs="Arial"/>
        <w:spacing w:val="-2"/>
        <w:w w:val="100"/>
        <w:sz w:val="18"/>
        <w:szCs w:val="18"/>
        <w:lang w:val="en-US" w:eastAsia="en-US" w:bidi="en-US"/>
      </w:rPr>
    </w:lvl>
    <w:lvl w:ilvl="2">
      <w:start w:val="0"/>
      <w:numFmt w:val="bullet"/>
      <w:lvlText w:val="•"/>
      <w:lvlJc w:val="left"/>
      <w:pPr>
        <w:ind w:left="2517" w:hanging="720"/>
      </w:pPr>
      <w:rPr>
        <w:rFonts w:hint="default"/>
        <w:lang w:val="en-US" w:eastAsia="en-US" w:bidi="en-US"/>
      </w:rPr>
    </w:lvl>
    <w:lvl w:ilvl="3">
      <w:start w:val="0"/>
      <w:numFmt w:val="bullet"/>
      <w:lvlText w:val="•"/>
      <w:lvlJc w:val="left"/>
      <w:pPr>
        <w:ind w:left="3435" w:hanging="720"/>
      </w:pPr>
      <w:rPr>
        <w:rFonts w:hint="default"/>
        <w:lang w:val="en-US" w:eastAsia="en-US" w:bidi="en-US"/>
      </w:rPr>
    </w:lvl>
    <w:lvl w:ilvl="4">
      <w:start w:val="0"/>
      <w:numFmt w:val="bullet"/>
      <w:lvlText w:val="•"/>
      <w:lvlJc w:val="left"/>
      <w:pPr>
        <w:ind w:left="4353" w:hanging="720"/>
      </w:pPr>
      <w:rPr>
        <w:rFonts w:hint="default"/>
        <w:lang w:val="en-US" w:eastAsia="en-US" w:bidi="en-US"/>
      </w:rPr>
    </w:lvl>
    <w:lvl w:ilvl="5">
      <w:start w:val="0"/>
      <w:numFmt w:val="bullet"/>
      <w:lvlText w:val="•"/>
      <w:lvlJc w:val="left"/>
      <w:pPr>
        <w:ind w:left="5271" w:hanging="720"/>
      </w:pPr>
      <w:rPr>
        <w:rFonts w:hint="default"/>
        <w:lang w:val="en-US" w:eastAsia="en-US" w:bidi="en-US"/>
      </w:rPr>
    </w:lvl>
    <w:lvl w:ilvl="6">
      <w:start w:val="0"/>
      <w:numFmt w:val="bullet"/>
      <w:lvlText w:val="•"/>
      <w:lvlJc w:val="left"/>
      <w:pPr>
        <w:ind w:left="6188" w:hanging="720"/>
      </w:pPr>
      <w:rPr>
        <w:rFonts w:hint="default"/>
        <w:lang w:val="en-US" w:eastAsia="en-US" w:bidi="en-US"/>
      </w:rPr>
    </w:lvl>
    <w:lvl w:ilvl="7">
      <w:start w:val="0"/>
      <w:numFmt w:val="bullet"/>
      <w:lvlText w:val="•"/>
      <w:lvlJc w:val="left"/>
      <w:pPr>
        <w:ind w:left="7106" w:hanging="720"/>
      </w:pPr>
      <w:rPr>
        <w:rFonts w:hint="default"/>
        <w:lang w:val="en-US" w:eastAsia="en-US" w:bidi="en-US"/>
      </w:rPr>
    </w:lvl>
    <w:lvl w:ilvl="8">
      <w:start w:val="0"/>
      <w:numFmt w:val="bullet"/>
      <w:lvlText w:val="•"/>
      <w:lvlJc w:val="left"/>
      <w:pPr>
        <w:ind w:left="8024" w:hanging="720"/>
      </w:pPr>
      <w:rPr>
        <w:rFonts w:hint="default"/>
        <w:lang w:val="en-US" w:eastAsia="en-US" w:bidi="en-US"/>
      </w:rPr>
    </w:lvl>
  </w:abstractNum>
  <w:abstractNum w:abstractNumId="20">
    <w:multiLevelType w:val="hybridMultilevel"/>
    <w:lvl w:ilvl="0">
      <w:start w:val="1"/>
      <w:numFmt w:val="lowerLetter"/>
      <w:lvlText w:val="%1."/>
      <w:lvlJc w:val="left"/>
      <w:pPr>
        <w:ind w:left="2319" w:hanging="720"/>
        <w:jc w:val="left"/>
      </w:pPr>
      <w:rPr>
        <w:rFonts w:hint="default" w:ascii="Arial" w:hAnsi="Arial" w:eastAsia="Arial" w:cs="Arial"/>
        <w:spacing w:val="-1"/>
        <w:w w:val="100"/>
        <w:sz w:val="18"/>
        <w:szCs w:val="18"/>
        <w:lang w:val="en-US" w:eastAsia="en-US" w:bidi="en-US"/>
      </w:rPr>
    </w:lvl>
    <w:lvl w:ilvl="1">
      <w:start w:val="1"/>
      <w:numFmt w:val="decimal"/>
      <w:lvlText w:val="(%2)"/>
      <w:lvlJc w:val="left"/>
      <w:pPr>
        <w:ind w:left="3040" w:hanging="720"/>
        <w:jc w:val="left"/>
      </w:pPr>
      <w:rPr>
        <w:rFonts w:hint="default" w:ascii="Arial" w:hAnsi="Arial" w:eastAsia="Arial" w:cs="Arial"/>
        <w:spacing w:val="-1"/>
        <w:w w:val="100"/>
        <w:sz w:val="18"/>
        <w:szCs w:val="18"/>
        <w:lang w:val="en-US" w:eastAsia="en-US" w:bidi="en-US"/>
      </w:rPr>
    </w:lvl>
    <w:lvl w:ilvl="2">
      <w:start w:val="0"/>
      <w:numFmt w:val="bullet"/>
      <w:lvlText w:val="•"/>
      <w:lvlJc w:val="left"/>
      <w:pPr>
        <w:ind w:left="3797" w:hanging="720"/>
      </w:pPr>
      <w:rPr>
        <w:rFonts w:hint="default"/>
        <w:lang w:val="en-US" w:eastAsia="en-US" w:bidi="en-US"/>
      </w:rPr>
    </w:lvl>
    <w:lvl w:ilvl="3">
      <w:start w:val="0"/>
      <w:numFmt w:val="bullet"/>
      <w:lvlText w:val="•"/>
      <w:lvlJc w:val="left"/>
      <w:pPr>
        <w:ind w:left="4555" w:hanging="720"/>
      </w:pPr>
      <w:rPr>
        <w:rFonts w:hint="default"/>
        <w:lang w:val="en-US" w:eastAsia="en-US" w:bidi="en-US"/>
      </w:rPr>
    </w:lvl>
    <w:lvl w:ilvl="4">
      <w:start w:val="0"/>
      <w:numFmt w:val="bullet"/>
      <w:lvlText w:val="•"/>
      <w:lvlJc w:val="left"/>
      <w:pPr>
        <w:ind w:left="5313" w:hanging="720"/>
      </w:pPr>
      <w:rPr>
        <w:rFonts w:hint="default"/>
        <w:lang w:val="en-US" w:eastAsia="en-US" w:bidi="en-US"/>
      </w:rPr>
    </w:lvl>
    <w:lvl w:ilvl="5">
      <w:start w:val="0"/>
      <w:numFmt w:val="bullet"/>
      <w:lvlText w:val="•"/>
      <w:lvlJc w:val="left"/>
      <w:pPr>
        <w:ind w:left="6071" w:hanging="720"/>
      </w:pPr>
      <w:rPr>
        <w:rFonts w:hint="default"/>
        <w:lang w:val="en-US" w:eastAsia="en-US" w:bidi="en-US"/>
      </w:rPr>
    </w:lvl>
    <w:lvl w:ilvl="6">
      <w:start w:val="0"/>
      <w:numFmt w:val="bullet"/>
      <w:lvlText w:val="•"/>
      <w:lvlJc w:val="left"/>
      <w:pPr>
        <w:ind w:left="6828" w:hanging="720"/>
      </w:pPr>
      <w:rPr>
        <w:rFonts w:hint="default"/>
        <w:lang w:val="en-US" w:eastAsia="en-US" w:bidi="en-US"/>
      </w:rPr>
    </w:lvl>
    <w:lvl w:ilvl="7">
      <w:start w:val="0"/>
      <w:numFmt w:val="bullet"/>
      <w:lvlText w:val="•"/>
      <w:lvlJc w:val="left"/>
      <w:pPr>
        <w:ind w:left="7586" w:hanging="720"/>
      </w:pPr>
      <w:rPr>
        <w:rFonts w:hint="default"/>
        <w:lang w:val="en-US" w:eastAsia="en-US" w:bidi="en-US"/>
      </w:rPr>
    </w:lvl>
    <w:lvl w:ilvl="8">
      <w:start w:val="0"/>
      <w:numFmt w:val="bullet"/>
      <w:lvlText w:val="•"/>
      <w:lvlJc w:val="left"/>
      <w:pPr>
        <w:ind w:left="8344" w:hanging="720"/>
      </w:pPr>
      <w:rPr>
        <w:rFonts w:hint="default"/>
        <w:lang w:val="en-US" w:eastAsia="en-US" w:bidi="en-US"/>
      </w:rPr>
    </w:lvl>
  </w:abstractNum>
  <w:abstractNum w:abstractNumId="19">
    <w:multiLevelType w:val="hybridMultilevel"/>
    <w:lvl w:ilvl="0">
      <w:start w:val="1"/>
      <w:numFmt w:val="decimal"/>
      <w:lvlText w:val="%1."/>
      <w:lvlJc w:val="left"/>
      <w:pPr>
        <w:ind w:left="231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074" w:hanging="720"/>
      </w:pPr>
      <w:rPr>
        <w:rFonts w:hint="default"/>
        <w:lang w:val="en-US" w:eastAsia="en-US" w:bidi="en-US"/>
      </w:rPr>
    </w:lvl>
    <w:lvl w:ilvl="2">
      <w:start w:val="0"/>
      <w:numFmt w:val="bullet"/>
      <w:lvlText w:val="•"/>
      <w:lvlJc w:val="left"/>
      <w:pPr>
        <w:ind w:left="3828" w:hanging="720"/>
      </w:pPr>
      <w:rPr>
        <w:rFonts w:hint="default"/>
        <w:lang w:val="en-US" w:eastAsia="en-US" w:bidi="en-US"/>
      </w:rPr>
    </w:lvl>
    <w:lvl w:ilvl="3">
      <w:start w:val="0"/>
      <w:numFmt w:val="bullet"/>
      <w:lvlText w:val="•"/>
      <w:lvlJc w:val="left"/>
      <w:pPr>
        <w:ind w:left="4582" w:hanging="720"/>
      </w:pPr>
      <w:rPr>
        <w:rFonts w:hint="default"/>
        <w:lang w:val="en-US" w:eastAsia="en-US" w:bidi="en-US"/>
      </w:rPr>
    </w:lvl>
    <w:lvl w:ilvl="4">
      <w:start w:val="0"/>
      <w:numFmt w:val="bullet"/>
      <w:lvlText w:val="•"/>
      <w:lvlJc w:val="left"/>
      <w:pPr>
        <w:ind w:left="5336" w:hanging="720"/>
      </w:pPr>
      <w:rPr>
        <w:rFonts w:hint="default"/>
        <w:lang w:val="en-US" w:eastAsia="en-US" w:bidi="en-US"/>
      </w:rPr>
    </w:lvl>
    <w:lvl w:ilvl="5">
      <w:start w:val="0"/>
      <w:numFmt w:val="bullet"/>
      <w:lvlText w:val="•"/>
      <w:lvlJc w:val="left"/>
      <w:pPr>
        <w:ind w:left="6090" w:hanging="720"/>
      </w:pPr>
      <w:rPr>
        <w:rFonts w:hint="default"/>
        <w:lang w:val="en-US" w:eastAsia="en-US" w:bidi="en-US"/>
      </w:rPr>
    </w:lvl>
    <w:lvl w:ilvl="6">
      <w:start w:val="0"/>
      <w:numFmt w:val="bullet"/>
      <w:lvlText w:val="•"/>
      <w:lvlJc w:val="left"/>
      <w:pPr>
        <w:ind w:left="6844" w:hanging="720"/>
      </w:pPr>
      <w:rPr>
        <w:rFonts w:hint="default"/>
        <w:lang w:val="en-US" w:eastAsia="en-US" w:bidi="en-US"/>
      </w:rPr>
    </w:lvl>
    <w:lvl w:ilvl="7">
      <w:start w:val="0"/>
      <w:numFmt w:val="bullet"/>
      <w:lvlText w:val="•"/>
      <w:lvlJc w:val="left"/>
      <w:pPr>
        <w:ind w:left="7598" w:hanging="720"/>
      </w:pPr>
      <w:rPr>
        <w:rFonts w:hint="default"/>
        <w:lang w:val="en-US" w:eastAsia="en-US" w:bidi="en-US"/>
      </w:rPr>
    </w:lvl>
    <w:lvl w:ilvl="8">
      <w:start w:val="0"/>
      <w:numFmt w:val="bullet"/>
      <w:lvlText w:val="•"/>
      <w:lvlJc w:val="left"/>
      <w:pPr>
        <w:ind w:left="8352" w:hanging="720"/>
      </w:pPr>
      <w:rPr>
        <w:rFonts w:hint="default"/>
        <w:lang w:val="en-US" w:eastAsia="en-US" w:bidi="en-US"/>
      </w:rPr>
    </w:lvl>
  </w:abstractNum>
  <w:abstractNum w:abstractNumId="18">
    <w:multiLevelType w:val="hybridMultilevel"/>
    <w:lvl w:ilvl="0">
      <w:start w:val="1"/>
      <w:numFmt w:val="decimal"/>
      <w:lvlText w:val="%1."/>
      <w:lvlJc w:val="left"/>
      <w:pPr>
        <w:ind w:left="2319"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3039" w:hanging="720"/>
        <w:jc w:val="left"/>
      </w:pPr>
      <w:rPr>
        <w:rFonts w:hint="default" w:ascii="Arial" w:hAnsi="Arial" w:eastAsia="Arial" w:cs="Arial"/>
        <w:spacing w:val="-1"/>
        <w:w w:val="100"/>
        <w:sz w:val="18"/>
        <w:szCs w:val="18"/>
        <w:lang w:val="en-US" w:eastAsia="en-US" w:bidi="en-US"/>
      </w:rPr>
    </w:lvl>
    <w:lvl w:ilvl="2">
      <w:start w:val="0"/>
      <w:numFmt w:val="bullet"/>
      <w:lvlText w:val="•"/>
      <w:lvlJc w:val="left"/>
      <w:pPr>
        <w:ind w:left="3797" w:hanging="720"/>
      </w:pPr>
      <w:rPr>
        <w:rFonts w:hint="default"/>
        <w:lang w:val="en-US" w:eastAsia="en-US" w:bidi="en-US"/>
      </w:rPr>
    </w:lvl>
    <w:lvl w:ilvl="3">
      <w:start w:val="0"/>
      <w:numFmt w:val="bullet"/>
      <w:lvlText w:val="•"/>
      <w:lvlJc w:val="left"/>
      <w:pPr>
        <w:ind w:left="4555" w:hanging="720"/>
      </w:pPr>
      <w:rPr>
        <w:rFonts w:hint="default"/>
        <w:lang w:val="en-US" w:eastAsia="en-US" w:bidi="en-US"/>
      </w:rPr>
    </w:lvl>
    <w:lvl w:ilvl="4">
      <w:start w:val="0"/>
      <w:numFmt w:val="bullet"/>
      <w:lvlText w:val="•"/>
      <w:lvlJc w:val="left"/>
      <w:pPr>
        <w:ind w:left="5313" w:hanging="720"/>
      </w:pPr>
      <w:rPr>
        <w:rFonts w:hint="default"/>
        <w:lang w:val="en-US" w:eastAsia="en-US" w:bidi="en-US"/>
      </w:rPr>
    </w:lvl>
    <w:lvl w:ilvl="5">
      <w:start w:val="0"/>
      <w:numFmt w:val="bullet"/>
      <w:lvlText w:val="•"/>
      <w:lvlJc w:val="left"/>
      <w:pPr>
        <w:ind w:left="6071" w:hanging="720"/>
      </w:pPr>
      <w:rPr>
        <w:rFonts w:hint="default"/>
        <w:lang w:val="en-US" w:eastAsia="en-US" w:bidi="en-US"/>
      </w:rPr>
    </w:lvl>
    <w:lvl w:ilvl="6">
      <w:start w:val="0"/>
      <w:numFmt w:val="bullet"/>
      <w:lvlText w:val="•"/>
      <w:lvlJc w:val="left"/>
      <w:pPr>
        <w:ind w:left="6828" w:hanging="720"/>
      </w:pPr>
      <w:rPr>
        <w:rFonts w:hint="default"/>
        <w:lang w:val="en-US" w:eastAsia="en-US" w:bidi="en-US"/>
      </w:rPr>
    </w:lvl>
    <w:lvl w:ilvl="7">
      <w:start w:val="0"/>
      <w:numFmt w:val="bullet"/>
      <w:lvlText w:val="•"/>
      <w:lvlJc w:val="left"/>
      <w:pPr>
        <w:ind w:left="7586" w:hanging="720"/>
      </w:pPr>
      <w:rPr>
        <w:rFonts w:hint="default"/>
        <w:lang w:val="en-US" w:eastAsia="en-US" w:bidi="en-US"/>
      </w:rPr>
    </w:lvl>
    <w:lvl w:ilvl="8">
      <w:start w:val="0"/>
      <w:numFmt w:val="bullet"/>
      <w:lvlText w:val="•"/>
      <w:lvlJc w:val="left"/>
      <w:pPr>
        <w:ind w:left="8344" w:hanging="720"/>
      </w:pPr>
      <w:rPr>
        <w:rFonts w:hint="default"/>
        <w:lang w:val="en-US" w:eastAsia="en-US" w:bidi="en-US"/>
      </w:rPr>
    </w:lvl>
  </w:abstractNum>
  <w:abstractNum w:abstractNumId="17">
    <w:multiLevelType w:val="hybridMultilevel"/>
    <w:lvl w:ilvl="0">
      <w:start w:val="1"/>
      <w:numFmt w:val="decimal"/>
      <w:lvlText w:val="%1."/>
      <w:lvlJc w:val="left"/>
      <w:pPr>
        <w:ind w:left="880" w:hanging="720"/>
        <w:jc w:val="left"/>
      </w:pPr>
      <w:rPr>
        <w:rFonts w:hint="default" w:ascii="Arial" w:hAnsi="Arial" w:eastAsia="Arial" w:cs="Arial"/>
        <w:spacing w:val="-2"/>
        <w:w w:val="100"/>
        <w:sz w:val="18"/>
        <w:szCs w:val="18"/>
        <w:lang w:val="en-US" w:eastAsia="en-US" w:bidi="en-US"/>
      </w:rPr>
    </w:lvl>
    <w:lvl w:ilvl="1">
      <w:start w:val="1"/>
      <w:numFmt w:val="lowerLetter"/>
      <w:lvlText w:val="%2."/>
      <w:lvlJc w:val="left"/>
      <w:pPr>
        <w:ind w:left="1600" w:hanging="720"/>
        <w:jc w:val="left"/>
      </w:pPr>
      <w:rPr>
        <w:rFonts w:hint="default" w:ascii="Arial" w:hAnsi="Arial" w:eastAsia="Arial" w:cs="Arial"/>
        <w:spacing w:val="-2"/>
        <w:w w:val="100"/>
        <w:sz w:val="18"/>
        <w:szCs w:val="18"/>
        <w:lang w:val="en-US" w:eastAsia="en-US" w:bidi="en-US"/>
      </w:rPr>
    </w:lvl>
    <w:lvl w:ilvl="2">
      <w:start w:val="1"/>
      <w:numFmt w:val="decimal"/>
      <w:lvlText w:val="(%3)"/>
      <w:lvlJc w:val="left"/>
      <w:pPr>
        <w:ind w:left="2320" w:hanging="721"/>
        <w:jc w:val="left"/>
      </w:pPr>
      <w:rPr>
        <w:rFonts w:hint="default" w:ascii="Arial" w:hAnsi="Arial" w:eastAsia="Arial" w:cs="Arial"/>
        <w:spacing w:val="-1"/>
        <w:w w:val="100"/>
        <w:sz w:val="18"/>
        <w:szCs w:val="18"/>
        <w:lang w:val="en-US" w:eastAsia="en-US" w:bidi="en-US"/>
      </w:rPr>
    </w:lvl>
    <w:lvl w:ilvl="3">
      <w:start w:val="1"/>
      <w:numFmt w:val="lowerLetter"/>
      <w:lvlText w:val="(%4)"/>
      <w:lvlJc w:val="left"/>
      <w:pPr>
        <w:ind w:left="3039" w:hanging="720"/>
        <w:jc w:val="left"/>
      </w:pPr>
      <w:rPr>
        <w:rFonts w:hint="default" w:ascii="Arial" w:hAnsi="Arial" w:eastAsia="Arial" w:cs="Arial"/>
        <w:spacing w:val="-1"/>
        <w:w w:val="100"/>
        <w:sz w:val="18"/>
        <w:szCs w:val="18"/>
        <w:lang w:val="en-US" w:eastAsia="en-US" w:bidi="en-US"/>
      </w:rPr>
    </w:lvl>
    <w:lvl w:ilvl="4">
      <w:start w:val="0"/>
      <w:numFmt w:val="bullet"/>
      <w:lvlText w:val="•"/>
      <w:lvlJc w:val="left"/>
      <w:pPr>
        <w:ind w:left="4014" w:hanging="720"/>
      </w:pPr>
      <w:rPr>
        <w:rFonts w:hint="default"/>
        <w:lang w:val="en-US" w:eastAsia="en-US" w:bidi="en-US"/>
      </w:rPr>
    </w:lvl>
    <w:lvl w:ilvl="5">
      <w:start w:val="0"/>
      <w:numFmt w:val="bullet"/>
      <w:lvlText w:val="•"/>
      <w:lvlJc w:val="left"/>
      <w:pPr>
        <w:ind w:left="4988" w:hanging="720"/>
      </w:pPr>
      <w:rPr>
        <w:rFonts w:hint="default"/>
        <w:lang w:val="en-US" w:eastAsia="en-US" w:bidi="en-US"/>
      </w:rPr>
    </w:lvl>
    <w:lvl w:ilvl="6">
      <w:start w:val="0"/>
      <w:numFmt w:val="bullet"/>
      <w:lvlText w:val="•"/>
      <w:lvlJc w:val="left"/>
      <w:pPr>
        <w:ind w:left="5962" w:hanging="720"/>
      </w:pPr>
      <w:rPr>
        <w:rFonts w:hint="default"/>
        <w:lang w:val="en-US" w:eastAsia="en-US" w:bidi="en-US"/>
      </w:rPr>
    </w:lvl>
    <w:lvl w:ilvl="7">
      <w:start w:val="0"/>
      <w:numFmt w:val="bullet"/>
      <w:lvlText w:val="•"/>
      <w:lvlJc w:val="left"/>
      <w:pPr>
        <w:ind w:left="6937" w:hanging="720"/>
      </w:pPr>
      <w:rPr>
        <w:rFonts w:hint="default"/>
        <w:lang w:val="en-US" w:eastAsia="en-US" w:bidi="en-US"/>
      </w:rPr>
    </w:lvl>
    <w:lvl w:ilvl="8">
      <w:start w:val="0"/>
      <w:numFmt w:val="bullet"/>
      <w:lvlText w:val="•"/>
      <w:lvlJc w:val="left"/>
      <w:pPr>
        <w:ind w:left="7911" w:hanging="720"/>
      </w:pPr>
      <w:rPr>
        <w:rFonts w:hint="default"/>
        <w:lang w:val="en-US" w:eastAsia="en-US" w:bidi="en-US"/>
      </w:rPr>
    </w:lvl>
  </w:abstractNum>
  <w:abstractNum w:abstractNumId="16">
    <w:multiLevelType w:val="hybridMultilevel"/>
    <w:lvl w:ilvl="0">
      <w:start w:val="1"/>
      <w:numFmt w:val="decimal"/>
      <w:lvlText w:val="%1."/>
      <w:lvlJc w:val="left"/>
      <w:pPr>
        <w:ind w:left="879" w:hanging="720"/>
        <w:jc w:val="left"/>
      </w:pPr>
      <w:rPr>
        <w:rFonts w:hint="default" w:ascii="Arial" w:hAnsi="Arial" w:eastAsia="Arial" w:cs="Arial"/>
        <w:spacing w:val="-2"/>
        <w:w w:val="100"/>
        <w:sz w:val="18"/>
        <w:szCs w:val="18"/>
        <w:lang w:val="en-US" w:eastAsia="en-US" w:bidi="en-US"/>
      </w:rPr>
    </w:lvl>
    <w:lvl w:ilvl="1">
      <w:start w:val="1"/>
      <w:numFmt w:val="lowerLetter"/>
      <w:lvlText w:val="%2."/>
      <w:lvlJc w:val="left"/>
      <w:pPr>
        <w:ind w:left="1600" w:hanging="720"/>
        <w:jc w:val="left"/>
      </w:pPr>
      <w:rPr>
        <w:rFonts w:hint="default" w:ascii="Arial" w:hAnsi="Arial" w:eastAsia="Arial" w:cs="Arial"/>
        <w:spacing w:val="-3"/>
        <w:w w:val="100"/>
        <w:sz w:val="18"/>
        <w:szCs w:val="18"/>
        <w:lang w:val="en-US" w:eastAsia="en-US" w:bidi="en-US"/>
      </w:rPr>
    </w:lvl>
    <w:lvl w:ilvl="2">
      <w:start w:val="1"/>
      <w:numFmt w:val="decimal"/>
      <w:lvlText w:val="(%3)"/>
      <w:lvlJc w:val="left"/>
      <w:pPr>
        <w:ind w:left="2320" w:hanging="721"/>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62" w:hanging="721"/>
      </w:pPr>
      <w:rPr>
        <w:rFonts w:hint="default"/>
        <w:lang w:val="en-US" w:eastAsia="en-US" w:bidi="en-US"/>
      </w:rPr>
    </w:lvl>
    <w:lvl w:ilvl="4">
      <w:start w:val="0"/>
      <w:numFmt w:val="bullet"/>
      <w:lvlText w:val="•"/>
      <w:lvlJc w:val="left"/>
      <w:pPr>
        <w:ind w:left="4205" w:hanging="721"/>
      </w:pPr>
      <w:rPr>
        <w:rFonts w:hint="default"/>
        <w:lang w:val="en-US" w:eastAsia="en-US" w:bidi="en-US"/>
      </w:rPr>
    </w:lvl>
    <w:lvl w:ilvl="5">
      <w:start w:val="0"/>
      <w:numFmt w:val="bullet"/>
      <w:lvlText w:val="•"/>
      <w:lvlJc w:val="left"/>
      <w:pPr>
        <w:ind w:left="5147" w:hanging="721"/>
      </w:pPr>
      <w:rPr>
        <w:rFonts w:hint="default"/>
        <w:lang w:val="en-US" w:eastAsia="en-US" w:bidi="en-US"/>
      </w:rPr>
    </w:lvl>
    <w:lvl w:ilvl="6">
      <w:start w:val="0"/>
      <w:numFmt w:val="bullet"/>
      <w:lvlText w:val="•"/>
      <w:lvlJc w:val="left"/>
      <w:pPr>
        <w:ind w:left="6090" w:hanging="721"/>
      </w:pPr>
      <w:rPr>
        <w:rFonts w:hint="default"/>
        <w:lang w:val="en-US" w:eastAsia="en-US" w:bidi="en-US"/>
      </w:rPr>
    </w:lvl>
    <w:lvl w:ilvl="7">
      <w:start w:val="0"/>
      <w:numFmt w:val="bullet"/>
      <w:lvlText w:val="•"/>
      <w:lvlJc w:val="left"/>
      <w:pPr>
        <w:ind w:left="7032" w:hanging="721"/>
      </w:pPr>
      <w:rPr>
        <w:rFonts w:hint="default"/>
        <w:lang w:val="en-US" w:eastAsia="en-US" w:bidi="en-US"/>
      </w:rPr>
    </w:lvl>
    <w:lvl w:ilvl="8">
      <w:start w:val="0"/>
      <w:numFmt w:val="bullet"/>
      <w:lvlText w:val="•"/>
      <w:lvlJc w:val="left"/>
      <w:pPr>
        <w:ind w:left="7975" w:hanging="721"/>
      </w:pPr>
      <w:rPr>
        <w:rFonts w:hint="default"/>
        <w:lang w:val="en-US" w:eastAsia="en-US" w:bidi="en-US"/>
      </w:rPr>
    </w:lvl>
  </w:abstractNum>
  <w:abstractNum w:abstractNumId="15">
    <w:multiLevelType w:val="hybridMultilevel"/>
    <w:lvl w:ilvl="0">
      <w:start w:val="1"/>
      <w:numFmt w:val="decimal"/>
      <w:lvlText w:val="%1."/>
      <w:lvlJc w:val="left"/>
      <w:pPr>
        <w:ind w:left="880" w:hanging="720"/>
        <w:jc w:val="left"/>
      </w:pPr>
      <w:rPr>
        <w:rFonts w:hint="default" w:ascii="Arial" w:hAnsi="Arial" w:eastAsia="Arial" w:cs="Arial"/>
        <w:spacing w:val="-2"/>
        <w:w w:val="100"/>
        <w:sz w:val="18"/>
        <w:szCs w:val="18"/>
        <w:lang w:val="en-US" w:eastAsia="en-US" w:bidi="en-US"/>
      </w:rPr>
    </w:lvl>
    <w:lvl w:ilvl="1">
      <w:start w:val="1"/>
      <w:numFmt w:val="lowerLetter"/>
      <w:lvlText w:val="%2."/>
      <w:lvlJc w:val="left"/>
      <w:pPr>
        <w:ind w:left="1599" w:hanging="720"/>
        <w:jc w:val="left"/>
      </w:pPr>
      <w:rPr>
        <w:rFonts w:hint="default" w:ascii="Arial" w:hAnsi="Arial" w:eastAsia="Arial" w:cs="Arial"/>
        <w:spacing w:val="-1"/>
        <w:w w:val="100"/>
        <w:sz w:val="18"/>
        <w:szCs w:val="18"/>
        <w:lang w:val="en-US" w:eastAsia="en-US" w:bidi="en-US"/>
      </w:rPr>
    </w:lvl>
    <w:lvl w:ilvl="2">
      <w:start w:val="0"/>
      <w:numFmt w:val="bullet"/>
      <w:lvlText w:val="•"/>
      <w:lvlJc w:val="left"/>
      <w:pPr>
        <w:ind w:left="2517" w:hanging="720"/>
      </w:pPr>
      <w:rPr>
        <w:rFonts w:hint="default"/>
        <w:lang w:val="en-US" w:eastAsia="en-US" w:bidi="en-US"/>
      </w:rPr>
    </w:lvl>
    <w:lvl w:ilvl="3">
      <w:start w:val="0"/>
      <w:numFmt w:val="bullet"/>
      <w:lvlText w:val="•"/>
      <w:lvlJc w:val="left"/>
      <w:pPr>
        <w:ind w:left="3435" w:hanging="720"/>
      </w:pPr>
      <w:rPr>
        <w:rFonts w:hint="default"/>
        <w:lang w:val="en-US" w:eastAsia="en-US" w:bidi="en-US"/>
      </w:rPr>
    </w:lvl>
    <w:lvl w:ilvl="4">
      <w:start w:val="0"/>
      <w:numFmt w:val="bullet"/>
      <w:lvlText w:val="•"/>
      <w:lvlJc w:val="left"/>
      <w:pPr>
        <w:ind w:left="4353" w:hanging="720"/>
      </w:pPr>
      <w:rPr>
        <w:rFonts w:hint="default"/>
        <w:lang w:val="en-US" w:eastAsia="en-US" w:bidi="en-US"/>
      </w:rPr>
    </w:lvl>
    <w:lvl w:ilvl="5">
      <w:start w:val="0"/>
      <w:numFmt w:val="bullet"/>
      <w:lvlText w:val="•"/>
      <w:lvlJc w:val="left"/>
      <w:pPr>
        <w:ind w:left="5271" w:hanging="720"/>
      </w:pPr>
      <w:rPr>
        <w:rFonts w:hint="default"/>
        <w:lang w:val="en-US" w:eastAsia="en-US" w:bidi="en-US"/>
      </w:rPr>
    </w:lvl>
    <w:lvl w:ilvl="6">
      <w:start w:val="0"/>
      <w:numFmt w:val="bullet"/>
      <w:lvlText w:val="•"/>
      <w:lvlJc w:val="left"/>
      <w:pPr>
        <w:ind w:left="6188" w:hanging="720"/>
      </w:pPr>
      <w:rPr>
        <w:rFonts w:hint="default"/>
        <w:lang w:val="en-US" w:eastAsia="en-US" w:bidi="en-US"/>
      </w:rPr>
    </w:lvl>
    <w:lvl w:ilvl="7">
      <w:start w:val="0"/>
      <w:numFmt w:val="bullet"/>
      <w:lvlText w:val="•"/>
      <w:lvlJc w:val="left"/>
      <w:pPr>
        <w:ind w:left="7106" w:hanging="720"/>
      </w:pPr>
      <w:rPr>
        <w:rFonts w:hint="default"/>
        <w:lang w:val="en-US" w:eastAsia="en-US" w:bidi="en-US"/>
      </w:rPr>
    </w:lvl>
    <w:lvl w:ilvl="8">
      <w:start w:val="0"/>
      <w:numFmt w:val="bullet"/>
      <w:lvlText w:val="•"/>
      <w:lvlJc w:val="left"/>
      <w:pPr>
        <w:ind w:left="8024" w:hanging="720"/>
      </w:pPr>
      <w:rPr>
        <w:rFonts w:hint="default"/>
        <w:lang w:val="en-US" w:eastAsia="en-US" w:bidi="en-US"/>
      </w:rPr>
    </w:lvl>
  </w:abstractNum>
  <w:abstractNum w:abstractNumId="14">
    <w:multiLevelType w:val="hybridMultilevel"/>
    <w:lvl w:ilvl="0">
      <w:start w:val="1"/>
      <w:numFmt w:val="decimal"/>
      <w:lvlText w:val="%1."/>
      <w:lvlJc w:val="left"/>
      <w:pPr>
        <w:ind w:left="231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2826" w:hanging="720"/>
      </w:pPr>
      <w:rPr>
        <w:rFonts w:hint="default"/>
        <w:lang w:val="en-US" w:eastAsia="en-US" w:bidi="en-US"/>
      </w:rPr>
    </w:lvl>
    <w:lvl w:ilvl="2">
      <w:start w:val="0"/>
      <w:numFmt w:val="bullet"/>
      <w:lvlText w:val="•"/>
      <w:lvlJc w:val="left"/>
      <w:pPr>
        <w:ind w:left="3332" w:hanging="720"/>
      </w:pPr>
      <w:rPr>
        <w:rFonts w:hint="default"/>
        <w:lang w:val="en-US" w:eastAsia="en-US" w:bidi="en-US"/>
      </w:rPr>
    </w:lvl>
    <w:lvl w:ilvl="3">
      <w:start w:val="0"/>
      <w:numFmt w:val="bullet"/>
      <w:lvlText w:val="•"/>
      <w:lvlJc w:val="left"/>
      <w:pPr>
        <w:ind w:left="3838" w:hanging="720"/>
      </w:pPr>
      <w:rPr>
        <w:rFonts w:hint="default"/>
        <w:lang w:val="en-US" w:eastAsia="en-US" w:bidi="en-US"/>
      </w:rPr>
    </w:lvl>
    <w:lvl w:ilvl="4">
      <w:start w:val="0"/>
      <w:numFmt w:val="bullet"/>
      <w:lvlText w:val="•"/>
      <w:lvlJc w:val="left"/>
      <w:pPr>
        <w:ind w:left="4344" w:hanging="720"/>
      </w:pPr>
      <w:rPr>
        <w:rFonts w:hint="default"/>
        <w:lang w:val="en-US" w:eastAsia="en-US" w:bidi="en-US"/>
      </w:rPr>
    </w:lvl>
    <w:lvl w:ilvl="5">
      <w:start w:val="0"/>
      <w:numFmt w:val="bullet"/>
      <w:lvlText w:val="•"/>
      <w:lvlJc w:val="left"/>
      <w:pPr>
        <w:ind w:left="4850" w:hanging="720"/>
      </w:pPr>
      <w:rPr>
        <w:rFonts w:hint="default"/>
        <w:lang w:val="en-US" w:eastAsia="en-US" w:bidi="en-US"/>
      </w:rPr>
    </w:lvl>
    <w:lvl w:ilvl="6">
      <w:start w:val="0"/>
      <w:numFmt w:val="bullet"/>
      <w:lvlText w:val="•"/>
      <w:lvlJc w:val="left"/>
      <w:pPr>
        <w:ind w:left="5356" w:hanging="720"/>
      </w:pPr>
      <w:rPr>
        <w:rFonts w:hint="default"/>
        <w:lang w:val="en-US" w:eastAsia="en-US" w:bidi="en-US"/>
      </w:rPr>
    </w:lvl>
    <w:lvl w:ilvl="7">
      <w:start w:val="0"/>
      <w:numFmt w:val="bullet"/>
      <w:lvlText w:val="•"/>
      <w:lvlJc w:val="left"/>
      <w:pPr>
        <w:ind w:left="5862" w:hanging="720"/>
      </w:pPr>
      <w:rPr>
        <w:rFonts w:hint="default"/>
        <w:lang w:val="en-US" w:eastAsia="en-US" w:bidi="en-US"/>
      </w:rPr>
    </w:lvl>
    <w:lvl w:ilvl="8">
      <w:start w:val="0"/>
      <w:numFmt w:val="bullet"/>
      <w:lvlText w:val="•"/>
      <w:lvlJc w:val="left"/>
      <w:pPr>
        <w:ind w:left="6368" w:hanging="720"/>
      </w:pPr>
      <w:rPr>
        <w:rFonts w:hint="default"/>
        <w:lang w:val="en-US" w:eastAsia="en-US" w:bidi="en-US"/>
      </w:rPr>
    </w:lvl>
  </w:abstractNum>
  <w:abstractNum w:abstractNumId="13">
    <w:multiLevelType w:val="hybridMultilevel"/>
    <w:lvl w:ilvl="0">
      <w:start w:val="3"/>
      <w:numFmt w:val="lowerLetter"/>
      <w:lvlText w:val="%1."/>
      <w:lvlJc w:val="left"/>
      <w:pPr>
        <w:ind w:left="2319" w:hanging="720"/>
        <w:jc w:val="right"/>
      </w:pPr>
      <w:rPr>
        <w:rFonts w:hint="default" w:ascii="Arial" w:hAnsi="Arial" w:eastAsia="Arial" w:cs="Arial"/>
        <w:spacing w:val="-1"/>
        <w:w w:val="100"/>
        <w:sz w:val="18"/>
        <w:szCs w:val="18"/>
        <w:lang w:val="en-US" w:eastAsia="en-US" w:bidi="en-US"/>
      </w:rPr>
    </w:lvl>
    <w:lvl w:ilvl="1">
      <w:start w:val="1"/>
      <w:numFmt w:val="decimal"/>
      <w:lvlText w:val="%2."/>
      <w:lvlJc w:val="left"/>
      <w:pPr>
        <w:ind w:left="3039" w:hanging="720"/>
        <w:jc w:val="left"/>
      </w:pPr>
      <w:rPr>
        <w:rFonts w:hint="default" w:ascii="Arial" w:hAnsi="Arial" w:eastAsia="Arial" w:cs="Arial"/>
        <w:spacing w:val="-2"/>
        <w:w w:val="100"/>
        <w:sz w:val="18"/>
        <w:szCs w:val="18"/>
        <w:lang w:val="en-US" w:eastAsia="en-US" w:bidi="en-US"/>
      </w:rPr>
    </w:lvl>
    <w:lvl w:ilvl="2">
      <w:start w:val="1"/>
      <w:numFmt w:val="lowerLetter"/>
      <w:lvlText w:val="%3."/>
      <w:lvlJc w:val="left"/>
      <w:pPr>
        <w:ind w:left="3040"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4555" w:hanging="720"/>
      </w:pPr>
      <w:rPr>
        <w:rFonts w:hint="default"/>
        <w:lang w:val="en-US" w:eastAsia="en-US" w:bidi="en-US"/>
      </w:rPr>
    </w:lvl>
    <w:lvl w:ilvl="4">
      <w:start w:val="0"/>
      <w:numFmt w:val="bullet"/>
      <w:lvlText w:val="•"/>
      <w:lvlJc w:val="left"/>
      <w:pPr>
        <w:ind w:left="5313" w:hanging="720"/>
      </w:pPr>
      <w:rPr>
        <w:rFonts w:hint="default"/>
        <w:lang w:val="en-US" w:eastAsia="en-US" w:bidi="en-US"/>
      </w:rPr>
    </w:lvl>
    <w:lvl w:ilvl="5">
      <w:start w:val="0"/>
      <w:numFmt w:val="bullet"/>
      <w:lvlText w:val="•"/>
      <w:lvlJc w:val="left"/>
      <w:pPr>
        <w:ind w:left="6071" w:hanging="720"/>
      </w:pPr>
      <w:rPr>
        <w:rFonts w:hint="default"/>
        <w:lang w:val="en-US" w:eastAsia="en-US" w:bidi="en-US"/>
      </w:rPr>
    </w:lvl>
    <w:lvl w:ilvl="6">
      <w:start w:val="0"/>
      <w:numFmt w:val="bullet"/>
      <w:lvlText w:val="•"/>
      <w:lvlJc w:val="left"/>
      <w:pPr>
        <w:ind w:left="6828" w:hanging="720"/>
      </w:pPr>
      <w:rPr>
        <w:rFonts w:hint="default"/>
        <w:lang w:val="en-US" w:eastAsia="en-US" w:bidi="en-US"/>
      </w:rPr>
    </w:lvl>
    <w:lvl w:ilvl="7">
      <w:start w:val="0"/>
      <w:numFmt w:val="bullet"/>
      <w:lvlText w:val="•"/>
      <w:lvlJc w:val="left"/>
      <w:pPr>
        <w:ind w:left="7586" w:hanging="720"/>
      </w:pPr>
      <w:rPr>
        <w:rFonts w:hint="default"/>
        <w:lang w:val="en-US" w:eastAsia="en-US" w:bidi="en-US"/>
      </w:rPr>
    </w:lvl>
    <w:lvl w:ilvl="8">
      <w:start w:val="0"/>
      <w:numFmt w:val="bullet"/>
      <w:lvlText w:val="•"/>
      <w:lvlJc w:val="left"/>
      <w:pPr>
        <w:ind w:left="8344" w:hanging="720"/>
      </w:pPr>
      <w:rPr>
        <w:rFonts w:hint="default"/>
        <w:lang w:val="en-US" w:eastAsia="en-US" w:bidi="en-US"/>
      </w:rPr>
    </w:lvl>
  </w:abstractNum>
  <w:abstractNum w:abstractNumId="12">
    <w:multiLevelType w:val="hybridMultilevel"/>
    <w:lvl w:ilvl="0">
      <w:start w:val="2"/>
      <w:numFmt w:val="decimal"/>
      <w:lvlText w:val="(%1)"/>
      <w:lvlJc w:val="left"/>
      <w:pPr>
        <w:ind w:left="3040"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722" w:hanging="720"/>
      </w:pPr>
      <w:rPr>
        <w:rFonts w:hint="default"/>
        <w:lang w:val="en-US" w:eastAsia="en-US" w:bidi="en-US"/>
      </w:rPr>
    </w:lvl>
    <w:lvl w:ilvl="2">
      <w:start w:val="0"/>
      <w:numFmt w:val="bullet"/>
      <w:lvlText w:val="•"/>
      <w:lvlJc w:val="left"/>
      <w:pPr>
        <w:ind w:left="4404" w:hanging="720"/>
      </w:pPr>
      <w:rPr>
        <w:rFonts w:hint="default"/>
        <w:lang w:val="en-US" w:eastAsia="en-US" w:bidi="en-US"/>
      </w:rPr>
    </w:lvl>
    <w:lvl w:ilvl="3">
      <w:start w:val="0"/>
      <w:numFmt w:val="bullet"/>
      <w:lvlText w:val="•"/>
      <w:lvlJc w:val="left"/>
      <w:pPr>
        <w:ind w:left="5086" w:hanging="720"/>
      </w:pPr>
      <w:rPr>
        <w:rFonts w:hint="default"/>
        <w:lang w:val="en-US" w:eastAsia="en-US" w:bidi="en-US"/>
      </w:rPr>
    </w:lvl>
    <w:lvl w:ilvl="4">
      <w:start w:val="0"/>
      <w:numFmt w:val="bullet"/>
      <w:lvlText w:val="•"/>
      <w:lvlJc w:val="left"/>
      <w:pPr>
        <w:ind w:left="5768" w:hanging="720"/>
      </w:pPr>
      <w:rPr>
        <w:rFonts w:hint="default"/>
        <w:lang w:val="en-US" w:eastAsia="en-US" w:bidi="en-US"/>
      </w:rPr>
    </w:lvl>
    <w:lvl w:ilvl="5">
      <w:start w:val="0"/>
      <w:numFmt w:val="bullet"/>
      <w:lvlText w:val="•"/>
      <w:lvlJc w:val="left"/>
      <w:pPr>
        <w:ind w:left="6450" w:hanging="720"/>
      </w:pPr>
      <w:rPr>
        <w:rFonts w:hint="default"/>
        <w:lang w:val="en-US" w:eastAsia="en-US" w:bidi="en-US"/>
      </w:rPr>
    </w:lvl>
    <w:lvl w:ilvl="6">
      <w:start w:val="0"/>
      <w:numFmt w:val="bullet"/>
      <w:lvlText w:val="•"/>
      <w:lvlJc w:val="left"/>
      <w:pPr>
        <w:ind w:left="7132" w:hanging="720"/>
      </w:pPr>
      <w:rPr>
        <w:rFonts w:hint="default"/>
        <w:lang w:val="en-US" w:eastAsia="en-US" w:bidi="en-US"/>
      </w:rPr>
    </w:lvl>
    <w:lvl w:ilvl="7">
      <w:start w:val="0"/>
      <w:numFmt w:val="bullet"/>
      <w:lvlText w:val="•"/>
      <w:lvlJc w:val="left"/>
      <w:pPr>
        <w:ind w:left="7814" w:hanging="720"/>
      </w:pPr>
      <w:rPr>
        <w:rFonts w:hint="default"/>
        <w:lang w:val="en-US" w:eastAsia="en-US" w:bidi="en-US"/>
      </w:rPr>
    </w:lvl>
    <w:lvl w:ilvl="8">
      <w:start w:val="0"/>
      <w:numFmt w:val="bullet"/>
      <w:lvlText w:val="•"/>
      <w:lvlJc w:val="left"/>
      <w:pPr>
        <w:ind w:left="8496" w:hanging="720"/>
      </w:pPr>
      <w:rPr>
        <w:rFonts w:hint="default"/>
        <w:lang w:val="en-US" w:eastAsia="en-US" w:bidi="en-US"/>
      </w:rPr>
    </w:lvl>
  </w:abstractNum>
  <w:abstractNum w:abstractNumId="11">
    <w:multiLevelType w:val="hybridMultilevel"/>
    <w:lvl w:ilvl="0">
      <w:start w:val="1"/>
      <w:numFmt w:val="decimal"/>
      <w:lvlText w:val="%1."/>
      <w:lvlJc w:val="left"/>
      <w:pPr>
        <w:ind w:left="2320"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3040" w:hanging="720"/>
        <w:jc w:val="left"/>
      </w:pPr>
      <w:rPr>
        <w:rFonts w:hint="default" w:ascii="Arial" w:hAnsi="Arial" w:eastAsia="Arial" w:cs="Arial"/>
        <w:spacing w:val="-1"/>
        <w:w w:val="100"/>
        <w:sz w:val="18"/>
        <w:szCs w:val="18"/>
        <w:lang w:val="en-US" w:eastAsia="en-US" w:bidi="en-US"/>
      </w:rPr>
    </w:lvl>
    <w:lvl w:ilvl="2">
      <w:start w:val="1"/>
      <w:numFmt w:val="decimal"/>
      <w:lvlText w:val="(%3)"/>
      <w:lvlJc w:val="left"/>
      <w:pPr>
        <w:ind w:left="3760" w:hanging="720"/>
        <w:jc w:val="left"/>
      </w:pPr>
      <w:rPr>
        <w:rFonts w:hint="default" w:ascii="Arial" w:hAnsi="Arial" w:eastAsia="Arial" w:cs="Arial"/>
        <w:spacing w:val="-19"/>
        <w:w w:val="100"/>
        <w:sz w:val="18"/>
        <w:szCs w:val="18"/>
        <w:lang w:val="en-US" w:eastAsia="en-US" w:bidi="en-US"/>
      </w:rPr>
    </w:lvl>
    <w:lvl w:ilvl="3">
      <w:start w:val="0"/>
      <w:numFmt w:val="bullet"/>
      <w:lvlText w:val="•"/>
      <w:lvlJc w:val="left"/>
      <w:pPr>
        <w:ind w:left="4522" w:hanging="720"/>
      </w:pPr>
      <w:rPr>
        <w:rFonts w:hint="default"/>
        <w:lang w:val="en-US" w:eastAsia="en-US" w:bidi="en-US"/>
      </w:rPr>
    </w:lvl>
    <w:lvl w:ilvl="4">
      <w:start w:val="0"/>
      <w:numFmt w:val="bullet"/>
      <w:lvlText w:val="•"/>
      <w:lvlJc w:val="left"/>
      <w:pPr>
        <w:ind w:left="5285" w:hanging="720"/>
      </w:pPr>
      <w:rPr>
        <w:rFonts w:hint="default"/>
        <w:lang w:val="en-US" w:eastAsia="en-US" w:bidi="en-US"/>
      </w:rPr>
    </w:lvl>
    <w:lvl w:ilvl="5">
      <w:start w:val="0"/>
      <w:numFmt w:val="bullet"/>
      <w:lvlText w:val="•"/>
      <w:lvlJc w:val="left"/>
      <w:pPr>
        <w:ind w:left="6047" w:hanging="720"/>
      </w:pPr>
      <w:rPr>
        <w:rFonts w:hint="default"/>
        <w:lang w:val="en-US" w:eastAsia="en-US" w:bidi="en-US"/>
      </w:rPr>
    </w:lvl>
    <w:lvl w:ilvl="6">
      <w:start w:val="0"/>
      <w:numFmt w:val="bullet"/>
      <w:lvlText w:val="•"/>
      <w:lvlJc w:val="left"/>
      <w:pPr>
        <w:ind w:left="6810" w:hanging="720"/>
      </w:pPr>
      <w:rPr>
        <w:rFonts w:hint="default"/>
        <w:lang w:val="en-US" w:eastAsia="en-US" w:bidi="en-US"/>
      </w:rPr>
    </w:lvl>
    <w:lvl w:ilvl="7">
      <w:start w:val="0"/>
      <w:numFmt w:val="bullet"/>
      <w:lvlText w:val="•"/>
      <w:lvlJc w:val="left"/>
      <w:pPr>
        <w:ind w:left="7572" w:hanging="720"/>
      </w:pPr>
      <w:rPr>
        <w:rFonts w:hint="default"/>
        <w:lang w:val="en-US" w:eastAsia="en-US" w:bidi="en-US"/>
      </w:rPr>
    </w:lvl>
    <w:lvl w:ilvl="8">
      <w:start w:val="0"/>
      <w:numFmt w:val="bullet"/>
      <w:lvlText w:val="•"/>
      <w:lvlJc w:val="left"/>
      <w:pPr>
        <w:ind w:left="8335" w:hanging="720"/>
      </w:pPr>
      <w:rPr>
        <w:rFonts w:hint="default"/>
        <w:lang w:val="en-US" w:eastAsia="en-US" w:bidi="en-US"/>
      </w:rPr>
    </w:lvl>
  </w:abstractNum>
  <w:abstractNum w:abstractNumId="10">
    <w:multiLevelType w:val="hybridMultilevel"/>
    <w:lvl w:ilvl="0">
      <w:start w:val="1"/>
      <w:numFmt w:val="decimal"/>
      <w:lvlText w:val="%1."/>
      <w:lvlJc w:val="left"/>
      <w:pPr>
        <w:ind w:left="880"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600" w:hanging="720"/>
        <w:jc w:val="left"/>
      </w:pPr>
      <w:rPr>
        <w:rFonts w:hint="default" w:ascii="Arial" w:hAnsi="Arial" w:eastAsia="Arial" w:cs="Arial"/>
        <w:spacing w:val="-2"/>
        <w:w w:val="100"/>
        <w:sz w:val="18"/>
        <w:szCs w:val="18"/>
        <w:lang w:val="en-US" w:eastAsia="en-US" w:bidi="en-US"/>
      </w:rPr>
    </w:lvl>
    <w:lvl w:ilvl="2">
      <w:start w:val="1"/>
      <w:numFmt w:val="decimal"/>
      <w:lvlText w:val="%3."/>
      <w:lvlJc w:val="left"/>
      <w:pPr>
        <w:ind w:left="2320" w:hanging="720"/>
        <w:jc w:val="left"/>
      </w:pPr>
      <w:rPr>
        <w:rFonts w:hint="default" w:ascii="Arial" w:hAnsi="Arial" w:eastAsia="Arial" w:cs="Arial"/>
        <w:spacing w:val="-1"/>
        <w:w w:val="100"/>
        <w:sz w:val="18"/>
        <w:szCs w:val="18"/>
        <w:lang w:val="en-US" w:eastAsia="en-US" w:bidi="en-US"/>
      </w:rPr>
    </w:lvl>
    <w:lvl w:ilvl="3">
      <w:start w:val="1"/>
      <w:numFmt w:val="lowerLetter"/>
      <w:lvlText w:val="%4."/>
      <w:lvlJc w:val="left"/>
      <w:pPr>
        <w:ind w:left="3040" w:hanging="720"/>
        <w:jc w:val="left"/>
      </w:pPr>
      <w:rPr>
        <w:rFonts w:hint="default" w:ascii="Arial" w:hAnsi="Arial" w:eastAsia="Arial" w:cs="Arial"/>
        <w:spacing w:val="-13"/>
        <w:w w:val="100"/>
        <w:sz w:val="18"/>
        <w:szCs w:val="18"/>
        <w:lang w:val="en-US" w:eastAsia="en-US" w:bidi="en-US"/>
      </w:rPr>
    </w:lvl>
    <w:lvl w:ilvl="4">
      <w:start w:val="2"/>
      <w:numFmt w:val="lowerLetter"/>
      <w:lvlText w:val="%5."/>
      <w:lvlJc w:val="left"/>
      <w:pPr>
        <w:ind w:left="3040" w:hanging="201"/>
        <w:jc w:val="right"/>
      </w:pPr>
      <w:rPr>
        <w:rFonts w:hint="default" w:ascii="Arial" w:hAnsi="Arial" w:eastAsia="Arial" w:cs="Arial"/>
        <w:spacing w:val="-1"/>
        <w:w w:val="100"/>
        <w:sz w:val="18"/>
        <w:szCs w:val="18"/>
        <w:lang w:val="en-US" w:eastAsia="en-US" w:bidi="en-US"/>
      </w:rPr>
    </w:lvl>
    <w:lvl w:ilvl="5">
      <w:start w:val="0"/>
      <w:numFmt w:val="bullet"/>
      <w:lvlText w:val="•"/>
      <w:lvlJc w:val="left"/>
      <w:pPr>
        <w:ind w:left="4988" w:hanging="201"/>
      </w:pPr>
      <w:rPr>
        <w:rFonts w:hint="default"/>
        <w:lang w:val="en-US" w:eastAsia="en-US" w:bidi="en-US"/>
      </w:rPr>
    </w:lvl>
    <w:lvl w:ilvl="6">
      <w:start w:val="0"/>
      <w:numFmt w:val="bullet"/>
      <w:lvlText w:val="•"/>
      <w:lvlJc w:val="left"/>
      <w:pPr>
        <w:ind w:left="5962" w:hanging="201"/>
      </w:pPr>
      <w:rPr>
        <w:rFonts w:hint="default"/>
        <w:lang w:val="en-US" w:eastAsia="en-US" w:bidi="en-US"/>
      </w:rPr>
    </w:lvl>
    <w:lvl w:ilvl="7">
      <w:start w:val="0"/>
      <w:numFmt w:val="bullet"/>
      <w:lvlText w:val="•"/>
      <w:lvlJc w:val="left"/>
      <w:pPr>
        <w:ind w:left="6937" w:hanging="201"/>
      </w:pPr>
      <w:rPr>
        <w:rFonts w:hint="default"/>
        <w:lang w:val="en-US" w:eastAsia="en-US" w:bidi="en-US"/>
      </w:rPr>
    </w:lvl>
    <w:lvl w:ilvl="8">
      <w:start w:val="0"/>
      <w:numFmt w:val="bullet"/>
      <w:lvlText w:val="•"/>
      <w:lvlJc w:val="left"/>
      <w:pPr>
        <w:ind w:left="7911" w:hanging="201"/>
      </w:pPr>
      <w:rPr>
        <w:rFonts w:hint="default"/>
        <w:lang w:val="en-US" w:eastAsia="en-US" w:bidi="en-US"/>
      </w:rPr>
    </w:lvl>
  </w:abstractNum>
  <w:abstractNum w:abstractNumId="9">
    <w:multiLevelType w:val="hybridMultilevel"/>
    <w:lvl w:ilvl="0">
      <w:start w:val="1"/>
      <w:numFmt w:val="decimal"/>
      <w:lvlText w:val="%1."/>
      <w:lvlJc w:val="left"/>
      <w:pPr>
        <w:ind w:left="231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074" w:hanging="720"/>
      </w:pPr>
      <w:rPr>
        <w:rFonts w:hint="default"/>
        <w:lang w:val="en-US" w:eastAsia="en-US" w:bidi="en-US"/>
      </w:rPr>
    </w:lvl>
    <w:lvl w:ilvl="2">
      <w:start w:val="0"/>
      <w:numFmt w:val="bullet"/>
      <w:lvlText w:val="•"/>
      <w:lvlJc w:val="left"/>
      <w:pPr>
        <w:ind w:left="3828" w:hanging="720"/>
      </w:pPr>
      <w:rPr>
        <w:rFonts w:hint="default"/>
        <w:lang w:val="en-US" w:eastAsia="en-US" w:bidi="en-US"/>
      </w:rPr>
    </w:lvl>
    <w:lvl w:ilvl="3">
      <w:start w:val="0"/>
      <w:numFmt w:val="bullet"/>
      <w:lvlText w:val="•"/>
      <w:lvlJc w:val="left"/>
      <w:pPr>
        <w:ind w:left="4582" w:hanging="720"/>
      </w:pPr>
      <w:rPr>
        <w:rFonts w:hint="default"/>
        <w:lang w:val="en-US" w:eastAsia="en-US" w:bidi="en-US"/>
      </w:rPr>
    </w:lvl>
    <w:lvl w:ilvl="4">
      <w:start w:val="0"/>
      <w:numFmt w:val="bullet"/>
      <w:lvlText w:val="•"/>
      <w:lvlJc w:val="left"/>
      <w:pPr>
        <w:ind w:left="5336" w:hanging="720"/>
      </w:pPr>
      <w:rPr>
        <w:rFonts w:hint="default"/>
        <w:lang w:val="en-US" w:eastAsia="en-US" w:bidi="en-US"/>
      </w:rPr>
    </w:lvl>
    <w:lvl w:ilvl="5">
      <w:start w:val="0"/>
      <w:numFmt w:val="bullet"/>
      <w:lvlText w:val="•"/>
      <w:lvlJc w:val="left"/>
      <w:pPr>
        <w:ind w:left="6090" w:hanging="720"/>
      </w:pPr>
      <w:rPr>
        <w:rFonts w:hint="default"/>
        <w:lang w:val="en-US" w:eastAsia="en-US" w:bidi="en-US"/>
      </w:rPr>
    </w:lvl>
    <w:lvl w:ilvl="6">
      <w:start w:val="0"/>
      <w:numFmt w:val="bullet"/>
      <w:lvlText w:val="•"/>
      <w:lvlJc w:val="left"/>
      <w:pPr>
        <w:ind w:left="6844" w:hanging="720"/>
      </w:pPr>
      <w:rPr>
        <w:rFonts w:hint="default"/>
        <w:lang w:val="en-US" w:eastAsia="en-US" w:bidi="en-US"/>
      </w:rPr>
    </w:lvl>
    <w:lvl w:ilvl="7">
      <w:start w:val="0"/>
      <w:numFmt w:val="bullet"/>
      <w:lvlText w:val="•"/>
      <w:lvlJc w:val="left"/>
      <w:pPr>
        <w:ind w:left="7598" w:hanging="720"/>
      </w:pPr>
      <w:rPr>
        <w:rFonts w:hint="default"/>
        <w:lang w:val="en-US" w:eastAsia="en-US" w:bidi="en-US"/>
      </w:rPr>
    </w:lvl>
    <w:lvl w:ilvl="8">
      <w:start w:val="0"/>
      <w:numFmt w:val="bullet"/>
      <w:lvlText w:val="•"/>
      <w:lvlJc w:val="left"/>
      <w:pPr>
        <w:ind w:left="8352" w:hanging="720"/>
      </w:pPr>
      <w:rPr>
        <w:rFonts w:hint="default"/>
        <w:lang w:val="en-US" w:eastAsia="en-US" w:bidi="en-US"/>
      </w:rPr>
    </w:lvl>
  </w:abstractNum>
  <w:abstractNum w:abstractNumId="8">
    <w:multiLevelType w:val="hybridMultilevel"/>
    <w:lvl w:ilvl="0">
      <w:start w:val="1"/>
      <w:numFmt w:val="decimal"/>
      <w:lvlText w:val="%1."/>
      <w:lvlJc w:val="left"/>
      <w:pPr>
        <w:ind w:left="2319" w:hanging="720"/>
        <w:jc w:val="left"/>
      </w:pPr>
      <w:rPr>
        <w:rFonts w:hint="default" w:ascii="Arial" w:hAnsi="Arial" w:eastAsia="Arial" w:cs="Arial"/>
        <w:spacing w:val="-2"/>
        <w:w w:val="100"/>
        <w:sz w:val="18"/>
        <w:szCs w:val="18"/>
        <w:lang w:val="en-US" w:eastAsia="en-US" w:bidi="en-US"/>
      </w:rPr>
    </w:lvl>
    <w:lvl w:ilvl="1">
      <w:start w:val="0"/>
      <w:numFmt w:val="bullet"/>
      <w:lvlText w:val="•"/>
      <w:lvlJc w:val="left"/>
      <w:pPr>
        <w:ind w:left="3074" w:hanging="720"/>
      </w:pPr>
      <w:rPr>
        <w:rFonts w:hint="default"/>
        <w:lang w:val="en-US" w:eastAsia="en-US" w:bidi="en-US"/>
      </w:rPr>
    </w:lvl>
    <w:lvl w:ilvl="2">
      <w:start w:val="0"/>
      <w:numFmt w:val="bullet"/>
      <w:lvlText w:val="•"/>
      <w:lvlJc w:val="left"/>
      <w:pPr>
        <w:ind w:left="3828" w:hanging="720"/>
      </w:pPr>
      <w:rPr>
        <w:rFonts w:hint="default"/>
        <w:lang w:val="en-US" w:eastAsia="en-US" w:bidi="en-US"/>
      </w:rPr>
    </w:lvl>
    <w:lvl w:ilvl="3">
      <w:start w:val="0"/>
      <w:numFmt w:val="bullet"/>
      <w:lvlText w:val="•"/>
      <w:lvlJc w:val="left"/>
      <w:pPr>
        <w:ind w:left="4582" w:hanging="720"/>
      </w:pPr>
      <w:rPr>
        <w:rFonts w:hint="default"/>
        <w:lang w:val="en-US" w:eastAsia="en-US" w:bidi="en-US"/>
      </w:rPr>
    </w:lvl>
    <w:lvl w:ilvl="4">
      <w:start w:val="0"/>
      <w:numFmt w:val="bullet"/>
      <w:lvlText w:val="•"/>
      <w:lvlJc w:val="left"/>
      <w:pPr>
        <w:ind w:left="5336" w:hanging="720"/>
      </w:pPr>
      <w:rPr>
        <w:rFonts w:hint="default"/>
        <w:lang w:val="en-US" w:eastAsia="en-US" w:bidi="en-US"/>
      </w:rPr>
    </w:lvl>
    <w:lvl w:ilvl="5">
      <w:start w:val="0"/>
      <w:numFmt w:val="bullet"/>
      <w:lvlText w:val="•"/>
      <w:lvlJc w:val="left"/>
      <w:pPr>
        <w:ind w:left="6090" w:hanging="720"/>
      </w:pPr>
      <w:rPr>
        <w:rFonts w:hint="default"/>
        <w:lang w:val="en-US" w:eastAsia="en-US" w:bidi="en-US"/>
      </w:rPr>
    </w:lvl>
    <w:lvl w:ilvl="6">
      <w:start w:val="0"/>
      <w:numFmt w:val="bullet"/>
      <w:lvlText w:val="•"/>
      <w:lvlJc w:val="left"/>
      <w:pPr>
        <w:ind w:left="6844" w:hanging="720"/>
      </w:pPr>
      <w:rPr>
        <w:rFonts w:hint="default"/>
        <w:lang w:val="en-US" w:eastAsia="en-US" w:bidi="en-US"/>
      </w:rPr>
    </w:lvl>
    <w:lvl w:ilvl="7">
      <w:start w:val="0"/>
      <w:numFmt w:val="bullet"/>
      <w:lvlText w:val="•"/>
      <w:lvlJc w:val="left"/>
      <w:pPr>
        <w:ind w:left="7598" w:hanging="720"/>
      </w:pPr>
      <w:rPr>
        <w:rFonts w:hint="default"/>
        <w:lang w:val="en-US" w:eastAsia="en-US" w:bidi="en-US"/>
      </w:rPr>
    </w:lvl>
    <w:lvl w:ilvl="8">
      <w:start w:val="0"/>
      <w:numFmt w:val="bullet"/>
      <w:lvlText w:val="•"/>
      <w:lvlJc w:val="left"/>
      <w:pPr>
        <w:ind w:left="8352" w:hanging="720"/>
      </w:pPr>
      <w:rPr>
        <w:rFonts w:hint="default"/>
        <w:lang w:val="en-US" w:eastAsia="en-US" w:bidi="en-US"/>
      </w:rPr>
    </w:lvl>
  </w:abstractNum>
  <w:abstractNum w:abstractNumId="7">
    <w:multiLevelType w:val="hybridMultilevel"/>
    <w:lvl w:ilvl="0">
      <w:start w:val="1"/>
      <w:numFmt w:val="decimal"/>
      <w:lvlText w:val="[%1]"/>
      <w:lvlJc w:val="left"/>
      <w:pPr>
        <w:ind w:left="1850" w:hanging="251"/>
        <w:jc w:val="left"/>
      </w:pPr>
      <w:rPr>
        <w:rFonts w:hint="default" w:ascii="Arial" w:hAnsi="Arial" w:eastAsia="Arial" w:cs="Arial"/>
        <w:spacing w:val="-2"/>
        <w:w w:val="100"/>
        <w:sz w:val="18"/>
        <w:szCs w:val="18"/>
        <w:lang w:val="en-US" w:eastAsia="en-US" w:bidi="en-US"/>
      </w:rPr>
    </w:lvl>
    <w:lvl w:ilvl="1">
      <w:start w:val="0"/>
      <w:numFmt w:val="bullet"/>
      <w:lvlText w:val="•"/>
      <w:lvlJc w:val="left"/>
      <w:pPr>
        <w:ind w:left="2660" w:hanging="251"/>
      </w:pPr>
      <w:rPr>
        <w:rFonts w:hint="default"/>
        <w:lang w:val="en-US" w:eastAsia="en-US" w:bidi="en-US"/>
      </w:rPr>
    </w:lvl>
    <w:lvl w:ilvl="2">
      <w:start w:val="0"/>
      <w:numFmt w:val="bullet"/>
      <w:lvlText w:val="•"/>
      <w:lvlJc w:val="left"/>
      <w:pPr>
        <w:ind w:left="3460" w:hanging="251"/>
      </w:pPr>
      <w:rPr>
        <w:rFonts w:hint="default"/>
        <w:lang w:val="en-US" w:eastAsia="en-US" w:bidi="en-US"/>
      </w:rPr>
    </w:lvl>
    <w:lvl w:ilvl="3">
      <w:start w:val="0"/>
      <w:numFmt w:val="bullet"/>
      <w:lvlText w:val="•"/>
      <w:lvlJc w:val="left"/>
      <w:pPr>
        <w:ind w:left="4260" w:hanging="251"/>
      </w:pPr>
      <w:rPr>
        <w:rFonts w:hint="default"/>
        <w:lang w:val="en-US" w:eastAsia="en-US" w:bidi="en-US"/>
      </w:rPr>
    </w:lvl>
    <w:lvl w:ilvl="4">
      <w:start w:val="0"/>
      <w:numFmt w:val="bullet"/>
      <w:lvlText w:val="•"/>
      <w:lvlJc w:val="left"/>
      <w:pPr>
        <w:ind w:left="5060" w:hanging="251"/>
      </w:pPr>
      <w:rPr>
        <w:rFonts w:hint="default"/>
        <w:lang w:val="en-US" w:eastAsia="en-US" w:bidi="en-US"/>
      </w:rPr>
    </w:lvl>
    <w:lvl w:ilvl="5">
      <w:start w:val="0"/>
      <w:numFmt w:val="bullet"/>
      <w:lvlText w:val="•"/>
      <w:lvlJc w:val="left"/>
      <w:pPr>
        <w:ind w:left="5860" w:hanging="251"/>
      </w:pPr>
      <w:rPr>
        <w:rFonts w:hint="default"/>
        <w:lang w:val="en-US" w:eastAsia="en-US" w:bidi="en-US"/>
      </w:rPr>
    </w:lvl>
    <w:lvl w:ilvl="6">
      <w:start w:val="0"/>
      <w:numFmt w:val="bullet"/>
      <w:lvlText w:val="•"/>
      <w:lvlJc w:val="left"/>
      <w:pPr>
        <w:ind w:left="6660" w:hanging="251"/>
      </w:pPr>
      <w:rPr>
        <w:rFonts w:hint="default"/>
        <w:lang w:val="en-US" w:eastAsia="en-US" w:bidi="en-US"/>
      </w:rPr>
    </w:lvl>
    <w:lvl w:ilvl="7">
      <w:start w:val="0"/>
      <w:numFmt w:val="bullet"/>
      <w:lvlText w:val="•"/>
      <w:lvlJc w:val="left"/>
      <w:pPr>
        <w:ind w:left="7460" w:hanging="251"/>
      </w:pPr>
      <w:rPr>
        <w:rFonts w:hint="default"/>
        <w:lang w:val="en-US" w:eastAsia="en-US" w:bidi="en-US"/>
      </w:rPr>
    </w:lvl>
    <w:lvl w:ilvl="8">
      <w:start w:val="0"/>
      <w:numFmt w:val="bullet"/>
      <w:lvlText w:val="•"/>
      <w:lvlJc w:val="left"/>
      <w:pPr>
        <w:ind w:left="8260" w:hanging="251"/>
      </w:pPr>
      <w:rPr>
        <w:rFonts w:hint="default"/>
        <w:lang w:val="en-US" w:eastAsia="en-US" w:bidi="en-US"/>
      </w:rPr>
    </w:lvl>
  </w:abstractNum>
  <w:abstractNum w:abstractNumId="6">
    <w:multiLevelType w:val="hybridMultilevel"/>
    <w:lvl w:ilvl="0">
      <w:start w:val="1"/>
      <w:numFmt w:val="decimal"/>
      <w:lvlText w:val="%1."/>
      <w:lvlJc w:val="left"/>
      <w:pPr>
        <w:ind w:left="879"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600" w:hanging="720"/>
        <w:jc w:val="left"/>
      </w:pPr>
      <w:rPr>
        <w:rFonts w:hint="default" w:ascii="Arial" w:hAnsi="Arial" w:eastAsia="Arial" w:cs="Arial"/>
        <w:spacing w:val="-2"/>
        <w:w w:val="100"/>
        <w:sz w:val="18"/>
        <w:szCs w:val="18"/>
        <w:lang w:val="en-US" w:eastAsia="en-US" w:bidi="en-US"/>
      </w:rPr>
    </w:lvl>
    <w:lvl w:ilvl="2">
      <w:start w:val="1"/>
      <w:numFmt w:val="decimal"/>
      <w:lvlText w:val="(%3)"/>
      <w:lvlJc w:val="left"/>
      <w:pPr>
        <w:ind w:left="2319"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62" w:hanging="720"/>
      </w:pPr>
      <w:rPr>
        <w:rFonts w:hint="default"/>
        <w:lang w:val="en-US" w:eastAsia="en-US" w:bidi="en-US"/>
      </w:rPr>
    </w:lvl>
    <w:lvl w:ilvl="4">
      <w:start w:val="0"/>
      <w:numFmt w:val="bullet"/>
      <w:lvlText w:val="•"/>
      <w:lvlJc w:val="left"/>
      <w:pPr>
        <w:ind w:left="4205" w:hanging="720"/>
      </w:pPr>
      <w:rPr>
        <w:rFonts w:hint="default"/>
        <w:lang w:val="en-US" w:eastAsia="en-US" w:bidi="en-US"/>
      </w:rPr>
    </w:lvl>
    <w:lvl w:ilvl="5">
      <w:start w:val="0"/>
      <w:numFmt w:val="bullet"/>
      <w:lvlText w:val="•"/>
      <w:lvlJc w:val="left"/>
      <w:pPr>
        <w:ind w:left="5147" w:hanging="720"/>
      </w:pPr>
      <w:rPr>
        <w:rFonts w:hint="default"/>
        <w:lang w:val="en-US" w:eastAsia="en-US" w:bidi="en-US"/>
      </w:rPr>
    </w:lvl>
    <w:lvl w:ilvl="6">
      <w:start w:val="0"/>
      <w:numFmt w:val="bullet"/>
      <w:lvlText w:val="•"/>
      <w:lvlJc w:val="left"/>
      <w:pPr>
        <w:ind w:left="6090" w:hanging="720"/>
      </w:pPr>
      <w:rPr>
        <w:rFonts w:hint="default"/>
        <w:lang w:val="en-US" w:eastAsia="en-US" w:bidi="en-US"/>
      </w:rPr>
    </w:lvl>
    <w:lvl w:ilvl="7">
      <w:start w:val="0"/>
      <w:numFmt w:val="bullet"/>
      <w:lvlText w:val="•"/>
      <w:lvlJc w:val="left"/>
      <w:pPr>
        <w:ind w:left="7032" w:hanging="720"/>
      </w:pPr>
      <w:rPr>
        <w:rFonts w:hint="default"/>
        <w:lang w:val="en-US" w:eastAsia="en-US" w:bidi="en-US"/>
      </w:rPr>
    </w:lvl>
    <w:lvl w:ilvl="8">
      <w:start w:val="0"/>
      <w:numFmt w:val="bullet"/>
      <w:lvlText w:val="•"/>
      <w:lvlJc w:val="left"/>
      <w:pPr>
        <w:ind w:left="7975" w:hanging="720"/>
      </w:pPr>
      <w:rPr>
        <w:rFonts w:hint="default"/>
        <w:lang w:val="en-US" w:eastAsia="en-US" w:bidi="en-US"/>
      </w:rPr>
    </w:lvl>
  </w:abstractNum>
  <w:abstractNum w:abstractNumId="5">
    <w:multiLevelType w:val="hybridMultilevel"/>
    <w:lvl w:ilvl="0">
      <w:start w:val="1"/>
      <w:numFmt w:val="decimal"/>
      <w:lvlText w:val="%1."/>
      <w:lvlJc w:val="left"/>
      <w:pPr>
        <w:ind w:left="2320"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074" w:hanging="720"/>
      </w:pPr>
      <w:rPr>
        <w:rFonts w:hint="default"/>
        <w:lang w:val="en-US" w:eastAsia="en-US" w:bidi="en-US"/>
      </w:rPr>
    </w:lvl>
    <w:lvl w:ilvl="2">
      <w:start w:val="0"/>
      <w:numFmt w:val="bullet"/>
      <w:lvlText w:val="•"/>
      <w:lvlJc w:val="left"/>
      <w:pPr>
        <w:ind w:left="3828" w:hanging="720"/>
      </w:pPr>
      <w:rPr>
        <w:rFonts w:hint="default"/>
        <w:lang w:val="en-US" w:eastAsia="en-US" w:bidi="en-US"/>
      </w:rPr>
    </w:lvl>
    <w:lvl w:ilvl="3">
      <w:start w:val="0"/>
      <w:numFmt w:val="bullet"/>
      <w:lvlText w:val="•"/>
      <w:lvlJc w:val="left"/>
      <w:pPr>
        <w:ind w:left="4582" w:hanging="720"/>
      </w:pPr>
      <w:rPr>
        <w:rFonts w:hint="default"/>
        <w:lang w:val="en-US" w:eastAsia="en-US" w:bidi="en-US"/>
      </w:rPr>
    </w:lvl>
    <w:lvl w:ilvl="4">
      <w:start w:val="0"/>
      <w:numFmt w:val="bullet"/>
      <w:lvlText w:val="•"/>
      <w:lvlJc w:val="left"/>
      <w:pPr>
        <w:ind w:left="5336" w:hanging="720"/>
      </w:pPr>
      <w:rPr>
        <w:rFonts w:hint="default"/>
        <w:lang w:val="en-US" w:eastAsia="en-US" w:bidi="en-US"/>
      </w:rPr>
    </w:lvl>
    <w:lvl w:ilvl="5">
      <w:start w:val="0"/>
      <w:numFmt w:val="bullet"/>
      <w:lvlText w:val="•"/>
      <w:lvlJc w:val="left"/>
      <w:pPr>
        <w:ind w:left="6090" w:hanging="720"/>
      </w:pPr>
      <w:rPr>
        <w:rFonts w:hint="default"/>
        <w:lang w:val="en-US" w:eastAsia="en-US" w:bidi="en-US"/>
      </w:rPr>
    </w:lvl>
    <w:lvl w:ilvl="6">
      <w:start w:val="0"/>
      <w:numFmt w:val="bullet"/>
      <w:lvlText w:val="•"/>
      <w:lvlJc w:val="left"/>
      <w:pPr>
        <w:ind w:left="6844" w:hanging="720"/>
      </w:pPr>
      <w:rPr>
        <w:rFonts w:hint="default"/>
        <w:lang w:val="en-US" w:eastAsia="en-US" w:bidi="en-US"/>
      </w:rPr>
    </w:lvl>
    <w:lvl w:ilvl="7">
      <w:start w:val="0"/>
      <w:numFmt w:val="bullet"/>
      <w:lvlText w:val="•"/>
      <w:lvlJc w:val="left"/>
      <w:pPr>
        <w:ind w:left="7598" w:hanging="720"/>
      </w:pPr>
      <w:rPr>
        <w:rFonts w:hint="default"/>
        <w:lang w:val="en-US" w:eastAsia="en-US" w:bidi="en-US"/>
      </w:rPr>
    </w:lvl>
    <w:lvl w:ilvl="8">
      <w:start w:val="0"/>
      <w:numFmt w:val="bullet"/>
      <w:lvlText w:val="•"/>
      <w:lvlJc w:val="left"/>
      <w:pPr>
        <w:ind w:left="8352" w:hanging="720"/>
      </w:pPr>
      <w:rPr>
        <w:rFonts w:hint="default"/>
        <w:lang w:val="en-US" w:eastAsia="en-US" w:bidi="en-US"/>
      </w:rPr>
    </w:lvl>
  </w:abstractNum>
  <w:abstractNum w:abstractNumId="4">
    <w:multiLevelType w:val="hybridMultilevel"/>
    <w:lvl w:ilvl="0">
      <w:start w:val="1"/>
      <w:numFmt w:val="decimal"/>
      <w:lvlText w:val="%1."/>
      <w:lvlJc w:val="left"/>
      <w:pPr>
        <w:ind w:left="880" w:hanging="720"/>
        <w:jc w:val="left"/>
      </w:pPr>
      <w:rPr>
        <w:rFonts w:hint="default" w:ascii="Arial" w:hAnsi="Arial" w:eastAsia="Arial" w:cs="Arial"/>
        <w:spacing w:val="-2"/>
        <w:w w:val="100"/>
        <w:sz w:val="18"/>
        <w:szCs w:val="18"/>
        <w:lang w:val="en-US" w:eastAsia="en-US" w:bidi="en-US"/>
      </w:rPr>
    </w:lvl>
    <w:lvl w:ilvl="1">
      <w:start w:val="1"/>
      <w:numFmt w:val="lowerLetter"/>
      <w:lvlText w:val="%2."/>
      <w:lvlJc w:val="left"/>
      <w:pPr>
        <w:ind w:left="1600" w:hanging="720"/>
        <w:jc w:val="left"/>
      </w:pPr>
      <w:rPr>
        <w:rFonts w:hint="default" w:ascii="Arial" w:hAnsi="Arial" w:eastAsia="Arial" w:cs="Arial"/>
        <w:spacing w:val="-1"/>
        <w:w w:val="100"/>
        <w:sz w:val="18"/>
        <w:szCs w:val="18"/>
        <w:lang w:val="en-US" w:eastAsia="en-US" w:bidi="en-US"/>
      </w:rPr>
    </w:lvl>
    <w:lvl w:ilvl="2">
      <w:start w:val="1"/>
      <w:numFmt w:val="decimal"/>
      <w:lvlText w:val="%3."/>
      <w:lvlJc w:val="left"/>
      <w:pPr>
        <w:ind w:left="2320"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62" w:hanging="720"/>
      </w:pPr>
      <w:rPr>
        <w:rFonts w:hint="default"/>
        <w:lang w:val="en-US" w:eastAsia="en-US" w:bidi="en-US"/>
      </w:rPr>
    </w:lvl>
    <w:lvl w:ilvl="4">
      <w:start w:val="0"/>
      <w:numFmt w:val="bullet"/>
      <w:lvlText w:val="•"/>
      <w:lvlJc w:val="left"/>
      <w:pPr>
        <w:ind w:left="4205" w:hanging="720"/>
      </w:pPr>
      <w:rPr>
        <w:rFonts w:hint="default"/>
        <w:lang w:val="en-US" w:eastAsia="en-US" w:bidi="en-US"/>
      </w:rPr>
    </w:lvl>
    <w:lvl w:ilvl="5">
      <w:start w:val="0"/>
      <w:numFmt w:val="bullet"/>
      <w:lvlText w:val="•"/>
      <w:lvlJc w:val="left"/>
      <w:pPr>
        <w:ind w:left="5147" w:hanging="720"/>
      </w:pPr>
      <w:rPr>
        <w:rFonts w:hint="default"/>
        <w:lang w:val="en-US" w:eastAsia="en-US" w:bidi="en-US"/>
      </w:rPr>
    </w:lvl>
    <w:lvl w:ilvl="6">
      <w:start w:val="0"/>
      <w:numFmt w:val="bullet"/>
      <w:lvlText w:val="•"/>
      <w:lvlJc w:val="left"/>
      <w:pPr>
        <w:ind w:left="6090" w:hanging="720"/>
      </w:pPr>
      <w:rPr>
        <w:rFonts w:hint="default"/>
        <w:lang w:val="en-US" w:eastAsia="en-US" w:bidi="en-US"/>
      </w:rPr>
    </w:lvl>
    <w:lvl w:ilvl="7">
      <w:start w:val="0"/>
      <w:numFmt w:val="bullet"/>
      <w:lvlText w:val="•"/>
      <w:lvlJc w:val="left"/>
      <w:pPr>
        <w:ind w:left="7032" w:hanging="720"/>
      </w:pPr>
      <w:rPr>
        <w:rFonts w:hint="default"/>
        <w:lang w:val="en-US" w:eastAsia="en-US" w:bidi="en-US"/>
      </w:rPr>
    </w:lvl>
    <w:lvl w:ilvl="8">
      <w:start w:val="0"/>
      <w:numFmt w:val="bullet"/>
      <w:lvlText w:val="•"/>
      <w:lvlJc w:val="left"/>
      <w:pPr>
        <w:ind w:left="7975" w:hanging="720"/>
      </w:pPr>
      <w:rPr>
        <w:rFonts w:hint="default"/>
        <w:lang w:val="en-US" w:eastAsia="en-US" w:bidi="en-US"/>
      </w:rPr>
    </w:lvl>
  </w:abstractNum>
  <w:abstractNum w:abstractNumId="3">
    <w:multiLevelType w:val="hybridMultilevel"/>
    <w:lvl w:ilvl="0">
      <w:start w:val="5"/>
      <w:numFmt w:val="decimal"/>
      <w:lvlText w:val="%1."/>
      <w:lvlJc w:val="left"/>
      <w:pPr>
        <w:ind w:left="231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074" w:hanging="720"/>
      </w:pPr>
      <w:rPr>
        <w:rFonts w:hint="default"/>
        <w:lang w:val="en-US" w:eastAsia="en-US" w:bidi="en-US"/>
      </w:rPr>
    </w:lvl>
    <w:lvl w:ilvl="2">
      <w:start w:val="0"/>
      <w:numFmt w:val="bullet"/>
      <w:lvlText w:val="•"/>
      <w:lvlJc w:val="left"/>
      <w:pPr>
        <w:ind w:left="3828" w:hanging="720"/>
      </w:pPr>
      <w:rPr>
        <w:rFonts w:hint="default"/>
        <w:lang w:val="en-US" w:eastAsia="en-US" w:bidi="en-US"/>
      </w:rPr>
    </w:lvl>
    <w:lvl w:ilvl="3">
      <w:start w:val="0"/>
      <w:numFmt w:val="bullet"/>
      <w:lvlText w:val="•"/>
      <w:lvlJc w:val="left"/>
      <w:pPr>
        <w:ind w:left="4582" w:hanging="720"/>
      </w:pPr>
      <w:rPr>
        <w:rFonts w:hint="default"/>
        <w:lang w:val="en-US" w:eastAsia="en-US" w:bidi="en-US"/>
      </w:rPr>
    </w:lvl>
    <w:lvl w:ilvl="4">
      <w:start w:val="0"/>
      <w:numFmt w:val="bullet"/>
      <w:lvlText w:val="•"/>
      <w:lvlJc w:val="left"/>
      <w:pPr>
        <w:ind w:left="5336" w:hanging="720"/>
      </w:pPr>
      <w:rPr>
        <w:rFonts w:hint="default"/>
        <w:lang w:val="en-US" w:eastAsia="en-US" w:bidi="en-US"/>
      </w:rPr>
    </w:lvl>
    <w:lvl w:ilvl="5">
      <w:start w:val="0"/>
      <w:numFmt w:val="bullet"/>
      <w:lvlText w:val="•"/>
      <w:lvlJc w:val="left"/>
      <w:pPr>
        <w:ind w:left="6090" w:hanging="720"/>
      </w:pPr>
      <w:rPr>
        <w:rFonts w:hint="default"/>
        <w:lang w:val="en-US" w:eastAsia="en-US" w:bidi="en-US"/>
      </w:rPr>
    </w:lvl>
    <w:lvl w:ilvl="6">
      <w:start w:val="0"/>
      <w:numFmt w:val="bullet"/>
      <w:lvlText w:val="•"/>
      <w:lvlJc w:val="left"/>
      <w:pPr>
        <w:ind w:left="6844" w:hanging="720"/>
      </w:pPr>
      <w:rPr>
        <w:rFonts w:hint="default"/>
        <w:lang w:val="en-US" w:eastAsia="en-US" w:bidi="en-US"/>
      </w:rPr>
    </w:lvl>
    <w:lvl w:ilvl="7">
      <w:start w:val="0"/>
      <w:numFmt w:val="bullet"/>
      <w:lvlText w:val="•"/>
      <w:lvlJc w:val="left"/>
      <w:pPr>
        <w:ind w:left="7598" w:hanging="720"/>
      </w:pPr>
      <w:rPr>
        <w:rFonts w:hint="default"/>
        <w:lang w:val="en-US" w:eastAsia="en-US" w:bidi="en-US"/>
      </w:rPr>
    </w:lvl>
    <w:lvl w:ilvl="8">
      <w:start w:val="0"/>
      <w:numFmt w:val="bullet"/>
      <w:lvlText w:val="•"/>
      <w:lvlJc w:val="left"/>
      <w:pPr>
        <w:ind w:left="8352" w:hanging="720"/>
      </w:pPr>
      <w:rPr>
        <w:rFonts w:hint="default"/>
        <w:lang w:val="en-US" w:eastAsia="en-US" w:bidi="en-US"/>
      </w:rPr>
    </w:lvl>
  </w:abstractNum>
  <w:abstractNum w:abstractNumId="2">
    <w:multiLevelType w:val="hybridMultilevel"/>
    <w:lvl w:ilvl="0">
      <w:start w:val="1"/>
      <w:numFmt w:val="decimal"/>
      <w:lvlText w:val="%1."/>
      <w:lvlJc w:val="left"/>
      <w:pPr>
        <w:ind w:left="879" w:hanging="720"/>
        <w:jc w:val="left"/>
      </w:pPr>
      <w:rPr>
        <w:rFonts w:hint="default"/>
        <w:spacing w:val="-2"/>
        <w:w w:val="100"/>
        <w:lang w:val="en-US" w:eastAsia="en-US" w:bidi="en-US"/>
      </w:rPr>
    </w:lvl>
    <w:lvl w:ilvl="1">
      <w:start w:val="1"/>
      <w:numFmt w:val="lowerLetter"/>
      <w:lvlText w:val="%2."/>
      <w:lvlJc w:val="left"/>
      <w:pPr>
        <w:ind w:left="1600" w:hanging="720"/>
        <w:jc w:val="left"/>
      </w:pPr>
      <w:rPr>
        <w:rFonts w:hint="default"/>
        <w:spacing w:val="-2"/>
        <w:w w:val="100"/>
        <w:lang w:val="en-US" w:eastAsia="en-US" w:bidi="en-US"/>
      </w:rPr>
    </w:lvl>
    <w:lvl w:ilvl="2">
      <w:start w:val="1"/>
      <w:numFmt w:val="decimal"/>
      <w:lvlText w:val="%3."/>
      <w:lvlJc w:val="left"/>
      <w:pPr>
        <w:ind w:left="2320"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62" w:hanging="720"/>
      </w:pPr>
      <w:rPr>
        <w:rFonts w:hint="default"/>
        <w:lang w:val="en-US" w:eastAsia="en-US" w:bidi="en-US"/>
      </w:rPr>
    </w:lvl>
    <w:lvl w:ilvl="4">
      <w:start w:val="0"/>
      <w:numFmt w:val="bullet"/>
      <w:lvlText w:val="•"/>
      <w:lvlJc w:val="left"/>
      <w:pPr>
        <w:ind w:left="4205" w:hanging="720"/>
      </w:pPr>
      <w:rPr>
        <w:rFonts w:hint="default"/>
        <w:lang w:val="en-US" w:eastAsia="en-US" w:bidi="en-US"/>
      </w:rPr>
    </w:lvl>
    <w:lvl w:ilvl="5">
      <w:start w:val="0"/>
      <w:numFmt w:val="bullet"/>
      <w:lvlText w:val="•"/>
      <w:lvlJc w:val="left"/>
      <w:pPr>
        <w:ind w:left="5147" w:hanging="720"/>
      </w:pPr>
      <w:rPr>
        <w:rFonts w:hint="default"/>
        <w:lang w:val="en-US" w:eastAsia="en-US" w:bidi="en-US"/>
      </w:rPr>
    </w:lvl>
    <w:lvl w:ilvl="6">
      <w:start w:val="0"/>
      <w:numFmt w:val="bullet"/>
      <w:lvlText w:val="•"/>
      <w:lvlJc w:val="left"/>
      <w:pPr>
        <w:ind w:left="6090" w:hanging="720"/>
      </w:pPr>
      <w:rPr>
        <w:rFonts w:hint="default"/>
        <w:lang w:val="en-US" w:eastAsia="en-US" w:bidi="en-US"/>
      </w:rPr>
    </w:lvl>
    <w:lvl w:ilvl="7">
      <w:start w:val="0"/>
      <w:numFmt w:val="bullet"/>
      <w:lvlText w:val="•"/>
      <w:lvlJc w:val="left"/>
      <w:pPr>
        <w:ind w:left="7032" w:hanging="720"/>
      </w:pPr>
      <w:rPr>
        <w:rFonts w:hint="default"/>
        <w:lang w:val="en-US" w:eastAsia="en-US" w:bidi="en-US"/>
      </w:rPr>
    </w:lvl>
    <w:lvl w:ilvl="8">
      <w:start w:val="0"/>
      <w:numFmt w:val="bullet"/>
      <w:lvlText w:val="•"/>
      <w:lvlJc w:val="left"/>
      <w:pPr>
        <w:ind w:left="7975" w:hanging="720"/>
      </w:pPr>
      <w:rPr>
        <w:rFonts w:hint="default"/>
        <w:lang w:val="en-US" w:eastAsia="en-US" w:bidi="en-US"/>
      </w:rPr>
    </w:lvl>
  </w:abstractNum>
  <w:abstractNum w:abstractNumId="1">
    <w:multiLevelType w:val="hybridMultilevel"/>
    <w:lvl w:ilvl="0">
      <w:start w:val="1"/>
      <w:numFmt w:val="decimal"/>
      <w:lvlText w:val="%1."/>
      <w:lvlJc w:val="left"/>
      <w:pPr>
        <w:ind w:left="880"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599" w:hanging="720"/>
        <w:jc w:val="left"/>
      </w:pPr>
      <w:rPr>
        <w:rFonts w:hint="default" w:ascii="Arial" w:hAnsi="Arial" w:eastAsia="Arial" w:cs="Arial"/>
        <w:spacing w:val="-1"/>
        <w:w w:val="100"/>
        <w:sz w:val="18"/>
        <w:szCs w:val="18"/>
        <w:lang w:val="en-US" w:eastAsia="en-US" w:bidi="en-US"/>
      </w:rPr>
    </w:lvl>
    <w:lvl w:ilvl="2">
      <w:start w:val="1"/>
      <w:numFmt w:val="decimal"/>
      <w:lvlText w:val="(%3)"/>
      <w:lvlJc w:val="left"/>
      <w:pPr>
        <w:ind w:left="2319" w:hanging="720"/>
        <w:jc w:val="left"/>
      </w:pPr>
      <w:rPr>
        <w:rFonts w:hint="default" w:ascii="Arial" w:hAnsi="Arial" w:eastAsia="Arial" w:cs="Arial"/>
        <w:spacing w:val="-1"/>
        <w:w w:val="100"/>
        <w:sz w:val="18"/>
        <w:szCs w:val="18"/>
        <w:lang w:val="en-US" w:eastAsia="en-US" w:bidi="en-US"/>
      </w:rPr>
    </w:lvl>
    <w:lvl w:ilvl="3">
      <w:start w:val="1"/>
      <w:numFmt w:val="decimal"/>
      <w:lvlText w:val="(%4)"/>
      <w:lvlJc w:val="left"/>
      <w:pPr>
        <w:ind w:left="3040" w:hanging="721"/>
        <w:jc w:val="left"/>
      </w:pPr>
      <w:rPr>
        <w:rFonts w:hint="default" w:ascii="Arial" w:hAnsi="Arial" w:eastAsia="Arial" w:cs="Arial"/>
        <w:spacing w:val="-1"/>
        <w:w w:val="100"/>
        <w:sz w:val="18"/>
        <w:szCs w:val="18"/>
        <w:lang w:val="en-US" w:eastAsia="en-US" w:bidi="en-US"/>
      </w:rPr>
    </w:lvl>
    <w:lvl w:ilvl="4">
      <w:start w:val="0"/>
      <w:numFmt w:val="bullet"/>
      <w:lvlText w:val="•"/>
      <w:lvlJc w:val="left"/>
      <w:pPr>
        <w:ind w:left="4014" w:hanging="721"/>
      </w:pPr>
      <w:rPr>
        <w:rFonts w:hint="default"/>
        <w:lang w:val="en-US" w:eastAsia="en-US" w:bidi="en-US"/>
      </w:rPr>
    </w:lvl>
    <w:lvl w:ilvl="5">
      <w:start w:val="0"/>
      <w:numFmt w:val="bullet"/>
      <w:lvlText w:val="•"/>
      <w:lvlJc w:val="left"/>
      <w:pPr>
        <w:ind w:left="4988" w:hanging="721"/>
      </w:pPr>
      <w:rPr>
        <w:rFonts w:hint="default"/>
        <w:lang w:val="en-US" w:eastAsia="en-US" w:bidi="en-US"/>
      </w:rPr>
    </w:lvl>
    <w:lvl w:ilvl="6">
      <w:start w:val="0"/>
      <w:numFmt w:val="bullet"/>
      <w:lvlText w:val="•"/>
      <w:lvlJc w:val="left"/>
      <w:pPr>
        <w:ind w:left="5962" w:hanging="721"/>
      </w:pPr>
      <w:rPr>
        <w:rFonts w:hint="default"/>
        <w:lang w:val="en-US" w:eastAsia="en-US" w:bidi="en-US"/>
      </w:rPr>
    </w:lvl>
    <w:lvl w:ilvl="7">
      <w:start w:val="0"/>
      <w:numFmt w:val="bullet"/>
      <w:lvlText w:val="•"/>
      <w:lvlJc w:val="left"/>
      <w:pPr>
        <w:ind w:left="6937" w:hanging="721"/>
      </w:pPr>
      <w:rPr>
        <w:rFonts w:hint="default"/>
        <w:lang w:val="en-US" w:eastAsia="en-US" w:bidi="en-US"/>
      </w:rPr>
    </w:lvl>
    <w:lvl w:ilvl="8">
      <w:start w:val="0"/>
      <w:numFmt w:val="bullet"/>
      <w:lvlText w:val="•"/>
      <w:lvlJc w:val="left"/>
      <w:pPr>
        <w:ind w:left="7911" w:hanging="721"/>
      </w:pPr>
      <w:rPr>
        <w:rFonts w:hint="default"/>
        <w:lang w:val="en-US" w:eastAsia="en-US" w:bidi="en-US"/>
      </w:rPr>
    </w:lvl>
  </w:abstractNum>
  <w:abstractNum w:abstractNumId="0">
    <w:multiLevelType w:val="hybridMultilevel"/>
    <w:lvl w:ilvl="0">
      <w:start w:val="1"/>
      <w:numFmt w:val="decimal"/>
      <w:lvlText w:val="%1."/>
      <w:lvlJc w:val="left"/>
      <w:pPr>
        <w:ind w:left="1216" w:hanging="528"/>
        <w:jc w:val="left"/>
      </w:pPr>
      <w:rPr>
        <w:rFonts w:hint="default" w:ascii="Arial" w:hAnsi="Arial" w:eastAsia="Arial" w:cs="Arial"/>
        <w:spacing w:val="-2"/>
        <w:w w:val="100"/>
        <w:sz w:val="18"/>
        <w:szCs w:val="18"/>
        <w:lang w:val="en-US" w:eastAsia="en-US" w:bidi="en-US"/>
      </w:rPr>
    </w:lvl>
    <w:lvl w:ilvl="1">
      <w:start w:val="0"/>
      <w:numFmt w:val="bullet"/>
      <w:lvlText w:val="•"/>
      <w:lvlJc w:val="left"/>
      <w:pPr>
        <w:ind w:left="2084" w:hanging="528"/>
      </w:pPr>
      <w:rPr>
        <w:rFonts w:hint="default"/>
        <w:lang w:val="en-US" w:eastAsia="en-US" w:bidi="en-US"/>
      </w:rPr>
    </w:lvl>
    <w:lvl w:ilvl="2">
      <w:start w:val="0"/>
      <w:numFmt w:val="bullet"/>
      <w:lvlText w:val="•"/>
      <w:lvlJc w:val="left"/>
      <w:pPr>
        <w:ind w:left="2948" w:hanging="528"/>
      </w:pPr>
      <w:rPr>
        <w:rFonts w:hint="default"/>
        <w:lang w:val="en-US" w:eastAsia="en-US" w:bidi="en-US"/>
      </w:rPr>
    </w:lvl>
    <w:lvl w:ilvl="3">
      <w:start w:val="0"/>
      <w:numFmt w:val="bullet"/>
      <w:lvlText w:val="•"/>
      <w:lvlJc w:val="left"/>
      <w:pPr>
        <w:ind w:left="3812" w:hanging="528"/>
      </w:pPr>
      <w:rPr>
        <w:rFonts w:hint="default"/>
        <w:lang w:val="en-US" w:eastAsia="en-US" w:bidi="en-US"/>
      </w:rPr>
    </w:lvl>
    <w:lvl w:ilvl="4">
      <w:start w:val="0"/>
      <w:numFmt w:val="bullet"/>
      <w:lvlText w:val="•"/>
      <w:lvlJc w:val="left"/>
      <w:pPr>
        <w:ind w:left="4676" w:hanging="528"/>
      </w:pPr>
      <w:rPr>
        <w:rFonts w:hint="default"/>
        <w:lang w:val="en-US" w:eastAsia="en-US" w:bidi="en-US"/>
      </w:rPr>
    </w:lvl>
    <w:lvl w:ilvl="5">
      <w:start w:val="0"/>
      <w:numFmt w:val="bullet"/>
      <w:lvlText w:val="•"/>
      <w:lvlJc w:val="left"/>
      <w:pPr>
        <w:ind w:left="5540" w:hanging="528"/>
      </w:pPr>
      <w:rPr>
        <w:rFonts w:hint="default"/>
        <w:lang w:val="en-US" w:eastAsia="en-US" w:bidi="en-US"/>
      </w:rPr>
    </w:lvl>
    <w:lvl w:ilvl="6">
      <w:start w:val="0"/>
      <w:numFmt w:val="bullet"/>
      <w:lvlText w:val="•"/>
      <w:lvlJc w:val="left"/>
      <w:pPr>
        <w:ind w:left="6404" w:hanging="528"/>
      </w:pPr>
      <w:rPr>
        <w:rFonts w:hint="default"/>
        <w:lang w:val="en-US" w:eastAsia="en-US" w:bidi="en-US"/>
      </w:rPr>
    </w:lvl>
    <w:lvl w:ilvl="7">
      <w:start w:val="0"/>
      <w:numFmt w:val="bullet"/>
      <w:lvlText w:val="•"/>
      <w:lvlJc w:val="left"/>
      <w:pPr>
        <w:ind w:left="7268" w:hanging="528"/>
      </w:pPr>
      <w:rPr>
        <w:rFonts w:hint="default"/>
        <w:lang w:val="en-US" w:eastAsia="en-US" w:bidi="en-US"/>
      </w:rPr>
    </w:lvl>
    <w:lvl w:ilvl="8">
      <w:start w:val="0"/>
      <w:numFmt w:val="bullet"/>
      <w:lvlText w:val="•"/>
      <w:lvlJc w:val="left"/>
      <w:pPr>
        <w:ind w:left="8132" w:hanging="528"/>
      </w:pPr>
      <w:rPr>
        <w:rFonts w:hint="default"/>
        <w:lang w:val="en-US" w:eastAsia="en-US" w:bidi="en-U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ind w:left="277" w:right="455"/>
      <w:jc w:val="center"/>
      <w:outlineLvl w:val="1"/>
    </w:pPr>
    <w:rPr>
      <w:rFonts w:ascii="Arial" w:hAnsi="Arial" w:eastAsia="Arial" w:cs="Arial"/>
      <w:b/>
      <w:bCs/>
      <w:sz w:val="22"/>
      <w:szCs w:val="22"/>
      <w:u w:val="single" w:color="000000"/>
      <w:lang w:val="en-US" w:eastAsia="en-US" w:bidi="en-US"/>
    </w:rPr>
  </w:style>
  <w:style w:styleId="Heading2" w:type="paragraph">
    <w:name w:val="Heading 2"/>
    <w:basedOn w:val="Normal"/>
    <w:uiPriority w:val="1"/>
    <w:qFormat/>
    <w:pPr>
      <w:ind w:left="277" w:right="455"/>
      <w:jc w:val="center"/>
      <w:outlineLvl w:val="2"/>
    </w:pPr>
    <w:rPr>
      <w:rFonts w:ascii="Arial" w:hAnsi="Arial" w:eastAsia="Arial" w:cs="Arial"/>
      <w:b/>
      <w:bCs/>
      <w:sz w:val="20"/>
      <w:szCs w:val="20"/>
      <w:u w:val="single" w:color="000000"/>
      <w:lang w:val="en-US" w:eastAsia="en-US" w:bidi="en-US"/>
    </w:rPr>
  </w:style>
  <w:style w:styleId="Heading3" w:type="paragraph">
    <w:name w:val="Heading 3"/>
    <w:basedOn w:val="Normal"/>
    <w:uiPriority w:val="1"/>
    <w:qFormat/>
    <w:pPr>
      <w:ind w:left="1600"/>
      <w:outlineLvl w:val="3"/>
    </w:pPr>
    <w:rPr>
      <w:rFonts w:ascii="Arial" w:hAnsi="Arial" w:eastAsia="Arial" w:cs="Arial"/>
      <w:b/>
      <w:bCs/>
      <w:sz w:val="18"/>
      <w:szCs w:val="18"/>
      <w:lang w:val="en-US" w:eastAsia="en-US" w:bidi="en-US"/>
    </w:rPr>
  </w:style>
  <w:style w:styleId="ListParagraph" w:type="paragraph">
    <w:name w:val="List Paragraph"/>
    <w:basedOn w:val="Normal"/>
    <w:uiPriority w:val="1"/>
    <w:qFormat/>
    <w:pPr>
      <w:ind w:left="2319" w:hanging="720"/>
    </w:pPr>
    <w:rPr>
      <w:rFonts w:ascii="Arial" w:hAnsi="Arial" w:eastAsia="Arial" w:cs="Arial"/>
      <w:lang w:val="en-US" w:eastAsia="en-US" w:bidi="en-US"/>
    </w:rPr>
  </w:style>
  <w:style w:styleId="TableParagraph" w:type="paragraph">
    <w:name w:val="Table Paragraph"/>
    <w:basedOn w:val="Normal"/>
    <w:uiPriority w:val="1"/>
    <w:qFormat/>
    <w:pPr>
      <w:spacing w:line="187" w:lineRule="exac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hyperlink" Target="http://www.onwardsearch.com/digital-creative-salary-guide-2018/" TargetMode="External"/><Relationship Id="rId13"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www.nngroup.com/articles/salary-trends-usability-professionals/" TargetMode="External"/><Relationship Id="rId12" Type="http://schemas.openxmlformats.org/officeDocument/2006/relationships/header" Target="header3.xml"/><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userzoom.com/blog/fascinating-stats-about-ux-andusability-testing-to-help-" TargetMode="External"/><Relationship Id="rId11"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yperlink" Target="http://www.roberthalf.com/salary-guide/creative-and-marketing" TargetMode="External"/><Relationship Id="rId4" Type="http://schemas.openxmlformats.org/officeDocument/2006/relationships/settings" Target="settings.xml"/><Relationship Id="rId9" Type="http://schemas.openxmlformats.org/officeDocument/2006/relationships/hyperlink" Target="http://www.glassdoor.com/List/Best-Jobs-i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17" ma:contentTypeDescription="Create a new document." ma:contentTypeScope="" ma:versionID="6e605d4f1c77109a6325470dd70a44de">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78e1c4fd8235c7624a0bd5a8c714b07d"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documentManagement>
</p:properties>
</file>

<file path=customXml/itemProps1.xml><?xml version="1.0" encoding="utf-8"?>
<ds:datastoreItem xmlns:ds="http://schemas.openxmlformats.org/officeDocument/2006/customXml" ds:itemID="{B364101B-CDA2-4494-AE1D-C6BAECEBB501}"/>
</file>

<file path=customXml/itemProps2.xml><?xml version="1.0" encoding="utf-8"?>
<ds:datastoreItem xmlns:ds="http://schemas.openxmlformats.org/officeDocument/2006/customXml" ds:itemID="{E8C308FE-05AD-465A-A9FF-5F11786382FB}"/>
</file>

<file path=customXml/itemProps3.xml><?xml version="1.0" encoding="utf-8"?>
<ds:datastoreItem xmlns:ds="http://schemas.openxmlformats.org/officeDocument/2006/customXml" ds:itemID="{79934A67-F17B-46C9-9D43-96D9E97913C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fs021522.doc</dc:title>
  <dc:creator>jlspeas</dc:creator>
  <dcterms:created xsi:type="dcterms:W3CDTF">2022-02-10T17:40:38Z</dcterms:created>
  <dcterms:modified xsi:type="dcterms:W3CDTF">2022-02-10T17:40:38Z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PScript5.dll Version 5.2.2</vt:lpwstr>
  </property>
  <property fmtid="{D5CDD505-2E9C-101B-9397-08002B2CF9AE}" pid="4" name="LastSaved">
    <vt:filetime>2022-02-10T00:00:00Z</vt:filetime>
  </property>
  <property fmtid="{D5CDD505-2E9C-101B-9397-08002B2CF9AE}" pid="5" name="ContentTypeId">
    <vt:lpwstr>0x010100373BE68F7849A845B253768CFB280D40</vt:lpwstr>
  </property>
</Properties>
</file>