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DFKai-SB" w:cs="DFKai-SB" w:eastAsia="DFKai-SB" w:hAnsi="DFKai-SB"/>
          <w:b w:val="1"/>
          <w:sz w:val="44"/>
          <w:szCs w:val="44"/>
        </w:rPr>
      </w:pPr>
      <w:r w:rsidDel="00000000" w:rsidR="00000000" w:rsidRPr="00000000">
        <w:rPr>
          <w:rFonts w:ascii="DFKai-SB" w:cs="DFKai-SB" w:eastAsia="DFKai-SB" w:hAnsi="DFKai-SB"/>
          <w:b w:val="1"/>
          <w:sz w:val="44"/>
          <w:szCs w:val="44"/>
          <w:rtl w:val="0"/>
        </w:rPr>
        <w:t xml:space="preserve">旗津聯合王國動員調兵異動申請書</w:t>
      </w:r>
    </w:p>
    <w:p w:rsidR="00000000" w:rsidDel="00000000" w:rsidP="00000000" w:rsidRDefault="00000000" w:rsidRPr="00000000" w14:paraId="00000002">
      <w:pPr>
        <w:jc w:val="center"/>
        <w:rPr>
          <w:rFonts w:ascii="DFKai-SB" w:cs="DFKai-SB" w:eastAsia="DFKai-SB" w:hAnsi="DFKai-SB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申請人姓名：</w:t>
      </w:r>
    </w:p>
    <w:p w:rsidR="00000000" w:rsidDel="00000000" w:rsidP="00000000" w:rsidRDefault="00000000" w:rsidRPr="00000000" w14:paraId="00000004">
      <w:pPr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申請人之職位：</w:t>
      </w:r>
    </w:p>
    <w:p w:rsidR="00000000" w:rsidDel="00000000" w:rsidP="00000000" w:rsidRDefault="00000000" w:rsidRPr="00000000" w14:paraId="00000005">
      <w:pPr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申請人之軍階：</w:t>
      </w:r>
    </w:p>
    <w:p w:rsidR="00000000" w:rsidDel="00000000" w:rsidP="00000000" w:rsidRDefault="00000000" w:rsidRPr="00000000" w14:paraId="00000006">
      <w:pPr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申請人之兵號：</w:t>
      </w:r>
    </w:p>
    <w:p w:rsidR="00000000" w:rsidDel="00000000" w:rsidP="00000000" w:rsidRDefault="00000000" w:rsidRPr="00000000" w14:paraId="00000007">
      <w:pPr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派遣軍種：</w:t>
      </w:r>
    </w:p>
    <w:p w:rsidR="00000000" w:rsidDel="00000000" w:rsidP="00000000" w:rsidRDefault="00000000" w:rsidRPr="00000000" w14:paraId="00000008">
      <w:pPr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派遣軍隊：</w:t>
      </w:r>
    </w:p>
    <w:p w:rsidR="00000000" w:rsidDel="00000000" w:rsidP="00000000" w:rsidRDefault="00000000" w:rsidRPr="00000000" w14:paraId="00000009">
      <w:pPr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梯次(若派遣全部則可不填)：</w:t>
      </w:r>
    </w:p>
    <w:p w:rsidR="00000000" w:rsidDel="00000000" w:rsidP="00000000" w:rsidRDefault="00000000" w:rsidRPr="00000000" w14:paraId="0000000A">
      <w:pPr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申請人聯絡手機：</w:t>
      </w:r>
    </w:p>
    <w:p w:rsidR="00000000" w:rsidDel="00000000" w:rsidP="00000000" w:rsidRDefault="00000000" w:rsidRPr="00000000" w14:paraId="0000000B">
      <w:pPr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申請人電子郵件：</w:t>
      </w:r>
    </w:p>
    <w:p w:rsidR="00000000" w:rsidDel="00000000" w:rsidP="00000000" w:rsidRDefault="00000000" w:rsidRPr="00000000" w14:paraId="0000000C">
      <w:pPr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申請日期：      年     月     </w:t>
      </w:r>
    </w:p>
    <w:p w:rsidR="00000000" w:rsidDel="00000000" w:rsidP="00000000" w:rsidRDefault="00000000" w:rsidRPr="00000000" w14:paraId="0000000D">
      <w:pPr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-1355932</wp:posOffset>
                </wp:positionH>
                <wp:positionV relativeFrom="paragraph">
                  <wp:posOffset>80038</wp:posOffset>
                </wp:positionV>
                <wp:extent cx="0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566480" y="3780000"/>
                          <a:ext cx="755904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-1355932</wp:posOffset>
                </wp:positionH>
                <wp:positionV relativeFrom="paragraph">
                  <wp:posOffset>80038</wp:posOffset>
                </wp:positionV>
                <wp:extent cx="0" cy="12700"/>
                <wp:effectExtent b="0" l="0" r="0" t="0"/>
                <wp:wrapNone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jc w:val="center"/>
        <w:rPr>
          <w:rFonts w:ascii="DFKai-SB" w:cs="DFKai-SB" w:eastAsia="DFKai-SB" w:hAnsi="DFKai-SB"/>
          <w:b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sz w:val="36"/>
          <w:szCs w:val="36"/>
          <w:rtl w:val="0"/>
        </w:rPr>
        <w:t xml:space="preserve">派遣作業追認涵</w:t>
      </w:r>
    </w:p>
    <w:p w:rsidR="00000000" w:rsidDel="00000000" w:rsidP="00000000" w:rsidRDefault="00000000" w:rsidRPr="00000000" w14:paraId="0000000F">
      <w:pPr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國防部簽署：                   日期：</w:t>
      </w:r>
    </w:p>
    <w:p w:rsidR="00000000" w:rsidDel="00000000" w:rsidP="00000000" w:rsidRDefault="00000000" w:rsidRPr="00000000" w14:paraId="00000010">
      <w:pPr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君主簽署：                     日期：</w:t>
      </w:r>
    </w:p>
    <w:p w:rsidR="00000000" w:rsidDel="00000000" w:rsidP="00000000" w:rsidRDefault="00000000" w:rsidRPr="00000000" w14:paraId="00000012">
      <w:pPr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5212080</wp:posOffset>
            </wp:positionH>
            <wp:positionV relativeFrom="margin">
              <wp:posOffset>8557260</wp:posOffset>
            </wp:positionV>
            <wp:extent cx="1158240" cy="1158240"/>
            <wp:effectExtent b="0" l="0" r="0" t="0"/>
            <wp:wrapSquare wrapText="bothSides" distB="0" distT="0" distL="114300" distR="11430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11582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下議院：                       日期：</w:t>
      </w:r>
    </w:p>
    <w:sectPr>
      <w:pgSz w:h="16838" w:w="11906" w:orient="portrait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FKai-S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widowControl w:val="0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jwQYtu7TovxAKsLJzvQnMcFlxw==">CgMxLjA4AHIhMTFnMXVUU2htTkV0MXZMVkxmWGIzX3h6cGdvMEp1cDI2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2022-11-11T14:41:00Z</dcterms:created>
  <dc:creator>家佑 葉</dc:creator>
</cp:coreProperties>
</file>