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c67qzcqsbn0t" w:id="0"/>
      <w:bookmarkEnd w:id="0"/>
      <w:r w:rsidDel="00000000" w:rsidR="00000000" w:rsidRPr="00000000">
        <w:rPr>
          <w:rtl w:val="0"/>
        </w:rPr>
        <w:t xml:space="preserve">The Power of Prediction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Your tuck shop spreadsheet is a very valuable tool to help you (as a potential business owner) to investigate the effect of business decisions without having to risk your business!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3qdxmv3x685u" w:id="1"/>
      <w:bookmarkEnd w:id="1"/>
      <w:r w:rsidDel="00000000" w:rsidR="00000000" w:rsidRPr="00000000">
        <w:rPr>
          <w:rtl w:val="0"/>
        </w:rPr>
        <w:t xml:space="preserve">What-if Scenarios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Use your Tuck Shop spreadsheet model to help you answer the following questions. For each scenario, paste a screenshot of your model into the first box and write an explanation in the second.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t0rgh8e2cx6h" w:id="2"/>
      <w:bookmarkEnd w:id="2"/>
      <w:r w:rsidDel="00000000" w:rsidR="00000000" w:rsidRPr="00000000">
        <w:rPr>
          <w:rtl w:val="0"/>
        </w:rPr>
        <w:t xml:space="preserve">Scenario 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crisp supplier increases their cost by 10p a bag. What is the new total profit?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color w:val="1155cc"/>
        </w:rPr>
      </w:pPr>
      <w:r w:rsidDel="00000000" w:rsidR="00000000" w:rsidRPr="00000000">
        <w:rPr>
          <w:i w:val="1"/>
          <w:color w:val="1155cc"/>
          <w:rtl w:val="0"/>
        </w:rPr>
        <w:t xml:space="preserve">Undo the changes you have made to your spreadsheet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dvdmb04734od" w:id="3"/>
      <w:bookmarkEnd w:id="3"/>
      <w:r w:rsidDel="00000000" w:rsidR="00000000" w:rsidRPr="00000000">
        <w:rPr>
          <w:rtl w:val="0"/>
        </w:rPr>
        <w:t xml:space="preserve">Scenario 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Crisps become very popular! What happens to the total profit if you sell 25 more bags of crisps?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i w:val="1"/>
          <w:color w:val="1155cc"/>
          <w:rtl w:val="0"/>
        </w:rPr>
        <w:t xml:space="preserve">Undo the changes you have made to your spreadsheet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rPr/>
      </w:pPr>
      <w:bookmarkStart w:colFirst="0" w:colLast="0" w:name="_rk2natw46yrm" w:id="4"/>
      <w:bookmarkEnd w:id="4"/>
      <w:r w:rsidDel="00000000" w:rsidR="00000000" w:rsidRPr="00000000">
        <w:rPr>
          <w:rtl w:val="0"/>
        </w:rPr>
        <w:t xml:space="preserve">Scenario 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tuck shop has a '20p off' sale on all items. What is the new total profit?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i w:val="1"/>
          <w:color w:val="1155cc"/>
          <w:rtl w:val="0"/>
        </w:rPr>
        <w:t xml:space="preserve">Undo the changes you have made to your spreadsheet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q0yci5ogs3wj" w:id="5"/>
      <w:bookmarkEnd w:id="5"/>
      <w:r w:rsidDel="00000000" w:rsidR="00000000" w:rsidRPr="00000000">
        <w:rPr>
          <w:rtl w:val="0"/>
        </w:rPr>
        <w:t xml:space="preserve">Scenario 4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You find a new, cheaper supplier for drinks (cost price 20p), but you predict you will only sell 40. Is this a good business decision? What is the impact on total profit?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i w:val="1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i w:val="1"/>
          <w:color w:val="1155cc"/>
          <w:rtl w:val="0"/>
        </w:rPr>
        <w:t xml:space="preserve">Undo the changes you have made to your spreadsheet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rPr/>
      </w:pPr>
      <w:bookmarkStart w:colFirst="0" w:colLast="0" w:name="_v2s7kdi621it" w:id="6"/>
      <w:bookmarkEnd w:id="6"/>
      <w:r w:rsidDel="00000000" w:rsidR="00000000" w:rsidRPr="00000000">
        <w:rPr>
          <w:rtl w:val="0"/>
        </w:rPr>
        <w:t xml:space="preserve">Scenario 5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tuck shop needs to make a total profit of at least £63.00. Find one way to do this by changing only </w:t>
      </w:r>
      <w:r w:rsidDel="00000000" w:rsidR="00000000" w:rsidRPr="00000000">
        <w:rPr>
          <w:b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selling price. Which product would you change and what is the new price?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rPr/>
      </w:pPr>
      <w:bookmarkStart w:colFirst="0" w:colLast="0" w:name="_mxdovnowbq0e" w:id="7"/>
      <w:bookmarkEnd w:id="7"/>
      <w:r w:rsidDel="00000000" w:rsidR="00000000" w:rsidRPr="00000000">
        <w:rPr>
          <w:rtl w:val="0"/>
        </w:rPr>
        <w:t xml:space="preserve">Scenario 6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Healthy Swap! Half of the people who bought crisps decide to buy an apple instead. What impact does this have on the profit? (Hint: You'll need to change two 'Quantity Sold' values).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84v4rylc9ui9" w:id="8"/>
      <w:bookmarkEnd w:id="8"/>
      <w:r w:rsidDel="00000000" w:rsidR="00000000" w:rsidRPr="00000000">
        <w:rPr>
          <w:rtl w:val="0"/>
        </w:rPr>
        <w:t xml:space="preserve">Extension Questions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Why is it better for a business to use a spreadsheet model for "what-if" analysis instead of just trying things out in their real shop?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What is "what-if" analysis?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Exo 2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xo 2" w:cs="Exo 2" w:eastAsia="Exo 2" w:hAnsi="Exo 2"/>
        <w:sz w:val="24"/>
        <w:szCs w:val="24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Exo 2" w:cs="Exo 2" w:eastAsia="Exo 2" w:hAnsi="Exo 2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Exo 2" w:cs="Exo 2" w:eastAsia="Exo 2" w:hAnsi="Exo 2"/>
      <w:b w:val="1"/>
      <w:color w:val="3d85c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Exo 2" w:cs="Exo 2" w:eastAsia="Exo 2" w:hAnsi="Exo 2"/>
      <w:b w:val="1"/>
      <w:color w:val="6aa84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color w:val="99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2-regular.ttf"/><Relationship Id="rId2" Type="http://schemas.openxmlformats.org/officeDocument/2006/relationships/font" Target="fonts/Exo2-bold.ttf"/><Relationship Id="rId3" Type="http://schemas.openxmlformats.org/officeDocument/2006/relationships/font" Target="fonts/Exo2-italic.ttf"/><Relationship Id="rId4" Type="http://schemas.openxmlformats.org/officeDocument/2006/relationships/font" Target="fonts/Exo2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